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8ED" w:rsidRPr="000105B7" w:rsidRDefault="00ED28ED" w:rsidP="00F56691">
      <w:pPr>
        <w:rPr>
          <w:rFonts w:ascii="Times New Roman" w:hAnsi="Times New Roman" w:cs="Times New Roman"/>
          <w:b/>
          <w:bCs/>
          <w:color w:val="FF0000"/>
          <w:lang w:val="ru-RU"/>
        </w:rPr>
      </w:pPr>
      <w:bookmarkStart w:id="0" w:name="_GoBack"/>
      <w:r w:rsidRPr="000105B7">
        <w:rPr>
          <w:rFonts w:ascii="Times New Roman" w:hAnsi="Times New Roman" w:cs="Times New Roman"/>
          <w:b/>
          <w:bCs/>
          <w:color w:val="FF0000"/>
          <w:lang w:val="ru-RU"/>
        </w:rPr>
        <w:t xml:space="preserve"> </w:t>
      </w:r>
    </w:p>
    <w:bookmarkEnd w:id="0"/>
    <w:p w:rsidR="00ED28ED" w:rsidRPr="000105B7" w:rsidRDefault="00ED28ED" w:rsidP="00F56691">
      <w:pPr>
        <w:rPr>
          <w:rFonts w:ascii="Times New Roman" w:hAnsi="Times New Roman" w:cs="Times New Roman"/>
          <w:b/>
          <w:bCs/>
          <w:color w:val="FF0000"/>
          <w:lang w:val="ru-RU"/>
        </w:rPr>
      </w:pPr>
    </w:p>
    <w:p w:rsidR="00ED28ED" w:rsidRPr="007713C1" w:rsidRDefault="00ED28ED" w:rsidP="002E3DC9">
      <w:pPr>
        <w:jc w:val="center"/>
        <w:rPr>
          <w:rFonts w:ascii="Times New Roman" w:hAnsi="Times New Roman" w:cs="Times New Roman"/>
          <w:b/>
          <w:bCs/>
          <w:sz w:val="40"/>
          <w:szCs w:val="40"/>
        </w:rPr>
      </w:pPr>
      <w:r>
        <w:rPr>
          <w:rFonts w:ascii="Times New Roman" w:hAnsi="Times New Roman" w:cs="Times New Roman"/>
          <w:b/>
          <w:bCs/>
          <w:sz w:val="40"/>
          <w:szCs w:val="40"/>
        </w:rPr>
        <w:t xml:space="preserve">УСЛОВИЯ </w:t>
      </w:r>
      <w:r w:rsidRPr="007713C1">
        <w:rPr>
          <w:rFonts w:ascii="Times New Roman" w:hAnsi="Times New Roman" w:cs="Times New Roman"/>
          <w:b/>
          <w:bCs/>
          <w:sz w:val="40"/>
          <w:szCs w:val="40"/>
        </w:rPr>
        <w:t xml:space="preserve"> ЗА КАНДИДАТСТВАНЕ</w:t>
      </w:r>
    </w:p>
    <w:p w:rsidR="00ED28ED" w:rsidRDefault="00ED28ED" w:rsidP="00A113A8">
      <w:pPr>
        <w:spacing w:before="160" w:line="360" w:lineRule="auto"/>
        <w:jc w:val="center"/>
        <w:rPr>
          <w:rFonts w:ascii="Times New Roman" w:hAnsi="Times New Roman" w:cs="Times New Roman"/>
          <w:b/>
          <w:bCs/>
          <w:sz w:val="32"/>
          <w:szCs w:val="32"/>
        </w:rPr>
      </w:pPr>
      <w:r w:rsidRPr="007713C1">
        <w:rPr>
          <w:rFonts w:ascii="Times New Roman" w:hAnsi="Times New Roman" w:cs="Times New Roman"/>
          <w:b/>
          <w:bCs/>
          <w:sz w:val="32"/>
          <w:szCs w:val="32"/>
        </w:rPr>
        <w:t>с проектни предложения за предоставяне на безвъзмездна финансова помощ по</w:t>
      </w:r>
    </w:p>
    <w:p w:rsidR="00ED28ED" w:rsidRPr="007713C1" w:rsidRDefault="00ED28ED" w:rsidP="00A113A8">
      <w:pPr>
        <w:spacing w:before="160" w:line="360" w:lineRule="auto"/>
        <w:jc w:val="center"/>
        <w:rPr>
          <w:rFonts w:ascii="Times New Roman" w:hAnsi="Times New Roman" w:cs="Times New Roman"/>
          <w:b/>
          <w:bCs/>
          <w:sz w:val="32"/>
          <w:szCs w:val="32"/>
        </w:rPr>
      </w:pPr>
      <w:r>
        <w:rPr>
          <w:rFonts w:ascii="Times New Roman" w:hAnsi="Times New Roman" w:cs="Times New Roman"/>
          <w:b/>
          <w:bCs/>
          <w:sz w:val="32"/>
          <w:szCs w:val="32"/>
        </w:rPr>
        <w:t>СТРАТЕГИЯТА ЗА ВОДЕНО ОТ ОБЩНОСТИТЕ МЕСТНО РАЗВИТИЕ НА „МИГ СРЕДЕЦ”</w:t>
      </w:r>
    </w:p>
    <w:p w:rsidR="00ED28ED" w:rsidRPr="007713C1" w:rsidRDefault="00ED28ED" w:rsidP="00F56691">
      <w:pPr>
        <w:spacing w:before="160" w:line="360" w:lineRule="auto"/>
        <w:jc w:val="center"/>
        <w:rPr>
          <w:rFonts w:ascii="Times New Roman" w:hAnsi="Times New Roman" w:cs="Times New Roman"/>
          <w:b/>
          <w:bCs/>
          <w:sz w:val="32"/>
          <w:szCs w:val="32"/>
        </w:rPr>
      </w:pPr>
      <w:r w:rsidRPr="007713C1">
        <w:rPr>
          <w:rFonts w:ascii="Times New Roman" w:hAnsi="Times New Roman" w:cs="Times New Roman"/>
          <w:b/>
          <w:bCs/>
          <w:sz w:val="32"/>
          <w:szCs w:val="32"/>
        </w:rPr>
        <w:t xml:space="preserve"> „</w:t>
      </w:r>
      <w:r>
        <w:rPr>
          <w:rFonts w:ascii="Times New Roman" w:hAnsi="Times New Roman" w:cs="Times New Roman"/>
          <w:b/>
          <w:bCs/>
          <w:sz w:val="32"/>
          <w:szCs w:val="32"/>
        </w:rPr>
        <w:t>Програма за развитие на селските райони</w:t>
      </w:r>
      <w:r w:rsidRPr="007713C1">
        <w:rPr>
          <w:rFonts w:ascii="Times New Roman" w:hAnsi="Times New Roman" w:cs="Times New Roman"/>
          <w:b/>
          <w:bCs/>
          <w:sz w:val="32"/>
          <w:szCs w:val="32"/>
        </w:rPr>
        <w:t>“</w:t>
      </w:r>
      <w:r>
        <w:rPr>
          <w:rFonts w:ascii="Times New Roman" w:hAnsi="Times New Roman" w:cs="Times New Roman"/>
          <w:b/>
          <w:bCs/>
          <w:sz w:val="32"/>
          <w:szCs w:val="32"/>
        </w:rPr>
        <w:t xml:space="preserve"> 2014-2020</w:t>
      </w:r>
      <w:r w:rsidRPr="007713C1">
        <w:rPr>
          <w:rFonts w:ascii="Times New Roman" w:hAnsi="Times New Roman" w:cs="Times New Roman"/>
          <w:b/>
          <w:bCs/>
          <w:sz w:val="32"/>
          <w:szCs w:val="32"/>
        </w:rPr>
        <w:t xml:space="preserve"> </w:t>
      </w:r>
    </w:p>
    <w:p w:rsidR="00ED28ED" w:rsidRPr="00F56691" w:rsidRDefault="00ED28ED" w:rsidP="00BF2C64">
      <w:pPr>
        <w:spacing w:before="160" w:line="360" w:lineRule="auto"/>
        <w:jc w:val="center"/>
        <w:rPr>
          <w:sz w:val="24"/>
          <w:szCs w:val="24"/>
        </w:rPr>
      </w:pPr>
      <w:r w:rsidRPr="00F56691">
        <w:rPr>
          <w:sz w:val="24"/>
          <w:szCs w:val="24"/>
        </w:rPr>
        <w:t>чрез подхода</w:t>
      </w:r>
    </w:p>
    <w:p w:rsidR="00ED28ED" w:rsidRPr="00F56691" w:rsidRDefault="00ED28ED" w:rsidP="00BF2C64">
      <w:pPr>
        <w:spacing w:before="160" w:line="360" w:lineRule="auto"/>
        <w:jc w:val="center"/>
        <w:rPr>
          <w:sz w:val="24"/>
          <w:szCs w:val="24"/>
        </w:rPr>
      </w:pPr>
      <w:r w:rsidRPr="00F56691">
        <w:rPr>
          <w:sz w:val="24"/>
          <w:szCs w:val="24"/>
        </w:rPr>
        <w:t xml:space="preserve"> ВОДЕНО ОТ ОБЩНОСТИТЕ МЕСТНО РАЗВИТИЕ</w:t>
      </w:r>
    </w:p>
    <w:p w:rsidR="00ED28ED" w:rsidRPr="007713C1" w:rsidRDefault="00ED28ED" w:rsidP="009C0B06">
      <w:pPr>
        <w:jc w:val="center"/>
        <w:rPr>
          <w:rFonts w:ascii="Times New Roman" w:hAnsi="Times New Roman" w:cs="Times New Roman"/>
        </w:rPr>
      </w:pPr>
    </w:p>
    <w:tbl>
      <w:tblPr>
        <w:tblW w:w="0" w:type="auto"/>
        <w:tblInd w:w="-106" w:type="dxa"/>
        <w:tblBorders>
          <w:top w:val="single" w:sz="6" w:space="0" w:color="0070C0"/>
          <w:left w:val="single" w:sz="6" w:space="0" w:color="0070C0"/>
          <w:bottom w:val="single" w:sz="6" w:space="0" w:color="0070C0"/>
          <w:right w:val="single" w:sz="6" w:space="0" w:color="0070C0"/>
          <w:insideH w:val="single" w:sz="6" w:space="0" w:color="0070C0"/>
          <w:insideV w:val="single" w:sz="6" w:space="0" w:color="0070C0"/>
        </w:tblBorders>
        <w:tblLook w:val="00A0" w:firstRow="1" w:lastRow="0" w:firstColumn="1" w:lastColumn="0" w:noHBand="0" w:noVBand="0"/>
      </w:tblPr>
      <w:tblGrid>
        <w:gridCol w:w="9496"/>
      </w:tblGrid>
      <w:tr w:rsidR="00ED28ED" w:rsidRPr="00A17A1E">
        <w:trPr>
          <w:trHeight w:val="470"/>
        </w:trPr>
        <w:tc>
          <w:tcPr>
            <w:tcW w:w="9496" w:type="dxa"/>
            <w:shd w:val="clear" w:color="auto" w:fill="CCECFF"/>
          </w:tcPr>
          <w:p w:rsidR="00ED28ED" w:rsidRPr="00F434A9" w:rsidRDefault="00ED28ED" w:rsidP="003A15DC">
            <w:pPr>
              <w:pStyle w:val="a0"/>
              <w:pBdr>
                <w:top w:val="single" w:sz="4" w:space="1" w:color="auto"/>
                <w:left w:val="single" w:sz="4" w:space="4" w:color="auto"/>
                <w:bottom w:val="single" w:sz="4" w:space="1" w:color="auto"/>
                <w:right w:val="single" w:sz="4" w:space="4" w:color="auto"/>
              </w:pBdr>
              <w:spacing w:before="120" w:after="120" w:line="240" w:lineRule="auto"/>
              <w:ind w:left="0"/>
              <w:jc w:val="both"/>
              <w:rPr>
                <w:sz w:val="20"/>
                <w:szCs w:val="20"/>
                <w:lang w:val="ru-RU" w:eastAsia="bg-BG"/>
              </w:rPr>
            </w:pPr>
          </w:p>
          <w:p w:rsidR="00ED28ED" w:rsidRPr="00F434A9" w:rsidRDefault="00ED28ED" w:rsidP="00A63E05">
            <w:pPr>
              <w:pStyle w:val="a0"/>
              <w:pBdr>
                <w:top w:val="single" w:sz="4" w:space="1" w:color="auto"/>
                <w:left w:val="single" w:sz="4" w:space="4" w:color="auto"/>
                <w:bottom w:val="single" w:sz="4" w:space="1" w:color="auto"/>
                <w:right w:val="single" w:sz="4" w:space="4" w:color="auto"/>
              </w:pBdr>
              <w:spacing w:before="120" w:after="120" w:line="240" w:lineRule="auto"/>
              <w:ind w:left="0"/>
              <w:jc w:val="both"/>
              <w:rPr>
                <w:sz w:val="20"/>
                <w:szCs w:val="20"/>
                <w:lang w:val="ru-RU" w:eastAsia="bg-BG"/>
              </w:rPr>
            </w:pPr>
            <w:r w:rsidRPr="00F434A9">
              <w:rPr>
                <w:rFonts w:ascii="Times New Roman" w:hAnsi="Times New Roman" w:cs="Times New Roman"/>
                <w:b/>
                <w:bCs/>
                <w:sz w:val="24"/>
                <w:szCs w:val="24"/>
                <w:lang w:eastAsia="bg-BG"/>
              </w:rPr>
              <w:t xml:space="preserve">Процедура чрез подбор на проектни предложения </w:t>
            </w:r>
            <w:r w:rsidRPr="003230BD">
              <w:rPr>
                <w:rFonts w:ascii="Times New Roman" w:hAnsi="Times New Roman" w:cs="Times New Roman"/>
                <w:b/>
                <w:bCs/>
                <w:sz w:val="24"/>
                <w:szCs w:val="24"/>
                <w:lang w:eastAsia="bg-BG"/>
              </w:rPr>
              <w:t xml:space="preserve">№ </w:t>
            </w:r>
            <w:r w:rsidR="003230BD" w:rsidRPr="003230BD">
              <w:rPr>
                <w:rFonts w:ascii="Times New Roman" w:hAnsi="Times New Roman" w:cs="Times New Roman"/>
                <w:b/>
                <w:sz w:val="24"/>
                <w:szCs w:val="24"/>
              </w:rPr>
              <w:t>BG06RDNP001-19.197</w:t>
            </w:r>
            <w:r w:rsidR="00FD2B52">
              <w:rPr>
                <w:rFonts w:ascii="Times New Roman" w:hAnsi="Times New Roman" w:cs="Times New Roman"/>
                <w:b/>
                <w:bCs/>
                <w:sz w:val="24"/>
                <w:szCs w:val="24"/>
                <w:lang w:eastAsia="bg-BG"/>
              </w:rPr>
              <w:t xml:space="preserve"> „МИГ Средец -</w:t>
            </w:r>
            <w:r w:rsidR="00FD2B52">
              <w:rPr>
                <w:rFonts w:ascii="Times New Roman" w:hAnsi="Times New Roman" w:cs="Times New Roman"/>
                <w:b/>
                <w:bCs/>
                <w:sz w:val="24"/>
                <w:szCs w:val="24"/>
                <w:lang w:val="en-US" w:eastAsia="bg-BG"/>
              </w:rPr>
              <w:t xml:space="preserve"> </w:t>
            </w:r>
            <w:proofErr w:type="spellStart"/>
            <w:r w:rsidRPr="00F434A9">
              <w:rPr>
                <w:rFonts w:ascii="Times New Roman" w:hAnsi="Times New Roman" w:cs="Times New Roman"/>
                <w:b/>
                <w:bCs/>
                <w:sz w:val="24"/>
                <w:szCs w:val="24"/>
                <w:lang w:eastAsia="bg-BG"/>
              </w:rPr>
              <w:t>подмярка</w:t>
            </w:r>
            <w:proofErr w:type="spellEnd"/>
            <w:r w:rsidRPr="00F434A9">
              <w:rPr>
                <w:rFonts w:ascii="Times New Roman" w:hAnsi="Times New Roman" w:cs="Times New Roman"/>
                <w:b/>
                <w:bCs/>
                <w:sz w:val="24"/>
                <w:szCs w:val="24"/>
                <w:lang w:eastAsia="bg-BG"/>
              </w:rPr>
              <w:t xml:space="preserve"> 7.</w:t>
            </w:r>
            <w:r w:rsidR="00D46DA8">
              <w:rPr>
                <w:rFonts w:ascii="Times New Roman" w:hAnsi="Times New Roman" w:cs="Times New Roman"/>
                <w:b/>
                <w:bCs/>
                <w:sz w:val="24"/>
                <w:szCs w:val="24"/>
                <w:lang w:val="en-US" w:eastAsia="bg-BG"/>
              </w:rPr>
              <w:t>6</w:t>
            </w:r>
            <w:r w:rsidRPr="00F434A9">
              <w:rPr>
                <w:rFonts w:ascii="Times New Roman" w:hAnsi="Times New Roman" w:cs="Times New Roman"/>
                <w:b/>
                <w:bCs/>
                <w:sz w:val="24"/>
                <w:szCs w:val="24"/>
                <w:lang w:eastAsia="bg-BG"/>
              </w:rPr>
              <w:t xml:space="preserve"> ”</w:t>
            </w:r>
            <w:r w:rsidR="00D46DA8">
              <w:rPr>
                <w:rFonts w:ascii="Times New Roman" w:hAnsi="Times New Roman" w:cs="Times New Roman"/>
                <w:b/>
                <w:bCs/>
                <w:sz w:val="24"/>
                <w:szCs w:val="24"/>
                <w:lang w:eastAsia="bg-BG"/>
              </w:rPr>
              <w:t>Проучване и инвестиции, свързани с поддържане и възстановяване на културното и природното наследство на селата</w:t>
            </w:r>
            <w:r w:rsidRPr="00F434A9">
              <w:rPr>
                <w:rFonts w:ascii="Times New Roman" w:hAnsi="Times New Roman" w:cs="Times New Roman"/>
                <w:b/>
                <w:bCs/>
                <w:sz w:val="24"/>
                <w:szCs w:val="24"/>
                <w:lang w:eastAsia="bg-BG"/>
              </w:rPr>
              <w:t xml:space="preserve">” </w:t>
            </w:r>
          </w:p>
        </w:tc>
      </w:tr>
    </w:tbl>
    <w:p w:rsidR="00ED28ED" w:rsidRPr="00FD78FC" w:rsidRDefault="00ED28ED" w:rsidP="009C0B06">
      <w:pPr>
        <w:jc w:val="center"/>
        <w:rPr>
          <w:rFonts w:ascii="Times New Roman" w:hAnsi="Times New Roman" w:cs="Times New Roman"/>
        </w:rPr>
      </w:pPr>
    </w:p>
    <w:p w:rsidR="00ED28ED" w:rsidRPr="00FD78FC" w:rsidRDefault="00ED28ED" w:rsidP="009C0B06">
      <w:pPr>
        <w:jc w:val="center"/>
        <w:rPr>
          <w:rFonts w:ascii="Times New Roman" w:hAnsi="Times New Roman" w:cs="Times New Roman"/>
        </w:rPr>
      </w:pPr>
    </w:p>
    <w:p w:rsidR="00ED28ED" w:rsidRDefault="00ED28ED" w:rsidP="00BF0A42"/>
    <w:p w:rsidR="00D46DA8" w:rsidRDefault="00D46DA8" w:rsidP="00BF0A42"/>
    <w:p w:rsidR="00EF65B1" w:rsidRDefault="00EF65B1" w:rsidP="00BF0A42"/>
    <w:p w:rsidR="00EF65B1" w:rsidRDefault="00EF65B1" w:rsidP="00BF0A42"/>
    <w:p w:rsidR="00EF65B1" w:rsidRDefault="00EF65B1" w:rsidP="00BF0A42"/>
    <w:p w:rsidR="00EF65B1" w:rsidRDefault="00EF65B1" w:rsidP="00BF0A42"/>
    <w:p w:rsidR="00EF65B1" w:rsidRDefault="00EF65B1" w:rsidP="00BF0A42">
      <w:pPr>
        <w:rPr>
          <w:lang w:val="en-US"/>
        </w:rPr>
      </w:pPr>
    </w:p>
    <w:p w:rsidR="009B5D34" w:rsidRPr="009B5D34" w:rsidRDefault="009B5D34" w:rsidP="00BF0A42">
      <w:pPr>
        <w:rPr>
          <w:lang w:val="en-US"/>
        </w:rPr>
      </w:pPr>
    </w:p>
    <w:p w:rsidR="00EF65B1" w:rsidRDefault="00EF65B1" w:rsidP="00BF0A42"/>
    <w:p w:rsidR="00EF65B1" w:rsidRPr="00D46DA8" w:rsidRDefault="00EF65B1" w:rsidP="00BF0A42"/>
    <w:tbl>
      <w:tblPr>
        <w:tblW w:w="0" w:type="auto"/>
        <w:tblInd w:w="-106" w:type="dxa"/>
        <w:tblLook w:val="01E0" w:firstRow="1" w:lastRow="1" w:firstColumn="1" w:lastColumn="1" w:noHBand="0" w:noVBand="0"/>
      </w:tblPr>
      <w:tblGrid>
        <w:gridCol w:w="9456"/>
        <w:gridCol w:w="222"/>
      </w:tblGrid>
      <w:tr w:rsidR="001C3876" w:rsidRPr="001C3876" w:rsidTr="00BD747C">
        <w:tc>
          <w:tcPr>
            <w:tcW w:w="9456" w:type="dxa"/>
          </w:tcPr>
          <w:p w:rsidR="00BF0A42" w:rsidRPr="00BF0A42" w:rsidRDefault="002F4175" w:rsidP="00BF0A42">
            <w:pPr>
              <w:rPr>
                <w:rFonts w:ascii="Times New Roman" w:hAnsi="Times New Roman" w:cs="Times New Roman"/>
                <w:b/>
                <w:bCs/>
                <w:sz w:val="24"/>
                <w:szCs w:val="24"/>
                <w:lang w:val="en-US"/>
              </w:rPr>
            </w:pPr>
            <w:r w:rsidRPr="00BF0A42">
              <w:rPr>
                <w:rFonts w:ascii="Times New Roman" w:hAnsi="Times New Roman" w:cs="Times New Roman"/>
                <w:b/>
                <w:bCs/>
                <w:sz w:val="24"/>
                <w:szCs w:val="24"/>
              </w:rPr>
              <w:lastRenderedPageBreak/>
              <w:t>СЪДЪРЖАНИЕ</w:t>
            </w:r>
            <w:r w:rsidR="00BF0A42">
              <w:rPr>
                <w:rFonts w:ascii="Times New Roman" w:hAnsi="Times New Roman" w:cs="Times New Roman"/>
                <w:b/>
                <w:bCs/>
                <w:sz w:val="24"/>
                <w:szCs w:val="24"/>
                <w:lang w:val="en-US"/>
              </w:rPr>
              <w:t xml:space="preserve"> </w:t>
            </w:r>
            <w:r w:rsidR="00EF65B1">
              <w:rPr>
                <w:rFonts w:ascii="Times New Roman" w:hAnsi="Times New Roman" w:cs="Times New Roman"/>
                <w:b/>
                <w:bCs/>
                <w:sz w:val="24"/>
                <w:szCs w:val="24"/>
              </w:rPr>
              <w:t xml:space="preserve">                                                                                                                   </w:t>
            </w:r>
            <w:r w:rsidR="00BF0A42">
              <w:rPr>
                <w:rFonts w:ascii="Times New Roman" w:hAnsi="Times New Roman" w:cs="Times New Roman"/>
                <w:b/>
                <w:bCs/>
                <w:sz w:val="24"/>
                <w:szCs w:val="24"/>
                <w:lang w:val="en-US"/>
              </w:rPr>
              <w:t xml:space="preserve"> </w:t>
            </w:r>
            <w:r w:rsidR="00EF65B1">
              <w:rPr>
                <w:b/>
                <w:bCs/>
                <w:u w:val="single"/>
              </w:rPr>
              <w:t>с</w:t>
            </w:r>
            <w:r w:rsidR="00EF65B1" w:rsidRPr="009E3A98">
              <w:rPr>
                <w:b/>
                <w:bCs/>
                <w:u w:val="single"/>
              </w:rPr>
              <w:t>тр.</w:t>
            </w:r>
            <w:r w:rsidR="00BF0A42">
              <w:rPr>
                <w:rFonts w:ascii="Times New Roman" w:hAnsi="Times New Roman" w:cs="Times New Roman"/>
                <w:b/>
                <w:bCs/>
                <w:sz w:val="24"/>
                <w:szCs w:val="24"/>
                <w:lang w:val="en-US"/>
              </w:rPr>
              <w:t xml:space="preserve">               </w:t>
            </w:r>
            <w:r w:rsidR="00BF0A42">
              <w:rPr>
                <w:b/>
                <w:bCs/>
                <w:lang w:val="en-US"/>
              </w:rPr>
              <w:t xml:space="preserve">                                  </w:t>
            </w:r>
            <w:r w:rsidR="00BF0A42">
              <w:rPr>
                <w:b/>
                <w:bCs/>
              </w:rPr>
              <w:t xml:space="preserve">                                                                                                                     </w:t>
            </w:r>
          </w:p>
          <w:tbl>
            <w:tblPr>
              <w:tblW w:w="0" w:type="auto"/>
              <w:tblLook w:val="04A0" w:firstRow="1" w:lastRow="0" w:firstColumn="1" w:lastColumn="0" w:noHBand="0" w:noVBand="1"/>
            </w:tblPr>
            <w:tblGrid>
              <w:gridCol w:w="1284"/>
              <w:gridCol w:w="6946"/>
              <w:gridCol w:w="1010"/>
            </w:tblGrid>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sz w:val="24"/>
                      <w:szCs w:val="24"/>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sz w:val="24"/>
                      <w:szCs w:val="24"/>
                    </w:rPr>
                    <w:t>Обяснителни бележки</w:t>
                  </w:r>
                </w:p>
              </w:tc>
              <w:tc>
                <w:tcPr>
                  <w:tcW w:w="1010" w:type="dxa"/>
                  <w:shd w:val="clear" w:color="auto" w:fill="auto"/>
                </w:tcPr>
                <w:p w:rsidR="002F4175" w:rsidRPr="00BF0A42" w:rsidRDefault="00494142" w:rsidP="00BF0A42">
                  <w:pPr>
                    <w:jc w:val="right"/>
                    <w:rPr>
                      <w:rFonts w:ascii="Times New Roman" w:eastAsia="Times New Roman" w:hAnsi="Times New Roman" w:cs="Times New Roman"/>
                      <w:b/>
                      <w:bCs/>
                      <w:sz w:val="24"/>
                      <w:szCs w:val="24"/>
                      <w:lang w:val="en-US"/>
                    </w:rPr>
                  </w:pPr>
                  <w:r w:rsidRPr="00BF0A42">
                    <w:rPr>
                      <w:rFonts w:ascii="Times New Roman" w:eastAsia="Times New Roman" w:hAnsi="Times New Roman" w:cs="Times New Roman"/>
                      <w:b/>
                      <w:bCs/>
                      <w:sz w:val="24"/>
                      <w:szCs w:val="24"/>
                      <w:lang w:val="en-US"/>
                    </w:rPr>
                    <w:t>5</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Списък на съкращенията</w:t>
                  </w:r>
                </w:p>
              </w:tc>
              <w:tc>
                <w:tcPr>
                  <w:tcW w:w="1010" w:type="dxa"/>
                  <w:shd w:val="clear" w:color="auto" w:fill="auto"/>
                </w:tcPr>
                <w:p w:rsidR="002F4175" w:rsidRPr="00BF0A42" w:rsidRDefault="000670B8" w:rsidP="00BF0A42">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8</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 xml:space="preserve">Наименование на програмата </w:t>
                  </w:r>
                </w:p>
              </w:tc>
              <w:tc>
                <w:tcPr>
                  <w:tcW w:w="1010" w:type="dxa"/>
                  <w:shd w:val="clear" w:color="auto" w:fill="auto"/>
                </w:tcPr>
                <w:p w:rsidR="002F4175" w:rsidRPr="00BF0A42" w:rsidRDefault="00DE2720" w:rsidP="00BF0A42">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10</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Наименование на приоритетната ос</w:t>
                  </w:r>
                </w:p>
              </w:tc>
              <w:tc>
                <w:tcPr>
                  <w:tcW w:w="1010" w:type="dxa"/>
                  <w:shd w:val="clear" w:color="auto" w:fill="auto"/>
                </w:tcPr>
                <w:p w:rsidR="002F4175" w:rsidRPr="00BF0A42" w:rsidRDefault="00494142" w:rsidP="00DE2720">
                  <w:pPr>
                    <w:jc w:val="right"/>
                    <w:rPr>
                      <w:rFonts w:ascii="Times New Roman" w:eastAsia="Times New Roman" w:hAnsi="Times New Roman" w:cs="Times New Roman"/>
                      <w:b/>
                      <w:bCs/>
                      <w:sz w:val="24"/>
                      <w:szCs w:val="24"/>
                      <w:lang w:val="en-US"/>
                    </w:rPr>
                  </w:pPr>
                  <w:r w:rsidRPr="00BF0A42">
                    <w:rPr>
                      <w:rFonts w:ascii="Times New Roman" w:eastAsia="Times New Roman" w:hAnsi="Times New Roman" w:cs="Times New Roman"/>
                      <w:b/>
                      <w:bCs/>
                      <w:sz w:val="24"/>
                      <w:szCs w:val="24"/>
                      <w:lang w:val="en-US"/>
                    </w:rPr>
                    <w:t>1</w:t>
                  </w:r>
                  <w:r w:rsidR="00DE2720">
                    <w:rPr>
                      <w:rFonts w:ascii="Times New Roman" w:eastAsia="Times New Roman" w:hAnsi="Times New Roman" w:cs="Times New Roman"/>
                      <w:b/>
                      <w:bCs/>
                      <w:sz w:val="24"/>
                      <w:szCs w:val="24"/>
                      <w:lang w:val="en-US"/>
                    </w:rPr>
                    <w:t>1</w:t>
                  </w:r>
                </w:p>
              </w:tc>
            </w:tr>
            <w:tr w:rsidR="00494142" w:rsidRPr="00BF0A42" w:rsidTr="0093164E">
              <w:tc>
                <w:tcPr>
                  <w:tcW w:w="1284" w:type="dxa"/>
                </w:tcPr>
                <w:p w:rsidR="00494142" w:rsidRPr="009E3A98" w:rsidRDefault="00494142"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494142" w:rsidRPr="009E3A98" w:rsidRDefault="00494142"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Наименование на</w:t>
                  </w:r>
                  <w:r w:rsidRPr="009E3A98">
                    <w:rPr>
                      <w:rFonts w:ascii="Times New Roman" w:eastAsia="Times New Roman" w:hAnsi="Times New Roman" w:cs="Times New Roman"/>
                      <w:bCs/>
                      <w:sz w:val="24"/>
                      <w:szCs w:val="24"/>
                      <w:lang w:val="en-US"/>
                    </w:rPr>
                    <w:t xml:space="preserve"> </w:t>
                  </w:r>
                  <w:r w:rsidRPr="009E3A98">
                    <w:rPr>
                      <w:rFonts w:ascii="Times New Roman" w:eastAsia="Times New Roman" w:hAnsi="Times New Roman" w:cs="Times New Roman"/>
                      <w:bCs/>
                      <w:sz w:val="24"/>
                      <w:szCs w:val="24"/>
                    </w:rPr>
                    <w:t xml:space="preserve"> процедурата</w:t>
                  </w:r>
                </w:p>
              </w:tc>
              <w:tc>
                <w:tcPr>
                  <w:tcW w:w="1010" w:type="dxa"/>
                  <w:shd w:val="clear" w:color="auto" w:fill="auto"/>
                </w:tcPr>
                <w:p w:rsidR="00494142" w:rsidRPr="00DE2720" w:rsidRDefault="00494142" w:rsidP="00DE2720">
                  <w:pPr>
                    <w:jc w:val="right"/>
                    <w:rPr>
                      <w:rFonts w:ascii="Times New Roman" w:eastAsia="Times New Roman" w:hAnsi="Times New Roman" w:cs="Times New Roman"/>
                      <w:b/>
                      <w:bCs/>
                      <w:sz w:val="24"/>
                      <w:szCs w:val="24"/>
                      <w:lang w:val="en-US"/>
                    </w:rPr>
                  </w:pPr>
                  <w:r w:rsidRPr="00BF0A42">
                    <w:rPr>
                      <w:rFonts w:ascii="Times New Roman" w:eastAsia="Times New Roman" w:hAnsi="Times New Roman" w:cs="Times New Roman"/>
                      <w:b/>
                      <w:bCs/>
                      <w:sz w:val="24"/>
                      <w:szCs w:val="24"/>
                    </w:rPr>
                    <w:t>1</w:t>
                  </w:r>
                  <w:r w:rsidR="00DE2720">
                    <w:rPr>
                      <w:rFonts w:ascii="Times New Roman" w:eastAsia="Times New Roman" w:hAnsi="Times New Roman" w:cs="Times New Roman"/>
                      <w:b/>
                      <w:bCs/>
                      <w:sz w:val="24"/>
                      <w:szCs w:val="24"/>
                      <w:lang w:val="en-US"/>
                    </w:rPr>
                    <w:t>1</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 xml:space="preserve">Измерение по кодове </w:t>
                  </w:r>
                </w:p>
              </w:tc>
              <w:tc>
                <w:tcPr>
                  <w:tcW w:w="1010" w:type="dxa"/>
                  <w:shd w:val="clear" w:color="auto" w:fill="auto"/>
                </w:tcPr>
                <w:p w:rsidR="002F4175" w:rsidRPr="00DE2720" w:rsidRDefault="00494142" w:rsidP="00DE2720">
                  <w:pPr>
                    <w:jc w:val="right"/>
                    <w:rPr>
                      <w:rFonts w:ascii="Times New Roman" w:eastAsia="Times New Roman" w:hAnsi="Times New Roman" w:cs="Times New Roman"/>
                      <w:b/>
                      <w:bCs/>
                      <w:sz w:val="24"/>
                      <w:szCs w:val="24"/>
                      <w:lang w:val="en-US"/>
                    </w:rPr>
                  </w:pPr>
                  <w:r w:rsidRPr="00BF0A42">
                    <w:rPr>
                      <w:rFonts w:ascii="Times New Roman" w:eastAsia="Times New Roman" w:hAnsi="Times New Roman" w:cs="Times New Roman"/>
                      <w:b/>
                      <w:bCs/>
                      <w:sz w:val="24"/>
                      <w:szCs w:val="24"/>
                    </w:rPr>
                    <w:t>1</w:t>
                  </w:r>
                  <w:r w:rsidR="00DE2720">
                    <w:rPr>
                      <w:rFonts w:ascii="Times New Roman" w:eastAsia="Times New Roman" w:hAnsi="Times New Roman" w:cs="Times New Roman"/>
                      <w:b/>
                      <w:bCs/>
                      <w:sz w:val="24"/>
                      <w:szCs w:val="24"/>
                      <w:lang w:val="en-US"/>
                    </w:rPr>
                    <w:t>1</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Териториален обхват</w:t>
                  </w:r>
                </w:p>
              </w:tc>
              <w:tc>
                <w:tcPr>
                  <w:tcW w:w="1010" w:type="dxa"/>
                  <w:shd w:val="clear" w:color="auto" w:fill="auto"/>
                </w:tcPr>
                <w:p w:rsidR="002F4175" w:rsidRPr="0005465D" w:rsidRDefault="00494142" w:rsidP="0005465D">
                  <w:pPr>
                    <w:jc w:val="right"/>
                    <w:rPr>
                      <w:rFonts w:ascii="Times New Roman" w:eastAsia="Times New Roman" w:hAnsi="Times New Roman" w:cs="Times New Roman"/>
                      <w:b/>
                      <w:bCs/>
                      <w:sz w:val="24"/>
                      <w:szCs w:val="24"/>
                      <w:lang w:val="en-US"/>
                    </w:rPr>
                  </w:pPr>
                  <w:r w:rsidRPr="00BF0A42">
                    <w:rPr>
                      <w:rFonts w:ascii="Times New Roman" w:eastAsia="Times New Roman" w:hAnsi="Times New Roman" w:cs="Times New Roman"/>
                      <w:b/>
                      <w:bCs/>
                      <w:sz w:val="24"/>
                      <w:szCs w:val="24"/>
                    </w:rPr>
                    <w:t>1</w:t>
                  </w:r>
                  <w:r w:rsidR="0005465D">
                    <w:rPr>
                      <w:rFonts w:ascii="Times New Roman" w:eastAsia="Times New Roman" w:hAnsi="Times New Roman" w:cs="Times New Roman"/>
                      <w:b/>
                      <w:bCs/>
                      <w:sz w:val="24"/>
                      <w:szCs w:val="24"/>
                      <w:lang w:val="en-US"/>
                    </w:rPr>
                    <w:t>1</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Цели на предоставяната безвъзмездна финансова помощ по процедурата и очаквани резултати</w:t>
                  </w:r>
                </w:p>
              </w:tc>
              <w:tc>
                <w:tcPr>
                  <w:tcW w:w="1010" w:type="dxa"/>
                  <w:shd w:val="clear" w:color="auto" w:fill="auto"/>
                </w:tcPr>
                <w:p w:rsidR="002F4175" w:rsidRPr="0005465D" w:rsidRDefault="00494142" w:rsidP="0005465D">
                  <w:pPr>
                    <w:jc w:val="right"/>
                    <w:rPr>
                      <w:rFonts w:ascii="Times New Roman" w:eastAsia="Times New Roman" w:hAnsi="Times New Roman" w:cs="Times New Roman"/>
                      <w:b/>
                      <w:bCs/>
                      <w:sz w:val="24"/>
                      <w:szCs w:val="24"/>
                      <w:lang w:val="en-US"/>
                    </w:rPr>
                  </w:pPr>
                  <w:r w:rsidRPr="00BF0A42">
                    <w:rPr>
                      <w:rFonts w:ascii="Times New Roman" w:eastAsia="Times New Roman" w:hAnsi="Times New Roman" w:cs="Times New Roman"/>
                      <w:b/>
                      <w:bCs/>
                      <w:sz w:val="24"/>
                      <w:szCs w:val="24"/>
                    </w:rPr>
                    <w:t>1</w:t>
                  </w:r>
                  <w:r w:rsidR="0005465D">
                    <w:rPr>
                      <w:rFonts w:ascii="Times New Roman" w:eastAsia="Times New Roman" w:hAnsi="Times New Roman" w:cs="Times New Roman"/>
                      <w:b/>
                      <w:bCs/>
                      <w:sz w:val="24"/>
                      <w:szCs w:val="24"/>
                      <w:lang w:val="en-US"/>
                    </w:rPr>
                    <w:t>1</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lang w:val="en-US"/>
                    </w:rPr>
                  </w:pPr>
                  <w:proofErr w:type="spellStart"/>
                  <w:r w:rsidRPr="009E3A98">
                    <w:rPr>
                      <w:rFonts w:ascii="Times New Roman" w:eastAsia="Times New Roman" w:hAnsi="Times New Roman" w:cs="Times New Roman"/>
                      <w:bCs/>
                      <w:sz w:val="24"/>
                      <w:szCs w:val="24"/>
                      <w:lang w:val="en-US"/>
                    </w:rPr>
                    <w:t>Индикатори</w:t>
                  </w:r>
                  <w:proofErr w:type="spellEnd"/>
                </w:p>
              </w:tc>
              <w:tc>
                <w:tcPr>
                  <w:tcW w:w="1010" w:type="dxa"/>
                  <w:shd w:val="clear" w:color="auto" w:fill="auto"/>
                </w:tcPr>
                <w:p w:rsidR="002F4175" w:rsidRPr="001F070B" w:rsidRDefault="00494142" w:rsidP="001F070B">
                  <w:pPr>
                    <w:jc w:val="right"/>
                    <w:rPr>
                      <w:rFonts w:ascii="Times New Roman" w:eastAsia="Times New Roman" w:hAnsi="Times New Roman" w:cs="Times New Roman"/>
                      <w:b/>
                      <w:bCs/>
                      <w:sz w:val="24"/>
                      <w:szCs w:val="24"/>
                      <w:lang w:val="en-US"/>
                    </w:rPr>
                  </w:pPr>
                  <w:r w:rsidRPr="00BF0A42">
                    <w:rPr>
                      <w:rFonts w:ascii="Times New Roman" w:eastAsia="Times New Roman" w:hAnsi="Times New Roman" w:cs="Times New Roman"/>
                      <w:b/>
                      <w:bCs/>
                      <w:sz w:val="24"/>
                      <w:szCs w:val="24"/>
                    </w:rPr>
                    <w:t>1</w:t>
                  </w:r>
                  <w:r w:rsidR="001F070B">
                    <w:rPr>
                      <w:rFonts w:ascii="Times New Roman" w:eastAsia="Times New Roman" w:hAnsi="Times New Roman" w:cs="Times New Roman"/>
                      <w:b/>
                      <w:bCs/>
                      <w:sz w:val="24"/>
                      <w:szCs w:val="24"/>
                      <w:lang w:val="en-US"/>
                    </w:rPr>
                    <w:t>2</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lang w:val="en-US"/>
                    </w:rPr>
                  </w:pPr>
                  <w:proofErr w:type="spellStart"/>
                  <w:r w:rsidRPr="009E3A98">
                    <w:rPr>
                      <w:rFonts w:ascii="Times New Roman" w:eastAsia="Times New Roman" w:hAnsi="Times New Roman" w:cs="Times New Roman"/>
                      <w:bCs/>
                      <w:sz w:val="24"/>
                      <w:szCs w:val="24"/>
                      <w:lang w:val="en-US"/>
                    </w:rPr>
                    <w:t>Общ</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размер</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на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безвъзмездната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финансова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помощ</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по</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процедурата</w:t>
                  </w:r>
                  <w:proofErr w:type="spellEnd"/>
                </w:p>
              </w:tc>
              <w:tc>
                <w:tcPr>
                  <w:tcW w:w="1010" w:type="dxa"/>
                  <w:shd w:val="clear" w:color="auto" w:fill="auto"/>
                </w:tcPr>
                <w:p w:rsidR="002F4175" w:rsidRPr="001F070B" w:rsidRDefault="00494142" w:rsidP="001F070B">
                  <w:pPr>
                    <w:jc w:val="right"/>
                    <w:rPr>
                      <w:rFonts w:ascii="Times New Roman" w:eastAsia="Times New Roman" w:hAnsi="Times New Roman" w:cs="Times New Roman"/>
                      <w:b/>
                      <w:bCs/>
                      <w:sz w:val="24"/>
                      <w:szCs w:val="24"/>
                      <w:lang w:val="en-US"/>
                    </w:rPr>
                  </w:pPr>
                  <w:r w:rsidRPr="00BF0A42">
                    <w:rPr>
                      <w:rFonts w:ascii="Times New Roman" w:eastAsia="Times New Roman" w:hAnsi="Times New Roman" w:cs="Times New Roman"/>
                      <w:b/>
                      <w:bCs/>
                      <w:sz w:val="24"/>
                      <w:szCs w:val="24"/>
                    </w:rPr>
                    <w:t>1</w:t>
                  </w:r>
                  <w:r w:rsidR="001F070B">
                    <w:rPr>
                      <w:rFonts w:ascii="Times New Roman" w:eastAsia="Times New Roman" w:hAnsi="Times New Roman" w:cs="Times New Roman"/>
                      <w:b/>
                      <w:bCs/>
                      <w:sz w:val="24"/>
                      <w:szCs w:val="24"/>
                      <w:lang w:val="en-US"/>
                    </w:rPr>
                    <w:t>3</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rPr>
                  </w:pPr>
                  <w:proofErr w:type="spellStart"/>
                  <w:r w:rsidRPr="009E3A98">
                    <w:rPr>
                      <w:rFonts w:ascii="Times New Roman" w:eastAsia="Times New Roman" w:hAnsi="Times New Roman" w:cs="Times New Roman"/>
                      <w:bCs/>
                      <w:sz w:val="24"/>
                      <w:szCs w:val="24"/>
                      <w:lang w:val="en-US"/>
                    </w:rPr>
                    <w:t>Минимален</w:t>
                  </w:r>
                  <w:proofErr w:type="spellEnd"/>
                  <w:r w:rsidRPr="009E3A98">
                    <w:rPr>
                      <w:rFonts w:ascii="Times New Roman" w:eastAsia="Times New Roman" w:hAnsi="Times New Roman" w:cs="Times New Roman"/>
                      <w:bCs/>
                      <w:sz w:val="24"/>
                      <w:szCs w:val="24"/>
                      <w:lang w:val="en-US"/>
                    </w:rPr>
                    <w:t xml:space="preserve"> ( </w:t>
                  </w:r>
                  <w:proofErr w:type="spellStart"/>
                  <w:r w:rsidRPr="009E3A98">
                    <w:rPr>
                      <w:rFonts w:ascii="Times New Roman" w:eastAsia="Times New Roman" w:hAnsi="Times New Roman" w:cs="Times New Roman"/>
                      <w:bCs/>
                      <w:sz w:val="24"/>
                      <w:szCs w:val="24"/>
                      <w:lang w:val="en-US"/>
                    </w:rPr>
                    <w:t>ако</w:t>
                  </w:r>
                  <w:proofErr w:type="spellEnd"/>
                  <w:r w:rsidRPr="009E3A98">
                    <w:rPr>
                      <w:rFonts w:ascii="Times New Roman" w:eastAsia="Times New Roman" w:hAnsi="Times New Roman" w:cs="Times New Roman"/>
                      <w:bCs/>
                      <w:sz w:val="24"/>
                      <w:szCs w:val="24"/>
                      <w:lang w:val="en-US"/>
                    </w:rPr>
                    <w:t xml:space="preserve"> е </w:t>
                  </w:r>
                  <w:proofErr w:type="spellStart"/>
                  <w:r w:rsidRPr="009E3A98">
                    <w:rPr>
                      <w:rFonts w:ascii="Times New Roman" w:eastAsia="Times New Roman" w:hAnsi="Times New Roman" w:cs="Times New Roman"/>
                      <w:bCs/>
                      <w:sz w:val="24"/>
                      <w:szCs w:val="24"/>
                      <w:lang w:val="en-US"/>
                    </w:rPr>
                    <w:t>приложимо</w:t>
                  </w:r>
                  <w:proofErr w:type="spellEnd"/>
                  <w:r w:rsidRPr="009E3A98">
                    <w:rPr>
                      <w:rFonts w:ascii="Times New Roman" w:eastAsia="Times New Roman" w:hAnsi="Times New Roman" w:cs="Times New Roman"/>
                      <w:bCs/>
                      <w:sz w:val="24"/>
                      <w:szCs w:val="24"/>
                      <w:lang w:val="en-US"/>
                    </w:rPr>
                    <w:t xml:space="preserve"> ) и </w:t>
                  </w:r>
                  <w:proofErr w:type="spellStart"/>
                  <w:r w:rsidRPr="009E3A98">
                    <w:rPr>
                      <w:rFonts w:ascii="Times New Roman" w:eastAsia="Times New Roman" w:hAnsi="Times New Roman" w:cs="Times New Roman"/>
                      <w:bCs/>
                      <w:sz w:val="24"/>
                      <w:szCs w:val="24"/>
                      <w:lang w:val="en-US"/>
                    </w:rPr>
                    <w:t>максимален</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размер</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на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безвъзмездната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финансова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помощ</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за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конкретен</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проек</w:t>
                  </w:r>
                  <w:proofErr w:type="spellEnd"/>
                  <w:r w:rsidR="00614AEF" w:rsidRPr="009E3A98">
                    <w:rPr>
                      <w:rFonts w:ascii="Times New Roman" w:eastAsia="Times New Roman" w:hAnsi="Times New Roman" w:cs="Times New Roman"/>
                      <w:bCs/>
                      <w:sz w:val="24"/>
                      <w:szCs w:val="24"/>
                    </w:rPr>
                    <w:t>т</w:t>
                  </w:r>
                </w:p>
              </w:tc>
              <w:tc>
                <w:tcPr>
                  <w:tcW w:w="1010" w:type="dxa"/>
                  <w:shd w:val="clear" w:color="auto" w:fill="auto"/>
                </w:tcPr>
                <w:p w:rsidR="002F4175" w:rsidRPr="00FC6837" w:rsidRDefault="00FC6837" w:rsidP="00976B94">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13</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lang w:val="en-US"/>
                    </w:rPr>
                  </w:pPr>
                  <w:proofErr w:type="spellStart"/>
                  <w:r w:rsidRPr="009E3A98">
                    <w:rPr>
                      <w:rFonts w:ascii="Times New Roman" w:eastAsia="Times New Roman" w:hAnsi="Times New Roman" w:cs="Times New Roman"/>
                      <w:bCs/>
                      <w:sz w:val="24"/>
                      <w:szCs w:val="24"/>
                      <w:lang w:val="en-US"/>
                    </w:rPr>
                    <w:t>Процент</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на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съфинансиране</w:t>
                  </w:r>
                  <w:proofErr w:type="spellEnd"/>
                </w:p>
              </w:tc>
              <w:tc>
                <w:tcPr>
                  <w:tcW w:w="1010" w:type="dxa"/>
                  <w:shd w:val="clear" w:color="auto" w:fill="auto"/>
                </w:tcPr>
                <w:p w:rsidR="002F4175" w:rsidRPr="00976B94" w:rsidRDefault="00614AEF" w:rsidP="006B7A5E">
                  <w:pPr>
                    <w:jc w:val="right"/>
                    <w:rPr>
                      <w:rFonts w:ascii="Times New Roman" w:eastAsia="Times New Roman" w:hAnsi="Times New Roman" w:cs="Times New Roman"/>
                      <w:b/>
                      <w:bCs/>
                      <w:sz w:val="24"/>
                      <w:szCs w:val="24"/>
                      <w:lang w:val="en-US"/>
                    </w:rPr>
                  </w:pPr>
                  <w:r w:rsidRPr="00BF0A42">
                    <w:rPr>
                      <w:rFonts w:ascii="Times New Roman" w:eastAsia="Times New Roman" w:hAnsi="Times New Roman" w:cs="Times New Roman"/>
                      <w:b/>
                      <w:bCs/>
                      <w:sz w:val="24"/>
                      <w:szCs w:val="24"/>
                    </w:rPr>
                    <w:t>1</w:t>
                  </w:r>
                  <w:r w:rsidR="006B7A5E">
                    <w:rPr>
                      <w:rFonts w:ascii="Times New Roman" w:eastAsia="Times New Roman" w:hAnsi="Times New Roman" w:cs="Times New Roman"/>
                      <w:b/>
                      <w:bCs/>
                      <w:sz w:val="24"/>
                      <w:szCs w:val="24"/>
                      <w:lang w:val="en-US"/>
                    </w:rPr>
                    <w:t>4</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lang w:val="en-US"/>
                    </w:rPr>
                  </w:pPr>
                  <w:proofErr w:type="spellStart"/>
                  <w:r w:rsidRPr="009E3A98">
                    <w:rPr>
                      <w:rFonts w:ascii="Times New Roman" w:eastAsia="Times New Roman" w:hAnsi="Times New Roman" w:cs="Times New Roman"/>
                      <w:bCs/>
                      <w:sz w:val="24"/>
                      <w:szCs w:val="24"/>
                      <w:lang w:val="en-US"/>
                    </w:rPr>
                    <w:t>Допустими</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кандидати</w:t>
                  </w:r>
                  <w:proofErr w:type="spellEnd"/>
                </w:p>
              </w:tc>
              <w:tc>
                <w:tcPr>
                  <w:tcW w:w="1010" w:type="dxa"/>
                  <w:shd w:val="clear" w:color="auto" w:fill="auto"/>
                </w:tcPr>
                <w:p w:rsidR="002F4175" w:rsidRPr="002B3AE9" w:rsidRDefault="00614AEF" w:rsidP="002B3AE9">
                  <w:pPr>
                    <w:jc w:val="right"/>
                    <w:rPr>
                      <w:rFonts w:ascii="Times New Roman" w:eastAsia="Times New Roman" w:hAnsi="Times New Roman" w:cs="Times New Roman"/>
                      <w:b/>
                      <w:bCs/>
                      <w:sz w:val="24"/>
                      <w:szCs w:val="24"/>
                      <w:lang w:val="en-US"/>
                    </w:rPr>
                  </w:pPr>
                  <w:r w:rsidRPr="00BF0A42">
                    <w:rPr>
                      <w:rFonts w:ascii="Times New Roman" w:eastAsia="Times New Roman" w:hAnsi="Times New Roman" w:cs="Times New Roman"/>
                      <w:b/>
                      <w:bCs/>
                      <w:sz w:val="24"/>
                      <w:szCs w:val="24"/>
                    </w:rPr>
                    <w:t>1</w:t>
                  </w:r>
                  <w:r w:rsidR="002B3AE9">
                    <w:rPr>
                      <w:rFonts w:ascii="Times New Roman" w:eastAsia="Times New Roman" w:hAnsi="Times New Roman" w:cs="Times New Roman"/>
                      <w:b/>
                      <w:bCs/>
                      <w:sz w:val="24"/>
                      <w:szCs w:val="24"/>
                      <w:lang w:val="en-US"/>
                    </w:rPr>
                    <w:t>4</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2F4175" w:rsidRPr="009E3A98" w:rsidRDefault="00614AEF"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Условия за допустимост на кандидата</w:t>
                  </w:r>
                </w:p>
              </w:tc>
              <w:tc>
                <w:tcPr>
                  <w:tcW w:w="1010" w:type="dxa"/>
                  <w:shd w:val="clear" w:color="auto" w:fill="auto"/>
                </w:tcPr>
                <w:p w:rsidR="002F4175" w:rsidRPr="00BF0A42" w:rsidRDefault="00614AEF" w:rsidP="00BF0A42">
                  <w:pPr>
                    <w:jc w:val="right"/>
                    <w:rPr>
                      <w:rFonts w:ascii="Times New Roman" w:eastAsia="Times New Roman" w:hAnsi="Times New Roman" w:cs="Times New Roman"/>
                      <w:b/>
                      <w:bCs/>
                      <w:sz w:val="24"/>
                      <w:szCs w:val="24"/>
                    </w:rPr>
                  </w:pPr>
                  <w:r w:rsidRPr="00BF0A42">
                    <w:rPr>
                      <w:rFonts w:ascii="Times New Roman" w:eastAsia="Times New Roman" w:hAnsi="Times New Roman" w:cs="Times New Roman"/>
                      <w:b/>
                      <w:bCs/>
                      <w:sz w:val="24"/>
                      <w:szCs w:val="24"/>
                    </w:rPr>
                    <w:t>14</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2F4175" w:rsidRPr="009E3A98" w:rsidRDefault="002F4175" w:rsidP="009355FF">
                  <w:pPr>
                    <w:rPr>
                      <w:rFonts w:ascii="Times New Roman" w:eastAsia="Times New Roman" w:hAnsi="Times New Roman" w:cs="Times New Roman"/>
                      <w:bCs/>
                      <w:sz w:val="24"/>
                      <w:szCs w:val="24"/>
                      <w:lang w:val="en-US"/>
                    </w:rPr>
                  </w:pPr>
                  <w:proofErr w:type="spellStart"/>
                  <w:r w:rsidRPr="009E3A98">
                    <w:rPr>
                      <w:rFonts w:ascii="Times New Roman" w:eastAsia="Times New Roman" w:hAnsi="Times New Roman" w:cs="Times New Roman"/>
                      <w:bCs/>
                      <w:sz w:val="24"/>
                      <w:szCs w:val="24"/>
                      <w:lang w:val="en-US"/>
                    </w:rPr>
                    <w:t>Допустими</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партньори</w:t>
                  </w:r>
                  <w:proofErr w:type="spellEnd"/>
                  <w:r w:rsidRPr="009E3A98">
                    <w:rPr>
                      <w:rFonts w:ascii="Times New Roman" w:eastAsia="Times New Roman" w:hAnsi="Times New Roman" w:cs="Times New Roman"/>
                      <w:bCs/>
                      <w:sz w:val="24"/>
                      <w:szCs w:val="24"/>
                      <w:lang w:val="en-US"/>
                    </w:rPr>
                    <w:t xml:space="preserve"> ( </w:t>
                  </w:r>
                  <w:proofErr w:type="spellStart"/>
                  <w:r w:rsidRPr="009E3A98">
                    <w:rPr>
                      <w:rFonts w:ascii="Times New Roman" w:eastAsia="Times New Roman" w:hAnsi="Times New Roman" w:cs="Times New Roman"/>
                      <w:bCs/>
                      <w:sz w:val="24"/>
                      <w:szCs w:val="24"/>
                      <w:lang w:val="en-US"/>
                    </w:rPr>
                    <w:t>ако</w:t>
                  </w:r>
                  <w:proofErr w:type="spellEnd"/>
                  <w:r w:rsidRPr="009E3A98">
                    <w:rPr>
                      <w:rFonts w:ascii="Times New Roman" w:eastAsia="Times New Roman" w:hAnsi="Times New Roman" w:cs="Times New Roman"/>
                      <w:bCs/>
                      <w:sz w:val="24"/>
                      <w:szCs w:val="24"/>
                      <w:lang w:val="en-US"/>
                    </w:rPr>
                    <w:t xml:space="preserve"> е </w:t>
                  </w:r>
                  <w:proofErr w:type="spellStart"/>
                  <w:r w:rsidRPr="009E3A98">
                    <w:rPr>
                      <w:rFonts w:ascii="Times New Roman" w:eastAsia="Times New Roman" w:hAnsi="Times New Roman" w:cs="Times New Roman"/>
                      <w:bCs/>
                      <w:sz w:val="24"/>
                      <w:szCs w:val="24"/>
                      <w:lang w:val="en-US"/>
                    </w:rPr>
                    <w:t>приложимо</w:t>
                  </w:r>
                  <w:proofErr w:type="spellEnd"/>
                  <w:r w:rsidRPr="009E3A98">
                    <w:rPr>
                      <w:rFonts w:ascii="Times New Roman" w:eastAsia="Times New Roman" w:hAnsi="Times New Roman" w:cs="Times New Roman"/>
                      <w:bCs/>
                      <w:sz w:val="24"/>
                      <w:szCs w:val="24"/>
                      <w:lang w:val="en-US"/>
                    </w:rPr>
                    <w:t xml:space="preserve"> ) </w:t>
                  </w:r>
                </w:p>
              </w:tc>
              <w:tc>
                <w:tcPr>
                  <w:tcW w:w="1010" w:type="dxa"/>
                  <w:shd w:val="clear" w:color="auto" w:fill="auto"/>
                </w:tcPr>
                <w:p w:rsidR="002F4175" w:rsidRPr="002B3AE9" w:rsidRDefault="00614AEF" w:rsidP="00DA3268">
                  <w:pPr>
                    <w:jc w:val="right"/>
                    <w:rPr>
                      <w:rFonts w:ascii="Times New Roman" w:eastAsia="Times New Roman" w:hAnsi="Times New Roman" w:cs="Times New Roman"/>
                      <w:b/>
                      <w:bCs/>
                      <w:sz w:val="24"/>
                      <w:szCs w:val="24"/>
                      <w:lang w:val="en-US"/>
                    </w:rPr>
                  </w:pPr>
                  <w:r w:rsidRPr="00BF0A42">
                    <w:rPr>
                      <w:rFonts w:ascii="Times New Roman" w:eastAsia="Times New Roman" w:hAnsi="Times New Roman" w:cs="Times New Roman"/>
                      <w:b/>
                      <w:bCs/>
                      <w:sz w:val="24"/>
                      <w:szCs w:val="24"/>
                    </w:rPr>
                    <w:t>1</w:t>
                  </w:r>
                  <w:r w:rsidR="00DA3268">
                    <w:rPr>
                      <w:rFonts w:ascii="Times New Roman" w:eastAsia="Times New Roman" w:hAnsi="Times New Roman" w:cs="Times New Roman"/>
                      <w:b/>
                      <w:bCs/>
                      <w:sz w:val="24"/>
                      <w:szCs w:val="24"/>
                      <w:lang w:val="en-US"/>
                    </w:rPr>
                    <w:t>7</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lang w:val="en-US"/>
                    </w:rPr>
                  </w:pPr>
                  <w:r w:rsidRPr="009E3A98">
                    <w:rPr>
                      <w:rFonts w:ascii="Times New Roman" w:eastAsia="Times New Roman" w:hAnsi="Times New Roman" w:cs="Times New Roman"/>
                      <w:bCs/>
                      <w:sz w:val="24"/>
                      <w:szCs w:val="24"/>
                    </w:rPr>
                    <w:t>Д</w:t>
                  </w:r>
                  <w:proofErr w:type="spellStart"/>
                  <w:r w:rsidRPr="009E3A98">
                    <w:rPr>
                      <w:rFonts w:ascii="Times New Roman" w:eastAsia="Times New Roman" w:hAnsi="Times New Roman" w:cs="Times New Roman"/>
                      <w:bCs/>
                      <w:sz w:val="24"/>
                      <w:szCs w:val="24"/>
                      <w:lang w:val="en-US"/>
                    </w:rPr>
                    <w:t>ейности</w:t>
                  </w:r>
                  <w:proofErr w:type="spellEnd"/>
                  <w:r w:rsidRPr="009E3A98">
                    <w:rPr>
                      <w:rFonts w:ascii="Times New Roman" w:eastAsia="Times New Roman" w:hAnsi="Times New Roman" w:cs="Times New Roman"/>
                      <w:bCs/>
                      <w:sz w:val="24"/>
                      <w:szCs w:val="24"/>
                      <w:lang w:val="en-US"/>
                    </w:rPr>
                    <w:t xml:space="preserve"> , </w:t>
                  </w:r>
                  <w:proofErr w:type="spellStart"/>
                  <w:r w:rsidRPr="009E3A98">
                    <w:rPr>
                      <w:rFonts w:ascii="Times New Roman" w:eastAsia="Times New Roman" w:hAnsi="Times New Roman" w:cs="Times New Roman"/>
                      <w:bCs/>
                      <w:sz w:val="24"/>
                      <w:szCs w:val="24"/>
                      <w:lang w:val="en-US"/>
                    </w:rPr>
                    <w:t>допустими</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за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финансиране</w:t>
                  </w:r>
                  <w:proofErr w:type="spellEnd"/>
                </w:p>
              </w:tc>
              <w:tc>
                <w:tcPr>
                  <w:tcW w:w="1010" w:type="dxa"/>
                  <w:shd w:val="clear" w:color="auto" w:fill="auto"/>
                </w:tcPr>
                <w:p w:rsidR="002F4175" w:rsidRPr="00BF0A42" w:rsidRDefault="00614AEF" w:rsidP="00BF0A42">
                  <w:pPr>
                    <w:jc w:val="right"/>
                    <w:rPr>
                      <w:rFonts w:ascii="Times New Roman" w:eastAsia="Times New Roman" w:hAnsi="Times New Roman" w:cs="Times New Roman"/>
                      <w:b/>
                      <w:bCs/>
                      <w:sz w:val="24"/>
                      <w:szCs w:val="24"/>
                    </w:rPr>
                  </w:pPr>
                  <w:r w:rsidRPr="00BF0A42">
                    <w:rPr>
                      <w:rFonts w:ascii="Times New Roman" w:eastAsia="Times New Roman" w:hAnsi="Times New Roman" w:cs="Times New Roman"/>
                      <w:b/>
                      <w:bCs/>
                      <w:sz w:val="24"/>
                      <w:szCs w:val="24"/>
                    </w:rPr>
                    <w:t>17</w:t>
                  </w:r>
                </w:p>
              </w:tc>
            </w:tr>
            <w:tr w:rsidR="00614AEF" w:rsidRPr="00BF0A42" w:rsidTr="0093164E">
              <w:tc>
                <w:tcPr>
                  <w:tcW w:w="1284" w:type="dxa"/>
                </w:tcPr>
                <w:p w:rsidR="00614AEF" w:rsidRPr="009E3A98" w:rsidRDefault="00614AEF"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614AEF" w:rsidRPr="009E3A98" w:rsidRDefault="00614AEF"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Допустими дейности</w:t>
                  </w:r>
                </w:p>
              </w:tc>
              <w:tc>
                <w:tcPr>
                  <w:tcW w:w="1010" w:type="dxa"/>
                  <w:shd w:val="clear" w:color="auto" w:fill="auto"/>
                </w:tcPr>
                <w:p w:rsidR="00614AEF" w:rsidRPr="00BF0A42" w:rsidRDefault="00614AEF" w:rsidP="00BF0A42">
                  <w:pPr>
                    <w:jc w:val="right"/>
                    <w:rPr>
                      <w:rFonts w:ascii="Times New Roman" w:eastAsia="Times New Roman" w:hAnsi="Times New Roman" w:cs="Times New Roman"/>
                      <w:b/>
                      <w:bCs/>
                      <w:sz w:val="24"/>
                      <w:szCs w:val="24"/>
                    </w:rPr>
                  </w:pPr>
                  <w:r w:rsidRPr="00BF0A42">
                    <w:rPr>
                      <w:rFonts w:ascii="Times New Roman" w:eastAsia="Times New Roman" w:hAnsi="Times New Roman" w:cs="Times New Roman"/>
                      <w:b/>
                      <w:bCs/>
                      <w:sz w:val="24"/>
                      <w:szCs w:val="24"/>
                    </w:rPr>
                    <w:t>17</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2B3AE9" w:rsidRDefault="00614AEF" w:rsidP="002B3AE9">
                  <w:pPr>
                    <w:rPr>
                      <w:rFonts w:ascii="Times New Roman" w:eastAsia="Times New Roman" w:hAnsi="Times New Roman" w:cs="Times New Roman"/>
                      <w:bCs/>
                      <w:sz w:val="24"/>
                      <w:szCs w:val="24"/>
                      <w:lang w:val="en-US"/>
                    </w:rPr>
                  </w:pPr>
                  <w:r w:rsidRPr="009E3A98">
                    <w:rPr>
                      <w:rFonts w:ascii="Times New Roman" w:eastAsia="Times New Roman" w:hAnsi="Times New Roman" w:cs="Times New Roman"/>
                      <w:bCs/>
                      <w:sz w:val="24"/>
                      <w:szCs w:val="24"/>
                    </w:rPr>
                    <w:t>Условия за допустимост на дейностите</w:t>
                  </w:r>
                  <w:r w:rsidR="002B3AE9">
                    <w:rPr>
                      <w:rFonts w:ascii="Times New Roman" w:eastAsia="Times New Roman" w:hAnsi="Times New Roman" w:cs="Times New Roman"/>
                      <w:bCs/>
                      <w:sz w:val="24"/>
                      <w:szCs w:val="24"/>
                      <w:lang w:val="en-US"/>
                    </w:rPr>
                    <w:t xml:space="preserve"> </w:t>
                  </w:r>
                  <w:r w:rsidR="002B3AE9">
                    <w:rPr>
                      <w:rFonts w:ascii="Times New Roman" w:eastAsia="Times New Roman" w:hAnsi="Times New Roman" w:cs="Times New Roman"/>
                      <w:bCs/>
                      <w:sz w:val="24"/>
                      <w:szCs w:val="24"/>
                    </w:rPr>
                    <w:t>и и</w:t>
                  </w:r>
                  <w:r w:rsidR="002B3AE9" w:rsidRPr="009E3A98">
                    <w:rPr>
                      <w:rFonts w:ascii="Times New Roman" w:eastAsia="Times New Roman" w:hAnsi="Times New Roman" w:cs="Times New Roman"/>
                      <w:bCs/>
                      <w:sz w:val="24"/>
                      <w:szCs w:val="24"/>
                    </w:rPr>
                    <w:t>зисквания към проектните предложения</w:t>
                  </w:r>
                </w:p>
              </w:tc>
              <w:tc>
                <w:tcPr>
                  <w:tcW w:w="1010" w:type="dxa"/>
                  <w:shd w:val="clear" w:color="auto" w:fill="auto"/>
                </w:tcPr>
                <w:p w:rsidR="002F4175" w:rsidRPr="00976B94" w:rsidRDefault="00976B94" w:rsidP="00995FB7">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1</w:t>
                  </w:r>
                  <w:r w:rsidR="00995FB7">
                    <w:rPr>
                      <w:rFonts w:ascii="Times New Roman" w:eastAsia="Times New Roman" w:hAnsi="Times New Roman" w:cs="Times New Roman"/>
                      <w:b/>
                      <w:bCs/>
                      <w:sz w:val="24"/>
                      <w:szCs w:val="24"/>
                      <w:lang w:val="en-US"/>
                    </w:rPr>
                    <w:t>8</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614AEF"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Недопустими проекти и дейности</w:t>
                  </w:r>
                </w:p>
              </w:tc>
              <w:tc>
                <w:tcPr>
                  <w:tcW w:w="1010" w:type="dxa"/>
                  <w:shd w:val="clear" w:color="auto" w:fill="auto"/>
                </w:tcPr>
                <w:p w:rsidR="002F4175" w:rsidRPr="0014177B" w:rsidRDefault="00614AEF" w:rsidP="00995FB7">
                  <w:pPr>
                    <w:jc w:val="right"/>
                    <w:rPr>
                      <w:rFonts w:ascii="Times New Roman" w:eastAsia="Times New Roman" w:hAnsi="Times New Roman" w:cs="Times New Roman"/>
                      <w:b/>
                      <w:bCs/>
                      <w:sz w:val="24"/>
                      <w:szCs w:val="24"/>
                      <w:lang w:val="en-US"/>
                    </w:rPr>
                  </w:pPr>
                  <w:r w:rsidRPr="00BF0A42">
                    <w:rPr>
                      <w:rFonts w:ascii="Times New Roman" w:eastAsia="Times New Roman" w:hAnsi="Times New Roman" w:cs="Times New Roman"/>
                      <w:b/>
                      <w:bCs/>
                      <w:sz w:val="24"/>
                      <w:szCs w:val="24"/>
                    </w:rPr>
                    <w:t>2</w:t>
                  </w:r>
                  <w:r w:rsidR="00995FB7">
                    <w:rPr>
                      <w:rFonts w:ascii="Times New Roman" w:eastAsia="Times New Roman" w:hAnsi="Times New Roman" w:cs="Times New Roman"/>
                      <w:b/>
                      <w:bCs/>
                      <w:sz w:val="24"/>
                      <w:szCs w:val="24"/>
                      <w:lang w:val="en-US"/>
                    </w:rPr>
                    <w:t>0</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lang w:val="en-US"/>
                    </w:rPr>
                  </w:pPr>
                  <w:proofErr w:type="spellStart"/>
                  <w:r w:rsidRPr="009E3A98">
                    <w:rPr>
                      <w:rFonts w:ascii="Times New Roman" w:eastAsia="Times New Roman" w:hAnsi="Times New Roman" w:cs="Times New Roman"/>
                      <w:bCs/>
                      <w:sz w:val="24"/>
                      <w:szCs w:val="24"/>
                      <w:lang w:val="en-US"/>
                    </w:rPr>
                    <w:t>Категории</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разходи</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допустими</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за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финансиране</w:t>
                  </w:r>
                  <w:proofErr w:type="spellEnd"/>
                </w:p>
              </w:tc>
              <w:tc>
                <w:tcPr>
                  <w:tcW w:w="1010" w:type="dxa"/>
                  <w:shd w:val="clear" w:color="auto" w:fill="auto"/>
                </w:tcPr>
                <w:p w:rsidR="002F4175" w:rsidRPr="00E2743B" w:rsidRDefault="00E2743B" w:rsidP="00995FB7">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2</w:t>
                  </w:r>
                  <w:r w:rsidR="00995FB7">
                    <w:rPr>
                      <w:rFonts w:ascii="Times New Roman" w:eastAsia="Times New Roman" w:hAnsi="Times New Roman" w:cs="Times New Roman"/>
                      <w:b/>
                      <w:bCs/>
                      <w:sz w:val="24"/>
                      <w:szCs w:val="24"/>
                      <w:lang w:val="en-US"/>
                    </w:rPr>
                    <w:t>1</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2F4175" w:rsidRPr="009E3A98" w:rsidRDefault="00614AEF"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Допустими разходи</w:t>
                  </w:r>
                </w:p>
              </w:tc>
              <w:tc>
                <w:tcPr>
                  <w:tcW w:w="1010" w:type="dxa"/>
                  <w:shd w:val="clear" w:color="auto" w:fill="auto"/>
                </w:tcPr>
                <w:p w:rsidR="002F4175" w:rsidRPr="000E3DA5" w:rsidRDefault="00C924B4" w:rsidP="00A043C0">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2</w:t>
                  </w:r>
                  <w:r w:rsidR="00D9727F">
                    <w:rPr>
                      <w:rFonts w:ascii="Times New Roman" w:eastAsia="Times New Roman" w:hAnsi="Times New Roman" w:cs="Times New Roman"/>
                      <w:b/>
                      <w:bCs/>
                      <w:sz w:val="24"/>
                      <w:szCs w:val="24"/>
                      <w:lang w:val="en-US"/>
                    </w:rPr>
                    <w:t>1</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2F4175" w:rsidRPr="009E3A98" w:rsidRDefault="00614AEF"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Условия за допустимост на разходите</w:t>
                  </w:r>
                </w:p>
              </w:tc>
              <w:tc>
                <w:tcPr>
                  <w:tcW w:w="1010" w:type="dxa"/>
                  <w:shd w:val="clear" w:color="auto" w:fill="auto"/>
                </w:tcPr>
                <w:p w:rsidR="002F4175" w:rsidRPr="00366906" w:rsidRDefault="00614AEF" w:rsidP="00D9727F">
                  <w:pPr>
                    <w:jc w:val="right"/>
                    <w:rPr>
                      <w:rFonts w:ascii="Times New Roman" w:eastAsia="Times New Roman" w:hAnsi="Times New Roman" w:cs="Times New Roman"/>
                      <w:b/>
                      <w:bCs/>
                      <w:sz w:val="24"/>
                      <w:szCs w:val="24"/>
                      <w:lang w:val="en-US"/>
                    </w:rPr>
                  </w:pPr>
                  <w:r w:rsidRPr="00BF0A42">
                    <w:rPr>
                      <w:rFonts w:ascii="Times New Roman" w:eastAsia="Times New Roman" w:hAnsi="Times New Roman" w:cs="Times New Roman"/>
                      <w:b/>
                      <w:bCs/>
                      <w:sz w:val="24"/>
                      <w:szCs w:val="24"/>
                    </w:rPr>
                    <w:t>2</w:t>
                  </w:r>
                  <w:r w:rsidR="00D9727F">
                    <w:rPr>
                      <w:rFonts w:ascii="Times New Roman" w:eastAsia="Times New Roman" w:hAnsi="Times New Roman" w:cs="Times New Roman"/>
                      <w:b/>
                      <w:bCs/>
                      <w:sz w:val="24"/>
                      <w:szCs w:val="24"/>
                      <w:lang w:val="en-US"/>
                    </w:rPr>
                    <w:t>1</w:t>
                  </w:r>
                </w:p>
              </w:tc>
            </w:tr>
            <w:tr w:rsidR="00C924B4" w:rsidRPr="00BF0A42" w:rsidTr="0093164E">
              <w:tc>
                <w:tcPr>
                  <w:tcW w:w="1284" w:type="dxa"/>
                </w:tcPr>
                <w:p w:rsidR="00C924B4" w:rsidRPr="009E3A98" w:rsidRDefault="00C924B4"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C924B4" w:rsidRPr="009E3A98" w:rsidRDefault="00C924B4" w:rsidP="005706B0">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Изисквания за основателност и обосноваване на разходите</w:t>
                  </w:r>
                </w:p>
              </w:tc>
              <w:tc>
                <w:tcPr>
                  <w:tcW w:w="1010" w:type="dxa"/>
                  <w:shd w:val="clear" w:color="auto" w:fill="auto"/>
                </w:tcPr>
                <w:p w:rsidR="00C924B4" w:rsidRPr="00702C4D" w:rsidRDefault="00C924B4" w:rsidP="00D9727F">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2</w:t>
                  </w:r>
                  <w:r w:rsidR="00D9727F">
                    <w:rPr>
                      <w:rFonts w:ascii="Times New Roman" w:eastAsia="Times New Roman" w:hAnsi="Times New Roman" w:cs="Times New Roman"/>
                      <w:b/>
                      <w:bCs/>
                      <w:sz w:val="24"/>
                      <w:szCs w:val="24"/>
                      <w:lang w:val="en-US"/>
                    </w:rPr>
                    <w:t>2</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2F4175" w:rsidRPr="009E3A98" w:rsidRDefault="005706B0"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Недопустими разходи</w:t>
                  </w:r>
                </w:p>
              </w:tc>
              <w:tc>
                <w:tcPr>
                  <w:tcW w:w="1010" w:type="dxa"/>
                  <w:shd w:val="clear" w:color="auto" w:fill="auto"/>
                </w:tcPr>
                <w:p w:rsidR="002F4175" w:rsidRPr="00702C4D" w:rsidRDefault="005706B0" w:rsidP="00D9727F">
                  <w:pPr>
                    <w:jc w:val="right"/>
                    <w:rPr>
                      <w:rFonts w:ascii="Times New Roman" w:eastAsia="Times New Roman" w:hAnsi="Times New Roman" w:cs="Times New Roman"/>
                      <w:b/>
                      <w:bCs/>
                      <w:sz w:val="24"/>
                      <w:szCs w:val="24"/>
                      <w:lang w:val="en-US"/>
                    </w:rPr>
                  </w:pPr>
                  <w:r w:rsidRPr="00BF0A42">
                    <w:rPr>
                      <w:rFonts w:ascii="Times New Roman" w:eastAsia="Times New Roman" w:hAnsi="Times New Roman" w:cs="Times New Roman"/>
                      <w:b/>
                      <w:bCs/>
                      <w:sz w:val="24"/>
                      <w:szCs w:val="24"/>
                    </w:rPr>
                    <w:t>2</w:t>
                  </w:r>
                  <w:r w:rsidR="00D9727F">
                    <w:rPr>
                      <w:rFonts w:ascii="Times New Roman" w:eastAsia="Times New Roman" w:hAnsi="Times New Roman" w:cs="Times New Roman"/>
                      <w:b/>
                      <w:bCs/>
                      <w:sz w:val="24"/>
                      <w:szCs w:val="24"/>
                      <w:lang w:val="en-US"/>
                    </w:rPr>
                    <w:t>5</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lang w:val="en-US"/>
                    </w:rPr>
                  </w:pPr>
                  <w:proofErr w:type="spellStart"/>
                  <w:r w:rsidRPr="009E3A98">
                    <w:rPr>
                      <w:rFonts w:ascii="Times New Roman" w:eastAsia="Times New Roman" w:hAnsi="Times New Roman" w:cs="Times New Roman"/>
                      <w:bCs/>
                      <w:sz w:val="24"/>
                      <w:szCs w:val="24"/>
                      <w:lang w:val="en-US"/>
                    </w:rPr>
                    <w:t>Допустими</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целеви</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групи</w:t>
                  </w:r>
                  <w:proofErr w:type="spellEnd"/>
                  <w:r w:rsidRPr="009E3A98">
                    <w:rPr>
                      <w:rFonts w:ascii="Times New Roman" w:eastAsia="Times New Roman" w:hAnsi="Times New Roman" w:cs="Times New Roman"/>
                      <w:bCs/>
                      <w:sz w:val="24"/>
                      <w:szCs w:val="24"/>
                      <w:lang w:val="en-US"/>
                    </w:rPr>
                    <w:t xml:space="preserve"> ( </w:t>
                  </w:r>
                  <w:proofErr w:type="spellStart"/>
                  <w:r w:rsidRPr="009E3A98">
                    <w:rPr>
                      <w:rFonts w:ascii="Times New Roman" w:eastAsia="Times New Roman" w:hAnsi="Times New Roman" w:cs="Times New Roman"/>
                      <w:bCs/>
                      <w:sz w:val="24"/>
                      <w:szCs w:val="24"/>
                      <w:lang w:val="en-US"/>
                    </w:rPr>
                    <w:t>ако</w:t>
                  </w:r>
                  <w:proofErr w:type="spellEnd"/>
                  <w:r w:rsidRPr="009E3A98">
                    <w:rPr>
                      <w:rFonts w:ascii="Times New Roman" w:eastAsia="Times New Roman" w:hAnsi="Times New Roman" w:cs="Times New Roman"/>
                      <w:bCs/>
                      <w:sz w:val="24"/>
                      <w:szCs w:val="24"/>
                      <w:lang w:val="en-US"/>
                    </w:rPr>
                    <w:t xml:space="preserve"> е </w:t>
                  </w:r>
                  <w:proofErr w:type="spellStart"/>
                  <w:r w:rsidRPr="009E3A98">
                    <w:rPr>
                      <w:rFonts w:ascii="Times New Roman" w:eastAsia="Times New Roman" w:hAnsi="Times New Roman" w:cs="Times New Roman"/>
                      <w:bCs/>
                      <w:sz w:val="24"/>
                      <w:szCs w:val="24"/>
                      <w:lang w:val="en-US"/>
                    </w:rPr>
                    <w:t>приложимо</w:t>
                  </w:r>
                  <w:proofErr w:type="spellEnd"/>
                  <w:r w:rsidRPr="009E3A98">
                    <w:rPr>
                      <w:rFonts w:ascii="Times New Roman" w:eastAsia="Times New Roman" w:hAnsi="Times New Roman" w:cs="Times New Roman"/>
                      <w:bCs/>
                      <w:sz w:val="24"/>
                      <w:szCs w:val="24"/>
                      <w:lang w:val="en-US"/>
                    </w:rPr>
                    <w:t xml:space="preserve"> )</w:t>
                  </w:r>
                </w:p>
              </w:tc>
              <w:tc>
                <w:tcPr>
                  <w:tcW w:w="1010" w:type="dxa"/>
                  <w:shd w:val="clear" w:color="auto" w:fill="auto"/>
                </w:tcPr>
                <w:p w:rsidR="002F4175" w:rsidRPr="00702C4D" w:rsidRDefault="00C924B4" w:rsidP="00702C4D">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2</w:t>
                  </w:r>
                  <w:r w:rsidR="007255A6">
                    <w:rPr>
                      <w:rFonts w:ascii="Times New Roman" w:eastAsia="Times New Roman" w:hAnsi="Times New Roman" w:cs="Times New Roman"/>
                      <w:b/>
                      <w:bCs/>
                      <w:sz w:val="24"/>
                      <w:szCs w:val="24"/>
                      <w:lang w:val="en-US"/>
                    </w:rPr>
                    <w:t>7</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lang w:val="en-US"/>
                    </w:rPr>
                  </w:pPr>
                  <w:proofErr w:type="spellStart"/>
                  <w:r w:rsidRPr="009E3A98">
                    <w:rPr>
                      <w:rFonts w:ascii="Times New Roman" w:eastAsia="Times New Roman" w:hAnsi="Times New Roman" w:cs="Times New Roman"/>
                      <w:bCs/>
                      <w:sz w:val="24"/>
                      <w:szCs w:val="24"/>
                      <w:lang w:val="en-US"/>
                    </w:rPr>
                    <w:t>Приложим</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режим</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на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минимални</w:t>
                  </w:r>
                  <w:proofErr w:type="spellEnd"/>
                  <w:r w:rsidRPr="009E3A98">
                    <w:rPr>
                      <w:rFonts w:ascii="Times New Roman" w:eastAsia="Times New Roman" w:hAnsi="Times New Roman" w:cs="Times New Roman"/>
                      <w:bCs/>
                      <w:sz w:val="24"/>
                      <w:szCs w:val="24"/>
                      <w:lang w:val="en-US"/>
                    </w:rPr>
                    <w:t>/</w:t>
                  </w:r>
                  <w:proofErr w:type="spellStart"/>
                  <w:r w:rsidRPr="009E3A98">
                    <w:rPr>
                      <w:rFonts w:ascii="Times New Roman" w:eastAsia="Times New Roman" w:hAnsi="Times New Roman" w:cs="Times New Roman"/>
                      <w:bCs/>
                      <w:sz w:val="24"/>
                      <w:szCs w:val="24"/>
                      <w:lang w:val="en-US"/>
                    </w:rPr>
                    <w:t>държавни</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помощи</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ако</w:t>
                  </w:r>
                  <w:proofErr w:type="spellEnd"/>
                  <w:r w:rsidRPr="009E3A98">
                    <w:rPr>
                      <w:rFonts w:ascii="Times New Roman" w:eastAsia="Times New Roman" w:hAnsi="Times New Roman" w:cs="Times New Roman"/>
                      <w:bCs/>
                      <w:sz w:val="24"/>
                      <w:szCs w:val="24"/>
                      <w:lang w:val="en-US"/>
                    </w:rPr>
                    <w:t xml:space="preserve"> е </w:t>
                  </w:r>
                  <w:proofErr w:type="spellStart"/>
                  <w:r w:rsidRPr="009E3A98">
                    <w:rPr>
                      <w:rFonts w:ascii="Times New Roman" w:eastAsia="Times New Roman" w:hAnsi="Times New Roman" w:cs="Times New Roman"/>
                      <w:bCs/>
                      <w:sz w:val="24"/>
                      <w:szCs w:val="24"/>
                      <w:lang w:val="en-US"/>
                    </w:rPr>
                    <w:t>приложимо</w:t>
                  </w:r>
                  <w:proofErr w:type="spellEnd"/>
                  <w:r w:rsidRPr="009E3A98">
                    <w:rPr>
                      <w:rFonts w:ascii="Times New Roman" w:eastAsia="Times New Roman" w:hAnsi="Times New Roman" w:cs="Times New Roman"/>
                      <w:bCs/>
                      <w:sz w:val="24"/>
                      <w:szCs w:val="24"/>
                      <w:lang w:val="en-US"/>
                    </w:rPr>
                    <w:t>)</w:t>
                  </w:r>
                </w:p>
              </w:tc>
              <w:tc>
                <w:tcPr>
                  <w:tcW w:w="1010" w:type="dxa"/>
                  <w:shd w:val="clear" w:color="auto" w:fill="auto"/>
                </w:tcPr>
                <w:p w:rsidR="002F4175" w:rsidRPr="00702C4D" w:rsidRDefault="007255A6" w:rsidP="001A2927">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27</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lang w:val="en-US"/>
                    </w:rPr>
                  </w:pPr>
                  <w:proofErr w:type="spellStart"/>
                  <w:r w:rsidRPr="009E3A98">
                    <w:rPr>
                      <w:rFonts w:ascii="Times New Roman" w:eastAsia="Times New Roman" w:hAnsi="Times New Roman" w:cs="Times New Roman"/>
                      <w:bCs/>
                      <w:sz w:val="24"/>
                      <w:szCs w:val="24"/>
                      <w:lang w:val="en-US"/>
                    </w:rPr>
                    <w:t>Хоризонтални</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политики</w:t>
                  </w:r>
                  <w:proofErr w:type="spellEnd"/>
                </w:p>
              </w:tc>
              <w:tc>
                <w:tcPr>
                  <w:tcW w:w="1010" w:type="dxa"/>
                  <w:shd w:val="clear" w:color="auto" w:fill="auto"/>
                </w:tcPr>
                <w:p w:rsidR="002F4175" w:rsidRPr="001A2927" w:rsidRDefault="00484DA3" w:rsidP="00D9727F">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3</w:t>
                  </w:r>
                  <w:r w:rsidR="00D9727F">
                    <w:rPr>
                      <w:rFonts w:ascii="Times New Roman" w:eastAsia="Times New Roman" w:hAnsi="Times New Roman" w:cs="Times New Roman"/>
                      <w:b/>
                      <w:bCs/>
                      <w:sz w:val="24"/>
                      <w:szCs w:val="24"/>
                      <w:lang w:val="en-US"/>
                    </w:rPr>
                    <w:t>5</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lang w:val="en-US"/>
                    </w:rPr>
                  </w:pPr>
                  <w:proofErr w:type="spellStart"/>
                  <w:r w:rsidRPr="009E3A98">
                    <w:rPr>
                      <w:rFonts w:ascii="Times New Roman" w:eastAsia="Times New Roman" w:hAnsi="Times New Roman" w:cs="Times New Roman"/>
                      <w:bCs/>
                      <w:sz w:val="24"/>
                      <w:szCs w:val="24"/>
                      <w:lang w:val="en-US"/>
                    </w:rPr>
                    <w:t>Минимален</w:t>
                  </w:r>
                  <w:proofErr w:type="spellEnd"/>
                  <w:r w:rsidRPr="009E3A98">
                    <w:rPr>
                      <w:rFonts w:ascii="Times New Roman" w:eastAsia="Times New Roman" w:hAnsi="Times New Roman" w:cs="Times New Roman"/>
                      <w:bCs/>
                      <w:sz w:val="24"/>
                      <w:szCs w:val="24"/>
                      <w:lang w:val="en-US"/>
                    </w:rPr>
                    <w:t xml:space="preserve"> и </w:t>
                  </w:r>
                  <w:proofErr w:type="spellStart"/>
                  <w:r w:rsidRPr="009E3A98">
                    <w:rPr>
                      <w:rFonts w:ascii="Times New Roman" w:eastAsia="Times New Roman" w:hAnsi="Times New Roman" w:cs="Times New Roman"/>
                      <w:bCs/>
                      <w:sz w:val="24"/>
                      <w:szCs w:val="24"/>
                      <w:lang w:val="en-US"/>
                    </w:rPr>
                    <w:t>максимален</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срок</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за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изпълнение</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на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проекта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ако</w:t>
                  </w:r>
                  <w:proofErr w:type="spellEnd"/>
                  <w:r w:rsidRPr="009E3A98">
                    <w:rPr>
                      <w:rFonts w:ascii="Times New Roman" w:eastAsia="Times New Roman" w:hAnsi="Times New Roman" w:cs="Times New Roman"/>
                      <w:bCs/>
                      <w:sz w:val="24"/>
                      <w:szCs w:val="24"/>
                      <w:lang w:val="en-US"/>
                    </w:rPr>
                    <w:t xml:space="preserve"> е </w:t>
                  </w:r>
                  <w:proofErr w:type="spellStart"/>
                  <w:r w:rsidRPr="009E3A98">
                    <w:rPr>
                      <w:rFonts w:ascii="Times New Roman" w:eastAsia="Times New Roman" w:hAnsi="Times New Roman" w:cs="Times New Roman"/>
                      <w:bCs/>
                      <w:sz w:val="24"/>
                      <w:szCs w:val="24"/>
                      <w:lang w:val="en-US"/>
                    </w:rPr>
                    <w:t>приложимо</w:t>
                  </w:r>
                  <w:proofErr w:type="spellEnd"/>
                  <w:r w:rsidRPr="009E3A98">
                    <w:rPr>
                      <w:rFonts w:ascii="Times New Roman" w:eastAsia="Times New Roman" w:hAnsi="Times New Roman" w:cs="Times New Roman"/>
                      <w:bCs/>
                      <w:sz w:val="24"/>
                      <w:szCs w:val="24"/>
                      <w:lang w:val="en-US"/>
                    </w:rPr>
                    <w:t>)</w:t>
                  </w:r>
                </w:p>
              </w:tc>
              <w:tc>
                <w:tcPr>
                  <w:tcW w:w="1010" w:type="dxa"/>
                  <w:shd w:val="clear" w:color="auto" w:fill="auto"/>
                </w:tcPr>
                <w:p w:rsidR="002F4175" w:rsidRPr="007255A6" w:rsidRDefault="00C924B4" w:rsidP="00D9727F">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3</w:t>
                  </w:r>
                  <w:r w:rsidR="00D9727F">
                    <w:rPr>
                      <w:rFonts w:ascii="Times New Roman" w:eastAsia="Times New Roman" w:hAnsi="Times New Roman" w:cs="Times New Roman"/>
                      <w:b/>
                      <w:bCs/>
                      <w:sz w:val="24"/>
                      <w:szCs w:val="24"/>
                      <w:lang w:val="en-US"/>
                    </w:rPr>
                    <w:t>6</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2F4175" w:rsidRPr="0007173C" w:rsidRDefault="002F4175" w:rsidP="005706B0">
                  <w:pPr>
                    <w:rPr>
                      <w:rFonts w:ascii="Times New Roman" w:eastAsia="Times New Roman" w:hAnsi="Times New Roman" w:cs="Times New Roman"/>
                      <w:bCs/>
                      <w:i/>
                      <w:sz w:val="24"/>
                      <w:szCs w:val="24"/>
                      <w:lang w:val="en-US"/>
                    </w:rPr>
                  </w:pPr>
                  <w:proofErr w:type="spellStart"/>
                  <w:r w:rsidRPr="0007173C">
                    <w:rPr>
                      <w:rFonts w:ascii="Times New Roman" w:eastAsia="Times New Roman" w:hAnsi="Times New Roman" w:cs="Times New Roman"/>
                      <w:bCs/>
                      <w:i/>
                      <w:sz w:val="24"/>
                      <w:szCs w:val="24"/>
                      <w:lang w:val="en-US"/>
                    </w:rPr>
                    <w:t>Ред</w:t>
                  </w:r>
                  <w:proofErr w:type="spellEnd"/>
                  <w:r w:rsidRPr="0007173C">
                    <w:rPr>
                      <w:rFonts w:ascii="Times New Roman" w:eastAsia="Times New Roman" w:hAnsi="Times New Roman" w:cs="Times New Roman"/>
                      <w:bCs/>
                      <w:i/>
                      <w:sz w:val="24"/>
                      <w:szCs w:val="24"/>
                      <w:lang w:val="en-US"/>
                    </w:rPr>
                    <w:t xml:space="preserve"> </w:t>
                  </w:r>
                  <w:proofErr w:type="spellStart"/>
                  <w:r w:rsidRPr="0007173C">
                    <w:rPr>
                      <w:rFonts w:ascii="Times New Roman" w:eastAsia="Times New Roman" w:hAnsi="Times New Roman" w:cs="Times New Roman"/>
                      <w:bCs/>
                      <w:i/>
                      <w:sz w:val="24"/>
                      <w:szCs w:val="24"/>
                      <w:lang w:val="en-US"/>
                    </w:rPr>
                    <w:t>за</w:t>
                  </w:r>
                  <w:proofErr w:type="spellEnd"/>
                  <w:r w:rsidRPr="0007173C">
                    <w:rPr>
                      <w:rFonts w:ascii="Times New Roman" w:eastAsia="Times New Roman" w:hAnsi="Times New Roman" w:cs="Times New Roman"/>
                      <w:bCs/>
                      <w:i/>
                      <w:sz w:val="24"/>
                      <w:szCs w:val="24"/>
                      <w:lang w:val="en-US"/>
                    </w:rPr>
                    <w:t xml:space="preserve"> </w:t>
                  </w:r>
                  <w:proofErr w:type="spellStart"/>
                  <w:r w:rsidRPr="0007173C">
                    <w:rPr>
                      <w:rFonts w:ascii="Times New Roman" w:eastAsia="Times New Roman" w:hAnsi="Times New Roman" w:cs="Times New Roman"/>
                      <w:bCs/>
                      <w:i/>
                      <w:sz w:val="24"/>
                      <w:szCs w:val="24"/>
                      <w:lang w:val="en-US"/>
                    </w:rPr>
                    <w:t>оценяване</w:t>
                  </w:r>
                  <w:proofErr w:type="spellEnd"/>
                  <w:r w:rsidRPr="0007173C">
                    <w:rPr>
                      <w:rFonts w:ascii="Times New Roman" w:eastAsia="Times New Roman" w:hAnsi="Times New Roman" w:cs="Times New Roman"/>
                      <w:bCs/>
                      <w:i/>
                      <w:sz w:val="24"/>
                      <w:szCs w:val="24"/>
                      <w:lang w:val="en-US"/>
                    </w:rPr>
                    <w:t xml:space="preserve"> </w:t>
                  </w:r>
                  <w:proofErr w:type="spellStart"/>
                  <w:r w:rsidRPr="0007173C">
                    <w:rPr>
                      <w:rFonts w:ascii="Times New Roman" w:eastAsia="Times New Roman" w:hAnsi="Times New Roman" w:cs="Times New Roman"/>
                      <w:bCs/>
                      <w:i/>
                      <w:sz w:val="24"/>
                      <w:szCs w:val="24"/>
                      <w:lang w:val="en-US"/>
                    </w:rPr>
                    <w:t>на</w:t>
                  </w:r>
                  <w:proofErr w:type="spellEnd"/>
                  <w:r w:rsidRPr="0007173C">
                    <w:rPr>
                      <w:rFonts w:ascii="Times New Roman" w:eastAsia="Times New Roman" w:hAnsi="Times New Roman" w:cs="Times New Roman"/>
                      <w:bCs/>
                      <w:i/>
                      <w:sz w:val="24"/>
                      <w:szCs w:val="24"/>
                      <w:lang w:val="en-US"/>
                    </w:rPr>
                    <w:t xml:space="preserve"> </w:t>
                  </w:r>
                  <w:proofErr w:type="spellStart"/>
                  <w:r w:rsidRPr="0007173C">
                    <w:rPr>
                      <w:rFonts w:ascii="Times New Roman" w:eastAsia="Times New Roman" w:hAnsi="Times New Roman" w:cs="Times New Roman"/>
                      <w:bCs/>
                      <w:i/>
                      <w:sz w:val="24"/>
                      <w:szCs w:val="24"/>
                      <w:lang w:val="en-US"/>
                    </w:rPr>
                    <w:t>концепциите</w:t>
                  </w:r>
                  <w:proofErr w:type="spellEnd"/>
                  <w:r w:rsidRPr="0007173C">
                    <w:rPr>
                      <w:rFonts w:ascii="Times New Roman" w:eastAsia="Times New Roman" w:hAnsi="Times New Roman" w:cs="Times New Roman"/>
                      <w:bCs/>
                      <w:i/>
                      <w:sz w:val="24"/>
                      <w:szCs w:val="24"/>
                      <w:lang w:val="en-US"/>
                    </w:rPr>
                    <w:t xml:space="preserve"> </w:t>
                  </w:r>
                  <w:proofErr w:type="spellStart"/>
                  <w:r w:rsidRPr="0007173C">
                    <w:rPr>
                      <w:rFonts w:ascii="Times New Roman" w:eastAsia="Times New Roman" w:hAnsi="Times New Roman" w:cs="Times New Roman"/>
                      <w:bCs/>
                      <w:i/>
                      <w:sz w:val="24"/>
                      <w:szCs w:val="24"/>
                      <w:lang w:val="en-US"/>
                    </w:rPr>
                    <w:t>за</w:t>
                  </w:r>
                  <w:proofErr w:type="spellEnd"/>
                  <w:r w:rsidRPr="0007173C">
                    <w:rPr>
                      <w:rFonts w:ascii="Times New Roman" w:eastAsia="Times New Roman" w:hAnsi="Times New Roman" w:cs="Times New Roman"/>
                      <w:bCs/>
                      <w:i/>
                      <w:sz w:val="24"/>
                      <w:szCs w:val="24"/>
                      <w:lang w:val="en-US"/>
                    </w:rPr>
                    <w:t xml:space="preserve"> </w:t>
                  </w:r>
                  <w:proofErr w:type="spellStart"/>
                  <w:r w:rsidRPr="0007173C">
                    <w:rPr>
                      <w:rFonts w:ascii="Times New Roman" w:eastAsia="Times New Roman" w:hAnsi="Times New Roman" w:cs="Times New Roman"/>
                      <w:bCs/>
                      <w:i/>
                      <w:sz w:val="24"/>
                      <w:szCs w:val="24"/>
                      <w:lang w:val="en-US"/>
                    </w:rPr>
                    <w:t>проектни</w:t>
                  </w:r>
                  <w:proofErr w:type="spellEnd"/>
                  <w:r w:rsidRPr="0007173C">
                    <w:rPr>
                      <w:rFonts w:ascii="Times New Roman" w:eastAsia="Times New Roman" w:hAnsi="Times New Roman" w:cs="Times New Roman"/>
                      <w:bCs/>
                      <w:i/>
                      <w:sz w:val="24"/>
                      <w:szCs w:val="24"/>
                      <w:lang w:val="en-US"/>
                    </w:rPr>
                    <w:t xml:space="preserve"> </w:t>
                  </w:r>
                  <w:proofErr w:type="spellStart"/>
                  <w:r w:rsidRPr="0007173C">
                    <w:rPr>
                      <w:rFonts w:ascii="Times New Roman" w:eastAsia="Times New Roman" w:hAnsi="Times New Roman" w:cs="Times New Roman"/>
                      <w:bCs/>
                      <w:i/>
                      <w:sz w:val="24"/>
                      <w:szCs w:val="24"/>
                      <w:lang w:val="en-US"/>
                    </w:rPr>
                    <w:t>предложения</w:t>
                  </w:r>
                  <w:proofErr w:type="spellEnd"/>
                </w:p>
              </w:tc>
              <w:tc>
                <w:tcPr>
                  <w:tcW w:w="1010" w:type="dxa"/>
                  <w:shd w:val="clear" w:color="auto" w:fill="auto"/>
                </w:tcPr>
                <w:p w:rsidR="002F4175" w:rsidRPr="00520973" w:rsidRDefault="00954019" w:rsidP="00590F44">
                  <w:pPr>
                    <w:jc w:val="right"/>
                    <w:rPr>
                      <w:rFonts w:ascii="Times New Roman" w:eastAsia="Times New Roman" w:hAnsi="Times New Roman" w:cs="Times New Roman"/>
                      <w:bCs/>
                      <w:sz w:val="24"/>
                      <w:szCs w:val="24"/>
                      <w:lang w:val="en-US"/>
                    </w:rPr>
                  </w:pPr>
                  <w:r w:rsidRPr="0007173C">
                    <w:rPr>
                      <w:rFonts w:ascii="Times New Roman" w:eastAsia="Times New Roman" w:hAnsi="Times New Roman" w:cs="Times New Roman"/>
                      <w:bCs/>
                      <w:sz w:val="24"/>
                      <w:szCs w:val="24"/>
                    </w:rPr>
                    <w:t>3</w:t>
                  </w:r>
                  <w:r w:rsidR="006E3572">
                    <w:rPr>
                      <w:rFonts w:ascii="Times New Roman" w:eastAsia="Times New Roman" w:hAnsi="Times New Roman" w:cs="Times New Roman"/>
                      <w:bCs/>
                      <w:sz w:val="24"/>
                      <w:szCs w:val="24"/>
                      <w:lang w:val="en-US"/>
                    </w:rPr>
                    <w:t>6</w:t>
                  </w:r>
                </w:p>
              </w:tc>
            </w:tr>
            <w:tr w:rsidR="007D2202" w:rsidRPr="0007173C" w:rsidTr="0093164E">
              <w:tc>
                <w:tcPr>
                  <w:tcW w:w="1284" w:type="dxa"/>
                </w:tcPr>
                <w:p w:rsidR="007D2202" w:rsidRPr="009E3A98" w:rsidRDefault="007D2202"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7D2202" w:rsidRPr="0007173C" w:rsidRDefault="007D2202" w:rsidP="005706B0">
                  <w:pPr>
                    <w:rPr>
                      <w:rFonts w:ascii="Times New Roman" w:eastAsia="Times New Roman" w:hAnsi="Times New Roman" w:cs="Times New Roman"/>
                      <w:bCs/>
                      <w:i/>
                      <w:sz w:val="24"/>
                      <w:szCs w:val="24"/>
                    </w:rPr>
                  </w:pPr>
                  <w:r w:rsidRPr="0007173C">
                    <w:rPr>
                      <w:rFonts w:ascii="Times New Roman" w:eastAsia="Times New Roman" w:hAnsi="Times New Roman" w:cs="Times New Roman"/>
                      <w:bCs/>
                      <w:i/>
                      <w:sz w:val="24"/>
                      <w:szCs w:val="24"/>
                    </w:rPr>
                    <w:t xml:space="preserve">Критерии и методика за оценка на </w:t>
                  </w:r>
                  <w:proofErr w:type="spellStart"/>
                  <w:r w:rsidRPr="0007173C">
                    <w:rPr>
                      <w:rFonts w:ascii="Times New Roman" w:eastAsia="Times New Roman" w:hAnsi="Times New Roman" w:cs="Times New Roman"/>
                      <w:bCs/>
                      <w:i/>
                      <w:sz w:val="24"/>
                      <w:szCs w:val="24"/>
                    </w:rPr>
                    <w:t>коннцепциите</w:t>
                  </w:r>
                  <w:proofErr w:type="spellEnd"/>
                  <w:r w:rsidRPr="0007173C">
                    <w:rPr>
                      <w:rFonts w:ascii="Times New Roman" w:eastAsia="Times New Roman" w:hAnsi="Times New Roman" w:cs="Times New Roman"/>
                      <w:bCs/>
                      <w:i/>
                      <w:sz w:val="24"/>
                      <w:szCs w:val="24"/>
                    </w:rPr>
                    <w:t xml:space="preserve">  за проектни предложения</w:t>
                  </w:r>
                </w:p>
              </w:tc>
              <w:tc>
                <w:tcPr>
                  <w:tcW w:w="1010" w:type="dxa"/>
                  <w:shd w:val="clear" w:color="auto" w:fill="auto"/>
                </w:tcPr>
                <w:p w:rsidR="007D2202" w:rsidRPr="00520973" w:rsidRDefault="00954019" w:rsidP="006E3572">
                  <w:pPr>
                    <w:jc w:val="right"/>
                    <w:rPr>
                      <w:rFonts w:ascii="Times New Roman" w:eastAsia="Times New Roman" w:hAnsi="Times New Roman" w:cs="Times New Roman"/>
                      <w:bCs/>
                      <w:sz w:val="24"/>
                      <w:szCs w:val="24"/>
                      <w:lang w:val="en-US"/>
                    </w:rPr>
                  </w:pPr>
                  <w:r w:rsidRPr="0007173C">
                    <w:rPr>
                      <w:rFonts w:ascii="Times New Roman" w:eastAsia="Times New Roman" w:hAnsi="Times New Roman" w:cs="Times New Roman"/>
                      <w:bCs/>
                      <w:sz w:val="24"/>
                      <w:szCs w:val="24"/>
                    </w:rPr>
                    <w:t>3</w:t>
                  </w:r>
                  <w:r w:rsidR="006E3572">
                    <w:rPr>
                      <w:rFonts w:ascii="Times New Roman" w:eastAsia="Times New Roman" w:hAnsi="Times New Roman" w:cs="Times New Roman"/>
                      <w:bCs/>
                      <w:sz w:val="24"/>
                      <w:szCs w:val="24"/>
                      <w:lang w:val="en-US"/>
                    </w:rPr>
                    <w:t>6</w:t>
                  </w:r>
                </w:p>
              </w:tc>
            </w:tr>
            <w:tr w:rsidR="007D2202" w:rsidRPr="00BF0A42" w:rsidTr="0093164E">
              <w:tc>
                <w:tcPr>
                  <w:tcW w:w="1284" w:type="dxa"/>
                </w:tcPr>
                <w:p w:rsidR="007D2202" w:rsidRPr="009E3A98" w:rsidRDefault="007D2202"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7D2202" w:rsidRPr="009E3A98" w:rsidRDefault="007D2202" w:rsidP="007D2202">
                  <w:pPr>
                    <w:rPr>
                      <w:rFonts w:ascii="Times New Roman" w:eastAsia="Times New Roman" w:hAnsi="Times New Roman" w:cs="Times New Roman"/>
                      <w:bCs/>
                      <w:sz w:val="24"/>
                      <w:szCs w:val="24"/>
                    </w:rPr>
                  </w:pPr>
                  <w:proofErr w:type="spellStart"/>
                  <w:r w:rsidRPr="009E3A98">
                    <w:rPr>
                      <w:rFonts w:ascii="Times New Roman" w:eastAsia="Times New Roman" w:hAnsi="Times New Roman" w:cs="Times New Roman"/>
                      <w:bCs/>
                      <w:sz w:val="24"/>
                      <w:szCs w:val="24"/>
                      <w:lang w:val="en-US"/>
                    </w:rPr>
                    <w:t>Ред</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за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оценяване</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на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проектни</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предложения</w:t>
                  </w:r>
                  <w:proofErr w:type="spellEnd"/>
                </w:p>
              </w:tc>
              <w:tc>
                <w:tcPr>
                  <w:tcW w:w="1010" w:type="dxa"/>
                  <w:shd w:val="clear" w:color="auto" w:fill="auto"/>
                </w:tcPr>
                <w:p w:rsidR="007D2202" w:rsidRPr="00520973" w:rsidRDefault="00954019" w:rsidP="006E3572">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3</w:t>
                  </w:r>
                  <w:r w:rsidR="006E3572">
                    <w:rPr>
                      <w:rFonts w:ascii="Times New Roman" w:eastAsia="Times New Roman" w:hAnsi="Times New Roman" w:cs="Times New Roman"/>
                      <w:b/>
                      <w:bCs/>
                      <w:sz w:val="24"/>
                      <w:szCs w:val="24"/>
                      <w:lang w:val="en-US"/>
                    </w:rPr>
                    <w:t>6</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lang w:val="en-US"/>
                    </w:rPr>
                  </w:pPr>
                  <w:r w:rsidRPr="009E3A98">
                    <w:rPr>
                      <w:rFonts w:ascii="Times New Roman" w:eastAsia="Times New Roman" w:hAnsi="Times New Roman" w:cs="Times New Roman"/>
                      <w:bCs/>
                      <w:sz w:val="24"/>
                      <w:szCs w:val="24"/>
                    </w:rPr>
                    <w:t>К</w:t>
                  </w:r>
                  <w:proofErr w:type="spellStart"/>
                  <w:r w:rsidRPr="009E3A98">
                    <w:rPr>
                      <w:rFonts w:ascii="Times New Roman" w:eastAsia="Times New Roman" w:hAnsi="Times New Roman" w:cs="Times New Roman"/>
                      <w:bCs/>
                      <w:sz w:val="24"/>
                      <w:szCs w:val="24"/>
                      <w:lang w:val="en-US"/>
                    </w:rPr>
                    <w:t>ритерии</w:t>
                  </w:r>
                  <w:proofErr w:type="spellEnd"/>
                  <w:r w:rsidRPr="009E3A98">
                    <w:rPr>
                      <w:rFonts w:ascii="Times New Roman" w:eastAsia="Times New Roman" w:hAnsi="Times New Roman" w:cs="Times New Roman"/>
                      <w:bCs/>
                      <w:sz w:val="24"/>
                      <w:szCs w:val="24"/>
                      <w:lang w:val="en-US"/>
                    </w:rPr>
                    <w:t xml:space="preserve"> и </w:t>
                  </w:r>
                  <w:proofErr w:type="spellStart"/>
                  <w:r w:rsidRPr="009E3A98">
                    <w:rPr>
                      <w:rFonts w:ascii="Times New Roman" w:eastAsia="Times New Roman" w:hAnsi="Times New Roman" w:cs="Times New Roman"/>
                      <w:bCs/>
                      <w:sz w:val="24"/>
                      <w:szCs w:val="24"/>
                      <w:lang w:val="en-US"/>
                    </w:rPr>
                    <w:t>методика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за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оценка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на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проектните</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предложения</w:t>
                  </w:r>
                  <w:proofErr w:type="spellEnd"/>
                </w:p>
              </w:tc>
              <w:tc>
                <w:tcPr>
                  <w:tcW w:w="1010" w:type="dxa"/>
                  <w:shd w:val="clear" w:color="auto" w:fill="auto"/>
                </w:tcPr>
                <w:p w:rsidR="002F4175" w:rsidRPr="00520973" w:rsidRDefault="006E3572" w:rsidP="00C133CD">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39</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Начин на подаване на проектните предложения/концепциите за проектни предложения</w:t>
                  </w:r>
                </w:p>
              </w:tc>
              <w:tc>
                <w:tcPr>
                  <w:tcW w:w="1010" w:type="dxa"/>
                  <w:shd w:val="clear" w:color="auto" w:fill="auto"/>
                </w:tcPr>
                <w:p w:rsidR="002F4175" w:rsidRPr="00F60C95" w:rsidRDefault="00DA63F4" w:rsidP="006E3572">
                  <w:pPr>
                    <w:jc w:val="right"/>
                    <w:rPr>
                      <w:rFonts w:ascii="Times New Roman" w:eastAsia="Times New Roman" w:hAnsi="Times New Roman" w:cs="Times New Roman"/>
                      <w:b/>
                      <w:bCs/>
                      <w:sz w:val="24"/>
                      <w:szCs w:val="24"/>
                      <w:lang w:val="en-US"/>
                    </w:rPr>
                  </w:pPr>
                  <w:r w:rsidRPr="00BF0A42">
                    <w:rPr>
                      <w:rFonts w:ascii="Times New Roman" w:eastAsia="Times New Roman" w:hAnsi="Times New Roman" w:cs="Times New Roman"/>
                      <w:b/>
                      <w:bCs/>
                      <w:sz w:val="24"/>
                      <w:szCs w:val="24"/>
                    </w:rPr>
                    <w:t>4</w:t>
                  </w:r>
                  <w:r w:rsidR="006E3572">
                    <w:rPr>
                      <w:rFonts w:ascii="Times New Roman" w:eastAsia="Times New Roman" w:hAnsi="Times New Roman" w:cs="Times New Roman"/>
                      <w:b/>
                      <w:bCs/>
                      <w:sz w:val="24"/>
                      <w:szCs w:val="24"/>
                      <w:lang w:val="en-US"/>
                    </w:rPr>
                    <w:t>4</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Списък на документите, които се подават на етап кандидатстване</w:t>
                  </w:r>
                </w:p>
              </w:tc>
              <w:tc>
                <w:tcPr>
                  <w:tcW w:w="1010" w:type="dxa"/>
                  <w:shd w:val="clear" w:color="auto" w:fill="auto"/>
                </w:tcPr>
                <w:p w:rsidR="002F4175" w:rsidRPr="007255A6" w:rsidRDefault="006A4270" w:rsidP="006E3572">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4</w:t>
                  </w:r>
                  <w:r w:rsidR="006E3572">
                    <w:rPr>
                      <w:rFonts w:ascii="Times New Roman" w:eastAsia="Times New Roman" w:hAnsi="Times New Roman" w:cs="Times New Roman"/>
                      <w:b/>
                      <w:bCs/>
                      <w:sz w:val="24"/>
                      <w:szCs w:val="24"/>
                      <w:lang w:val="en-US"/>
                    </w:rPr>
                    <w:t>7</w:t>
                  </w:r>
                </w:p>
              </w:tc>
            </w:tr>
            <w:tr w:rsidR="00DA63F4" w:rsidRPr="00BF0A42" w:rsidTr="0093164E">
              <w:tc>
                <w:tcPr>
                  <w:tcW w:w="1284" w:type="dxa"/>
                </w:tcPr>
                <w:p w:rsidR="00DA63F4" w:rsidRPr="009E3A98" w:rsidRDefault="00DA63F4"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DA63F4" w:rsidRPr="009E3A98" w:rsidRDefault="00DA63F4"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 xml:space="preserve">Общи документи </w:t>
                  </w:r>
                </w:p>
              </w:tc>
              <w:tc>
                <w:tcPr>
                  <w:tcW w:w="1010" w:type="dxa"/>
                  <w:shd w:val="clear" w:color="auto" w:fill="auto"/>
                </w:tcPr>
                <w:p w:rsidR="00DA63F4" w:rsidRPr="007255A6" w:rsidRDefault="006A4270" w:rsidP="006E3572">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4</w:t>
                  </w:r>
                  <w:r w:rsidR="006E3572">
                    <w:rPr>
                      <w:rFonts w:ascii="Times New Roman" w:eastAsia="Times New Roman" w:hAnsi="Times New Roman" w:cs="Times New Roman"/>
                      <w:b/>
                      <w:bCs/>
                      <w:sz w:val="24"/>
                      <w:szCs w:val="24"/>
                      <w:lang w:val="en-US"/>
                    </w:rPr>
                    <w:t>7</w:t>
                  </w:r>
                </w:p>
              </w:tc>
            </w:tr>
            <w:tr w:rsidR="00DA63F4" w:rsidRPr="00BF0A42" w:rsidTr="0093164E">
              <w:tc>
                <w:tcPr>
                  <w:tcW w:w="1284" w:type="dxa"/>
                </w:tcPr>
                <w:p w:rsidR="00DA63F4" w:rsidRPr="009E3A98" w:rsidRDefault="00DA63F4"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DA63F4" w:rsidRPr="009E3A98" w:rsidRDefault="00A043C0" w:rsidP="005706B0">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w:t>
                  </w:r>
                  <w:r w:rsidR="00DA63F4" w:rsidRPr="009E3A98">
                    <w:rPr>
                      <w:rFonts w:ascii="Times New Roman" w:eastAsia="Times New Roman" w:hAnsi="Times New Roman" w:cs="Times New Roman"/>
                      <w:bCs/>
                      <w:sz w:val="24"/>
                      <w:szCs w:val="24"/>
                    </w:rPr>
                    <w:t xml:space="preserve">пецифични документи </w:t>
                  </w:r>
                </w:p>
              </w:tc>
              <w:tc>
                <w:tcPr>
                  <w:tcW w:w="1010" w:type="dxa"/>
                  <w:shd w:val="clear" w:color="auto" w:fill="auto"/>
                </w:tcPr>
                <w:p w:rsidR="00DA63F4" w:rsidRPr="006E3572" w:rsidRDefault="006A4270" w:rsidP="006E3572">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5</w:t>
                  </w:r>
                  <w:r w:rsidR="006E3572">
                    <w:rPr>
                      <w:rFonts w:ascii="Times New Roman" w:eastAsia="Times New Roman" w:hAnsi="Times New Roman" w:cs="Times New Roman"/>
                      <w:b/>
                      <w:bCs/>
                      <w:sz w:val="24"/>
                      <w:szCs w:val="24"/>
                      <w:lang w:val="en-US"/>
                    </w:rPr>
                    <w:t>1</w:t>
                  </w:r>
                </w:p>
              </w:tc>
            </w:tr>
            <w:tr w:rsidR="00E13446" w:rsidRPr="00BF0A42" w:rsidTr="0093164E">
              <w:tc>
                <w:tcPr>
                  <w:tcW w:w="1284" w:type="dxa"/>
                </w:tcPr>
                <w:p w:rsidR="00E13446" w:rsidRPr="009E3A98" w:rsidRDefault="00E13446" w:rsidP="00067BC0">
                  <w:pPr>
                    <w:numPr>
                      <w:ilvl w:val="0"/>
                      <w:numId w:val="16"/>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p>
              </w:tc>
              <w:tc>
                <w:tcPr>
                  <w:tcW w:w="6946" w:type="dxa"/>
                  <w:shd w:val="clear" w:color="auto" w:fill="auto"/>
                </w:tcPr>
                <w:p w:rsidR="00E13446" w:rsidRPr="009E3A98" w:rsidRDefault="00BB162E" w:rsidP="005706B0">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Специфични</w:t>
                  </w:r>
                  <w:r w:rsidR="00E13446">
                    <w:rPr>
                      <w:rFonts w:ascii="Times New Roman" w:eastAsia="Times New Roman" w:hAnsi="Times New Roman" w:cs="Times New Roman"/>
                      <w:bCs/>
                      <w:sz w:val="24"/>
                      <w:szCs w:val="24"/>
                    </w:rPr>
                    <w:t xml:space="preserve"> документи , доказващи съответствие с критериите за подбор на проектите</w:t>
                  </w:r>
                </w:p>
              </w:tc>
              <w:tc>
                <w:tcPr>
                  <w:tcW w:w="1010" w:type="dxa"/>
                  <w:shd w:val="clear" w:color="auto" w:fill="auto"/>
                </w:tcPr>
                <w:p w:rsidR="00E13446" w:rsidRPr="007255A6" w:rsidRDefault="007255A6" w:rsidP="006E3572">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5</w:t>
                  </w:r>
                  <w:r w:rsidR="006E3572">
                    <w:rPr>
                      <w:rFonts w:ascii="Times New Roman" w:eastAsia="Times New Roman" w:hAnsi="Times New Roman" w:cs="Times New Roman"/>
                      <w:b/>
                      <w:bCs/>
                      <w:sz w:val="24"/>
                      <w:szCs w:val="24"/>
                      <w:lang w:val="en-US"/>
                    </w:rPr>
                    <w:t>3</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9E4CE9" w:rsidP="005706B0">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w:t>
                  </w:r>
                  <w:r w:rsidR="002F4175" w:rsidRPr="009E3A98">
                    <w:rPr>
                      <w:rFonts w:ascii="Times New Roman" w:eastAsia="Times New Roman" w:hAnsi="Times New Roman" w:cs="Times New Roman"/>
                      <w:bCs/>
                      <w:sz w:val="24"/>
                      <w:szCs w:val="24"/>
                    </w:rPr>
                    <w:t>рок</w:t>
                  </w:r>
                  <w:r>
                    <w:rPr>
                      <w:rFonts w:ascii="Times New Roman" w:eastAsia="Times New Roman" w:hAnsi="Times New Roman" w:cs="Times New Roman"/>
                      <w:bCs/>
                      <w:sz w:val="24"/>
                      <w:szCs w:val="24"/>
                    </w:rPr>
                    <w:t>ове</w:t>
                  </w:r>
                  <w:r w:rsidR="002F4175" w:rsidRPr="009E3A98">
                    <w:rPr>
                      <w:rFonts w:ascii="Times New Roman" w:eastAsia="Times New Roman" w:hAnsi="Times New Roman" w:cs="Times New Roman"/>
                      <w:bCs/>
                      <w:sz w:val="24"/>
                      <w:szCs w:val="24"/>
                    </w:rPr>
                    <w:t xml:space="preserve"> за подаване на проектните предложения</w:t>
                  </w:r>
                </w:p>
              </w:tc>
              <w:tc>
                <w:tcPr>
                  <w:tcW w:w="1010" w:type="dxa"/>
                  <w:shd w:val="clear" w:color="auto" w:fill="auto"/>
                </w:tcPr>
                <w:p w:rsidR="002F4175" w:rsidRPr="006E3572" w:rsidRDefault="009E4CE9" w:rsidP="006E3572">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5</w:t>
                  </w:r>
                  <w:r w:rsidR="006E3572">
                    <w:rPr>
                      <w:rFonts w:ascii="Times New Roman" w:eastAsia="Times New Roman" w:hAnsi="Times New Roman" w:cs="Times New Roman"/>
                      <w:b/>
                      <w:bCs/>
                      <w:sz w:val="24"/>
                      <w:szCs w:val="24"/>
                      <w:lang w:val="en-US"/>
                    </w:rPr>
                    <w:t>5</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Адрес за подаване на проектните предложения/концепциите за проектни предложения</w:t>
                  </w:r>
                </w:p>
              </w:tc>
              <w:tc>
                <w:tcPr>
                  <w:tcW w:w="1010" w:type="dxa"/>
                  <w:shd w:val="clear" w:color="auto" w:fill="auto"/>
                </w:tcPr>
                <w:p w:rsidR="002F4175" w:rsidRPr="00E1048B" w:rsidRDefault="009E4CE9" w:rsidP="006E3572">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5</w:t>
                  </w:r>
                  <w:r w:rsidR="006E3572">
                    <w:rPr>
                      <w:rFonts w:ascii="Times New Roman" w:eastAsia="Times New Roman" w:hAnsi="Times New Roman" w:cs="Times New Roman"/>
                      <w:b/>
                      <w:bCs/>
                      <w:sz w:val="24"/>
                      <w:szCs w:val="24"/>
                      <w:lang w:val="en-US"/>
                    </w:rPr>
                    <w:t>5</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Допълнителна информация</w:t>
                  </w:r>
                </w:p>
              </w:tc>
              <w:tc>
                <w:tcPr>
                  <w:tcW w:w="1010" w:type="dxa"/>
                  <w:shd w:val="clear" w:color="auto" w:fill="auto"/>
                </w:tcPr>
                <w:p w:rsidR="002F4175" w:rsidRPr="006E3572" w:rsidRDefault="009E4CE9" w:rsidP="006E3572">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5</w:t>
                  </w:r>
                  <w:r w:rsidR="006E3572">
                    <w:rPr>
                      <w:rFonts w:ascii="Times New Roman" w:eastAsia="Times New Roman" w:hAnsi="Times New Roman" w:cs="Times New Roman"/>
                      <w:b/>
                      <w:bCs/>
                      <w:sz w:val="24"/>
                      <w:szCs w:val="24"/>
                      <w:lang w:val="en-US"/>
                    </w:rPr>
                    <w:t>5</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DA63F4"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Допълнителни въпроси и разяснения във връзка с УК</w:t>
                  </w:r>
                </w:p>
              </w:tc>
              <w:tc>
                <w:tcPr>
                  <w:tcW w:w="1010" w:type="dxa"/>
                  <w:shd w:val="clear" w:color="auto" w:fill="auto"/>
                </w:tcPr>
                <w:p w:rsidR="002F4175" w:rsidRPr="006E3572" w:rsidRDefault="009E4CE9" w:rsidP="006C0ADF">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5</w:t>
                  </w:r>
                  <w:r w:rsidR="006E3572">
                    <w:rPr>
                      <w:rFonts w:ascii="Times New Roman" w:eastAsia="Times New Roman" w:hAnsi="Times New Roman" w:cs="Times New Roman"/>
                      <w:b/>
                      <w:bCs/>
                      <w:sz w:val="24"/>
                      <w:szCs w:val="24"/>
                      <w:lang w:val="en-US"/>
                    </w:rPr>
                    <w:t>5</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DA63F4"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Указания за попълване на  „Секция 11“ от формуляра за кандидатстване в ИСУН 2020</w:t>
                  </w:r>
                </w:p>
              </w:tc>
              <w:tc>
                <w:tcPr>
                  <w:tcW w:w="1010" w:type="dxa"/>
                  <w:shd w:val="clear" w:color="auto" w:fill="auto"/>
                </w:tcPr>
                <w:p w:rsidR="002F4175" w:rsidRPr="00E1048B" w:rsidRDefault="009E4CE9" w:rsidP="006E3572">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5</w:t>
                  </w:r>
                  <w:r w:rsidR="006E3572">
                    <w:rPr>
                      <w:rFonts w:ascii="Times New Roman" w:eastAsia="Times New Roman" w:hAnsi="Times New Roman" w:cs="Times New Roman"/>
                      <w:b/>
                      <w:bCs/>
                      <w:sz w:val="24"/>
                      <w:szCs w:val="24"/>
                      <w:lang w:val="en-US"/>
                    </w:rPr>
                    <w:t>6</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DA63F4"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Уведомяване, относно предварително решение на „МИГ Средец“ и възможност  за възражения от кандидата</w:t>
                  </w:r>
                </w:p>
              </w:tc>
              <w:tc>
                <w:tcPr>
                  <w:tcW w:w="1010" w:type="dxa"/>
                  <w:shd w:val="clear" w:color="auto" w:fill="auto"/>
                </w:tcPr>
                <w:p w:rsidR="002F4175" w:rsidRPr="007255A6" w:rsidRDefault="007255A6" w:rsidP="006E3572">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5</w:t>
                  </w:r>
                  <w:r w:rsidR="006E3572">
                    <w:rPr>
                      <w:rFonts w:ascii="Times New Roman" w:eastAsia="Times New Roman" w:hAnsi="Times New Roman" w:cs="Times New Roman"/>
                      <w:b/>
                      <w:bCs/>
                      <w:sz w:val="24"/>
                      <w:szCs w:val="24"/>
                      <w:lang w:val="en-US"/>
                    </w:rPr>
                    <w:t>8</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Приложения към Условията за кандидатстване</w:t>
                  </w:r>
                </w:p>
              </w:tc>
              <w:tc>
                <w:tcPr>
                  <w:tcW w:w="1010" w:type="dxa"/>
                  <w:shd w:val="clear" w:color="auto" w:fill="auto"/>
                </w:tcPr>
                <w:p w:rsidR="002F4175" w:rsidRPr="006E3572" w:rsidRDefault="006E3572" w:rsidP="006E3572">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58</w:t>
                  </w:r>
                </w:p>
              </w:tc>
            </w:tr>
          </w:tbl>
          <w:p w:rsidR="002F4175" w:rsidRPr="00BF0A42" w:rsidRDefault="002F4175" w:rsidP="002F4175">
            <w:pPr>
              <w:rPr>
                <w:rFonts w:ascii="Times New Roman" w:hAnsi="Times New Roman" w:cs="Times New Roman"/>
                <w:b/>
                <w:bCs/>
                <w:sz w:val="24"/>
                <w:szCs w:val="24"/>
              </w:rPr>
            </w:pPr>
          </w:p>
          <w:p w:rsidR="002F4175" w:rsidRPr="00BF0A42" w:rsidRDefault="002F4175" w:rsidP="002F4175">
            <w:pPr>
              <w:rPr>
                <w:rFonts w:ascii="Times New Roman" w:hAnsi="Times New Roman" w:cs="Times New Roman"/>
                <w:b/>
                <w:bCs/>
                <w:sz w:val="24"/>
                <w:szCs w:val="24"/>
                <w:lang w:val="en-US"/>
              </w:rPr>
            </w:pPr>
          </w:p>
          <w:p w:rsidR="00ED28ED" w:rsidRPr="001C3876" w:rsidRDefault="00ED28ED" w:rsidP="00BD747C">
            <w:pPr>
              <w:spacing w:after="0" w:line="240" w:lineRule="auto"/>
              <w:rPr>
                <w:rFonts w:ascii="Times New Roman" w:hAnsi="Times New Roman" w:cs="Times New Roman"/>
                <w:b/>
                <w:bCs/>
              </w:rPr>
            </w:pPr>
          </w:p>
        </w:tc>
        <w:tc>
          <w:tcPr>
            <w:tcW w:w="222" w:type="dxa"/>
          </w:tcPr>
          <w:p w:rsidR="00ED28ED" w:rsidRPr="001C3876" w:rsidRDefault="00ED28ED" w:rsidP="00C849F3">
            <w:pPr>
              <w:rPr>
                <w:rFonts w:ascii="Times New Roman" w:hAnsi="Times New Roman" w:cs="Times New Roman"/>
                <w:b/>
                <w:bCs/>
              </w:rPr>
            </w:pPr>
          </w:p>
        </w:tc>
      </w:tr>
    </w:tbl>
    <w:p w:rsidR="00ED28ED" w:rsidRPr="007713C1" w:rsidRDefault="00ED28ED" w:rsidP="00FD78FC">
      <w:pPr>
        <w:pStyle w:val="Guidelines1"/>
        <w:tabs>
          <w:tab w:val="clear" w:pos="180"/>
        </w:tabs>
        <w:spacing w:after="360"/>
        <w:ind w:left="0" w:right="23" w:firstLine="0"/>
        <w:jc w:val="left"/>
        <w:rPr>
          <w:b/>
          <w:bCs/>
          <w:sz w:val="22"/>
          <w:szCs w:val="22"/>
          <w:lang w:val="bg-BG"/>
        </w:rPr>
      </w:pPr>
      <w:r w:rsidRPr="007713C1">
        <w:rPr>
          <w:b/>
          <w:bCs/>
          <w:sz w:val="22"/>
          <w:szCs w:val="22"/>
          <w:lang w:val="bg-BG"/>
        </w:rPr>
        <w:t>ОБЯСНИТЕЛНИ БЕЛЕЖКИ</w:t>
      </w:r>
    </w:p>
    <w:tbl>
      <w:tblPr>
        <w:tblW w:w="9777" w:type="dxa"/>
        <w:tblInd w:w="-6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30"/>
        <w:gridCol w:w="6647"/>
      </w:tblGrid>
      <w:tr w:rsidR="00ED28ED" w:rsidRPr="00503987" w:rsidTr="00283C51">
        <w:tc>
          <w:tcPr>
            <w:tcW w:w="3130" w:type="dxa"/>
            <w:tcBorders>
              <w:top w:val="double" w:sz="4" w:space="0" w:color="auto"/>
            </w:tcBorders>
          </w:tcPr>
          <w:p w:rsidR="00ED28ED" w:rsidRPr="00503987" w:rsidRDefault="00ED28ED" w:rsidP="007F5391">
            <w:pPr>
              <w:shd w:val="clear" w:color="auto" w:fill="FFFFFF"/>
              <w:tabs>
                <w:tab w:val="right" w:leader="dot" w:pos="9720"/>
              </w:tabs>
              <w:ind w:right="201"/>
              <w:rPr>
                <w:rFonts w:ascii="Times New Roman" w:hAnsi="Times New Roman" w:cs="Times New Roman"/>
                <w:b/>
                <w:bCs/>
                <w:sz w:val="20"/>
                <w:szCs w:val="20"/>
              </w:rPr>
            </w:pPr>
            <w:r w:rsidRPr="00503987">
              <w:rPr>
                <w:rFonts w:ascii="Times New Roman" w:hAnsi="Times New Roman" w:cs="Times New Roman"/>
                <w:b/>
                <w:bCs/>
                <w:sz w:val="20"/>
                <w:szCs w:val="20"/>
              </w:rPr>
              <w:t xml:space="preserve">Управляващ орган </w:t>
            </w:r>
          </w:p>
        </w:tc>
        <w:tc>
          <w:tcPr>
            <w:tcW w:w="6647" w:type="dxa"/>
            <w:tcBorders>
              <w:top w:val="double" w:sz="4" w:space="0" w:color="auto"/>
            </w:tcBorders>
          </w:tcPr>
          <w:p w:rsidR="00ED28ED" w:rsidRPr="00503987" w:rsidRDefault="00ED28ED" w:rsidP="007F5391">
            <w:pPr>
              <w:shd w:val="clear" w:color="auto" w:fill="FFFFFF"/>
              <w:tabs>
                <w:tab w:val="right" w:leader="dot" w:pos="9720"/>
              </w:tabs>
              <w:ind w:right="201"/>
              <w:jc w:val="both"/>
              <w:rPr>
                <w:rFonts w:ascii="Times New Roman" w:hAnsi="Times New Roman" w:cs="Times New Roman"/>
                <w:sz w:val="20"/>
                <w:szCs w:val="20"/>
              </w:rPr>
            </w:pPr>
            <w:r w:rsidRPr="00503987">
              <w:rPr>
                <w:rFonts w:ascii="Times New Roman" w:hAnsi="Times New Roman" w:cs="Times New Roman"/>
                <w:sz w:val="20"/>
                <w:szCs w:val="20"/>
              </w:rPr>
              <w:t>Национален, регионален или местен публичен орган, определен да управлява оперативна програма, съгласно Решение № 823/21.10.2015 г. на Министерски съвет.</w:t>
            </w:r>
          </w:p>
        </w:tc>
      </w:tr>
      <w:tr w:rsidR="00ED28ED" w:rsidRPr="00503987" w:rsidTr="00283C51">
        <w:tc>
          <w:tcPr>
            <w:tcW w:w="3130" w:type="dxa"/>
          </w:tcPr>
          <w:p w:rsidR="00ED28ED" w:rsidRPr="00503987" w:rsidRDefault="00ED28ED" w:rsidP="007F5391">
            <w:pPr>
              <w:shd w:val="clear" w:color="auto" w:fill="FFFFFF"/>
              <w:tabs>
                <w:tab w:val="right" w:leader="dot" w:pos="9720"/>
              </w:tabs>
              <w:ind w:right="201"/>
              <w:rPr>
                <w:rFonts w:ascii="Times New Roman" w:hAnsi="Times New Roman" w:cs="Times New Roman"/>
                <w:b/>
                <w:bCs/>
                <w:sz w:val="20"/>
                <w:szCs w:val="20"/>
              </w:rPr>
            </w:pPr>
            <w:r w:rsidRPr="00503987">
              <w:rPr>
                <w:rFonts w:ascii="Times New Roman" w:hAnsi="Times New Roman" w:cs="Times New Roman"/>
                <w:b/>
                <w:bCs/>
                <w:sz w:val="20"/>
                <w:szCs w:val="20"/>
              </w:rPr>
              <w:t>Кандидати за безвъзмездна финансова помощ</w:t>
            </w:r>
          </w:p>
        </w:tc>
        <w:tc>
          <w:tcPr>
            <w:tcW w:w="6647" w:type="dxa"/>
          </w:tcPr>
          <w:p w:rsidR="00ED28ED" w:rsidRPr="00503987" w:rsidRDefault="00ED28ED" w:rsidP="007F5391">
            <w:pPr>
              <w:shd w:val="clear" w:color="auto" w:fill="FFFFFF"/>
              <w:tabs>
                <w:tab w:val="right" w:leader="dot" w:pos="9720"/>
              </w:tabs>
              <w:autoSpaceDE w:val="0"/>
              <w:autoSpaceDN w:val="0"/>
              <w:adjustRightInd w:val="0"/>
              <w:ind w:right="201"/>
              <w:jc w:val="both"/>
              <w:rPr>
                <w:rFonts w:ascii="Times New Roman" w:hAnsi="Times New Roman" w:cs="Times New Roman"/>
                <w:color w:val="000000"/>
                <w:sz w:val="20"/>
                <w:szCs w:val="20"/>
              </w:rPr>
            </w:pPr>
            <w:r w:rsidRPr="00503987">
              <w:rPr>
                <w:rFonts w:ascii="Times New Roman" w:hAnsi="Times New Roman" w:cs="Times New Roman"/>
                <w:color w:val="000000"/>
                <w:sz w:val="20"/>
                <w:szCs w:val="20"/>
              </w:rPr>
              <w:t xml:space="preserve">Кандидати за безвъзмездна финансова помощ са всички физически и юридически лица и техни обединения, които кандидатстват за безвъзмездна финансова помощ чрез подаване на проектно предложение. </w:t>
            </w:r>
          </w:p>
        </w:tc>
      </w:tr>
      <w:tr w:rsidR="00ED28ED" w:rsidRPr="00503987" w:rsidTr="00283C51">
        <w:tc>
          <w:tcPr>
            <w:tcW w:w="3130" w:type="dxa"/>
          </w:tcPr>
          <w:p w:rsidR="00ED28ED" w:rsidRPr="00503987" w:rsidRDefault="00ED28ED" w:rsidP="007F5391">
            <w:pPr>
              <w:shd w:val="clear" w:color="auto" w:fill="FFFFFF"/>
              <w:tabs>
                <w:tab w:val="right" w:leader="dot" w:pos="9720"/>
              </w:tabs>
              <w:autoSpaceDE w:val="0"/>
              <w:autoSpaceDN w:val="0"/>
              <w:adjustRightInd w:val="0"/>
              <w:ind w:right="201"/>
              <w:rPr>
                <w:rFonts w:ascii="Times New Roman" w:hAnsi="Times New Roman" w:cs="Times New Roman"/>
                <w:b/>
                <w:bCs/>
                <w:sz w:val="20"/>
                <w:szCs w:val="20"/>
              </w:rPr>
            </w:pPr>
            <w:r w:rsidRPr="00503987">
              <w:rPr>
                <w:rFonts w:ascii="Times New Roman" w:hAnsi="Times New Roman" w:cs="Times New Roman"/>
                <w:b/>
                <w:bCs/>
                <w:sz w:val="20"/>
                <w:szCs w:val="20"/>
              </w:rPr>
              <w:t>Бенефициент (</w:t>
            </w:r>
            <w:proofErr w:type="spellStart"/>
            <w:r w:rsidRPr="00503987">
              <w:rPr>
                <w:rFonts w:ascii="Times New Roman" w:hAnsi="Times New Roman" w:cs="Times New Roman"/>
                <w:b/>
                <w:bCs/>
                <w:sz w:val="20"/>
                <w:szCs w:val="20"/>
              </w:rPr>
              <w:t>Бенефициер</w:t>
            </w:r>
            <w:proofErr w:type="spellEnd"/>
            <w:r w:rsidRPr="00503987">
              <w:rPr>
                <w:rFonts w:ascii="Times New Roman" w:hAnsi="Times New Roman" w:cs="Times New Roman"/>
                <w:b/>
                <w:bCs/>
                <w:sz w:val="20"/>
                <w:szCs w:val="20"/>
              </w:rPr>
              <w:t>) на безвъзмездна финансова помощ</w:t>
            </w:r>
          </w:p>
        </w:tc>
        <w:tc>
          <w:tcPr>
            <w:tcW w:w="6647" w:type="dxa"/>
          </w:tcPr>
          <w:p w:rsidR="00ED28ED" w:rsidRPr="00503987" w:rsidRDefault="00ED28ED" w:rsidP="007F5391">
            <w:pPr>
              <w:pStyle w:val="CM1"/>
              <w:spacing w:after="120"/>
              <w:ind w:right="142"/>
              <w:jc w:val="both"/>
              <w:rPr>
                <w:rFonts w:ascii="Times New Roman" w:hAnsi="Times New Roman" w:cs="Times New Roman"/>
                <w:sz w:val="20"/>
                <w:szCs w:val="20"/>
              </w:rPr>
            </w:pPr>
            <w:r w:rsidRPr="00503987">
              <w:rPr>
                <w:rFonts w:ascii="Times New Roman" w:hAnsi="Times New Roman" w:cs="Times New Roman"/>
                <w:sz w:val="20"/>
                <w:szCs w:val="20"/>
              </w:rPr>
              <w:t xml:space="preserve">Лицата, посочени в чл.2, ал. 10 от Регламент (ЕО) </w:t>
            </w:r>
            <w:proofErr w:type="spellStart"/>
            <w:r w:rsidRPr="00503987">
              <w:rPr>
                <w:rFonts w:ascii="Times New Roman" w:hAnsi="Times New Roman" w:cs="Times New Roman"/>
                <w:sz w:val="20"/>
                <w:szCs w:val="20"/>
              </w:rPr>
              <w:t>No</w:t>
            </w:r>
            <w:proofErr w:type="spellEnd"/>
            <w:r w:rsidRPr="00503987">
              <w:rPr>
                <w:rFonts w:ascii="Times New Roman" w:hAnsi="Times New Roman" w:cs="Times New Roman"/>
                <w:sz w:val="20"/>
                <w:szCs w:val="20"/>
              </w:rPr>
              <w:t xml:space="preserve"> 1303/2013 - публична или частна организация, които отговарят за започването или за започването и изпълнението на операции; и в контекста на схемите за държавни помощи, съгласно чл. 107, параграф 1 от ДФЕС – организация, която получава помощта; </w:t>
            </w:r>
          </w:p>
        </w:tc>
      </w:tr>
      <w:tr w:rsidR="00ED28ED" w:rsidRPr="00503987" w:rsidTr="00283C51">
        <w:tc>
          <w:tcPr>
            <w:tcW w:w="3130" w:type="dxa"/>
          </w:tcPr>
          <w:p w:rsidR="00ED28ED" w:rsidRPr="00503987" w:rsidRDefault="00ED28ED" w:rsidP="007F5391">
            <w:pPr>
              <w:shd w:val="clear" w:color="auto" w:fill="FFFFFF"/>
              <w:tabs>
                <w:tab w:val="right" w:leader="dot" w:pos="9720"/>
              </w:tabs>
              <w:ind w:right="201"/>
              <w:rPr>
                <w:rFonts w:ascii="Times New Roman" w:hAnsi="Times New Roman" w:cs="Times New Roman"/>
                <w:b/>
                <w:bCs/>
                <w:sz w:val="20"/>
                <w:szCs w:val="20"/>
              </w:rPr>
            </w:pPr>
            <w:r w:rsidRPr="00503987">
              <w:rPr>
                <w:rFonts w:ascii="Times New Roman" w:hAnsi="Times New Roman" w:cs="Times New Roman"/>
                <w:b/>
                <w:bCs/>
                <w:sz w:val="20"/>
                <w:szCs w:val="20"/>
              </w:rPr>
              <w:t>Безвъзмездна финансова помощ</w:t>
            </w:r>
          </w:p>
        </w:tc>
        <w:tc>
          <w:tcPr>
            <w:tcW w:w="6647" w:type="dxa"/>
          </w:tcPr>
          <w:p w:rsidR="00ED28ED" w:rsidRPr="00503987" w:rsidRDefault="00ED28ED" w:rsidP="00BD7968">
            <w:pPr>
              <w:shd w:val="clear" w:color="auto" w:fill="FFFFFF"/>
              <w:tabs>
                <w:tab w:val="right" w:leader="dot" w:pos="9720"/>
              </w:tabs>
              <w:autoSpaceDE w:val="0"/>
              <w:autoSpaceDN w:val="0"/>
              <w:adjustRightInd w:val="0"/>
              <w:ind w:right="201"/>
              <w:jc w:val="both"/>
              <w:rPr>
                <w:rFonts w:ascii="Times New Roman" w:hAnsi="Times New Roman" w:cs="Times New Roman"/>
                <w:noProof/>
                <w:sz w:val="20"/>
                <w:szCs w:val="20"/>
              </w:rPr>
            </w:pPr>
            <w:r w:rsidRPr="00503987">
              <w:rPr>
                <w:rFonts w:ascii="Times New Roman" w:hAnsi="Times New Roman" w:cs="Times New Roman"/>
                <w:sz w:val="20"/>
                <w:szCs w:val="20"/>
              </w:rPr>
              <w:t xml:space="preserve">Без това да противоречи на чл. 121 от Регламент (EO, </w:t>
            </w:r>
            <w:proofErr w:type="spellStart"/>
            <w:r w:rsidRPr="00503987">
              <w:rPr>
                <w:rFonts w:ascii="Times New Roman" w:hAnsi="Times New Roman" w:cs="Times New Roman"/>
                <w:sz w:val="20"/>
                <w:szCs w:val="20"/>
              </w:rPr>
              <w:t>Евроатом</w:t>
            </w:r>
            <w:proofErr w:type="spellEnd"/>
            <w:r w:rsidRPr="00503987">
              <w:rPr>
                <w:rFonts w:ascii="Times New Roman" w:hAnsi="Times New Roman" w:cs="Times New Roman"/>
                <w:sz w:val="20"/>
                <w:szCs w:val="20"/>
              </w:rPr>
              <w:t xml:space="preserve">) </w:t>
            </w:r>
            <w:proofErr w:type="spellStart"/>
            <w:r w:rsidRPr="00503987">
              <w:rPr>
                <w:rFonts w:ascii="Times New Roman" w:hAnsi="Times New Roman" w:cs="Times New Roman"/>
                <w:sz w:val="20"/>
                <w:szCs w:val="20"/>
              </w:rPr>
              <w:t>No</w:t>
            </w:r>
            <w:proofErr w:type="spellEnd"/>
            <w:r w:rsidRPr="00503987">
              <w:rPr>
                <w:rFonts w:ascii="Times New Roman" w:hAnsi="Times New Roman" w:cs="Times New Roman"/>
                <w:sz w:val="20"/>
                <w:szCs w:val="20"/>
              </w:rPr>
              <w:t xml:space="preserve"> 966/2012, са средства, предоставени от ПРСР</w:t>
            </w:r>
            <w:r w:rsidRPr="00503987">
              <w:rPr>
                <w:rFonts w:ascii="Times New Roman" w:hAnsi="Times New Roman" w:cs="Times New Roman"/>
                <w:noProof/>
                <w:sz w:val="20"/>
                <w:szCs w:val="20"/>
              </w:rPr>
              <w:t>, включително съответното национално съфинансиране, с цел изпълнението на одобрен проект, насочен към постигане на определени цели.</w:t>
            </w:r>
          </w:p>
        </w:tc>
      </w:tr>
      <w:tr w:rsidR="00ED28ED" w:rsidRPr="00503987" w:rsidTr="00283C51">
        <w:tc>
          <w:tcPr>
            <w:tcW w:w="3130" w:type="dxa"/>
          </w:tcPr>
          <w:p w:rsidR="00ED28ED" w:rsidRPr="00503987" w:rsidRDefault="00ED28ED" w:rsidP="007F5391">
            <w:pPr>
              <w:shd w:val="clear" w:color="auto" w:fill="FFFFFF"/>
              <w:tabs>
                <w:tab w:val="right" w:leader="dot" w:pos="9720"/>
              </w:tabs>
              <w:ind w:right="201"/>
              <w:rPr>
                <w:rFonts w:ascii="Times New Roman" w:hAnsi="Times New Roman" w:cs="Times New Roman"/>
                <w:b/>
                <w:bCs/>
                <w:sz w:val="20"/>
                <w:szCs w:val="20"/>
              </w:rPr>
            </w:pPr>
            <w:r w:rsidRPr="00503987">
              <w:rPr>
                <w:rFonts w:ascii="Times New Roman" w:hAnsi="Times New Roman" w:cs="Times New Roman"/>
                <w:b/>
                <w:bCs/>
                <w:sz w:val="20"/>
                <w:szCs w:val="20"/>
              </w:rPr>
              <w:t xml:space="preserve">Проектно предложение </w:t>
            </w:r>
          </w:p>
        </w:tc>
        <w:tc>
          <w:tcPr>
            <w:tcW w:w="6647" w:type="dxa"/>
          </w:tcPr>
          <w:p w:rsidR="00ED28ED" w:rsidRPr="00503987" w:rsidRDefault="00ED28ED" w:rsidP="0063312A">
            <w:pPr>
              <w:shd w:val="clear" w:color="auto" w:fill="FFFFFF"/>
              <w:tabs>
                <w:tab w:val="right" w:leader="dot" w:pos="9720"/>
              </w:tabs>
              <w:autoSpaceDE w:val="0"/>
              <w:autoSpaceDN w:val="0"/>
              <w:adjustRightInd w:val="0"/>
              <w:ind w:right="201"/>
              <w:jc w:val="both"/>
              <w:rPr>
                <w:rFonts w:ascii="Times New Roman" w:hAnsi="Times New Roman" w:cs="Times New Roman"/>
                <w:sz w:val="20"/>
                <w:szCs w:val="20"/>
              </w:rPr>
            </w:pPr>
            <w:r w:rsidRPr="00503987">
              <w:rPr>
                <w:rFonts w:ascii="Times New Roman" w:hAnsi="Times New Roman" w:cs="Times New Roman"/>
                <w:sz w:val="20"/>
                <w:szCs w:val="20"/>
              </w:rPr>
              <w:t xml:space="preserve">Предложение за предоставяне на безвъзмездна финансова помощ за изпълнението на определен проект, включващо формуляр за кандидатстване и други </w:t>
            </w:r>
            <w:proofErr w:type="spellStart"/>
            <w:r w:rsidR="0063312A" w:rsidRPr="00503987">
              <w:rPr>
                <w:rFonts w:ascii="Times New Roman" w:hAnsi="Times New Roman" w:cs="Times New Roman"/>
                <w:sz w:val="20"/>
                <w:szCs w:val="20"/>
              </w:rPr>
              <w:t>придружителни</w:t>
            </w:r>
            <w:proofErr w:type="spellEnd"/>
            <w:r w:rsidRPr="00503987">
              <w:rPr>
                <w:rFonts w:ascii="Times New Roman" w:hAnsi="Times New Roman" w:cs="Times New Roman"/>
                <w:sz w:val="20"/>
                <w:szCs w:val="20"/>
              </w:rPr>
              <w:t xml:space="preserve"> документи.</w:t>
            </w:r>
          </w:p>
        </w:tc>
      </w:tr>
      <w:tr w:rsidR="00ED28ED" w:rsidRPr="00503987" w:rsidTr="00283C51">
        <w:tc>
          <w:tcPr>
            <w:tcW w:w="3130" w:type="dxa"/>
          </w:tcPr>
          <w:p w:rsidR="00ED28ED" w:rsidRPr="00503987" w:rsidRDefault="00ED28ED" w:rsidP="007F5391">
            <w:pPr>
              <w:shd w:val="clear" w:color="auto" w:fill="FFFFFF"/>
              <w:tabs>
                <w:tab w:val="right" w:leader="dot" w:pos="9720"/>
              </w:tabs>
              <w:autoSpaceDE w:val="0"/>
              <w:autoSpaceDN w:val="0"/>
              <w:adjustRightInd w:val="0"/>
              <w:ind w:right="201"/>
              <w:rPr>
                <w:rFonts w:ascii="Times New Roman" w:hAnsi="Times New Roman" w:cs="Times New Roman"/>
                <w:b/>
                <w:bCs/>
                <w:sz w:val="20"/>
                <w:szCs w:val="20"/>
              </w:rPr>
            </w:pPr>
            <w:r w:rsidRPr="00503987">
              <w:rPr>
                <w:rFonts w:ascii="Times New Roman" w:hAnsi="Times New Roman" w:cs="Times New Roman"/>
                <w:b/>
                <w:bCs/>
                <w:sz w:val="20"/>
                <w:szCs w:val="20"/>
              </w:rPr>
              <w:t xml:space="preserve">Административен договор </w:t>
            </w:r>
          </w:p>
        </w:tc>
        <w:tc>
          <w:tcPr>
            <w:tcW w:w="6647" w:type="dxa"/>
          </w:tcPr>
          <w:p w:rsidR="00ED28ED" w:rsidRPr="00503987" w:rsidRDefault="0063312A" w:rsidP="007F5391">
            <w:pPr>
              <w:shd w:val="clear" w:color="auto" w:fill="FFFFFF"/>
              <w:tabs>
                <w:tab w:val="right" w:leader="dot" w:pos="9720"/>
              </w:tabs>
              <w:ind w:right="201"/>
              <w:jc w:val="both"/>
              <w:rPr>
                <w:rFonts w:ascii="Times New Roman" w:hAnsi="Times New Roman" w:cs="Times New Roman"/>
                <w:sz w:val="20"/>
                <w:szCs w:val="20"/>
              </w:rPr>
            </w:pPr>
            <w:r w:rsidRPr="00503987">
              <w:rPr>
                <w:rFonts w:ascii="Times New Roman" w:hAnsi="Times New Roman" w:cs="Times New Roman"/>
                <w:sz w:val="20"/>
                <w:szCs w:val="20"/>
              </w:rPr>
              <w:t>Изрично волеизявление на ръководителя на управляващия орган за предоставяне на финансова подкрепа със средства от ЕЗФРСР, по силата на което и със съгласието на бенефициента се създават за него права и задължения по изпълнението на одобрения проект. Той се оформя в писмено споразумение между ръководителя на управляващия орган, бенефициента, и МИГ/МИРГ като трета страна, заместващо издаването на административен акт</w:t>
            </w:r>
            <w:r w:rsidR="00ED28ED" w:rsidRPr="00503987">
              <w:rPr>
                <w:rFonts w:ascii="Times New Roman" w:hAnsi="Times New Roman" w:cs="Times New Roman"/>
                <w:sz w:val="20"/>
                <w:szCs w:val="20"/>
              </w:rPr>
              <w:t>.</w:t>
            </w:r>
          </w:p>
        </w:tc>
      </w:tr>
      <w:tr w:rsidR="00ED28ED" w:rsidRPr="00503987" w:rsidTr="00283C51">
        <w:tc>
          <w:tcPr>
            <w:tcW w:w="3130" w:type="dxa"/>
          </w:tcPr>
          <w:p w:rsidR="00ED28ED" w:rsidRPr="00503987" w:rsidRDefault="00ED28ED" w:rsidP="007F5391">
            <w:pPr>
              <w:shd w:val="clear" w:color="auto" w:fill="FFFFFF"/>
              <w:tabs>
                <w:tab w:val="right" w:leader="dot" w:pos="9720"/>
              </w:tabs>
              <w:ind w:right="201"/>
              <w:rPr>
                <w:rFonts w:ascii="Times New Roman" w:hAnsi="Times New Roman" w:cs="Times New Roman"/>
                <w:b/>
                <w:bCs/>
                <w:sz w:val="20"/>
                <w:szCs w:val="20"/>
              </w:rPr>
            </w:pPr>
            <w:r w:rsidRPr="00503987">
              <w:rPr>
                <w:rFonts w:ascii="Times New Roman" w:hAnsi="Times New Roman" w:cs="Times New Roman"/>
                <w:b/>
                <w:bCs/>
                <w:sz w:val="20"/>
                <w:szCs w:val="20"/>
              </w:rPr>
              <w:t>Ръководител на управляващия орган</w:t>
            </w:r>
          </w:p>
        </w:tc>
        <w:tc>
          <w:tcPr>
            <w:tcW w:w="6647" w:type="dxa"/>
          </w:tcPr>
          <w:p w:rsidR="00ED28ED" w:rsidRPr="00503987" w:rsidRDefault="00ED28ED" w:rsidP="007F5391">
            <w:pPr>
              <w:shd w:val="clear" w:color="auto" w:fill="FFFFFF"/>
              <w:tabs>
                <w:tab w:val="right" w:leader="dot" w:pos="9720"/>
              </w:tabs>
              <w:autoSpaceDE w:val="0"/>
              <w:autoSpaceDN w:val="0"/>
              <w:adjustRightInd w:val="0"/>
              <w:ind w:right="201"/>
              <w:jc w:val="both"/>
              <w:rPr>
                <w:rFonts w:ascii="Times New Roman" w:hAnsi="Times New Roman" w:cs="Times New Roman"/>
                <w:sz w:val="20"/>
                <w:szCs w:val="20"/>
              </w:rPr>
            </w:pPr>
            <w:r w:rsidRPr="00503987">
              <w:rPr>
                <w:rFonts w:ascii="Times New Roman" w:hAnsi="Times New Roman" w:cs="Times New Roman"/>
                <w:sz w:val="20"/>
                <w:szCs w:val="20"/>
              </w:rPr>
              <w:t xml:space="preserve">Ръководителят на администрацията, изпълняваща функциите на управляващ орган на съответната програма или част от която е управляващият орган на съответната програма, или </w:t>
            </w:r>
            <w:proofErr w:type="spellStart"/>
            <w:r w:rsidRPr="00503987">
              <w:rPr>
                <w:rFonts w:ascii="Times New Roman" w:hAnsi="Times New Roman" w:cs="Times New Roman"/>
                <w:sz w:val="20"/>
                <w:szCs w:val="20"/>
              </w:rPr>
              <w:t>оправомощено</w:t>
            </w:r>
            <w:proofErr w:type="spellEnd"/>
            <w:r w:rsidRPr="00503987">
              <w:rPr>
                <w:rFonts w:ascii="Times New Roman" w:hAnsi="Times New Roman" w:cs="Times New Roman"/>
                <w:sz w:val="20"/>
                <w:szCs w:val="20"/>
              </w:rPr>
              <w:t xml:space="preserve"> от него лице.</w:t>
            </w:r>
          </w:p>
        </w:tc>
      </w:tr>
      <w:tr w:rsidR="00ED28ED" w:rsidRPr="00503987" w:rsidTr="00283C51">
        <w:tc>
          <w:tcPr>
            <w:tcW w:w="3130" w:type="dxa"/>
          </w:tcPr>
          <w:p w:rsidR="00ED28ED" w:rsidRPr="00503987" w:rsidRDefault="00ED28ED" w:rsidP="007F5391">
            <w:pPr>
              <w:shd w:val="clear" w:color="auto" w:fill="FFFFFF"/>
              <w:tabs>
                <w:tab w:val="right" w:leader="dot" w:pos="9720"/>
              </w:tabs>
              <w:ind w:right="201"/>
              <w:rPr>
                <w:rFonts w:ascii="Times New Roman" w:hAnsi="Times New Roman" w:cs="Times New Roman"/>
                <w:b/>
                <w:bCs/>
                <w:sz w:val="20"/>
                <w:szCs w:val="20"/>
              </w:rPr>
            </w:pPr>
            <w:r w:rsidRPr="00503987">
              <w:rPr>
                <w:rFonts w:ascii="Times New Roman" w:hAnsi="Times New Roman" w:cs="Times New Roman"/>
                <w:b/>
                <w:bCs/>
                <w:sz w:val="20"/>
                <w:szCs w:val="20"/>
              </w:rPr>
              <w:t>Нередност</w:t>
            </w:r>
          </w:p>
        </w:tc>
        <w:tc>
          <w:tcPr>
            <w:tcW w:w="6647" w:type="dxa"/>
          </w:tcPr>
          <w:p w:rsidR="00ED28ED" w:rsidRPr="00503987" w:rsidRDefault="00ED28ED" w:rsidP="007F5391">
            <w:pPr>
              <w:pStyle w:val="CM4"/>
              <w:ind w:right="140"/>
              <w:jc w:val="both"/>
              <w:rPr>
                <w:rFonts w:ascii="Times New Roman" w:hAnsi="Times New Roman" w:cs="Times New Roman"/>
                <w:sz w:val="20"/>
                <w:szCs w:val="20"/>
              </w:rPr>
            </w:pPr>
            <w:r w:rsidRPr="00503987">
              <w:rPr>
                <w:rFonts w:ascii="Times New Roman" w:hAnsi="Times New Roman" w:cs="Times New Roman"/>
                <w:sz w:val="20"/>
                <w:szCs w:val="20"/>
              </w:rPr>
              <w:t xml:space="preserve">Всяко нарушение на правото на Съюза или на националното право, свързано с прилагането на тази разпоредба, произтичащо от действие или бездействие на икономически оператор, участващ в прилагането на европейските структурни и инвестиционни фондове, което има или би имало за последица нанасянето на вреда на бюджета на Съюза чрез начисляване на неправомерен разход в бюджета на Съюза. </w:t>
            </w:r>
          </w:p>
        </w:tc>
      </w:tr>
      <w:tr w:rsidR="00ED28ED" w:rsidRPr="00503987" w:rsidTr="00283C51">
        <w:tc>
          <w:tcPr>
            <w:tcW w:w="3130" w:type="dxa"/>
          </w:tcPr>
          <w:p w:rsidR="00ED28ED" w:rsidRPr="00503987" w:rsidRDefault="00ED28ED" w:rsidP="007F5391">
            <w:pPr>
              <w:shd w:val="clear" w:color="auto" w:fill="FFFFFF"/>
              <w:tabs>
                <w:tab w:val="right" w:leader="dot" w:pos="9720"/>
              </w:tabs>
              <w:ind w:right="201"/>
              <w:rPr>
                <w:rFonts w:ascii="Times New Roman" w:hAnsi="Times New Roman" w:cs="Times New Roman"/>
                <w:b/>
                <w:bCs/>
                <w:sz w:val="20"/>
                <w:szCs w:val="20"/>
              </w:rPr>
            </w:pPr>
            <w:r w:rsidRPr="00503987">
              <w:rPr>
                <w:rFonts w:ascii="Times New Roman" w:hAnsi="Times New Roman" w:cs="Times New Roman"/>
                <w:b/>
                <w:bCs/>
                <w:sz w:val="20"/>
                <w:szCs w:val="20"/>
              </w:rPr>
              <w:t>Държавна помощ</w:t>
            </w:r>
          </w:p>
        </w:tc>
        <w:tc>
          <w:tcPr>
            <w:tcW w:w="6647" w:type="dxa"/>
          </w:tcPr>
          <w:p w:rsidR="00ED28ED" w:rsidRPr="00503987" w:rsidRDefault="00ED28ED" w:rsidP="007F5391">
            <w:pPr>
              <w:shd w:val="clear" w:color="auto" w:fill="FFFFFF"/>
              <w:tabs>
                <w:tab w:val="right" w:leader="dot" w:pos="9720"/>
              </w:tabs>
              <w:autoSpaceDE w:val="0"/>
              <w:autoSpaceDN w:val="0"/>
              <w:adjustRightInd w:val="0"/>
              <w:ind w:right="201"/>
              <w:jc w:val="both"/>
              <w:rPr>
                <w:rFonts w:ascii="Times New Roman" w:hAnsi="Times New Roman" w:cs="Times New Roman"/>
                <w:sz w:val="20"/>
                <w:szCs w:val="20"/>
              </w:rPr>
            </w:pPr>
            <w:r w:rsidRPr="00503987">
              <w:rPr>
                <w:rFonts w:ascii="Times New Roman" w:hAnsi="Times New Roman" w:cs="Times New Roman"/>
                <w:sz w:val="20"/>
                <w:szCs w:val="20"/>
              </w:rPr>
              <w:t>Всяка помощ, предоставена от държавата или общината или за сметка на държавни или общински ресурси, пряко или чрез други лица, под каквато и да е форма, която нарушава или застрашава да наруши свободната конкуренция чрез поставяне в по-благоприятно положение на определени предприятия, производството или търговията на определени стоки, или предоставянето на определени услуги, доколкото се засяга търговията между държавите членки.</w:t>
            </w:r>
          </w:p>
        </w:tc>
      </w:tr>
      <w:tr w:rsidR="00ED28ED" w:rsidRPr="00503987" w:rsidTr="00283C51">
        <w:tc>
          <w:tcPr>
            <w:tcW w:w="3130" w:type="dxa"/>
          </w:tcPr>
          <w:p w:rsidR="00ED28ED" w:rsidRPr="00503987" w:rsidRDefault="00ED28ED" w:rsidP="007F5391">
            <w:pPr>
              <w:shd w:val="clear" w:color="auto" w:fill="FFFFFF"/>
              <w:tabs>
                <w:tab w:val="right" w:leader="dot" w:pos="9720"/>
              </w:tabs>
              <w:ind w:right="201"/>
              <w:rPr>
                <w:rFonts w:ascii="Times New Roman" w:hAnsi="Times New Roman" w:cs="Times New Roman"/>
                <w:b/>
                <w:bCs/>
                <w:sz w:val="20"/>
                <w:szCs w:val="20"/>
              </w:rPr>
            </w:pPr>
            <w:r w:rsidRPr="00503987">
              <w:rPr>
                <w:rFonts w:ascii="Times New Roman" w:hAnsi="Times New Roman" w:cs="Times New Roman"/>
                <w:b/>
                <w:bCs/>
                <w:sz w:val="20"/>
                <w:szCs w:val="20"/>
              </w:rPr>
              <w:t>Минимална помощ (</w:t>
            </w:r>
            <w:proofErr w:type="spellStart"/>
            <w:r w:rsidRPr="00503987">
              <w:rPr>
                <w:rFonts w:ascii="Times New Roman" w:hAnsi="Times New Roman" w:cs="Times New Roman"/>
                <w:b/>
                <w:bCs/>
                <w:sz w:val="20"/>
                <w:szCs w:val="20"/>
              </w:rPr>
              <w:t>de</w:t>
            </w:r>
            <w:proofErr w:type="spellEnd"/>
            <w:r w:rsidRPr="00503987">
              <w:rPr>
                <w:rFonts w:ascii="Times New Roman" w:hAnsi="Times New Roman" w:cs="Times New Roman"/>
                <w:b/>
                <w:bCs/>
                <w:sz w:val="20"/>
                <w:szCs w:val="20"/>
              </w:rPr>
              <w:t xml:space="preserve"> </w:t>
            </w:r>
            <w:proofErr w:type="spellStart"/>
            <w:r w:rsidRPr="00503987">
              <w:rPr>
                <w:rFonts w:ascii="Times New Roman" w:hAnsi="Times New Roman" w:cs="Times New Roman"/>
                <w:b/>
                <w:bCs/>
                <w:sz w:val="20"/>
                <w:szCs w:val="20"/>
              </w:rPr>
              <w:t>minimis</w:t>
            </w:r>
            <w:proofErr w:type="spellEnd"/>
            <w:r w:rsidRPr="00503987">
              <w:rPr>
                <w:rFonts w:ascii="Times New Roman" w:hAnsi="Times New Roman" w:cs="Times New Roman"/>
                <w:b/>
                <w:bCs/>
                <w:sz w:val="20"/>
                <w:szCs w:val="20"/>
              </w:rPr>
              <w:t>)</w:t>
            </w:r>
          </w:p>
        </w:tc>
        <w:tc>
          <w:tcPr>
            <w:tcW w:w="6647" w:type="dxa"/>
          </w:tcPr>
          <w:p w:rsidR="00ED28ED" w:rsidRPr="00503987" w:rsidRDefault="00ED28ED" w:rsidP="007F5391">
            <w:pPr>
              <w:shd w:val="clear" w:color="auto" w:fill="FFFFFF"/>
              <w:tabs>
                <w:tab w:val="right" w:leader="dot" w:pos="9720"/>
              </w:tabs>
              <w:autoSpaceDE w:val="0"/>
              <w:autoSpaceDN w:val="0"/>
              <w:adjustRightInd w:val="0"/>
              <w:ind w:right="201"/>
              <w:jc w:val="both"/>
              <w:rPr>
                <w:rFonts w:ascii="Times New Roman" w:hAnsi="Times New Roman" w:cs="Times New Roman"/>
                <w:sz w:val="20"/>
                <w:szCs w:val="20"/>
              </w:rPr>
            </w:pPr>
            <w:r w:rsidRPr="00503987">
              <w:rPr>
                <w:rFonts w:ascii="Times New Roman" w:hAnsi="Times New Roman" w:cs="Times New Roman"/>
                <w:sz w:val="20"/>
                <w:szCs w:val="20"/>
              </w:rPr>
              <w:t>Помощта, която не нарушава и не застрашава конкуренцията или има незначително въздействие върху нея поради своя минимален размер, както е дефинирана в действащия регламент на ЕС, относно прилагането на чл. 107 и 108 от Договора за функционирането на ЕС по отношение на минималната помощ.</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r w:rsidRPr="00503987">
              <w:rPr>
                <w:rFonts w:ascii="Times New Roman" w:hAnsi="Times New Roman" w:cs="Times New Roman"/>
                <w:b/>
                <w:sz w:val="20"/>
                <w:szCs w:val="20"/>
              </w:rPr>
              <w:t>„Непредвидени разходи“</w:t>
            </w: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Разходи, възникнали в резултат на работи и/или обстоятелства, които не е могло</w:t>
            </w:r>
          </w:p>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да бъдат предвидени при първоначалното проектиране. Същите водят до увеличаване на количествата, заложени предварително в количествените сметки към проекта, и/или до нови строително-монтажни работи, за които са спазени условията за допустимост на разходите, предназначени за постигане на целите на проекта. В случаите на кандидати, които са възложители по чл. 5 и 6 от Закона за обществените поръчки, новите строително-монтажни работи следва да бъдат възлагани по реда на Закона за обществените поръчки в</w:t>
            </w:r>
          </w:p>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случаите, когато не са допуснати изключения.</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r w:rsidRPr="00503987">
              <w:rPr>
                <w:rFonts w:ascii="Times New Roman" w:hAnsi="Times New Roman" w:cs="Times New Roman"/>
                <w:b/>
                <w:sz w:val="20"/>
                <w:szCs w:val="20"/>
              </w:rPr>
              <w:t xml:space="preserve">"Непреодолима сила или извънредни обстоятелства" </w:t>
            </w: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Обстоятелства по смисъла на чл. 2, параграф 2 от Регламент (ЕС) № 1306/2013 г.</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r w:rsidRPr="00503987">
              <w:rPr>
                <w:rFonts w:ascii="Times New Roman" w:hAnsi="Times New Roman" w:cs="Times New Roman"/>
                <w:b/>
                <w:sz w:val="20"/>
                <w:szCs w:val="20"/>
              </w:rPr>
              <w:t xml:space="preserve">"Оперативни разходи"  </w:t>
            </w: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Административните разходи и разходите, свързани с поддръжка, наеми, застраховка, текущ ремонт с поддръжка и експлоатация на активите.</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lang w:val="en-US"/>
              </w:rPr>
            </w:pPr>
            <w:r w:rsidRPr="00503987">
              <w:rPr>
                <w:rFonts w:ascii="Times New Roman" w:hAnsi="Times New Roman" w:cs="Times New Roman"/>
                <w:b/>
                <w:sz w:val="20"/>
                <w:szCs w:val="20"/>
              </w:rPr>
              <w:t xml:space="preserve">"Обект, свързан с културния живот" </w:t>
            </w:r>
          </w:p>
          <w:p w:rsidR="00503987" w:rsidRPr="00503987" w:rsidRDefault="00503987" w:rsidP="00557F42">
            <w:pPr>
              <w:autoSpaceDE w:val="0"/>
              <w:autoSpaceDN w:val="0"/>
              <w:adjustRightInd w:val="0"/>
              <w:spacing w:line="240" w:lineRule="auto"/>
              <w:rPr>
                <w:rFonts w:ascii="Times New Roman" w:hAnsi="Times New Roman" w:cs="Times New Roman"/>
                <w:b/>
                <w:sz w:val="20"/>
                <w:szCs w:val="20"/>
                <w:lang w:val="en-US"/>
              </w:rPr>
            </w:pP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Съвкупността от движимото и/или недвижимото имущество на едно</w:t>
            </w:r>
          </w:p>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читалище, театър, библиотека, музей, галерия или изложбена зала.</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r w:rsidRPr="00503987">
              <w:rPr>
                <w:rFonts w:ascii="Times New Roman" w:hAnsi="Times New Roman" w:cs="Times New Roman"/>
                <w:b/>
                <w:sz w:val="20"/>
                <w:szCs w:val="20"/>
              </w:rPr>
              <w:t xml:space="preserve">"Обикновена подмяна" </w:t>
            </w: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Разходи за замяна на активи, които не водят до качествени или количествени изменения/подобрения на сградите, постройките, съоръженията и инсталациите.</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lang w:val="en-US"/>
              </w:rPr>
            </w:pPr>
            <w:r>
              <w:rPr>
                <w:rFonts w:ascii="Times New Roman" w:hAnsi="Times New Roman" w:cs="Times New Roman"/>
                <w:b/>
                <w:sz w:val="20"/>
                <w:szCs w:val="20"/>
              </w:rPr>
              <w:t xml:space="preserve">"Общински сгради" </w:t>
            </w: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Имотите съгласно чл. 2, ал. 1 от Закона за общинската собственост.</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r w:rsidRPr="00503987">
              <w:rPr>
                <w:rFonts w:ascii="Times New Roman" w:hAnsi="Times New Roman" w:cs="Times New Roman"/>
                <w:b/>
                <w:sz w:val="20"/>
                <w:szCs w:val="20"/>
              </w:rPr>
              <w:t xml:space="preserve">"Ползвател" </w:t>
            </w: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Лице, на което е одобрена и/или изплатена финансова помощ по ПРСР 2014 – 2020 г.</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r w:rsidRPr="00503987">
              <w:rPr>
                <w:rFonts w:ascii="Times New Roman" w:hAnsi="Times New Roman" w:cs="Times New Roman"/>
                <w:b/>
                <w:sz w:val="20"/>
                <w:szCs w:val="20"/>
              </w:rPr>
              <w:t xml:space="preserve">"Принос в натура" </w:t>
            </w:r>
          </w:p>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Предоставяне на земя или друг недвижим имот, оборудване или суровини, проучване</w:t>
            </w:r>
          </w:p>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или професионална работа или неплатен доброволен труд, за които не са правени плащания, подкрепени от</w:t>
            </w:r>
          </w:p>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фактура или друг еквивалентен на фактура платежен документ.</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r w:rsidRPr="00503987">
              <w:rPr>
                <w:rFonts w:ascii="Times New Roman" w:hAnsi="Times New Roman" w:cs="Times New Roman"/>
                <w:b/>
                <w:sz w:val="20"/>
                <w:szCs w:val="20"/>
              </w:rPr>
              <w:t xml:space="preserve">"Проверка на място" </w:t>
            </w: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Проверка по смисъла на Регламент (ЕС) № 809/2014.</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r w:rsidRPr="00503987">
              <w:rPr>
                <w:rFonts w:ascii="Times New Roman" w:hAnsi="Times New Roman" w:cs="Times New Roman"/>
                <w:b/>
                <w:sz w:val="20"/>
                <w:szCs w:val="20"/>
              </w:rPr>
              <w:t xml:space="preserve">"Проект" </w:t>
            </w: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Заявление за подпомагане заедно с всички приложени към него документи, както и съвкупността от материални и нематериални активи и свързаните с тях разходи, заявени от кандидата и допустими за финансиране по ПРСР 2014 – 2020 г.</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r w:rsidRPr="00503987">
              <w:rPr>
                <w:rFonts w:ascii="Times New Roman" w:hAnsi="Times New Roman" w:cs="Times New Roman"/>
                <w:b/>
                <w:sz w:val="20"/>
                <w:szCs w:val="20"/>
              </w:rPr>
              <w:t xml:space="preserve">"Разходи за консултантски услуги, свързани с подготовка и управление на проекта" </w:t>
            </w: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Разходи, извършени преди подаване на заявлението за подпомагане, и такива по време на изпъ</w:t>
            </w:r>
            <w:r w:rsidR="00116736">
              <w:rPr>
                <w:rFonts w:ascii="Times New Roman" w:hAnsi="Times New Roman" w:cs="Times New Roman"/>
                <w:sz w:val="20"/>
                <w:szCs w:val="20"/>
              </w:rPr>
              <w:t xml:space="preserve">лнение на проекта, в това число </w:t>
            </w:r>
            <w:r w:rsidRPr="00503987">
              <w:rPr>
                <w:rFonts w:ascii="Times New Roman" w:hAnsi="Times New Roman" w:cs="Times New Roman"/>
                <w:sz w:val="20"/>
                <w:szCs w:val="20"/>
              </w:rPr>
              <w:t>разходи за подготовка на заявление за подпомагане, анализ за икономическа и екологична устойчивост на проекта, анализ за устойчивостта на инвестицията, и подготовка на заявки за</w:t>
            </w:r>
            <w:r w:rsidR="00116736">
              <w:rPr>
                <w:rFonts w:ascii="Times New Roman" w:hAnsi="Times New Roman" w:cs="Times New Roman"/>
                <w:sz w:val="20"/>
                <w:szCs w:val="20"/>
              </w:rPr>
              <w:t xml:space="preserve"> плащане, отчитане и управление</w:t>
            </w:r>
            <w:r w:rsidR="00782992">
              <w:rPr>
                <w:rFonts w:ascii="Times New Roman" w:hAnsi="Times New Roman" w:cs="Times New Roman"/>
                <w:sz w:val="20"/>
                <w:szCs w:val="20"/>
              </w:rPr>
              <w:t xml:space="preserve"> </w:t>
            </w:r>
            <w:r w:rsidRPr="00503987">
              <w:rPr>
                <w:rFonts w:ascii="Times New Roman" w:hAnsi="Times New Roman" w:cs="Times New Roman"/>
                <w:sz w:val="20"/>
                <w:szCs w:val="20"/>
              </w:rPr>
              <w:t>на проекта.</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r w:rsidRPr="00503987">
              <w:rPr>
                <w:rFonts w:ascii="Times New Roman" w:hAnsi="Times New Roman" w:cs="Times New Roman"/>
                <w:b/>
                <w:sz w:val="20"/>
                <w:szCs w:val="20"/>
              </w:rPr>
              <w:t xml:space="preserve">"Реставрация"  </w:t>
            </w:r>
          </w:p>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p>
        </w:tc>
        <w:tc>
          <w:tcPr>
            <w:tcW w:w="6647" w:type="dxa"/>
          </w:tcPr>
          <w:p w:rsidR="00116736"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Системен процес от дейности, които целят предотвратяв</w:t>
            </w:r>
            <w:r w:rsidR="00116736">
              <w:rPr>
                <w:rFonts w:ascii="Times New Roman" w:hAnsi="Times New Roman" w:cs="Times New Roman"/>
                <w:sz w:val="20"/>
                <w:szCs w:val="20"/>
              </w:rPr>
              <w:t xml:space="preserve">ане на разрушаването на обекти, </w:t>
            </w:r>
            <w:r w:rsidRPr="00503987">
              <w:rPr>
                <w:rFonts w:ascii="Times New Roman" w:hAnsi="Times New Roman" w:cs="Times New Roman"/>
                <w:sz w:val="20"/>
                <w:szCs w:val="20"/>
              </w:rPr>
              <w:t>стабилизация на състоянието им, както и улесняване на тяхното възприемане и оценка при максимално запазване на автентичността им.</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r w:rsidRPr="00503987">
              <w:rPr>
                <w:rFonts w:ascii="Times New Roman" w:hAnsi="Times New Roman" w:cs="Times New Roman"/>
                <w:b/>
                <w:sz w:val="20"/>
                <w:szCs w:val="20"/>
              </w:rPr>
              <w:t>„Рефинансиране на лихви“</w:t>
            </w: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Възстановяване на извършените разходи за лихви по заеми.</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r w:rsidRPr="00503987">
              <w:rPr>
                <w:rFonts w:ascii="Times New Roman" w:hAnsi="Times New Roman" w:cs="Times New Roman"/>
                <w:b/>
                <w:sz w:val="20"/>
                <w:szCs w:val="20"/>
              </w:rPr>
              <w:t xml:space="preserve">"Референтни разходи" </w:t>
            </w: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Цени и пределни стойности, ползвани от РА за сравняване при определяне основателността на разходите за различни инвестиции.</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r w:rsidRPr="00503987">
              <w:rPr>
                <w:rFonts w:ascii="Times New Roman" w:hAnsi="Times New Roman" w:cs="Times New Roman"/>
                <w:b/>
                <w:sz w:val="20"/>
                <w:szCs w:val="20"/>
              </w:rPr>
              <w:t>„Текущ ремонт“</w:t>
            </w: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Подобряването и поддържането в изправност на сградите, постройките, съоръженията и инсталациите, както и вътрешни преустройства, при които не се:</w:t>
            </w:r>
          </w:p>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а) засяга конструкцията на сградата;</w:t>
            </w:r>
          </w:p>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б) извършват дейности, като премахване, преместване на съществуващи зи</w:t>
            </w:r>
            <w:r w:rsidR="008C0AE8">
              <w:rPr>
                <w:rFonts w:ascii="Times New Roman" w:hAnsi="Times New Roman" w:cs="Times New Roman"/>
                <w:sz w:val="20"/>
                <w:szCs w:val="20"/>
              </w:rPr>
              <w:t xml:space="preserve">дове и направа на отвори в тях, </w:t>
            </w:r>
            <w:r w:rsidRPr="00503987">
              <w:rPr>
                <w:rFonts w:ascii="Times New Roman" w:hAnsi="Times New Roman" w:cs="Times New Roman"/>
                <w:sz w:val="20"/>
                <w:szCs w:val="20"/>
              </w:rPr>
              <w:t>когато засягат конструкцията на сградата;</w:t>
            </w:r>
          </w:p>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в) променя предназначението на помещенията и натоварванията в тях.</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r w:rsidRPr="00503987">
              <w:rPr>
                <w:rFonts w:ascii="Times New Roman" w:hAnsi="Times New Roman" w:cs="Times New Roman"/>
                <w:b/>
                <w:sz w:val="20"/>
                <w:szCs w:val="20"/>
              </w:rPr>
              <w:t>„Терен“</w:t>
            </w: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Част от земната повърхност, за която с инвестиционен проект се пред</w:t>
            </w:r>
            <w:r w:rsidR="008C0AE8">
              <w:rPr>
                <w:rFonts w:ascii="Times New Roman" w:hAnsi="Times New Roman" w:cs="Times New Roman"/>
                <w:sz w:val="20"/>
                <w:szCs w:val="20"/>
              </w:rPr>
              <w:t xml:space="preserve">виждат дейности по устройство – </w:t>
            </w:r>
            <w:r w:rsidRPr="00503987">
              <w:rPr>
                <w:rFonts w:ascii="Times New Roman" w:hAnsi="Times New Roman" w:cs="Times New Roman"/>
                <w:sz w:val="20"/>
                <w:szCs w:val="20"/>
              </w:rPr>
              <w:t>застрояване, озеленяване и благоустрояване.</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r w:rsidRPr="00503987">
              <w:rPr>
                <w:rFonts w:ascii="Times New Roman" w:hAnsi="Times New Roman" w:cs="Times New Roman"/>
                <w:b/>
                <w:sz w:val="20"/>
                <w:szCs w:val="20"/>
              </w:rPr>
              <w:t xml:space="preserve">"Техническа спецификация" </w:t>
            </w: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Документ, в който се определят изисквания към характеристики на стоката, услугата или строителството.</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r w:rsidRPr="00503987">
              <w:rPr>
                <w:rFonts w:ascii="Times New Roman" w:hAnsi="Times New Roman" w:cs="Times New Roman"/>
                <w:b/>
                <w:sz w:val="20"/>
                <w:szCs w:val="20"/>
              </w:rPr>
              <w:t xml:space="preserve">"Уникален идентификационен номер" </w:t>
            </w: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Регистрационен номер, който се из</w:t>
            </w:r>
            <w:r w:rsidR="0052311F">
              <w:rPr>
                <w:rFonts w:ascii="Times New Roman" w:hAnsi="Times New Roman" w:cs="Times New Roman"/>
                <w:sz w:val="20"/>
                <w:szCs w:val="20"/>
              </w:rPr>
              <w:t xml:space="preserve">дава на кандидата от служител в </w:t>
            </w:r>
            <w:r w:rsidRPr="00503987">
              <w:rPr>
                <w:rFonts w:ascii="Times New Roman" w:hAnsi="Times New Roman" w:cs="Times New Roman"/>
                <w:sz w:val="20"/>
                <w:szCs w:val="20"/>
              </w:rPr>
              <w:t>РА след положително становище от извършен преглед на документите към заявлението за подпомагане или плащане.</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r w:rsidRPr="00503987">
              <w:rPr>
                <w:rFonts w:ascii="Times New Roman" w:hAnsi="Times New Roman" w:cs="Times New Roman"/>
                <w:b/>
                <w:sz w:val="20"/>
                <w:szCs w:val="20"/>
              </w:rPr>
              <w:t>„Частичен отказа за финансиране“</w:t>
            </w: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Отказът да се финансират част от заявените разходи на кандидата, които са включени в проект, одобрен за подпомагане по ПРСР 2014 – 2020 г.</w:t>
            </w:r>
          </w:p>
        </w:tc>
      </w:tr>
    </w:tbl>
    <w:p w:rsidR="00ED28ED" w:rsidRPr="00503987" w:rsidRDefault="00ED28ED" w:rsidP="007F5391">
      <w:pPr>
        <w:rPr>
          <w:rFonts w:ascii="Times New Roman" w:hAnsi="Times New Roman" w:cs="Times New Roman"/>
          <w:b/>
          <w:bCs/>
          <w:noProof/>
          <w:sz w:val="20"/>
          <w:szCs w:val="20"/>
          <w:lang w:val="en-US"/>
        </w:rPr>
      </w:pPr>
    </w:p>
    <w:p w:rsidR="00ED28ED" w:rsidRPr="001F5E9D" w:rsidRDefault="00ED28ED" w:rsidP="007F5391">
      <w:pPr>
        <w:rPr>
          <w:rFonts w:ascii="Times New Roman" w:hAnsi="Times New Roman" w:cs="Times New Roman"/>
          <w:b/>
          <w:bCs/>
          <w:noProof/>
          <w:sz w:val="20"/>
          <w:szCs w:val="20"/>
        </w:rPr>
      </w:pPr>
      <w:r w:rsidRPr="001F5E9D">
        <w:rPr>
          <w:rFonts w:ascii="Times New Roman" w:hAnsi="Times New Roman" w:cs="Times New Roman"/>
          <w:b/>
          <w:bCs/>
          <w:noProof/>
          <w:sz w:val="20"/>
          <w:szCs w:val="20"/>
        </w:rPr>
        <w:t>СПИСЪК НА СЪКРАЩЕНИЯТА</w:t>
      </w:r>
    </w:p>
    <w:tbl>
      <w:tblPr>
        <w:tblW w:w="9777" w:type="dxa"/>
        <w:tblInd w:w="-6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6588"/>
      </w:tblGrid>
      <w:tr w:rsidR="00ED28ED" w:rsidRPr="001F5E9D" w:rsidTr="00567A61">
        <w:tc>
          <w:tcPr>
            <w:tcW w:w="3189" w:type="dxa"/>
            <w:tcBorders>
              <w:top w:val="double" w:sz="4" w:space="0" w:color="auto"/>
            </w:tcBorders>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noProof/>
                <w:sz w:val="20"/>
                <w:szCs w:val="20"/>
              </w:rPr>
            </w:pPr>
            <w:r w:rsidRPr="001F5E9D">
              <w:rPr>
                <w:rFonts w:ascii="Times New Roman" w:hAnsi="Times New Roman" w:cs="Times New Roman"/>
                <w:b/>
                <w:bCs/>
                <w:noProof/>
                <w:sz w:val="20"/>
                <w:szCs w:val="20"/>
              </w:rPr>
              <w:t>БФП</w:t>
            </w:r>
          </w:p>
        </w:tc>
        <w:tc>
          <w:tcPr>
            <w:tcW w:w="6588" w:type="dxa"/>
            <w:tcBorders>
              <w:top w:val="double" w:sz="4" w:space="0" w:color="auto"/>
            </w:tcBorders>
            <w:vAlign w:val="center"/>
          </w:tcPr>
          <w:p w:rsidR="00ED28ED" w:rsidRPr="001F5E9D" w:rsidRDefault="00ED28ED" w:rsidP="007F5391">
            <w:pPr>
              <w:tabs>
                <w:tab w:val="right" w:leader="dot" w:pos="9720"/>
              </w:tabs>
              <w:spacing w:line="360" w:lineRule="auto"/>
              <w:ind w:right="201"/>
              <w:rPr>
                <w:rFonts w:ascii="Times New Roman" w:hAnsi="Times New Roman" w:cs="Times New Roman"/>
                <w:noProof/>
                <w:sz w:val="20"/>
                <w:szCs w:val="20"/>
              </w:rPr>
            </w:pPr>
            <w:r w:rsidRPr="001F5E9D">
              <w:rPr>
                <w:rFonts w:ascii="Times New Roman" w:hAnsi="Times New Roman" w:cs="Times New Roman"/>
                <w:noProof/>
                <w:sz w:val="20"/>
                <w:szCs w:val="20"/>
              </w:rPr>
              <w:t>Безвъзмездна финансова помощ</w:t>
            </w:r>
          </w:p>
        </w:tc>
      </w:tr>
      <w:tr w:rsidR="00ED28ED" w:rsidRPr="001F5E9D" w:rsidTr="00567A61">
        <w:trPr>
          <w:trHeight w:val="340"/>
        </w:trPr>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noProof/>
                <w:sz w:val="20"/>
                <w:szCs w:val="20"/>
              </w:rPr>
            </w:pPr>
            <w:r w:rsidRPr="001F5E9D">
              <w:rPr>
                <w:rFonts w:ascii="Times New Roman" w:hAnsi="Times New Roman" w:cs="Times New Roman"/>
                <w:b/>
                <w:bCs/>
                <w:noProof/>
                <w:sz w:val="20"/>
                <w:szCs w:val="20"/>
              </w:rPr>
              <w:t>ВОМР</w:t>
            </w:r>
          </w:p>
        </w:tc>
        <w:tc>
          <w:tcPr>
            <w:tcW w:w="6588"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noProof/>
                <w:sz w:val="20"/>
                <w:szCs w:val="20"/>
              </w:rPr>
            </w:pPr>
            <w:r w:rsidRPr="001F5E9D">
              <w:rPr>
                <w:rFonts w:ascii="Times New Roman" w:hAnsi="Times New Roman" w:cs="Times New Roman"/>
                <w:sz w:val="20"/>
                <w:szCs w:val="20"/>
              </w:rPr>
              <w:t>Водено от общностите местно развитие</w:t>
            </w:r>
          </w:p>
        </w:tc>
      </w:tr>
      <w:tr w:rsidR="00ED28ED" w:rsidRPr="001F5E9D" w:rsidTr="00567A61">
        <w:trPr>
          <w:trHeight w:val="362"/>
        </w:trPr>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noProof/>
                <w:sz w:val="20"/>
                <w:szCs w:val="20"/>
              </w:rPr>
            </w:pPr>
            <w:r w:rsidRPr="001F5E9D">
              <w:rPr>
                <w:rFonts w:ascii="Times New Roman" w:hAnsi="Times New Roman" w:cs="Times New Roman"/>
                <w:b/>
                <w:bCs/>
                <w:noProof/>
                <w:sz w:val="20"/>
                <w:szCs w:val="20"/>
              </w:rPr>
              <w:t>ЕС</w:t>
            </w:r>
          </w:p>
        </w:tc>
        <w:tc>
          <w:tcPr>
            <w:tcW w:w="6588"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noProof/>
                <w:sz w:val="20"/>
                <w:szCs w:val="20"/>
              </w:rPr>
            </w:pPr>
            <w:r w:rsidRPr="001F5E9D">
              <w:rPr>
                <w:rFonts w:ascii="Times New Roman" w:hAnsi="Times New Roman" w:cs="Times New Roman"/>
                <w:noProof/>
                <w:sz w:val="20"/>
                <w:szCs w:val="20"/>
              </w:rPr>
              <w:t>Европейски съюз</w:t>
            </w:r>
          </w:p>
        </w:tc>
      </w:tr>
      <w:tr w:rsidR="00ED28ED" w:rsidRPr="001F5E9D" w:rsidTr="00567A61">
        <w:trPr>
          <w:trHeight w:val="575"/>
        </w:trPr>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ЗУСЕСИФ</w:t>
            </w:r>
          </w:p>
        </w:tc>
        <w:tc>
          <w:tcPr>
            <w:tcW w:w="6588" w:type="dxa"/>
            <w:vAlign w:val="center"/>
          </w:tcPr>
          <w:p w:rsidR="00ED28ED" w:rsidRPr="001F5E9D" w:rsidRDefault="00ED28ED" w:rsidP="00BE2E37">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 xml:space="preserve">Закон за управление на средствата от </w:t>
            </w:r>
            <w:proofErr w:type="spellStart"/>
            <w:r w:rsidRPr="001F5E9D">
              <w:rPr>
                <w:rFonts w:ascii="Times New Roman" w:hAnsi="Times New Roman" w:cs="Times New Roman"/>
                <w:sz w:val="20"/>
                <w:szCs w:val="20"/>
              </w:rPr>
              <w:t>Eвропейските</w:t>
            </w:r>
            <w:proofErr w:type="spellEnd"/>
            <w:r w:rsidRPr="001F5E9D">
              <w:rPr>
                <w:rFonts w:ascii="Times New Roman" w:hAnsi="Times New Roman" w:cs="Times New Roman"/>
                <w:sz w:val="20"/>
                <w:szCs w:val="20"/>
              </w:rPr>
              <w:t xml:space="preserve"> структурни и инвестиционни фондове</w:t>
            </w:r>
          </w:p>
        </w:tc>
      </w:tr>
      <w:tr w:rsidR="00ED28ED" w:rsidRPr="001F5E9D" w:rsidTr="00567A61">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МЗХГ</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 xml:space="preserve">Министерство на земеделието, храните и горите  </w:t>
            </w:r>
          </w:p>
        </w:tc>
      </w:tr>
      <w:tr w:rsidR="00ED28ED" w:rsidRPr="001F5E9D" w:rsidTr="00567A61">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 xml:space="preserve">ДФЗ </w:t>
            </w:r>
            <w:r>
              <w:rPr>
                <w:rFonts w:ascii="Times New Roman" w:hAnsi="Times New Roman" w:cs="Times New Roman"/>
                <w:b/>
                <w:bCs/>
                <w:sz w:val="20"/>
                <w:szCs w:val="20"/>
              </w:rPr>
              <w:t xml:space="preserve">- </w:t>
            </w:r>
            <w:r w:rsidRPr="001F5E9D">
              <w:rPr>
                <w:rFonts w:ascii="Times New Roman" w:hAnsi="Times New Roman" w:cs="Times New Roman"/>
                <w:b/>
                <w:bCs/>
                <w:sz w:val="20"/>
                <w:szCs w:val="20"/>
              </w:rPr>
              <w:t>РА</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Държавен фонд” Земеделие”</w:t>
            </w:r>
            <w:r>
              <w:rPr>
                <w:rFonts w:ascii="Times New Roman" w:hAnsi="Times New Roman" w:cs="Times New Roman"/>
                <w:sz w:val="20"/>
                <w:szCs w:val="20"/>
              </w:rPr>
              <w:t xml:space="preserve"> - </w:t>
            </w:r>
            <w:r w:rsidRPr="001F5E9D">
              <w:rPr>
                <w:rFonts w:ascii="Times New Roman" w:hAnsi="Times New Roman" w:cs="Times New Roman"/>
                <w:sz w:val="20"/>
                <w:szCs w:val="20"/>
              </w:rPr>
              <w:t>Разплащателна агенция</w:t>
            </w:r>
          </w:p>
        </w:tc>
      </w:tr>
      <w:tr w:rsidR="00ED28ED" w:rsidRPr="001F5E9D" w:rsidTr="00567A61">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ИС РМП</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Информационна система Регистър за минималните помощи</w:t>
            </w:r>
          </w:p>
        </w:tc>
      </w:tr>
      <w:tr w:rsidR="00ED28ED" w:rsidRPr="001F5E9D" w:rsidTr="00567A61">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ИСУН 2020</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 xml:space="preserve">Информационната система за управление и наблюдение на Структурните инструменти на ЕС в България </w:t>
            </w:r>
          </w:p>
        </w:tc>
      </w:tr>
      <w:tr w:rsidR="00ED28ED" w:rsidRPr="001F5E9D" w:rsidTr="00567A61">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КЕП</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Квалифициран електронен подпис</w:t>
            </w:r>
          </w:p>
        </w:tc>
      </w:tr>
      <w:tr w:rsidR="00ED28ED" w:rsidRPr="001F5E9D" w:rsidTr="00567A61">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ПРСР</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"Програма за развитие на селските райони "</w:t>
            </w:r>
          </w:p>
        </w:tc>
      </w:tr>
      <w:tr w:rsidR="00ED28ED" w:rsidRPr="001F5E9D" w:rsidTr="00567A61">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ПМС</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Постановление на Министерски съвет</w:t>
            </w:r>
          </w:p>
        </w:tc>
      </w:tr>
      <w:tr w:rsidR="00ED28ED" w:rsidRPr="001F5E9D" w:rsidTr="00567A61">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РУО</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Ръководител на управляващия орган</w:t>
            </w:r>
          </w:p>
        </w:tc>
      </w:tr>
      <w:tr w:rsidR="00ED28ED" w:rsidRPr="001F5E9D" w:rsidTr="00567A61">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СВОМР</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Стратегия за  водено от общностите местно развитие</w:t>
            </w:r>
          </w:p>
        </w:tc>
      </w:tr>
      <w:tr w:rsidR="00ED28ED" w:rsidRPr="001F5E9D" w:rsidTr="00567A61">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 xml:space="preserve">ОЦ </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Основна цел</w:t>
            </w:r>
          </w:p>
        </w:tc>
      </w:tr>
      <w:tr w:rsidR="00ED28ED" w:rsidRPr="001F5E9D" w:rsidTr="00567A61">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УО</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Управляващ орган</w:t>
            </w:r>
          </w:p>
        </w:tc>
      </w:tr>
      <w:tr w:rsidR="00ED28ED" w:rsidRPr="001F5E9D" w:rsidTr="00567A61">
        <w:tc>
          <w:tcPr>
            <w:tcW w:w="3189" w:type="dxa"/>
            <w:vAlign w:val="center"/>
          </w:tcPr>
          <w:p w:rsidR="00ED28ED" w:rsidRPr="001F5E9D" w:rsidRDefault="00ED28ED" w:rsidP="0010558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К</w:t>
            </w:r>
            <w:r w:rsidR="00105581">
              <w:rPr>
                <w:rFonts w:ascii="Times New Roman" w:hAnsi="Times New Roman" w:cs="Times New Roman"/>
                <w:b/>
                <w:bCs/>
                <w:sz w:val="20"/>
                <w:szCs w:val="20"/>
              </w:rPr>
              <w:t>П</w:t>
            </w:r>
            <w:r w:rsidRPr="001F5E9D">
              <w:rPr>
                <w:rFonts w:ascii="Times New Roman" w:hAnsi="Times New Roman" w:cs="Times New Roman"/>
                <w:b/>
                <w:bCs/>
                <w:sz w:val="20"/>
                <w:szCs w:val="20"/>
              </w:rPr>
              <w:t xml:space="preserve">ПП </w:t>
            </w:r>
          </w:p>
        </w:tc>
        <w:tc>
          <w:tcPr>
            <w:tcW w:w="6588" w:type="dxa"/>
            <w:vAlign w:val="center"/>
          </w:tcPr>
          <w:p w:rsidR="00ED28ED" w:rsidRPr="001F5E9D" w:rsidRDefault="00ED28ED" w:rsidP="0010558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 xml:space="preserve">Комисия за </w:t>
            </w:r>
            <w:r w:rsidR="00105581">
              <w:rPr>
                <w:rFonts w:ascii="Times New Roman" w:hAnsi="Times New Roman" w:cs="Times New Roman"/>
                <w:sz w:val="20"/>
                <w:szCs w:val="20"/>
              </w:rPr>
              <w:t xml:space="preserve">подбор </w:t>
            </w:r>
            <w:r w:rsidRPr="001F5E9D">
              <w:rPr>
                <w:rFonts w:ascii="Times New Roman" w:hAnsi="Times New Roman" w:cs="Times New Roman"/>
                <w:sz w:val="20"/>
                <w:szCs w:val="20"/>
              </w:rPr>
              <w:t xml:space="preserve"> на проектни </w:t>
            </w:r>
            <w:r w:rsidR="00105581">
              <w:rPr>
                <w:rFonts w:ascii="Times New Roman" w:hAnsi="Times New Roman" w:cs="Times New Roman"/>
                <w:sz w:val="20"/>
                <w:szCs w:val="20"/>
              </w:rPr>
              <w:t xml:space="preserve">предложения </w:t>
            </w:r>
          </w:p>
        </w:tc>
      </w:tr>
      <w:tr w:rsidR="00ED28ED" w:rsidRPr="001F5E9D" w:rsidTr="00567A61">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УС</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Управителен съвет</w:t>
            </w:r>
          </w:p>
        </w:tc>
      </w:tr>
      <w:tr w:rsidR="00ED28ED" w:rsidRPr="001F5E9D" w:rsidTr="00567A61">
        <w:trPr>
          <w:trHeight w:val="326"/>
        </w:trPr>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АСД</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Административно съответствие и допустимост</w:t>
            </w:r>
          </w:p>
        </w:tc>
      </w:tr>
      <w:tr w:rsidR="00ED28ED" w:rsidRPr="001F5E9D" w:rsidTr="00567A61">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ТФО</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 xml:space="preserve">Техническа и финансова оценка </w:t>
            </w:r>
          </w:p>
        </w:tc>
      </w:tr>
      <w:tr w:rsidR="00ED28ED" w:rsidRPr="001F5E9D" w:rsidTr="00567A61">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Pr>
                <w:rFonts w:ascii="Times New Roman" w:hAnsi="Times New Roman" w:cs="Times New Roman"/>
                <w:b/>
                <w:bCs/>
                <w:sz w:val="20"/>
                <w:szCs w:val="20"/>
              </w:rPr>
              <w:t>УК</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Pr>
                <w:rFonts w:ascii="Times New Roman" w:hAnsi="Times New Roman" w:cs="Times New Roman"/>
                <w:sz w:val="20"/>
                <w:szCs w:val="20"/>
              </w:rPr>
              <w:t xml:space="preserve"> Условия за кандидатстване </w:t>
            </w:r>
          </w:p>
        </w:tc>
      </w:tr>
      <w:tr w:rsidR="00ED28ED" w:rsidRPr="001F5E9D" w:rsidTr="00567A61">
        <w:tc>
          <w:tcPr>
            <w:tcW w:w="3189" w:type="dxa"/>
            <w:vAlign w:val="center"/>
          </w:tcPr>
          <w:p w:rsidR="00ED28ED" w:rsidRDefault="00ED28ED" w:rsidP="007F5391">
            <w:pPr>
              <w:tabs>
                <w:tab w:val="right" w:leader="dot" w:pos="9720"/>
              </w:tabs>
              <w:spacing w:line="360" w:lineRule="auto"/>
              <w:ind w:right="201"/>
              <w:rPr>
                <w:rFonts w:ascii="Times New Roman" w:hAnsi="Times New Roman" w:cs="Times New Roman"/>
                <w:b/>
                <w:bCs/>
                <w:sz w:val="20"/>
                <w:szCs w:val="20"/>
              </w:rPr>
            </w:pPr>
            <w:r>
              <w:rPr>
                <w:rFonts w:ascii="Times New Roman" w:hAnsi="Times New Roman" w:cs="Times New Roman"/>
                <w:b/>
                <w:bCs/>
                <w:sz w:val="20"/>
                <w:szCs w:val="20"/>
              </w:rPr>
              <w:t>ТДИД</w:t>
            </w:r>
          </w:p>
        </w:tc>
        <w:tc>
          <w:tcPr>
            <w:tcW w:w="6588" w:type="dxa"/>
            <w:vAlign w:val="center"/>
          </w:tcPr>
          <w:p w:rsidR="00ED28ED" w:rsidRDefault="00ED28ED" w:rsidP="007F5391">
            <w:pPr>
              <w:tabs>
                <w:tab w:val="right" w:leader="dot" w:pos="9720"/>
              </w:tabs>
              <w:ind w:right="198"/>
              <w:rPr>
                <w:rFonts w:ascii="Times New Roman" w:hAnsi="Times New Roman" w:cs="Times New Roman"/>
                <w:sz w:val="20"/>
                <w:szCs w:val="20"/>
              </w:rPr>
            </w:pPr>
            <w:r>
              <w:rPr>
                <w:rFonts w:ascii="Times New Roman" w:hAnsi="Times New Roman" w:cs="Times New Roman"/>
                <w:sz w:val="20"/>
                <w:szCs w:val="20"/>
              </w:rPr>
              <w:t xml:space="preserve">Таблица за допустими инвестиции и дейности </w:t>
            </w:r>
          </w:p>
        </w:tc>
      </w:tr>
      <w:tr w:rsidR="00ED28ED" w:rsidRPr="001F5E9D" w:rsidTr="00567A61">
        <w:tc>
          <w:tcPr>
            <w:tcW w:w="3189" w:type="dxa"/>
            <w:vAlign w:val="center"/>
          </w:tcPr>
          <w:p w:rsidR="00ED28ED" w:rsidRDefault="00ED28ED" w:rsidP="007F5391">
            <w:pPr>
              <w:tabs>
                <w:tab w:val="right" w:leader="dot" w:pos="9720"/>
              </w:tabs>
              <w:spacing w:line="360" w:lineRule="auto"/>
              <w:ind w:right="201"/>
              <w:rPr>
                <w:rFonts w:ascii="Times New Roman" w:hAnsi="Times New Roman" w:cs="Times New Roman"/>
                <w:b/>
                <w:bCs/>
                <w:sz w:val="20"/>
                <w:szCs w:val="20"/>
              </w:rPr>
            </w:pPr>
            <w:r>
              <w:rPr>
                <w:rFonts w:ascii="Times New Roman" w:hAnsi="Times New Roman" w:cs="Times New Roman"/>
                <w:b/>
                <w:bCs/>
                <w:sz w:val="20"/>
                <w:szCs w:val="20"/>
              </w:rPr>
              <w:t>ЗОП</w:t>
            </w:r>
          </w:p>
        </w:tc>
        <w:tc>
          <w:tcPr>
            <w:tcW w:w="6588" w:type="dxa"/>
            <w:vAlign w:val="center"/>
          </w:tcPr>
          <w:p w:rsidR="00ED28ED" w:rsidRDefault="00ED28ED" w:rsidP="007F5391">
            <w:pPr>
              <w:tabs>
                <w:tab w:val="right" w:leader="dot" w:pos="9720"/>
              </w:tabs>
              <w:ind w:right="198"/>
              <w:rPr>
                <w:rFonts w:ascii="Times New Roman" w:hAnsi="Times New Roman" w:cs="Times New Roman"/>
                <w:sz w:val="20"/>
                <w:szCs w:val="20"/>
              </w:rPr>
            </w:pPr>
            <w:r>
              <w:rPr>
                <w:rFonts w:ascii="Times New Roman" w:hAnsi="Times New Roman" w:cs="Times New Roman"/>
                <w:sz w:val="20"/>
                <w:szCs w:val="20"/>
              </w:rPr>
              <w:t xml:space="preserve">Закон за обществените поръчки </w:t>
            </w:r>
          </w:p>
        </w:tc>
      </w:tr>
      <w:tr w:rsidR="00ED28ED" w:rsidTr="00F3042D">
        <w:tc>
          <w:tcPr>
            <w:tcW w:w="3189" w:type="dxa"/>
            <w:vAlign w:val="center"/>
          </w:tcPr>
          <w:p w:rsidR="00ED28ED" w:rsidRDefault="00ED28ED">
            <w:pPr>
              <w:tabs>
                <w:tab w:val="right" w:leader="dot" w:pos="9720"/>
              </w:tabs>
              <w:spacing w:line="360" w:lineRule="auto"/>
              <w:ind w:right="201"/>
              <w:rPr>
                <w:rFonts w:ascii="Times New Roman" w:hAnsi="Times New Roman" w:cs="Times New Roman"/>
                <w:b/>
                <w:bCs/>
                <w:sz w:val="20"/>
                <w:szCs w:val="20"/>
              </w:rPr>
            </w:pPr>
            <w:r>
              <w:rPr>
                <w:rFonts w:ascii="Times New Roman" w:hAnsi="Times New Roman" w:cs="Times New Roman"/>
                <w:b/>
                <w:bCs/>
                <w:sz w:val="20"/>
                <w:szCs w:val="20"/>
              </w:rPr>
              <w:t>ЗМСП</w:t>
            </w:r>
          </w:p>
        </w:tc>
        <w:tc>
          <w:tcPr>
            <w:tcW w:w="6588" w:type="dxa"/>
            <w:vAlign w:val="center"/>
          </w:tcPr>
          <w:p w:rsidR="00ED28ED" w:rsidRDefault="00ED28ED">
            <w:pPr>
              <w:tabs>
                <w:tab w:val="right" w:leader="dot" w:pos="9720"/>
              </w:tabs>
              <w:spacing w:line="256" w:lineRule="auto"/>
              <w:ind w:right="198"/>
              <w:rPr>
                <w:rFonts w:ascii="Times New Roman" w:hAnsi="Times New Roman" w:cs="Times New Roman"/>
                <w:sz w:val="20"/>
                <w:szCs w:val="20"/>
              </w:rPr>
            </w:pPr>
            <w:r>
              <w:rPr>
                <w:rFonts w:ascii="Times New Roman" w:hAnsi="Times New Roman" w:cs="Times New Roman"/>
                <w:sz w:val="20"/>
                <w:szCs w:val="20"/>
              </w:rPr>
              <w:t>Закон за малките и средни предприятия</w:t>
            </w:r>
          </w:p>
        </w:tc>
      </w:tr>
      <w:tr w:rsidR="00F3042D" w:rsidTr="00567A61">
        <w:tc>
          <w:tcPr>
            <w:tcW w:w="3189" w:type="dxa"/>
            <w:tcBorders>
              <w:bottom w:val="double" w:sz="4" w:space="0" w:color="auto"/>
            </w:tcBorders>
            <w:vAlign w:val="center"/>
          </w:tcPr>
          <w:p w:rsidR="00F3042D" w:rsidRDefault="00F3042D">
            <w:pPr>
              <w:tabs>
                <w:tab w:val="right" w:leader="dot" w:pos="9720"/>
              </w:tabs>
              <w:spacing w:line="360" w:lineRule="auto"/>
              <w:ind w:right="201"/>
              <w:rPr>
                <w:rFonts w:ascii="Times New Roman" w:hAnsi="Times New Roman" w:cs="Times New Roman"/>
                <w:b/>
                <w:bCs/>
                <w:sz w:val="20"/>
                <w:szCs w:val="20"/>
              </w:rPr>
            </w:pPr>
            <w:r>
              <w:rPr>
                <w:rFonts w:ascii="Times New Roman" w:hAnsi="Times New Roman" w:cs="Times New Roman"/>
                <w:b/>
                <w:bCs/>
                <w:sz w:val="20"/>
                <w:szCs w:val="20"/>
              </w:rPr>
              <w:t>ГФО</w:t>
            </w:r>
          </w:p>
        </w:tc>
        <w:tc>
          <w:tcPr>
            <w:tcW w:w="6588" w:type="dxa"/>
            <w:tcBorders>
              <w:bottom w:val="double" w:sz="4" w:space="0" w:color="auto"/>
            </w:tcBorders>
            <w:vAlign w:val="center"/>
          </w:tcPr>
          <w:p w:rsidR="00F3042D" w:rsidRDefault="00F3042D">
            <w:pPr>
              <w:tabs>
                <w:tab w:val="right" w:leader="dot" w:pos="9720"/>
              </w:tabs>
              <w:spacing w:line="256" w:lineRule="auto"/>
              <w:ind w:right="198"/>
              <w:rPr>
                <w:rFonts w:ascii="Times New Roman" w:hAnsi="Times New Roman" w:cs="Times New Roman"/>
                <w:sz w:val="20"/>
                <w:szCs w:val="20"/>
              </w:rPr>
            </w:pPr>
            <w:r>
              <w:rPr>
                <w:rFonts w:ascii="Times New Roman" w:hAnsi="Times New Roman" w:cs="Times New Roman"/>
                <w:sz w:val="20"/>
                <w:szCs w:val="20"/>
              </w:rPr>
              <w:t xml:space="preserve">Годишен финансов </w:t>
            </w:r>
            <w:r w:rsidR="007B0DAC">
              <w:rPr>
                <w:rFonts w:ascii="Times New Roman" w:hAnsi="Times New Roman" w:cs="Times New Roman"/>
                <w:sz w:val="20"/>
                <w:szCs w:val="20"/>
              </w:rPr>
              <w:t>отчет</w:t>
            </w:r>
          </w:p>
        </w:tc>
      </w:tr>
    </w:tbl>
    <w:p w:rsidR="00ED28ED" w:rsidRPr="00FD78FC" w:rsidRDefault="00ED28ED">
      <w:pPr>
        <w:rPr>
          <w:rFonts w:ascii="Times New Roman" w:hAnsi="Times New Roman" w:cs="Times New Roman"/>
          <w:b/>
          <w:bCs/>
          <w:sz w:val="28"/>
          <w:szCs w:val="28"/>
        </w:rPr>
      </w:pPr>
    </w:p>
    <w:p w:rsidR="00ED28ED" w:rsidRPr="00F47812" w:rsidRDefault="00ED28ED" w:rsidP="00903C69">
      <w:pPr>
        <w:pStyle w:val="1"/>
        <w:pageBreakBefore/>
        <w:jc w:val="left"/>
      </w:pPr>
      <w:bookmarkStart w:id="1" w:name="_Toc442298704"/>
      <w:bookmarkStart w:id="2" w:name="_Toc445385556"/>
      <w:r w:rsidRPr="007713C1">
        <w:t>1. Наименование на програмата</w:t>
      </w:r>
      <w:bookmarkEnd w:id="1"/>
      <w:bookmarkEnd w:id="2"/>
      <w:r>
        <w:t>:</w:t>
      </w:r>
    </w:p>
    <w:tbl>
      <w:tblPr>
        <w:tblW w:w="9777"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77"/>
      </w:tblGrid>
      <w:tr w:rsidR="00ED28ED" w:rsidTr="00776EF6">
        <w:trPr>
          <w:trHeight w:val="496"/>
        </w:trPr>
        <w:tc>
          <w:tcPr>
            <w:tcW w:w="9777" w:type="dxa"/>
          </w:tcPr>
          <w:p w:rsidR="00ED28ED" w:rsidRPr="00827E4A" w:rsidRDefault="00ED28ED" w:rsidP="00827E4A">
            <w:pPr>
              <w:pStyle w:val="afe"/>
              <w:rPr>
                <w:rFonts w:ascii="Times New Roman" w:hAnsi="Times New Roman" w:cs="Times New Roman"/>
                <w:b/>
                <w:bCs/>
                <w:sz w:val="24"/>
                <w:szCs w:val="24"/>
              </w:rPr>
            </w:pPr>
            <w:r w:rsidRPr="00827E4A">
              <w:rPr>
                <w:rFonts w:ascii="Times New Roman" w:hAnsi="Times New Roman" w:cs="Times New Roman"/>
                <w:b/>
                <w:bCs/>
                <w:sz w:val="24"/>
                <w:szCs w:val="24"/>
              </w:rPr>
              <w:t>ПРОГРАМА ЗА РАЗВИТИЕ НА СЕЛСКИТЕ РАЙОНИ  2014 -2020 г.</w:t>
            </w:r>
          </w:p>
          <w:p w:rsidR="00ED28ED" w:rsidRPr="00827E4A" w:rsidRDefault="00ED28ED" w:rsidP="00452DB4">
            <w:pPr>
              <w:pStyle w:val="afe"/>
              <w:jc w:val="both"/>
              <w:rPr>
                <w:rFonts w:ascii="Times New Roman" w:hAnsi="Times New Roman" w:cs="Times New Roman"/>
                <w:b/>
                <w:bCs/>
                <w:sz w:val="24"/>
                <w:szCs w:val="24"/>
              </w:rPr>
            </w:pPr>
          </w:p>
          <w:p w:rsidR="00ED28ED" w:rsidRPr="00827E4A" w:rsidRDefault="00ED28ED" w:rsidP="00452DB4">
            <w:pPr>
              <w:pStyle w:val="afe"/>
              <w:jc w:val="both"/>
              <w:rPr>
                <w:rFonts w:ascii="Times New Roman" w:hAnsi="Times New Roman" w:cs="Times New Roman"/>
                <w:sz w:val="24"/>
                <w:szCs w:val="24"/>
              </w:rPr>
            </w:pPr>
            <w:r w:rsidRPr="00827E4A">
              <w:rPr>
                <w:rFonts w:ascii="Times New Roman" w:hAnsi="Times New Roman" w:cs="Times New Roman"/>
                <w:sz w:val="24"/>
                <w:szCs w:val="24"/>
              </w:rPr>
              <w:t xml:space="preserve">СТРАТЕГИЯ ЗА ВОДЕНО ОТ ОБЩНОСТИТЕ МЕСТНО РАЗВИТИЕ НА „ МЕСТНА ИНИЦИАТИВНА ГРУПА СРЕДЕЦ” , за прилагане на </w:t>
            </w:r>
            <w:proofErr w:type="spellStart"/>
            <w:r w:rsidRPr="00827E4A">
              <w:rPr>
                <w:rFonts w:ascii="Times New Roman" w:hAnsi="Times New Roman" w:cs="Times New Roman"/>
                <w:sz w:val="24"/>
                <w:szCs w:val="24"/>
              </w:rPr>
              <w:t>подмярка</w:t>
            </w:r>
            <w:proofErr w:type="spellEnd"/>
            <w:r w:rsidRPr="00827E4A">
              <w:rPr>
                <w:rFonts w:ascii="Times New Roman" w:hAnsi="Times New Roman" w:cs="Times New Roman"/>
                <w:sz w:val="24"/>
                <w:szCs w:val="24"/>
              </w:rPr>
              <w:t xml:space="preserve"> 19.2 „ Прилагане на операции в рамките на стратегии за Водено от общностите местно </w:t>
            </w:r>
            <w:r w:rsidR="00DE1ECA" w:rsidRPr="00827E4A">
              <w:rPr>
                <w:rFonts w:ascii="Times New Roman" w:hAnsi="Times New Roman" w:cs="Times New Roman"/>
                <w:sz w:val="24"/>
                <w:szCs w:val="24"/>
              </w:rPr>
              <w:t>развитие</w:t>
            </w:r>
            <w:r w:rsidRPr="00827E4A">
              <w:rPr>
                <w:rFonts w:ascii="Times New Roman" w:hAnsi="Times New Roman" w:cs="Times New Roman"/>
                <w:sz w:val="24"/>
                <w:szCs w:val="24"/>
              </w:rPr>
              <w:t xml:space="preserve">, на  мярка 19 „Водено от общностите местно развитие”, Споразумение № РД 50-192/29.11.2016 г. </w:t>
            </w:r>
          </w:p>
          <w:p w:rsidR="00ED28ED" w:rsidRPr="00827E4A" w:rsidRDefault="00ED28ED" w:rsidP="00452DB4">
            <w:pPr>
              <w:pStyle w:val="afe"/>
              <w:jc w:val="both"/>
              <w:rPr>
                <w:rFonts w:ascii="Times New Roman" w:hAnsi="Times New Roman" w:cs="Times New Roman"/>
                <w:sz w:val="24"/>
                <w:szCs w:val="24"/>
              </w:rPr>
            </w:pPr>
          </w:p>
          <w:p w:rsidR="00ED28ED" w:rsidRPr="00827E4A" w:rsidRDefault="00ED28ED" w:rsidP="00452DB4">
            <w:pPr>
              <w:pStyle w:val="afe"/>
              <w:jc w:val="both"/>
              <w:rPr>
                <w:rFonts w:ascii="Times New Roman" w:hAnsi="Times New Roman" w:cs="Times New Roman"/>
                <w:b/>
                <w:bCs/>
                <w:sz w:val="24"/>
                <w:szCs w:val="24"/>
              </w:rPr>
            </w:pPr>
            <w:r w:rsidRPr="00827E4A">
              <w:rPr>
                <w:rFonts w:ascii="Times New Roman" w:hAnsi="Times New Roman" w:cs="Times New Roman"/>
                <w:b/>
                <w:bCs/>
                <w:sz w:val="24"/>
                <w:szCs w:val="24"/>
              </w:rPr>
              <w:t>ПРСР 2014-2020 г.</w:t>
            </w:r>
          </w:p>
          <w:p w:rsidR="00ED28ED" w:rsidRPr="00827E4A" w:rsidRDefault="00ED28ED" w:rsidP="00452DB4">
            <w:pPr>
              <w:pStyle w:val="afe"/>
              <w:jc w:val="both"/>
              <w:rPr>
                <w:rFonts w:ascii="Times New Roman" w:hAnsi="Times New Roman" w:cs="Times New Roman"/>
                <w:b/>
                <w:bCs/>
                <w:sz w:val="24"/>
                <w:szCs w:val="24"/>
              </w:rPr>
            </w:pPr>
          </w:p>
          <w:p w:rsidR="00ED28ED" w:rsidRPr="00827E4A" w:rsidRDefault="00ED28ED" w:rsidP="00452DB4">
            <w:pPr>
              <w:pStyle w:val="afe"/>
              <w:jc w:val="both"/>
              <w:rPr>
                <w:rFonts w:ascii="Times New Roman" w:hAnsi="Times New Roman" w:cs="Times New Roman"/>
                <w:sz w:val="24"/>
                <w:szCs w:val="24"/>
              </w:rPr>
            </w:pPr>
            <w:r w:rsidRPr="00827E4A">
              <w:rPr>
                <w:rFonts w:ascii="Times New Roman" w:hAnsi="Times New Roman" w:cs="Times New Roman"/>
                <w:sz w:val="24"/>
                <w:szCs w:val="24"/>
              </w:rPr>
              <w:t>В съответствие с целите на политиката на ЕС за развитие на селските райони Програмата за развитие на селските райони за периода 2014 – 2020 г. има три цели :</w:t>
            </w:r>
          </w:p>
          <w:p w:rsidR="00ED28ED" w:rsidRPr="00827E4A" w:rsidRDefault="00ED28ED" w:rsidP="00452DB4">
            <w:pPr>
              <w:pStyle w:val="afe"/>
              <w:jc w:val="both"/>
              <w:rPr>
                <w:rFonts w:ascii="Times New Roman" w:hAnsi="Times New Roman" w:cs="Times New Roman"/>
                <w:sz w:val="24"/>
                <w:szCs w:val="24"/>
              </w:rPr>
            </w:pPr>
            <w:r w:rsidRPr="00827E4A">
              <w:rPr>
                <w:rFonts w:ascii="Times New Roman" w:hAnsi="Times New Roman" w:cs="Times New Roman"/>
                <w:sz w:val="24"/>
                <w:szCs w:val="24"/>
              </w:rPr>
              <w:t>1.Повишаване на конкурентоспособността и балансирано развитие на селското и горското стопанство и преработваща промишленост;</w:t>
            </w:r>
          </w:p>
          <w:p w:rsidR="00ED28ED" w:rsidRPr="00827E4A" w:rsidRDefault="00ED28ED" w:rsidP="00452DB4">
            <w:pPr>
              <w:pStyle w:val="afe"/>
              <w:jc w:val="both"/>
              <w:rPr>
                <w:rFonts w:ascii="Times New Roman" w:hAnsi="Times New Roman" w:cs="Times New Roman"/>
                <w:sz w:val="24"/>
                <w:szCs w:val="24"/>
              </w:rPr>
            </w:pPr>
            <w:r w:rsidRPr="00827E4A">
              <w:rPr>
                <w:rFonts w:ascii="Times New Roman" w:hAnsi="Times New Roman" w:cs="Times New Roman"/>
                <w:sz w:val="24"/>
                <w:szCs w:val="24"/>
              </w:rPr>
              <w:t>2. Опазване на екосистемите и устойчиво управление, използване на природните ресурси в земеделието, горското стопанство и хранителната промишленост, предотвратяване на климатичните промени и приспособяване към тях;</w:t>
            </w:r>
          </w:p>
          <w:p w:rsidR="00ED28ED" w:rsidRPr="00827E4A" w:rsidRDefault="00ED28ED" w:rsidP="00452DB4">
            <w:pPr>
              <w:pStyle w:val="afe"/>
              <w:jc w:val="both"/>
              <w:rPr>
                <w:rFonts w:ascii="Times New Roman" w:hAnsi="Times New Roman" w:cs="Times New Roman"/>
                <w:sz w:val="24"/>
                <w:szCs w:val="24"/>
              </w:rPr>
            </w:pPr>
            <w:r w:rsidRPr="00827E4A">
              <w:rPr>
                <w:rFonts w:ascii="Times New Roman" w:hAnsi="Times New Roman" w:cs="Times New Roman"/>
                <w:sz w:val="24"/>
                <w:szCs w:val="24"/>
              </w:rPr>
              <w:t>3. Социално-икономическо развитие на селските райони, осигуряващо нови работни места, намаляване на бедността, социално включване и по-добро качество на живот.</w:t>
            </w:r>
          </w:p>
          <w:p w:rsidR="00ED28ED" w:rsidRPr="00827E4A" w:rsidRDefault="00ED28ED" w:rsidP="00452DB4">
            <w:pPr>
              <w:pStyle w:val="afe"/>
              <w:jc w:val="both"/>
              <w:rPr>
                <w:rFonts w:ascii="Times New Roman" w:hAnsi="Times New Roman" w:cs="Times New Roman"/>
                <w:sz w:val="24"/>
                <w:szCs w:val="24"/>
              </w:rPr>
            </w:pPr>
          </w:p>
          <w:p w:rsidR="00ED28ED" w:rsidRDefault="00ED28ED" w:rsidP="00452DB4">
            <w:pPr>
              <w:pStyle w:val="afe"/>
              <w:jc w:val="both"/>
              <w:rPr>
                <w:rFonts w:ascii="Times New Roman" w:hAnsi="Times New Roman" w:cs="Times New Roman"/>
                <w:b/>
                <w:bCs/>
                <w:sz w:val="24"/>
                <w:szCs w:val="24"/>
              </w:rPr>
            </w:pPr>
            <w:r w:rsidRPr="00827E4A">
              <w:rPr>
                <w:rFonts w:ascii="Times New Roman" w:hAnsi="Times New Roman" w:cs="Times New Roman"/>
                <w:b/>
                <w:bCs/>
                <w:sz w:val="24"/>
                <w:szCs w:val="24"/>
              </w:rPr>
              <w:t>ВОМР</w:t>
            </w:r>
          </w:p>
          <w:p w:rsidR="00ED28ED" w:rsidRPr="00827E4A" w:rsidRDefault="00ED28ED" w:rsidP="00452DB4">
            <w:pPr>
              <w:pStyle w:val="afe"/>
              <w:jc w:val="both"/>
              <w:rPr>
                <w:rFonts w:ascii="Times New Roman" w:hAnsi="Times New Roman" w:cs="Times New Roman"/>
                <w:b/>
                <w:bCs/>
                <w:sz w:val="24"/>
                <w:szCs w:val="24"/>
              </w:rPr>
            </w:pPr>
          </w:p>
          <w:p w:rsidR="00ED28ED" w:rsidRPr="00827E4A" w:rsidRDefault="00ED28ED" w:rsidP="00452DB4">
            <w:pPr>
              <w:pStyle w:val="afe"/>
              <w:jc w:val="both"/>
              <w:rPr>
                <w:rFonts w:ascii="Times New Roman" w:hAnsi="Times New Roman" w:cs="Times New Roman"/>
                <w:sz w:val="24"/>
                <w:szCs w:val="24"/>
              </w:rPr>
            </w:pPr>
            <w:r w:rsidRPr="00827E4A">
              <w:rPr>
                <w:rFonts w:ascii="Times New Roman" w:hAnsi="Times New Roman" w:cs="Times New Roman"/>
                <w:sz w:val="24"/>
                <w:szCs w:val="24"/>
              </w:rPr>
              <w:t xml:space="preserve">Водено от общностите местно развитие  се извършва, чрез интегрирани и </w:t>
            </w:r>
            <w:proofErr w:type="spellStart"/>
            <w:r w:rsidRPr="00827E4A">
              <w:rPr>
                <w:rFonts w:ascii="Times New Roman" w:hAnsi="Times New Roman" w:cs="Times New Roman"/>
                <w:sz w:val="24"/>
                <w:szCs w:val="24"/>
              </w:rPr>
              <w:t>многосекторни</w:t>
            </w:r>
            <w:proofErr w:type="spellEnd"/>
            <w:r w:rsidRPr="00827E4A">
              <w:rPr>
                <w:rFonts w:ascii="Times New Roman" w:hAnsi="Times New Roman" w:cs="Times New Roman"/>
                <w:sz w:val="24"/>
                <w:szCs w:val="24"/>
              </w:rPr>
              <w:t xml:space="preserve"> стратегии за местно развитие, основани  на характеристики на конкретната територия и разработени въз основа на местните потребности и потенциал.</w:t>
            </w:r>
          </w:p>
          <w:p w:rsidR="00ED28ED" w:rsidRPr="003930B7" w:rsidRDefault="00ED28ED" w:rsidP="00452DB4">
            <w:pPr>
              <w:pStyle w:val="afe"/>
              <w:jc w:val="both"/>
              <w:rPr>
                <w:rFonts w:ascii="Times New Roman" w:hAnsi="Times New Roman" w:cs="Times New Roman"/>
                <w:b/>
                <w:sz w:val="24"/>
                <w:szCs w:val="24"/>
              </w:rPr>
            </w:pPr>
            <w:r w:rsidRPr="003930B7">
              <w:rPr>
                <w:rFonts w:ascii="Times New Roman" w:hAnsi="Times New Roman" w:cs="Times New Roman"/>
                <w:b/>
                <w:sz w:val="24"/>
                <w:szCs w:val="24"/>
              </w:rPr>
              <w:t>СВОМР  на  „ МИГ Средец”</w:t>
            </w:r>
          </w:p>
          <w:p w:rsidR="00ED28ED" w:rsidRPr="00827E4A" w:rsidRDefault="00ED28ED" w:rsidP="00452DB4">
            <w:pPr>
              <w:pStyle w:val="afe"/>
              <w:jc w:val="both"/>
              <w:rPr>
                <w:rFonts w:ascii="Times New Roman" w:hAnsi="Times New Roman" w:cs="Times New Roman"/>
                <w:sz w:val="24"/>
                <w:szCs w:val="24"/>
              </w:rPr>
            </w:pPr>
            <w:r w:rsidRPr="00827E4A">
              <w:rPr>
                <w:rFonts w:ascii="Times New Roman" w:hAnsi="Times New Roman" w:cs="Times New Roman"/>
                <w:sz w:val="24"/>
                <w:szCs w:val="24"/>
              </w:rPr>
              <w:t>Стратегията за ВОМР на „МИГ Средец“ се основава на потребностите и потенциала на територията. Основните цели на СВОВР са формулирани в резултат от обсъжданията с представителите на заинтересованите страни от територията .</w:t>
            </w:r>
          </w:p>
          <w:p w:rsidR="00ED28ED" w:rsidRPr="00827E4A" w:rsidRDefault="00ED28ED" w:rsidP="00452DB4">
            <w:pPr>
              <w:pStyle w:val="afe"/>
              <w:jc w:val="both"/>
              <w:rPr>
                <w:rFonts w:ascii="Times New Roman" w:hAnsi="Times New Roman" w:cs="Times New Roman"/>
                <w:sz w:val="24"/>
                <w:szCs w:val="24"/>
              </w:rPr>
            </w:pPr>
          </w:p>
          <w:p w:rsidR="00ED28ED" w:rsidRDefault="00ED28ED" w:rsidP="00452DB4">
            <w:pPr>
              <w:pStyle w:val="afe"/>
              <w:jc w:val="both"/>
              <w:rPr>
                <w:rFonts w:ascii="Times New Roman" w:hAnsi="Times New Roman" w:cs="Times New Roman"/>
                <w:b/>
                <w:bCs/>
                <w:sz w:val="24"/>
                <w:szCs w:val="24"/>
                <w:u w:val="single"/>
              </w:rPr>
            </w:pPr>
            <w:r w:rsidRPr="00827E4A">
              <w:rPr>
                <w:rFonts w:ascii="Times New Roman" w:hAnsi="Times New Roman" w:cs="Times New Roman"/>
                <w:sz w:val="24"/>
                <w:szCs w:val="24"/>
              </w:rPr>
              <w:t xml:space="preserve"> </w:t>
            </w:r>
            <w:r w:rsidRPr="00827E4A">
              <w:rPr>
                <w:rFonts w:ascii="Times New Roman" w:hAnsi="Times New Roman" w:cs="Times New Roman"/>
                <w:b/>
                <w:bCs/>
                <w:sz w:val="24"/>
                <w:szCs w:val="24"/>
                <w:u w:val="single"/>
              </w:rPr>
              <w:t>Основни цели на СВОМР на „ МИГ Средец”:</w:t>
            </w:r>
          </w:p>
          <w:p w:rsidR="00ED28ED" w:rsidRPr="00827E4A" w:rsidRDefault="00ED28ED" w:rsidP="00452DB4">
            <w:pPr>
              <w:pStyle w:val="afe"/>
              <w:jc w:val="both"/>
              <w:rPr>
                <w:rFonts w:ascii="Times New Roman" w:hAnsi="Times New Roman" w:cs="Times New Roman"/>
                <w:b/>
                <w:bCs/>
                <w:sz w:val="24"/>
                <w:szCs w:val="24"/>
              </w:rPr>
            </w:pPr>
          </w:p>
          <w:p w:rsidR="00ED28ED" w:rsidRDefault="00ED28ED" w:rsidP="00452DB4">
            <w:pPr>
              <w:pStyle w:val="afe"/>
              <w:jc w:val="both"/>
              <w:rPr>
                <w:rFonts w:ascii="Times New Roman" w:hAnsi="Times New Roman" w:cs="Times New Roman"/>
                <w:sz w:val="24"/>
                <w:szCs w:val="24"/>
              </w:rPr>
            </w:pPr>
            <w:r w:rsidRPr="00827E4A">
              <w:rPr>
                <w:rFonts w:ascii="Times New Roman" w:hAnsi="Times New Roman" w:cs="Times New Roman"/>
                <w:b/>
                <w:bCs/>
                <w:sz w:val="24"/>
                <w:szCs w:val="24"/>
              </w:rPr>
              <w:t>ОЦ 1.</w:t>
            </w:r>
            <w:r w:rsidRPr="00827E4A">
              <w:rPr>
                <w:rFonts w:ascii="Times New Roman" w:hAnsi="Times New Roman" w:cs="Times New Roman"/>
                <w:sz w:val="24"/>
                <w:szCs w:val="24"/>
              </w:rPr>
              <w:tab/>
              <w:t xml:space="preserve">Насърчаване на икономическото развитие и подобряване на икономическите условия на територията, насърчаване на ефективното използване на ресурсите и повишаване на заетостта; </w:t>
            </w:r>
          </w:p>
          <w:p w:rsidR="00ED28ED" w:rsidRPr="00827E4A" w:rsidRDefault="00ED28ED" w:rsidP="00827E4A">
            <w:pPr>
              <w:pStyle w:val="afe"/>
              <w:rPr>
                <w:rFonts w:ascii="Times New Roman" w:hAnsi="Times New Roman" w:cs="Times New Roman"/>
                <w:sz w:val="24"/>
                <w:szCs w:val="24"/>
              </w:rPr>
            </w:pPr>
          </w:p>
          <w:p w:rsidR="00ED28ED" w:rsidRPr="00827E4A" w:rsidRDefault="00ED28ED" w:rsidP="00452DB4">
            <w:pPr>
              <w:pStyle w:val="afe"/>
              <w:jc w:val="both"/>
              <w:rPr>
                <w:rFonts w:ascii="Times New Roman" w:hAnsi="Times New Roman" w:cs="Times New Roman"/>
                <w:sz w:val="24"/>
                <w:szCs w:val="24"/>
              </w:rPr>
            </w:pPr>
            <w:r w:rsidRPr="00827E4A">
              <w:rPr>
                <w:rFonts w:ascii="Times New Roman" w:hAnsi="Times New Roman" w:cs="Times New Roman"/>
                <w:b/>
                <w:bCs/>
                <w:sz w:val="24"/>
                <w:szCs w:val="24"/>
              </w:rPr>
              <w:t>ОЦ 2.</w:t>
            </w:r>
            <w:r w:rsidRPr="00827E4A">
              <w:rPr>
                <w:rFonts w:ascii="Times New Roman" w:hAnsi="Times New Roman" w:cs="Times New Roman"/>
                <w:b/>
                <w:bCs/>
                <w:sz w:val="24"/>
                <w:szCs w:val="24"/>
              </w:rPr>
              <w:tab/>
            </w:r>
            <w:r w:rsidRPr="00827E4A">
              <w:rPr>
                <w:rFonts w:ascii="Times New Roman" w:hAnsi="Times New Roman" w:cs="Times New Roman"/>
                <w:sz w:val="24"/>
                <w:szCs w:val="24"/>
              </w:rPr>
              <w:t>Устойчиво развитие, подобряване на инвестиционния интерес, средата и качеството на живот в територията;</w:t>
            </w:r>
          </w:p>
          <w:p w:rsidR="00ED28ED" w:rsidRPr="000105B7" w:rsidRDefault="00ED28ED" w:rsidP="00452DB4">
            <w:pPr>
              <w:pStyle w:val="afe"/>
              <w:jc w:val="both"/>
              <w:rPr>
                <w:rFonts w:ascii="Times New Roman" w:hAnsi="Times New Roman" w:cs="Times New Roman"/>
                <w:sz w:val="24"/>
                <w:szCs w:val="24"/>
                <w:lang w:val="ru-RU"/>
              </w:rPr>
            </w:pPr>
            <w:r w:rsidRPr="00827E4A">
              <w:rPr>
                <w:rFonts w:ascii="Times New Roman" w:hAnsi="Times New Roman" w:cs="Times New Roman"/>
                <w:b/>
                <w:bCs/>
                <w:sz w:val="24"/>
                <w:szCs w:val="24"/>
              </w:rPr>
              <w:t xml:space="preserve"> ОЦ 3.</w:t>
            </w:r>
            <w:r w:rsidRPr="00827E4A">
              <w:rPr>
                <w:rFonts w:ascii="Times New Roman" w:hAnsi="Times New Roman" w:cs="Times New Roman"/>
                <w:sz w:val="24"/>
                <w:szCs w:val="24"/>
              </w:rPr>
              <w:tab/>
              <w:t>Подобряване на местния капацитет и качеството на човешките ресурси, стимулиране на трансфера на знания и иновации, преодоляване на негативните социално-икономически тенденции, насърчаване на социалното приобщаване.</w:t>
            </w:r>
          </w:p>
        </w:tc>
      </w:tr>
    </w:tbl>
    <w:p w:rsidR="00ED28ED" w:rsidRPr="007713C1" w:rsidRDefault="00ED28ED" w:rsidP="007570DC">
      <w:pPr>
        <w:pStyle w:val="1"/>
      </w:pPr>
      <w:bookmarkStart w:id="3" w:name="_Toc445385563"/>
      <w:r w:rsidRPr="007713C1">
        <w:t xml:space="preserve">2. Наименование на </w:t>
      </w:r>
      <w:r>
        <w:t>приоритетната ос</w:t>
      </w:r>
      <w:r w:rsidRPr="007713C1">
        <w:t>:</w:t>
      </w:r>
      <w:bookmarkEnd w:id="3"/>
    </w:p>
    <w:p w:rsidR="00ED28ED" w:rsidRPr="002E3DC9" w:rsidRDefault="00ED28ED" w:rsidP="00776EF6">
      <w:pPr>
        <w:pStyle w:val="a0"/>
        <w:pBdr>
          <w:top w:val="single" w:sz="4" w:space="1" w:color="auto"/>
          <w:left w:val="single" w:sz="4" w:space="4" w:color="auto"/>
          <w:bottom w:val="single" w:sz="4" w:space="0" w:color="auto"/>
          <w:right w:val="single" w:sz="4" w:space="12" w:color="auto"/>
        </w:pBdr>
        <w:spacing w:before="120" w:after="120" w:line="240" w:lineRule="auto"/>
        <w:ind w:left="0"/>
        <w:jc w:val="both"/>
        <w:rPr>
          <w:rFonts w:ascii="Times New Roman" w:hAnsi="Times New Roman" w:cs="Times New Roman"/>
          <w:sz w:val="24"/>
          <w:szCs w:val="24"/>
        </w:rPr>
      </w:pPr>
      <w:r w:rsidRPr="00173ECF">
        <w:rPr>
          <w:rFonts w:ascii="Times New Roman" w:hAnsi="Times New Roman" w:cs="Times New Roman"/>
          <w:sz w:val="24"/>
          <w:szCs w:val="24"/>
        </w:rPr>
        <w:t>Приоритетна област 6</w:t>
      </w:r>
      <w:r w:rsidRPr="00982851">
        <w:rPr>
          <w:rFonts w:ascii="Times New Roman" w:hAnsi="Times New Roman" w:cs="Times New Roman"/>
          <w:sz w:val="24"/>
          <w:szCs w:val="24"/>
        </w:rPr>
        <w:t xml:space="preserve"> </w:t>
      </w:r>
      <w:r w:rsidRPr="00173ECF">
        <w:rPr>
          <w:rFonts w:ascii="Times New Roman" w:hAnsi="Times New Roman" w:cs="Times New Roman"/>
          <w:sz w:val="24"/>
          <w:szCs w:val="24"/>
        </w:rPr>
        <w:t>Б „Стимулиране на местното развитие</w:t>
      </w:r>
      <w:r w:rsidRPr="00982851">
        <w:rPr>
          <w:rFonts w:ascii="Times New Roman" w:hAnsi="Times New Roman" w:cs="Times New Roman"/>
          <w:sz w:val="24"/>
          <w:szCs w:val="24"/>
        </w:rPr>
        <w:t xml:space="preserve"> </w:t>
      </w:r>
      <w:r w:rsidRPr="00173ECF">
        <w:rPr>
          <w:rFonts w:ascii="Times New Roman" w:hAnsi="Times New Roman" w:cs="Times New Roman"/>
          <w:sz w:val="24"/>
          <w:szCs w:val="24"/>
        </w:rPr>
        <w:t>в селските райони</w:t>
      </w:r>
      <w:r>
        <w:rPr>
          <w:rFonts w:ascii="Times New Roman" w:hAnsi="Times New Roman" w:cs="Times New Roman"/>
          <w:sz w:val="24"/>
          <w:szCs w:val="24"/>
        </w:rPr>
        <w:t>“</w:t>
      </w:r>
    </w:p>
    <w:p w:rsidR="00ED28ED" w:rsidRDefault="00ED28ED" w:rsidP="007570DC">
      <w:pPr>
        <w:pStyle w:val="1"/>
      </w:pPr>
      <w:bookmarkStart w:id="4" w:name="_Toc445385564"/>
      <w:r w:rsidRPr="007713C1">
        <w:t xml:space="preserve">3. Наименование на </w:t>
      </w:r>
      <w:r>
        <w:t>процедурата</w:t>
      </w:r>
      <w:r w:rsidRPr="007713C1">
        <w:t>:</w:t>
      </w:r>
      <w:bookmarkEnd w:id="4"/>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776EF6" w:rsidTr="00036AF8">
        <w:tc>
          <w:tcPr>
            <w:tcW w:w="9747" w:type="dxa"/>
            <w:shd w:val="clear" w:color="auto" w:fill="auto"/>
          </w:tcPr>
          <w:p w:rsidR="00776EF6" w:rsidRPr="00036AF8" w:rsidRDefault="00776EF6" w:rsidP="0099689A">
            <w:pPr>
              <w:jc w:val="both"/>
              <w:rPr>
                <w:rFonts w:ascii="Times New Roman" w:eastAsia="Times New Roman" w:hAnsi="Times New Roman"/>
                <w:lang w:eastAsia="bg-BG"/>
              </w:rPr>
            </w:pPr>
            <w:r w:rsidRPr="00036AF8">
              <w:rPr>
                <w:rFonts w:ascii="Times New Roman" w:eastAsia="Times New Roman" w:hAnsi="Times New Roman" w:cs="Times New Roman"/>
                <w:b/>
                <w:bCs/>
                <w:sz w:val="24"/>
                <w:szCs w:val="24"/>
                <w:lang w:eastAsia="bg-BG"/>
              </w:rPr>
              <w:t xml:space="preserve">„МИГ Средец -  </w:t>
            </w:r>
            <w:proofErr w:type="spellStart"/>
            <w:r w:rsidRPr="00036AF8">
              <w:rPr>
                <w:rFonts w:ascii="Times New Roman" w:eastAsia="Times New Roman" w:hAnsi="Times New Roman" w:cs="Times New Roman"/>
                <w:b/>
                <w:bCs/>
                <w:sz w:val="24"/>
                <w:szCs w:val="24"/>
                <w:lang w:eastAsia="bg-BG"/>
              </w:rPr>
              <w:t>подмярка</w:t>
            </w:r>
            <w:proofErr w:type="spellEnd"/>
            <w:r w:rsidRPr="00036AF8">
              <w:rPr>
                <w:rFonts w:ascii="Times New Roman" w:eastAsia="Times New Roman" w:hAnsi="Times New Roman" w:cs="Times New Roman"/>
                <w:b/>
                <w:bCs/>
                <w:sz w:val="24"/>
                <w:szCs w:val="24"/>
                <w:lang w:eastAsia="bg-BG"/>
              </w:rPr>
              <w:t xml:space="preserve"> 7.</w:t>
            </w:r>
            <w:r w:rsidRPr="00036AF8">
              <w:rPr>
                <w:rFonts w:ascii="Times New Roman" w:eastAsia="Times New Roman" w:hAnsi="Times New Roman" w:cs="Times New Roman"/>
                <w:b/>
                <w:bCs/>
                <w:sz w:val="24"/>
                <w:szCs w:val="24"/>
                <w:lang w:val="en-US" w:eastAsia="bg-BG"/>
              </w:rPr>
              <w:t>6</w:t>
            </w:r>
            <w:r w:rsidRPr="00036AF8">
              <w:rPr>
                <w:rFonts w:ascii="Times New Roman" w:eastAsia="Times New Roman" w:hAnsi="Times New Roman" w:cs="Times New Roman"/>
                <w:b/>
                <w:bCs/>
                <w:sz w:val="24"/>
                <w:szCs w:val="24"/>
                <w:lang w:eastAsia="bg-BG"/>
              </w:rPr>
              <w:t xml:space="preserve"> ”Проучване и инвестиции, свързани с поддържане и възстановяване на културното и природното наследство на селата“</w:t>
            </w:r>
          </w:p>
        </w:tc>
      </w:tr>
    </w:tbl>
    <w:p w:rsidR="00323520" w:rsidRPr="00323520" w:rsidRDefault="00ED28ED" w:rsidP="00323520">
      <w:pPr>
        <w:pStyle w:val="1"/>
        <w:rPr>
          <w:lang w:val="en-US"/>
        </w:rPr>
      </w:pPr>
      <w:bookmarkStart w:id="5" w:name="_Toc445385565"/>
      <w:r w:rsidRPr="007713C1">
        <w:t>4. Измерения по кодове:</w:t>
      </w:r>
      <w:bookmarkEnd w:id="5"/>
      <w:r w:rsidRPr="007713C1">
        <w:t xml:space="preserv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323520" w:rsidRPr="00FC7C8A" w:rsidTr="00776EF6">
        <w:trPr>
          <w:trHeight w:val="1016"/>
        </w:trPr>
        <w:tc>
          <w:tcPr>
            <w:tcW w:w="9747" w:type="dxa"/>
            <w:shd w:val="clear" w:color="auto" w:fill="auto"/>
          </w:tcPr>
          <w:p w:rsidR="00323520" w:rsidRPr="00323520" w:rsidRDefault="00323520" w:rsidP="00323520">
            <w:pPr>
              <w:spacing w:after="0" w:line="240" w:lineRule="auto"/>
              <w:rPr>
                <w:rFonts w:ascii="Times New Roman" w:eastAsia="Times New Roman" w:hAnsi="Times New Roman" w:cs="Times New Roman"/>
                <w:b/>
                <w:bCs/>
                <w:sz w:val="24"/>
                <w:szCs w:val="24"/>
              </w:rPr>
            </w:pPr>
            <w:r w:rsidRPr="00323520">
              <w:rPr>
                <w:rFonts w:ascii="Times New Roman" w:eastAsia="Times New Roman" w:hAnsi="Times New Roman" w:cs="Times New Roman"/>
                <w:b/>
                <w:bCs/>
                <w:sz w:val="24"/>
                <w:szCs w:val="24"/>
              </w:rPr>
              <w:t>Измерение 1 –</w:t>
            </w:r>
            <w:r w:rsidRPr="00323520">
              <w:rPr>
                <w:rFonts w:ascii="Times New Roman" w:eastAsia="Times New Roman" w:hAnsi="Times New Roman" w:cs="Times New Roman"/>
                <w:sz w:val="24"/>
                <w:szCs w:val="24"/>
              </w:rPr>
              <w:t xml:space="preserve"> Област на интервенция: </w:t>
            </w:r>
            <w:r w:rsidRPr="00323520">
              <w:rPr>
                <w:rFonts w:ascii="Times New Roman" w:eastAsia="Times New Roman" w:hAnsi="Times New Roman" w:cs="Times New Roman"/>
                <w:b/>
                <w:bCs/>
                <w:sz w:val="24"/>
                <w:szCs w:val="24"/>
              </w:rPr>
              <w:t>097</w:t>
            </w:r>
          </w:p>
          <w:p w:rsidR="00323520" w:rsidRPr="00323520" w:rsidRDefault="00323520" w:rsidP="00323520">
            <w:pPr>
              <w:spacing w:after="0" w:line="240" w:lineRule="auto"/>
              <w:rPr>
                <w:rFonts w:ascii="Times New Roman" w:eastAsia="Times New Roman" w:hAnsi="Times New Roman" w:cs="Times New Roman"/>
                <w:b/>
                <w:bCs/>
                <w:sz w:val="24"/>
                <w:szCs w:val="24"/>
              </w:rPr>
            </w:pPr>
            <w:r w:rsidRPr="00323520">
              <w:rPr>
                <w:rFonts w:ascii="Times New Roman" w:eastAsia="Times New Roman" w:hAnsi="Times New Roman" w:cs="Times New Roman"/>
                <w:b/>
                <w:bCs/>
                <w:sz w:val="24"/>
                <w:szCs w:val="24"/>
              </w:rPr>
              <w:t>Измерение 2</w:t>
            </w:r>
            <w:r w:rsidRPr="00323520">
              <w:rPr>
                <w:rFonts w:ascii="Times New Roman" w:eastAsia="Times New Roman" w:hAnsi="Times New Roman" w:cs="Times New Roman"/>
                <w:sz w:val="24"/>
                <w:szCs w:val="24"/>
              </w:rPr>
              <w:t xml:space="preserve"> – Форма на финансиране: </w:t>
            </w:r>
            <w:r w:rsidRPr="00323520">
              <w:rPr>
                <w:rFonts w:ascii="Times New Roman" w:eastAsia="Times New Roman" w:hAnsi="Times New Roman" w:cs="Times New Roman"/>
                <w:b/>
                <w:bCs/>
                <w:sz w:val="24"/>
                <w:szCs w:val="24"/>
              </w:rPr>
              <w:t>01</w:t>
            </w:r>
          </w:p>
          <w:p w:rsidR="00323520" w:rsidRPr="00323520" w:rsidRDefault="00323520" w:rsidP="00323520">
            <w:pPr>
              <w:spacing w:after="0" w:line="240" w:lineRule="auto"/>
              <w:rPr>
                <w:rFonts w:ascii="Times New Roman" w:eastAsia="Times New Roman" w:hAnsi="Times New Roman" w:cs="Times New Roman"/>
                <w:b/>
                <w:bCs/>
                <w:sz w:val="24"/>
                <w:szCs w:val="24"/>
                <w:lang w:val="en-US"/>
              </w:rPr>
            </w:pPr>
            <w:r w:rsidRPr="00323520">
              <w:rPr>
                <w:rFonts w:ascii="Times New Roman" w:eastAsia="Times New Roman" w:hAnsi="Times New Roman" w:cs="Times New Roman"/>
                <w:b/>
                <w:bCs/>
                <w:sz w:val="24"/>
                <w:szCs w:val="24"/>
              </w:rPr>
              <w:t>Измерение 3</w:t>
            </w:r>
            <w:r w:rsidRPr="00323520">
              <w:rPr>
                <w:rFonts w:ascii="Times New Roman" w:eastAsia="Times New Roman" w:hAnsi="Times New Roman" w:cs="Times New Roman"/>
                <w:sz w:val="24"/>
                <w:szCs w:val="24"/>
              </w:rPr>
              <w:t xml:space="preserve"> – Вид територия: </w:t>
            </w:r>
            <w:r w:rsidRPr="00323520">
              <w:rPr>
                <w:rFonts w:ascii="Times New Roman" w:eastAsia="Times New Roman" w:hAnsi="Times New Roman" w:cs="Times New Roman"/>
                <w:b/>
                <w:bCs/>
                <w:sz w:val="24"/>
                <w:szCs w:val="24"/>
              </w:rPr>
              <w:t>0</w:t>
            </w:r>
            <w:r w:rsidRPr="00323520">
              <w:rPr>
                <w:rFonts w:ascii="Times New Roman" w:eastAsia="Times New Roman" w:hAnsi="Times New Roman" w:cs="Times New Roman"/>
                <w:b/>
                <w:bCs/>
                <w:sz w:val="24"/>
                <w:szCs w:val="24"/>
                <w:lang w:val="en-US"/>
              </w:rPr>
              <w:t>3</w:t>
            </w:r>
          </w:p>
          <w:p w:rsidR="00323520" w:rsidRPr="00FC7C8A" w:rsidRDefault="00323520" w:rsidP="00323520">
            <w:pPr>
              <w:rPr>
                <w:rFonts w:ascii="Times New Roman" w:eastAsia="Times New Roman" w:hAnsi="Times New Roman"/>
                <w:lang w:val="en-US" w:eastAsia="bg-BG"/>
              </w:rPr>
            </w:pPr>
            <w:r w:rsidRPr="00FC7C8A">
              <w:rPr>
                <w:rFonts w:ascii="Times New Roman" w:hAnsi="Times New Roman" w:cs="Times New Roman"/>
                <w:b/>
                <w:bCs/>
                <w:sz w:val="24"/>
                <w:szCs w:val="24"/>
              </w:rPr>
              <w:t>Измерение 4 –</w:t>
            </w:r>
            <w:r w:rsidRPr="00FC7C8A">
              <w:rPr>
                <w:rFonts w:ascii="Times New Roman" w:hAnsi="Times New Roman" w:cs="Times New Roman"/>
                <w:sz w:val="24"/>
                <w:szCs w:val="24"/>
              </w:rPr>
              <w:t xml:space="preserve"> Териториални механизми за изпълнение: </w:t>
            </w:r>
            <w:r w:rsidRPr="00FC7C8A">
              <w:rPr>
                <w:rFonts w:ascii="Times New Roman" w:hAnsi="Times New Roman" w:cs="Times New Roman"/>
                <w:b/>
                <w:bCs/>
                <w:sz w:val="24"/>
                <w:szCs w:val="24"/>
              </w:rPr>
              <w:t>06</w:t>
            </w:r>
          </w:p>
        </w:tc>
      </w:tr>
    </w:tbl>
    <w:p w:rsidR="00ED28ED" w:rsidRDefault="00ED28ED" w:rsidP="007570DC">
      <w:pPr>
        <w:pStyle w:val="1"/>
      </w:pPr>
      <w:bookmarkStart w:id="6" w:name="_Toc445385566"/>
      <w:r w:rsidRPr="007713C1">
        <w:t>5. Териториален обхват:</w:t>
      </w:r>
      <w:bookmarkEnd w:id="6"/>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776EF6" w:rsidTr="00036AF8">
        <w:tc>
          <w:tcPr>
            <w:tcW w:w="9747" w:type="dxa"/>
            <w:shd w:val="clear" w:color="auto" w:fill="auto"/>
          </w:tcPr>
          <w:p w:rsidR="00776EF6" w:rsidRPr="00036AF8" w:rsidRDefault="00776EF6" w:rsidP="00776EF6">
            <w:pPr>
              <w:rPr>
                <w:rFonts w:ascii="Times New Roman" w:eastAsia="Times New Roman" w:hAnsi="Times New Roman"/>
                <w:lang w:eastAsia="bg-BG"/>
              </w:rPr>
            </w:pPr>
            <w:r w:rsidRPr="00036AF8">
              <w:rPr>
                <w:rFonts w:ascii="Times New Roman" w:eastAsia="Times New Roman" w:hAnsi="Times New Roman" w:cs="Times New Roman"/>
                <w:sz w:val="24"/>
                <w:szCs w:val="24"/>
              </w:rPr>
              <w:t>Територията на „ МИГ Средец” покрива  територията на Община Средец – 33 населени места ,описани в СВОМР</w:t>
            </w:r>
          </w:p>
        </w:tc>
      </w:tr>
    </w:tbl>
    <w:p w:rsidR="00ED28ED" w:rsidRPr="007713C1" w:rsidRDefault="00ED28ED" w:rsidP="007570DC">
      <w:pPr>
        <w:pStyle w:val="1"/>
      </w:pPr>
      <w:bookmarkStart w:id="7" w:name="_Toc445385567"/>
      <w:r w:rsidRPr="007713C1">
        <w:t>6. Цели на предоставяната безвъзмездна финансова помощ по процедурата и очаквани резултати:</w:t>
      </w:r>
      <w:bookmarkEnd w:id="7"/>
    </w:p>
    <w:tbl>
      <w:tblPr>
        <w:tblW w:w="985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53"/>
      </w:tblGrid>
      <w:tr w:rsidR="00ED28ED" w:rsidRPr="007937EB" w:rsidTr="00776EF6">
        <w:tc>
          <w:tcPr>
            <w:tcW w:w="9853" w:type="dxa"/>
          </w:tcPr>
          <w:p w:rsidR="00ED28ED" w:rsidRPr="00F434A9" w:rsidRDefault="00ED28ED" w:rsidP="00A17A1E">
            <w:pPr>
              <w:pStyle w:val="a0"/>
              <w:spacing w:before="120" w:after="120" w:line="240" w:lineRule="auto"/>
              <w:ind w:left="0"/>
              <w:jc w:val="both"/>
              <w:rPr>
                <w:rFonts w:ascii="Times New Roman" w:hAnsi="Times New Roman" w:cs="Times New Roman"/>
                <w:b/>
                <w:bCs/>
                <w:sz w:val="24"/>
                <w:szCs w:val="24"/>
                <w:lang w:eastAsia="bg-BG"/>
              </w:rPr>
            </w:pPr>
            <w:r w:rsidRPr="00F434A9">
              <w:rPr>
                <w:rFonts w:ascii="Times New Roman" w:hAnsi="Times New Roman" w:cs="Times New Roman"/>
                <w:b/>
                <w:bCs/>
                <w:sz w:val="24"/>
                <w:szCs w:val="24"/>
                <w:lang w:eastAsia="bg-BG"/>
              </w:rPr>
              <w:t xml:space="preserve">Цел на </w:t>
            </w:r>
            <w:proofErr w:type="spellStart"/>
            <w:r w:rsidRPr="00F434A9">
              <w:rPr>
                <w:rFonts w:ascii="Times New Roman" w:hAnsi="Times New Roman" w:cs="Times New Roman"/>
                <w:b/>
                <w:bCs/>
                <w:sz w:val="24"/>
                <w:szCs w:val="24"/>
                <w:lang w:eastAsia="bg-BG"/>
              </w:rPr>
              <w:t>подмярката</w:t>
            </w:r>
            <w:proofErr w:type="spellEnd"/>
            <w:r w:rsidRPr="00F434A9">
              <w:rPr>
                <w:rFonts w:ascii="Times New Roman" w:hAnsi="Times New Roman" w:cs="Times New Roman"/>
                <w:b/>
                <w:bCs/>
                <w:sz w:val="24"/>
                <w:szCs w:val="24"/>
                <w:lang w:eastAsia="bg-BG"/>
              </w:rPr>
              <w:t xml:space="preserve"> :</w:t>
            </w:r>
          </w:p>
          <w:p w:rsidR="00A81283" w:rsidRPr="00193E00" w:rsidRDefault="00A81283" w:rsidP="00A81283">
            <w:pPr>
              <w:spacing w:line="276" w:lineRule="auto"/>
              <w:jc w:val="both"/>
              <w:rPr>
                <w:rFonts w:ascii="Times New Roman" w:eastAsia="Times New Roman" w:hAnsi="Times New Roman" w:cs="Times New Roman"/>
                <w:sz w:val="24"/>
                <w:szCs w:val="24"/>
                <w:shd w:val="clear" w:color="auto" w:fill="FEFEFE"/>
              </w:rPr>
            </w:pPr>
            <w:r w:rsidRPr="00193E00">
              <w:rPr>
                <w:rFonts w:ascii="Times New Roman" w:eastAsia="Times New Roman" w:hAnsi="Times New Roman" w:cs="Times New Roman"/>
                <w:sz w:val="24"/>
                <w:szCs w:val="24"/>
                <w:shd w:val="clear" w:color="auto" w:fill="FEFEFE"/>
              </w:rPr>
              <w:t>Запазване на духовния живот, културното и природно наследство на населението и най-вече на подрастващите и младите хора. Развитие и обогатяването на културната идентичност и традиции. Повишаване на качеството на живот на хората в територията. Възстановяване, съхранение и популяризиране на културните традиции и идентичност на населението, включително и културата на малцинствените общности живеещи на територията на общината и опазване и популяризиране на природните дадености и богатство от територията на „МИГ Средец“.</w:t>
            </w:r>
          </w:p>
          <w:p w:rsidR="00A81283" w:rsidRPr="00193E00" w:rsidRDefault="00A81283" w:rsidP="00A17A1E">
            <w:pPr>
              <w:pStyle w:val="a0"/>
              <w:spacing w:before="120" w:after="120" w:line="240" w:lineRule="auto"/>
              <w:ind w:left="0"/>
              <w:jc w:val="both"/>
              <w:rPr>
                <w:rFonts w:ascii="Times New Roman" w:eastAsia="Times New Roman" w:hAnsi="Times New Roman" w:cs="Times New Roman"/>
                <w:sz w:val="24"/>
                <w:szCs w:val="24"/>
                <w:shd w:val="clear" w:color="auto" w:fill="FEFEFE"/>
              </w:rPr>
            </w:pPr>
            <w:proofErr w:type="spellStart"/>
            <w:r w:rsidRPr="00193E00">
              <w:rPr>
                <w:rFonts w:ascii="Times New Roman" w:eastAsia="Times New Roman" w:hAnsi="Times New Roman" w:cs="Times New Roman"/>
                <w:sz w:val="24"/>
                <w:szCs w:val="24"/>
                <w:highlight w:val="white"/>
                <w:shd w:val="clear" w:color="auto" w:fill="FEFEFE"/>
              </w:rPr>
              <w:t>Подмярката</w:t>
            </w:r>
            <w:proofErr w:type="spellEnd"/>
            <w:r w:rsidRPr="00193E00">
              <w:rPr>
                <w:rFonts w:ascii="Times New Roman" w:eastAsia="Times New Roman" w:hAnsi="Times New Roman" w:cs="Times New Roman"/>
                <w:sz w:val="24"/>
                <w:szCs w:val="24"/>
                <w:highlight w:val="white"/>
                <w:shd w:val="clear" w:color="auto" w:fill="FEFEFE"/>
              </w:rPr>
              <w:t xml:space="preserve"> допринася към постигане на следните цели на </w:t>
            </w:r>
            <w:r w:rsidRPr="00193E00">
              <w:rPr>
                <w:rFonts w:ascii="Times New Roman" w:eastAsia="Times New Roman" w:hAnsi="Times New Roman" w:cs="Times New Roman"/>
                <w:sz w:val="24"/>
                <w:szCs w:val="24"/>
                <w:shd w:val="clear" w:color="auto" w:fill="FEFEFE"/>
              </w:rPr>
              <w:t xml:space="preserve">стратегията: </w:t>
            </w:r>
          </w:p>
          <w:p w:rsidR="00193E00" w:rsidRPr="00193E00" w:rsidRDefault="00A81283" w:rsidP="00193E00">
            <w:pPr>
              <w:spacing w:line="276" w:lineRule="auto"/>
              <w:jc w:val="both"/>
              <w:rPr>
                <w:rFonts w:ascii="Times New Roman" w:hAnsi="Times New Roman" w:cs="Times New Roman"/>
                <w:bCs/>
                <w:sz w:val="24"/>
                <w:szCs w:val="24"/>
              </w:rPr>
            </w:pPr>
            <w:r w:rsidRPr="00193E00">
              <w:rPr>
                <w:rFonts w:ascii="Times New Roman" w:eastAsia="Times New Roman" w:hAnsi="Times New Roman" w:cs="Times New Roman"/>
                <w:b/>
                <w:sz w:val="24"/>
                <w:szCs w:val="24"/>
                <w:u w:val="single"/>
                <w:shd w:val="clear" w:color="auto" w:fill="FEFEFE"/>
              </w:rPr>
              <w:t>О</w:t>
            </w:r>
            <w:r w:rsidR="00193E00" w:rsidRPr="00193E00">
              <w:rPr>
                <w:rFonts w:ascii="Times New Roman" w:eastAsia="Times New Roman" w:hAnsi="Times New Roman" w:cs="Times New Roman"/>
                <w:b/>
                <w:sz w:val="24"/>
                <w:szCs w:val="24"/>
                <w:u w:val="single"/>
                <w:shd w:val="clear" w:color="auto" w:fill="FEFEFE"/>
              </w:rPr>
              <w:t xml:space="preserve">сновна цел </w:t>
            </w:r>
            <w:r w:rsidRPr="00193E00">
              <w:rPr>
                <w:rFonts w:ascii="Times New Roman" w:eastAsia="Times New Roman" w:hAnsi="Times New Roman" w:cs="Times New Roman"/>
                <w:b/>
                <w:sz w:val="24"/>
                <w:szCs w:val="24"/>
                <w:u w:val="single"/>
                <w:shd w:val="clear" w:color="auto" w:fill="FEFEFE"/>
              </w:rPr>
              <w:t>2</w:t>
            </w:r>
            <w:r w:rsidR="00193E00" w:rsidRPr="00193E00">
              <w:rPr>
                <w:rFonts w:ascii="Times New Roman" w:hAnsi="Times New Roman" w:cs="Times New Roman"/>
                <w:b/>
                <w:bCs/>
                <w:sz w:val="24"/>
                <w:szCs w:val="24"/>
              </w:rPr>
              <w:t xml:space="preserve"> </w:t>
            </w:r>
            <w:r w:rsidR="00193E00" w:rsidRPr="00193E00">
              <w:rPr>
                <w:rFonts w:ascii="Times New Roman" w:hAnsi="Times New Roman" w:cs="Times New Roman"/>
                <w:bCs/>
                <w:sz w:val="24"/>
                <w:szCs w:val="24"/>
              </w:rPr>
              <w:t>Устойчиво развитие, подобряване на инвестиционния интерес, средата и качеството на живот в територията</w:t>
            </w:r>
          </w:p>
          <w:p w:rsidR="00193E00" w:rsidRPr="00193E00" w:rsidRDefault="00605B9E" w:rsidP="00193E00">
            <w:pPr>
              <w:spacing w:line="276" w:lineRule="auto"/>
              <w:jc w:val="both"/>
              <w:rPr>
                <w:rFonts w:ascii="Times New Roman" w:eastAsia="Times New Roman" w:hAnsi="Times New Roman" w:cs="Times New Roman"/>
                <w:sz w:val="24"/>
                <w:szCs w:val="24"/>
                <w:shd w:val="clear" w:color="auto" w:fill="FEFEFE"/>
              </w:rPr>
            </w:pPr>
            <w:r w:rsidRPr="00193E00">
              <w:rPr>
                <w:rFonts w:ascii="Times New Roman" w:eastAsia="Times New Roman" w:hAnsi="Times New Roman" w:cs="Times New Roman"/>
                <w:b/>
                <w:sz w:val="24"/>
                <w:szCs w:val="24"/>
                <w:u w:val="single"/>
                <w:shd w:val="clear" w:color="auto" w:fill="FEFEFE"/>
              </w:rPr>
              <w:t>Специфичн</w:t>
            </w:r>
            <w:r>
              <w:rPr>
                <w:rFonts w:ascii="Times New Roman" w:eastAsia="Times New Roman" w:hAnsi="Times New Roman" w:cs="Times New Roman"/>
                <w:b/>
                <w:sz w:val="24"/>
                <w:szCs w:val="24"/>
                <w:u w:val="single"/>
                <w:shd w:val="clear" w:color="auto" w:fill="FEFEFE"/>
              </w:rPr>
              <w:t>и</w:t>
            </w:r>
            <w:r w:rsidR="00193E00" w:rsidRPr="00193E00">
              <w:rPr>
                <w:rFonts w:ascii="Times New Roman" w:eastAsia="Times New Roman" w:hAnsi="Times New Roman" w:cs="Times New Roman"/>
                <w:b/>
                <w:sz w:val="24"/>
                <w:szCs w:val="24"/>
                <w:u w:val="single"/>
                <w:shd w:val="clear" w:color="auto" w:fill="FEFEFE"/>
              </w:rPr>
              <w:t xml:space="preserve"> цели:</w:t>
            </w:r>
            <w:r w:rsidR="00193E00" w:rsidRPr="00193E00">
              <w:rPr>
                <w:rFonts w:ascii="Times New Roman" w:eastAsia="Times New Roman" w:hAnsi="Times New Roman" w:cs="Times New Roman"/>
                <w:sz w:val="24"/>
                <w:szCs w:val="24"/>
                <w:shd w:val="clear" w:color="auto" w:fill="FEFEFE"/>
              </w:rPr>
              <w:t xml:space="preserve"> </w:t>
            </w:r>
            <w:r w:rsidR="00A81283" w:rsidRPr="00193E00">
              <w:rPr>
                <w:rFonts w:ascii="Times New Roman" w:eastAsia="Times New Roman" w:hAnsi="Times New Roman" w:cs="Times New Roman"/>
                <w:b/>
                <w:sz w:val="24"/>
                <w:szCs w:val="24"/>
                <w:shd w:val="clear" w:color="auto" w:fill="FEFEFE"/>
              </w:rPr>
              <w:t>2.</w:t>
            </w:r>
            <w:proofErr w:type="spellStart"/>
            <w:r w:rsidR="00A81283" w:rsidRPr="00193E00">
              <w:rPr>
                <w:rFonts w:ascii="Times New Roman" w:eastAsia="Times New Roman" w:hAnsi="Times New Roman" w:cs="Times New Roman"/>
                <w:b/>
                <w:sz w:val="24"/>
                <w:szCs w:val="24"/>
                <w:shd w:val="clear" w:color="auto" w:fill="FEFEFE"/>
              </w:rPr>
              <w:t>2</w:t>
            </w:r>
            <w:proofErr w:type="spellEnd"/>
            <w:r w:rsidR="00A81283" w:rsidRPr="00193E00">
              <w:rPr>
                <w:rFonts w:ascii="Times New Roman" w:eastAsia="Times New Roman" w:hAnsi="Times New Roman" w:cs="Times New Roman"/>
                <w:b/>
                <w:sz w:val="24"/>
                <w:szCs w:val="24"/>
                <w:shd w:val="clear" w:color="auto" w:fill="FEFEFE"/>
              </w:rPr>
              <w:t>.1.</w:t>
            </w:r>
            <w:r w:rsidR="00193E00" w:rsidRPr="00193E00">
              <w:rPr>
                <w:rFonts w:ascii="Times New Roman" w:eastAsia="Times New Roman" w:hAnsi="Times New Roman" w:cs="Times New Roman"/>
                <w:sz w:val="24"/>
                <w:szCs w:val="24"/>
                <w:shd w:val="clear" w:color="auto" w:fill="FEFEFE"/>
              </w:rPr>
              <w:t xml:space="preserve"> Подобряване на облика и качеството на живот в населените места на територията на „МИГ Средец“</w:t>
            </w:r>
            <w:r w:rsidR="00A81283" w:rsidRPr="00193E00">
              <w:rPr>
                <w:rFonts w:ascii="Times New Roman" w:eastAsia="Times New Roman" w:hAnsi="Times New Roman" w:cs="Times New Roman"/>
                <w:sz w:val="24"/>
                <w:szCs w:val="24"/>
                <w:shd w:val="clear" w:color="auto" w:fill="FEFEFE"/>
              </w:rPr>
              <w:t xml:space="preserve"> и </w:t>
            </w:r>
            <w:r w:rsidR="00A81283" w:rsidRPr="00193E00">
              <w:rPr>
                <w:rFonts w:ascii="Times New Roman" w:eastAsia="Times New Roman" w:hAnsi="Times New Roman" w:cs="Times New Roman"/>
                <w:b/>
                <w:sz w:val="24"/>
                <w:szCs w:val="24"/>
                <w:shd w:val="clear" w:color="auto" w:fill="FEFEFE"/>
              </w:rPr>
              <w:t>2.</w:t>
            </w:r>
            <w:proofErr w:type="spellStart"/>
            <w:r w:rsidR="00A81283" w:rsidRPr="00193E00">
              <w:rPr>
                <w:rFonts w:ascii="Times New Roman" w:eastAsia="Times New Roman" w:hAnsi="Times New Roman" w:cs="Times New Roman"/>
                <w:b/>
                <w:sz w:val="24"/>
                <w:szCs w:val="24"/>
                <w:shd w:val="clear" w:color="auto" w:fill="FEFEFE"/>
              </w:rPr>
              <w:t>2</w:t>
            </w:r>
            <w:proofErr w:type="spellEnd"/>
            <w:r w:rsidR="00A81283" w:rsidRPr="00193E00">
              <w:rPr>
                <w:rFonts w:ascii="Times New Roman" w:eastAsia="Times New Roman" w:hAnsi="Times New Roman" w:cs="Times New Roman"/>
                <w:b/>
                <w:sz w:val="24"/>
                <w:szCs w:val="24"/>
                <w:shd w:val="clear" w:color="auto" w:fill="FEFEFE"/>
              </w:rPr>
              <w:t>.4</w:t>
            </w:r>
            <w:r w:rsidR="00193E00" w:rsidRPr="00193E00">
              <w:rPr>
                <w:rFonts w:ascii="Times New Roman" w:eastAsia="Times New Roman" w:hAnsi="Times New Roman" w:cs="Times New Roman"/>
                <w:sz w:val="24"/>
                <w:szCs w:val="24"/>
                <w:shd w:val="clear" w:color="auto" w:fill="FEFEFE"/>
              </w:rPr>
              <w:t xml:space="preserve"> Опазване, възстановяване и поддържане на културно историческото и природно наследство на територията и използването му за развитието на региона.</w:t>
            </w:r>
          </w:p>
          <w:p w:rsidR="00ED28ED" w:rsidRPr="00F434A9" w:rsidRDefault="00ED28ED" w:rsidP="00A17A1E">
            <w:pPr>
              <w:pStyle w:val="a0"/>
              <w:spacing w:before="120" w:after="120" w:line="240" w:lineRule="auto"/>
              <w:ind w:left="0"/>
              <w:jc w:val="both"/>
              <w:rPr>
                <w:rFonts w:ascii="Times New Roman" w:hAnsi="Times New Roman" w:cs="Times New Roman"/>
                <w:b/>
                <w:bCs/>
                <w:sz w:val="24"/>
                <w:szCs w:val="24"/>
                <w:lang w:eastAsia="bg-BG"/>
              </w:rPr>
            </w:pPr>
            <w:r w:rsidRPr="00F434A9">
              <w:rPr>
                <w:rFonts w:ascii="Times New Roman" w:hAnsi="Times New Roman" w:cs="Times New Roman"/>
                <w:b/>
                <w:bCs/>
                <w:sz w:val="24"/>
                <w:szCs w:val="24"/>
                <w:lang w:eastAsia="bg-BG"/>
              </w:rPr>
              <w:t>Очаквани резултати:</w:t>
            </w:r>
          </w:p>
          <w:p w:rsidR="004B7C7A" w:rsidRPr="001441A2" w:rsidRDefault="004B7C7A" w:rsidP="001441A2">
            <w:pPr>
              <w:jc w:val="both"/>
              <w:rPr>
                <w:rFonts w:ascii="Times New Roman" w:hAnsi="Times New Roman" w:cs="Times New Roman"/>
                <w:sz w:val="24"/>
                <w:szCs w:val="24"/>
              </w:rPr>
            </w:pPr>
            <w:r w:rsidRPr="001441A2">
              <w:rPr>
                <w:rFonts w:ascii="Times New Roman" w:hAnsi="Times New Roman" w:cs="Times New Roman"/>
                <w:sz w:val="24"/>
                <w:szCs w:val="24"/>
              </w:rPr>
              <w:t xml:space="preserve">Запазване на духовния и културен  живот на населението и опазване на </w:t>
            </w:r>
            <w:r w:rsidR="001441A2" w:rsidRPr="001441A2">
              <w:rPr>
                <w:rFonts w:ascii="Times New Roman" w:hAnsi="Times New Roman" w:cs="Times New Roman"/>
                <w:sz w:val="24"/>
                <w:szCs w:val="24"/>
              </w:rPr>
              <w:t>природното</w:t>
            </w:r>
            <w:r w:rsidRPr="001441A2">
              <w:rPr>
                <w:rFonts w:ascii="Times New Roman" w:hAnsi="Times New Roman" w:cs="Times New Roman"/>
                <w:sz w:val="24"/>
                <w:szCs w:val="24"/>
              </w:rPr>
              <w:t xml:space="preserve"> наследство, което е от важно значение за</w:t>
            </w:r>
            <w:r w:rsidR="001441A2" w:rsidRPr="001441A2">
              <w:rPr>
                <w:rFonts w:ascii="Times New Roman" w:hAnsi="Times New Roman" w:cs="Times New Roman"/>
                <w:sz w:val="24"/>
                <w:szCs w:val="24"/>
              </w:rPr>
              <w:t xml:space="preserve"> развитието на селските райони.</w:t>
            </w:r>
          </w:p>
          <w:p w:rsidR="004B7C7A" w:rsidRPr="001441A2" w:rsidRDefault="001441A2" w:rsidP="001441A2">
            <w:pPr>
              <w:pStyle w:val="a0"/>
              <w:spacing w:before="120" w:after="120" w:line="240" w:lineRule="auto"/>
              <w:ind w:left="0"/>
              <w:jc w:val="both"/>
              <w:rPr>
                <w:rFonts w:ascii="Times New Roman" w:hAnsi="Times New Roman" w:cs="Times New Roman"/>
                <w:sz w:val="24"/>
                <w:szCs w:val="24"/>
                <w:lang w:eastAsia="bg-BG"/>
              </w:rPr>
            </w:pPr>
            <w:r>
              <w:rPr>
                <w:rFonts w:ascii="Times New Roman" w:hAnsi="Times New Roman" w:cs="Times New Roman"/>
                <w:sz w:val="24"/>
                <w:szCs w:val="24"/>
                <w:lang w:eastAsia="bg-BG"/>
              </w:rPr>
              <w:t xml:space="preserve">Чрез </w:t>
            </w:r>
            <w:proofErr w:type="spellStart"/>
            <w:r>
              <w:rPr>
                <w:rFonts w:ascii="Times New Roman" w:hAnsi="Times New Roman" w:cs="Times New Roman"/>
                <w:sz w:val="24"/>
                <w:szCs w:val="24"/>
                <w:lang w:eastAsia="bg-BG"/>
              </w:rPr>
              <w:t>подмярката</w:t>
            </w:r>
            <w:proofErr w:type="spellEnd"/>
            <w:r>
              <w:rPr>
                <w:rFonts w:ascii="Times New Roman" w:hAnsi="Times New Roman" w:cs="Times New Roman"/>
                <w:sz w:val="24"/>
                <w:szCs w:val="24"/>
                <w:lang w:eastAsia="bg-BG"/>
              </w:rPr>
              <w:t xml:space="preserve"> се </w:t>
            </w:r>
            <w:proofErr w:type="spellStart"/>
            <w:r>
              <w:rPr>
                <w:rFonts w:ascii="Times New Roman" w:hAnsi="Times New Roman" w:cs="Times New Roman"/>
                <w:sz w:val="24"/>
                <w:szCs w:val="24"/>
                <w:lang w:eastAsia="bg-BG"/>
              </w:rPr>
              <w:t>очакава</w:t>
            </w:r>
            <w:proofErr w:type="spellEnd"/>
            <w:r>
              <w:rPr>
                <w:rFonts w:ascii="Times New Roman" w:hAnsi="Times New Roman" w:cs="Times New Roman"/>
                <w:sz w:val="24"/>
                <w:szCs w:val="24"/>
                <w:lang w:eastAsia="bg-BG"/>
              </w:rPr>
              <w:t xml:space="preserve"> да </w:t>
            </w:r>
            <w:r w:rsidR="00ED28ED" w:rsidRPr="001441A2">
              <w:rPr>
                <w:rFonts w:ascii="Times New Roman" w:hAnsi="Times New Roman" w:cs="Times New Roman"/>
                <w:sz w:val="24"/>
                <w:szCs w:val="24"/>
                <w:lang w:eastAsia="bg-BG"/>
              </w:rPr>
              <w:t xml:space="preserve">бъдат  подпомогнати   </w:t>
            </w:r>
            <w:r w:rsidR="004B7C7A" w:rsidRPr="001441A2">
              <w:rPr>
                <w:rFonts w:ascii="Times New Roman" w:hAnsi="Times New Roman" w:cs="Times New Roman"/>
                <w:sz w:val="24"/>
                <w:szCs w:val="24"/>
                <w:lang w:eastAsia="bg-BG"/>
              </w:rPr>
              <w:t xml:space="preserve">шест </w:t>
            </w:r>
            <w:r w:rsidR="00ED28ED" w:rsidRPr="001441A2">
              <w:rPr>
                <w:rFonts w:ascii="Times New Roman" w:hAnsi="Times New Roman" w:cs="Times New Roman"/>
                <w:sz w:val="24"/>
                <w:szCs w:val="24"/>
                <w:lang w:eastAsia="bg-BG"/>
              </w:rPr>
              <w:t>проекта</w:t>
            </w:r>
            <w:r w:rsidRPr="001441A2">
              <w:rPr>
                <w:rFonts w:ascii="Times New Roman" w:hAnsi="Times New Roman" w:cs="Times New Roman"/>
                <w:sz w:val="24"/>
                <w:szCs w:val="24"/>
                <w:lang w:eastAsia="bg-BG"/>
              </w:rPr>
              <w:t xml:space="preserve">, които да обхванат приблизително 20% от населението </w:t>
            </w:r>
            <w:r w:rsidR="00ED28ED" w:rsidRPr="001441A2">
              <w:rPr>
                <w:rFonts w:ascii="Times New Roman" w:hAnsi="Times New Roman" w:cs="Times New Roman"/>
                <w:sz w:val="24"/>
                <w:szCs w:val="24"/>
                <w:lang w:eastAsia="bg-BG"/>
              </w:rPr>
              <w:t xml:space="preserve"> </w:t>
            </w:r>
          </w:p>
          <w:p w:rsidR="00ED28ED" w:rsidRPr="00F434A9" w:rsidRDefault="00ED28ED" w:rsidP="00A17A1E">
            <w:pPr>
              <w:pStyle w:val="a0"/>
              <w:spacing w:before="120" w:after="120" w:line="240" w:lineRule="auto"/>
              <w:ind w:left="0"/>
              <w:jc w:val="both"/>
              <w:rPr>
                <w:rFonts w:ascii="Times New Roman" w:hAnsi="Times New Roman" w:cs="Times New Roman"/>
                <w:b/>
                <w:bCs/>
                <w:sz w:val="24"/>
                <w:szCs w:val="24"/>
                <w:lang w:eastAsia="bg-BG"/>
              </w:rPr>
            </w:pPr>
            <w:proofErr w:type="spellStart"/>
            <w:r w:rsidRPr="00F434A9">
              <w:rPr>
                <w:rFonts w:ascii="Times New Roman" w:hAnsi="Times New Roman" w:cs="Times New Roman"/>
                <w:b/>
                <w:bCs/>
                <w:sz w:val="24"/>
                <w:szCs w:val="24"/>
                <w:lang w:eastAsia="bg-BG"/>
              </w:rPr>
              <w:t>Демаркация</w:t>
            </w:r>
            <w:proofErr w:type="spellEnd"/>
            <w:r w:rsidRPr="00F434A9">
              <w:rPr>
                <w:rFonts w:ascii="Times New Roman" w:hAnsi="Times New Roman" w:cs="Times New Roman"/>
                <w:b/>
                <w:bCs/>
                <w:sz w:val="24"/>
                <w:szCs w:val="24"/>
                <w:lang w:eastAsia="bg-BG"/>
              </w:rPr>
              <w:t>:</w:t>
            </w:r>
          </w:p>
          <w:p w:rsidR="00ED28ED" w:rsidRPr="00F434A9" w:rsidRDefault="00ED28ED" w:rsidP="00A17A1E">
            <w:pPr>
              <w:pStyle w:val="a0"/>
              <w:spacing w:before="120" w:after="120" w:line="240" w:lineRule="auto"/>
              <w:ind w:left="0"/>
              <w:jc w:val="both"/>
              <w:rPr>
                <w:rFonts w:ascii="Times New Roman" w:hAnsi="Times New Roman" w:cs="Times New Roman"/>
                <w:sz w:val="24"/>
                <w:szCs w:val="24"/>
                <w:lang w:eastAsia="bg-BG"/>
              </w:rPr>
            </w:pPr>
            <w:r w:rsidRPr="00F434A9">
              <w:rPr>
                <w:rFonts w:ascii="Times New Roman" w:hAnsi="Times New Roman" w:cs="Times New Roman"/>
                <w:sz w:val="24"/>
                <w:szCs w:val="24"/>
                <w:lang w:eastAsia="bg-BG"/>
              </w:rPr>
              <w:t>Финансовата помощ не се предоставя за финансиране на разходи, които вече са финансирани със средства от Европейските структурни и инвестиционни фондове или чрез  други инструменти на Европейския съюз в съответствие с чл. 65, параграф11 от Регламент (ЕС) № 1303/2013 г., както и с други  публични средства, различни от тези на бенефициента за дейностите по чл.4 за същия обект/и.</w:t>
            </w:r>
          </w:p>
        </w:tc>
      </w:tr>
    </w:tbl>
    <w:p w:rsidR="00ED28ED" w:rsidRDefault="00ED28ED" w:rsidP="007570DC">
      <w:pPr>
        <w:pStyle w:val="1"/>
        <w:rPr>
          <w:lang w:val="en-US"/>
        </w:rPr>
      </w:pPr>
      <w:bookmarkStart w:id="8" w:name="_Toc445385568"/>
      <w:r w:rsidRPr="000A211E">
        <w:t>7. Индикатори:</w:t>
      </w:r>
      <w:bookmarkEnd w:id="8"/>
    </w:p>
    <w:tbl>
      <w:tblPr>
        <w:tblW w:w="0" w:type="auto"/>
        <w:tblInd w:w="-106" w:type="dxa"/>
        <w:tblLook w:val="00A0" w:firstRow="1" w:lastRow="0" w:firstColumn="1" w:lastColumn="0" w:noHBand="0" w:noVBand="0"/>
      </w:tblPr>
      <w:tblGrid>
        <w:gridCol w:w="9678"/>
      </w:tblGrid>
      <w:tr w:rsidR="00ED28ED" w:rsidRPr="00B62CD9">
        <w:tc>
          <w:tcPr>
            <w:tcW w:w="9496" w:type="dxa"/>
          </w:tcPr>
          <w:tbl>
            <w:tblPr>
              <w:tblW w:w="9727" w:type="dxa"/>
              <w:tblInd w:w="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000" w:firstRow="0" w:lastRow="0" w:firstColumn="0" w:lastColumn="0" w:noHBand="0" w:noVBand="0"/>
            </w:tblPr>
            <w:tblGrid>
              <w:gridCol w:w="9434"/>
            </w:tblGrid>
            <w:tr w:rsidR="00ED28ED" w:rsidRPr="00B62CD9" w:rsidTr="00D12F88">
              <w:trPr>
                <w:trHeight w:val="1479"/>
              </w:trPr>
              <w:tc>
                <w:tcPr>
                  <w:tcW w:w="9727" w:type="dxa"/>
                  <w:tcBorders>
                    <w:top w:val="single" w:sz="8" w:space="0" w:color="auto"/>
                    <w:left w:val="single" w:sz="8" w:space="0" w:color="auto"/>
                    <w:bottom w:val="single" w:sz="8" w:space="0" w:color="auto"/>
                    <w:right w:val="single" w:sz="8" w:space="0" w:color="auto"/>
                  </w:tcBorders>
                </w:tcPr>
                <w:p w:rsidR="00ED28ED" w:rsidRPr="004B2B14" w:rsidRDefault="00ED28ED" w:rsidP="00502239">
                  <w:pPr>
                    <w:rPr>
                      <w:rFonts w:ascii="Times New Roman" w:hAnsi="Times New Roman" w:cs="Times New Roman"/>
                    </w:rPr>
                  </w:pPr>
                </w:p>
                <w:tbl>
                  <w:tblPr>
                    <w:tblW w:w="11538" w:type="dxa"/>
                    <w:tblInd w:w="8" w:type="dxa"/>
                    <w:tblCellMar>
                      <w:left w:w="57" w:type="dxa"/>
                      <w:right w:w="57" w:type="dxa"/>
                    </w:tblCellMar>
                    <w:tblLook w:val="0000" w:firstRow="0" w:lastRow="0" w:firstColumn="0" w:lastColumn="0" w:noHBand="0" w:noVBand="0"/>
                  </w:tblPr>
                  <w:tblGrid>
                    <w:gridCol w:w="4592"/>
                    <w:gridCol w:w="1791"/>
                    <w:gridCol w:w="1982"/>
                    <w:gridCol w:w="3173"/>
                  </w:tblGrid>
                  <w:tr w:rsidR="00343EC2" w:rsidRPr="004B2B14" w:rsidTr="0072716C">
                    <w:trPr>
                      <w:trHeight w:val="275"/>
                    </w:trPr>
                    <w:tc>
                      <w:tcPr>
                        <w:tcW w:w="1990" w:type="pct"/>
                        <w:tcBorders>
                          <w:top w:val="single" w:sz="8" w:space="0" w:color="auto"/>
                          <w:left w:val="single" w:sz="8" w:space="0" w:color="auto"/>
                          <w:bottom w:val="single" w:sz="8" w:space="0" w:color="auto"/>
                          <w:right w:val="single" w:sz="8" w:space="0" w:color="auto"/>
                        </w:tcBorders>
                        <w:shd w:val="clear" w:color="auto" w:fill="D9D9D9"/>
                        <w:tcMar>
                          <w:top w:w="57" w:type="dxa"/>
                          <w:bottom w:w="57" w:type="dxa"/>
                        </w:tcMar>
                        <w:vAlign w:val="center"/>
                      </w:tcPr>
                      <w:p w:rsidR="00343EC2" w:rsidRPr="00343EC2" w:rsidRDefault="00343EC2" w:rsidP="00343EC2">
                        <w:pPr>
                          <w:rPr>
                            <w:rFonts w:ascii="Times New Roman" w:eastAsia="Times New Roman" w:hAnsi="Times New Roman" w:cs="Times New Roman"/>
                            <w:b/>
                            <w:bCs/>
                            <w:sz w:val="24"/>
                            <w:szCs w:val="24"/>
                            <w:highlight w:val="white"/>
                            <w:shd w:val="clear" w:color="auto" w:fill="FEFEFE"/>
                          </w:rPr>
                        </w:pPr>
                        <w:r w:rsidRPr="0072716C">
                          <w:rPr>
                            <w:rFonts w:ascii="Times New Roman" w:eastAsia="Times New Roman" w:hAnsi="Times New Roman" w:cs="Times New Roman"/>
                            <w:b/>
                            <w:bCs/>
                            <w:sz w:val="24"/>
                            <w:szCs w:val="24"/>
                            <w:shd w:val="clear" w:color="auto" w:fill="D9D9D9"/>
                          </w:rPr>
                          <w:t>Индикатор</w:t>
                        </w:r>
                        <w:r w:rsidRPr="00343EC2">
                          <w:rPr>
                            <w:rFonts w:ascii="Times New Roman" w:eastAsia="Times New Roman" w:hAnsi="Times New Roman" w:cs="Times New Roman"/>
                            <w:b/>
                            <w:bCs/>
                            <w:sz w:val="24"/>
                            <w:szCs w:val="24"/>
                            <w:highlight w:val="white"/>
                            <w:shd w:val="clear" w:color="auto" w:fill="FEFEFE"/>
                            <w:lang w:val="en-US"/>
                          </w:rPr>
                          <w:t xml:space="preserve"> </w:t>
                        </w:r>
                      </w:p>
                    </w:tc>
                    <w:tc>
                      <w:tcPr>
                        <w:tcW w:w="776" w:type="pct"/>
                        <w:tcBorders>
                          <w:top w:val="single" w:sz="8" w:space="0" w:color="auto"/>
                          <w:left w:val="single" w:sz="8" w:space="0" w:color="auto"/>
                          <w:bottom w:val="single" w:sz="8" w:space="0" w:color="auto"/>
                          <w:right w:val="single" w:sz="8" w:space="0" w:color="auto"/>
                        </w:tcBorders>
                        <w:shd w:val="clear" w:color="auto" w:fill="D9D9D9"/>
                      </w:tcPr>
                      <w:p w:rsidR="00343EC2" w:rsidRPr="00343EC2" w:rsidRDefault="00343EC2" w:rsidP="00540E9F">
                        <w:pPr>
                          <w:rPr>
                            <w:rFonts w:ascii="Times New Roman" w:eastAsia="Times New Roman" w:hAnsi="Times New Roman" w:cs="Times New Roman"/>
                            <w:b/>
                            <w:bCs/>
                            <w:sz w:val="24"/>
                            <w:szCs w:val="24"/>
                            <w:shd w:val="clear" w:color="auto" w:fill="FEFEFE"/>
                          </w:rPr>
                        </w:pPr>
                        <w:r w:rsidRPr="0072716C">
                          <w:rPr>
                            <w:rFonts w:ascii="Times New Roman" w:eastAsia="Times New Roman" w:hAnsi="Times New Roman" w:cs="Times New Roman"/>
                            <w:b/>
                            <w:bCs/>
                            <w:sz w:val="24"/>
                            <w:szCs w:val="24"/>
                            <w:shd w:val="clear" w:color="auto" w:fill="D9D9D9"/>
                          </w:rPr>
                          <w:t>Мерна единица</w:t>
                        </w:r>
                      </w:p>
                    </w:tc>
                    <w:tc>
                      <w:tcPr>
                        <w:tcW w:w="859" w:type="pct"/>
                        <w:tcBorders>
                          <w:top w:val="single" w:sz="8" w:space="0" w:color="auto"/>
                          <w:left w:val="single" w:sz="8" w:space="0" w:color="auto"/>
                          <w:bottom w:val="single" w:sz="8" w:space="0" w:color="auto"/>
                          <w:right w:val="single" w:sz="8" w:space="0" w:color="auto"/>
                        </w:tcBorders>
                        <w:shd w:val="clear" w:color="auto" w:fill="D9D9D9"/>
                        <w:tcMar>
                          <w:top w:w="57" w:type="dxa"/>
                          <w:bottom w:w="57" w:type="dxa"/>
                        </w:tcMar>
                        <w:vAlign w:val="center"/>
                      </w:tcPr>
                      <w:p w:rsidR="00343EC2" w:rsidRPr="00343EC2" w:rsidRDefault="00343EC2" w:rsidP="00540E9F">
                        <w:pPr>
                          <w:rPr>
                            <w:rFonts w:ascii="Times New Roman" w:eastAsia="Times New Roman" w:hAnsi="Times New Roman" w:cs="Times New Roman"/>
                            <w:b/>
                            <w:bCs/>
                            <w:sz w:val="24"/>
                            <w:szCs w:val="24"/>
                            <w:shd w:val="clear" w:color="auto" w:fill="FEFEFE"/>
                          </w:rPr>
                        </w:pPr>
                        <w:r w:rsidRPr="0072716C">
                          <w:rPr>
                            <w:rFonts w:ascii="Times New Roman" w:eastAsia="Times New Roman" w:hAnsi="Times New Roman" w:cs="Times New Roman"/>
                            <w:b/>
                            <w:bCs/>
                            <w:sz w:val="24"/>
                            <w:szCs w:val="24"/>
                            <w:shd w:val="clear" w:color="auto" w:fill="D9D9D9"/>
                          </w:rPr>
                          <w:t>Цел до края/стойност</w:t>
                        </w:r>
                      </w:p>
                    </w:tc>
                    <w:tc>
                      <w:tcPr>
                        <w:tcW w:w="1375" w:type="pct"/>
                        <w:vAlign w:val="center"/>
                      </w:tcPr>
                      <w:p w:rsidR="00343EC2" w:rsidRPr="00B445CD" w:rsidRDefault="00343EC2" w:rsidP="00540E9F">
                        <w:pPr>
                          <w:spacing w:line="276" w:lineRule="auto"/>
                          <w:rPr>
                            <w:rFonts w:eastAsia="Times New Roman"/>
                            <w:b/>
                            <w:bCs/>
                            <w:sz w:val="24"/>
                            <w:szCs w:val="24"/>
                            <w:highlight w:val="white"/>
                            <w:shd w:val="clear" w:color="auto" w:fill="FEFEFE"/>
                          </w:rPr>
                        </w:pPr>
                      </w:p>
                    </w:tc>
                  </w:tr>
                  <w:tr w:rsidR="00343EC2" w:rsidRPr="004B2B14" w:rsidTr="00343EC2">
                    <w:trPr>
                      <w:trHeight w:val="275"/>
                    </w:trPr>
                    <w:tc>
                      <w:tcPr>
                        <w:tcW w:w="1990" w:type="pct"/>
                        <w:tcBorders>
                          <w:top w:val="single" w:sz="8" w:space="0" w:color="auto"/>
                          <w:left w:val="single" w:sz="8" w:space="0" w:color="auto"/>
                          <w:bottom w:val="single" w:sz="8" w:space="0" w:color="auto"/>
                          <w:right w:val="single" w:sz="8" w:space="0" w:color="auto"/>
                        </w:tcBorders>
                        <w:shd w:val="clear" w:color="auto" w:fill="FFFFFF"/>
                        <w:tcMar>
                          <w:top w:w="57" w:type="dxa"/>
                          <w:bottom w:w="57" w:type="dxa"/>
                        </w:tcMar>
                        <w:vAlign w:val="center"/>
                      </w:tcPr>
                      <w:p w:rsidR="00343EC2" w:rsidRPr="00343EC2" w:rsidRDefault="00343EC2" w:rsidP="00540E9F">
                        <w:pPr>
                          <w:spacing w:line="276" w:lineRule="auto"/>
                          <w:rPr>
                            <w:rFonts w:ascii="Times New Roman" w:eastAsia="Times New Roman" w:hAnsi="Times New Roman" w:cs="Times New Roman"/>
                            <w:sz w:val="24"/>
                            <w:szCs w:val="24"/>
                            <w:shd w:val="clear" w:color="auto" w:fill="FEFEFE"/>
                          </w:rPr>
                        </w:pPr>
                        <w:r w:rsidRPr="00343EC2">
                          <w:rPr>
                            <w:rFonts w:ascii="Times New Roman" w:eastAsia="Times New Roman" w:hAnsi="Times New Roman" w:cs="Times New Roman"/>
                            <w:sz w:val="24"/>
                            <w:szCs w:val="24"/>
                            <w:shd w:val="clear" w:color="auto" w:fill="FEFEFE"/>
                          </w:rPr>
                          <w:t>Общ обем на инвестициите</w:t>
                        </w:r>
                      </w:p>
                    </w:tc>
                    <w:tc>
                      <w:tcPr>
                        <w:tcW w:w="776" w:type="pct"/>
                        <w:tcBorders>
                          <w:top w:val="single" w:sz="8" w:space="0" w:color="auto"/>
                          <w:left w:val="single" w:sz="8" w:space="0" w:color="auto"/>
                          <w:bottom w:val="single" w:sz="8" w:space="0" w:color="auto"/>
                          <w:right w:val="single" w:sz="8" w:space="0" w:color="auto"/>
                        </w:tcBorders>
                        <w:shd w:val="clear" w:color="auto" w:fill="FFFFFF"/>
                        <w:vAlign w:val="center"/>
                      </w:tcPr>
                      <w:p w:rsidR="00343EC2" w:rsidRPr="00343EC2" w:rsidRDefault="00343EC2" w:rsidP="00540E9F">
                        <w:pPr>
                          <w:jc w:val="center"/>
                          <w:rPr>
                            <w:rFonts w:ascii="Times New Roman" w:eastAsia="Times New Roman" w:hAnsi="Times New Roman" w:cs="Times New Roman"/>
                            <w:b/>
                            <w:bCs/>
                            <w:sz w:val="24"/>
                            <w:szCs w:val="24"/>
                            <w:highlight w:val="white"/>
                            <w:shd w:val="clear" w:color="auto" w:fill="FEFEFE"/>
                          </w:rPr>
                        </w:pPr>
                        <w:r w:rsidRPr="00343EC2">
                          <w:rPr>
                            <w:rFonts w:ascii="Times New Roman" w:eastAsia="Times New Roman" w:hAnsi="Times New Roman" w:cs="Times New Roman"/>
                            <w:b/>
                            <w:bCs/>
                            <w:sz w:val="24"/>
                            <w:szCs w:val="24"/>
                            <w:highlight w:val="white"/>
                            <w:shd w:val="clear" w:color="auto" w:fill="FEFEFE"/>
                          </w:rPr>
                          <w:t>лева</w:t>
                        </w:r>
                      </w:p>
                    </w:tc>
                    <w:tc>
                      <w:tcPr>
                        <w:tcW w:w="859" w:type="pct"/>
                        <w:tcBorders>
                          <w:top w:val="single" w:sz="8" w:space="0" w:color="auto"/>
                          <w:left w:val="single" w:sz="8" w:space="0" w:color="auto"/>
                          <w:bottom w:val="single" w:sz="8" w:space="0" w:color="auto"/>
                          <w:right w:val="single" w:sz="8" w:space="0" w:color="auto"/>
                        </w:tcBorders>
                        <w:shd w:val="clear" w:color="auto" w:fill="FFFFFF"/>
                        <w:tcMar>
                          <w:top w:w="57" w:type="dxa"/>
                          <w:bottom w:w="57" w:type="dxa"/>
                        </w:tcMar>
                        <w:vAlign w:val="center"/>
                      </w:tcPr>
                      <w:p w:rsidR="00343EC2" w:rsidRPr="00343EC2" w:rsidRDefault="00343EC2" w:rsidP="00540E9F">
                        <w:pPr>
                          <w:rPr>
                            <w:rFonts w:ascii="Times New Roman" w:eastAsia="Times New Roman" w:hAnsi="Times New Roman" w:cs="Times New Roman"/>
                            <w:b/>
                            <w:bCs/>
                            <w:sz w:val="24"/>
                            <w:szCs w:val="24"/>
                            <w:highlight w:val="white"/>
                            <w:shd w:val="clear" w:color="auto" w:fill="FEFEFE"/>
                          </w:rPr>
                        </w:pPr>
                        <w:r w:rsidRPr="00343EC2">
                          <w:rPr>
                            <w:rFonts w:ascii="Times New Roman" w:eastAsia="Times New Roman" w:hAnsi="Times New Roman" w:cs="Times New Roman"/>
                            <w:b/>
                            <w:bCs/>
                            <w:sz w:val="24"/>
                            <w:szCs w:val="24"/>
                            <w:highlight w:val="white"/>
                            <w:shd w:val="clear" w:color="auto" w:fill="FEFEFE"/>
                          </w:rPr>
                          <w:t>62 000</w:t>
                        </w:r>
                      </w:p>
                    </w:tc>
                    <w:tc>
                      <w:tcPr>
                        <w:tcW w:w="1375" w:type="pct"/>
                        <w:vAlign w:val="center"/>
                      </w:tcPr>
                      <w:p w:rsidR="00343EC2" w:rsidRPr="00100FCC" w:rsidRDefault="00343EC2" w:rsidP="00540E9F">
                        <w:pPr>
                          <w:spacing w:line="276" w:lineRule="auto"/>
                          <w:rPr>
                            <w:rFonts w:eastAsia="Times New Roman"/>
                            <w:sz w:val="24"/>
                            <w:szCs w:val="24"/>
                            <w:highlight w:val="white"/>
                            <w:shd w:val="clear" w:color="auto" w:fill="FEFEFE"/>
                          </w:rPr>
                        </w:pPr>
                      </w:p>
                    </w:tc>
                  </w:tr>
                  <w:tr w:rsidR="00343EC2" w:rsidRPr="004B2B14" w:rsidTr="00343EC2">
                    <w:trPr>
                      <w:gridAfter w:val="1"/>
                      <w:wAfter w:w="1375" w:type="pct"/>
                      <w:trHeight w:val="275"/>
                    </w:trPr>
                    <w:tc>
                      <w:tcPr>
                        <w:tcW w:w="1990" w:type="pct"/>
                        <w:tcBorders>
                          <w:top w:val="single" w:sz="8" w:space="0" w:color="auto"/>
                          <w:left w:val="single" w:sz="8" w:space="0" w:color="auto"/>
                          <w:bottom w:val="single" w:sz="8" w:space="0" w:color="auto"/>
                          <w:right w:val="single" w:sz="8" w:space="0" w:color="auto"/>
                        </w:tcBorders>
                        <w:shd w:val="clear" w:color="auto" w:fill="FFFFFF"/>
                        <w:tcMar>
                          <w:top w:w="57" w:type="dxa"/>
                          <w:bottom w:w="57" w:type="dxa"/>
                        </w:tcMar>
                        <w:vAlign w:val="center"/>
                      </w:tcPr>
                      <w:p w:rsidR="00343EC2" w:rsidRPr="00343EC2" w:rsidRDefault="00343EC2" w:rsidP="00540E9F">
                        <w:pPr>
                          <w:spacing w:line="276" w:lineRule="auto"/>
                          <w:rPr>
                            <w:rFonts w:ascii="Times New Roman" w:eastAsia="Times New Roman" w:hAnsi="Times New Roman" w:cs="Times New Roman"/>
                            <w:sz w:val="24"/>
                            <w:szCs w:val="24"/>
                            <w:shd w:val="clear" w:color="auto" w:fill="FEFEFE"/>
                          </w:rPr>
                        </w:pPr>
                        <w:r w:rsidRPr="00343EC2">
                          <w:rPr>
                            <w:rFonts w:ascii="Times New Roman" w:eastAsia="Times New Roman" w:hAnsi="Times New Roman" w:cs="Times New Roman"/>
                            <w:sz w:val="24"/>
                            <w:szCs w:val="24"/>
                            <w:shd w:val="clear" w:color="auto" w:fill="FEFEFE"/>
                          </w:rPr>
                          <w:t>Проекти финансирани по мярката</w:t>
                        </w:r>
                      </w:p>
                    </w:tc>
                    <w:tc>
                      <w:tcPr>
                        <w:tcW w:w="776" w:type="pct"/>
                        <w:tcBorders>
                          <w:top w:val="single" w:sz="8" w:space="0" w:color="auto"/>
                          <w:left w:val="single" w:sz="8" w:space="0" w:color="auto"/>
                          <w:bottom w:val="single" w:sz="8" w:space="0" w:color="auto"/>
                          <w:right w:val="single" w:sz="8" w:space="0" w:color="auto"/>
                        </w:tcBorders>
                        <w:shd w:val="clear" w:color="auto" w:fill="FFFFFF"/>
                        <w:vAlign w:val="center"/>
                      </w:tcPr>
                      <w:p w:rsidR="00343EC2" w:rsidRPr="00343EC2" w:rsidRDefault="00343EC2" w:rsidP="00540E9F">
                        <w:pPr>
                          <w:jc w:val="center"/>
                          <w:rPr>
                            <w:rFonts w:ascii="Times New Roman" w:eastAsia="Times New Roman" w:hAnsi="Times New Roman" w:cs="Times New Roman"/>
                            <w:b/>
                            <w:bCs/>
                            <w:sz w:val="24"/>
                            <w:szCs w:val="24"/>
                            <w:highlight w:val="white"/>
                            <w:shd w:val="clear" w:color="auto" w:fill="FEFEFE"/>
                          </w:rPr>
                        </w:pPr>
                        <w:r w:rsidRPr="00343EC2">
                          <w:rPr>
                            <w:rFonts w:ascii="Times New Roman" w:eastAsia="Times New Roman" w:hAnsi="Times New Roman" w:cs="Times New Roman"/>
                            <w:b/>
                            <w:bCs/>
                            <w:sz w:val="24"/>
                            <w:szCs w:val="24"/>
                            <w:highlight w:val="white"/>
                            <w:shd w:val="clear" w:color="auto" w:fill="FEFEFE"/>
                          </w:rPr>
                          <w:t>брой</w:t>
                        </w:r>
                      </w:p>
                    </w:tc>
                    <w:tc>
                      <w:tcPr>
                        <w:tcW w:w="859" w:type="pct"/>
                        <w:tcBorders>
                          <w:top w:val="single" w:sz="8" w:space="0" w:color="auto"/>
                          <w:left w:val="single" w:sz="8" w:space="0" w:color="auto"/>
                          <w:bottom w:val="single" w:sz="8" w:space="0" w:color="auto"/>
                          <w:right w:val="single" w:sz="8" w:space="0" w:color="auto"/>
                        </w:tcBorders>
                        <w:shd w:val="clear" w:color="auto" w:fill="FFFFFF"/>
                        <w:tcMar>
                          <w:top w:w="57" w:type="dxa"/>
                          <w:bottom w:w="57" w:type="dxa"/>
                        </w:tcMar>
                        <w:vAlign w:val="center"/>
                      </w:tcPr>
                      <w:p w:rsidR="00343EC2" w:rsidRPr="00343EC2" w:rsidRDefault="00343EC2" w:rsidP="00540E9F">
                        <w:pPr>
                          <w:rPr>
                            <w:rFonts w:ascii="Times New Roman" w:eastAsia="Times New Roman" w:hAnsi="Times New Roman" w:cs="Times New Roman"/>
                            <w:b/>
                            <w:bCs/>
                            <w:sz w:val="24"/>
                            <w:szCs w:val="24"/>
                            <w:highlight w:val="white"/>
                            <w:shd w:val="clear" w:color="auto" w:fill="FEFEFE"/>
                          </w:rPr>
                        </w:pPr>
                        <w:r w:rsidRPr="00343EC2">
                          <w:rPr>
                            <w:rFonts w:ascii="Times New Roman" w:eastAsia="Times New Roman" w:hAnsi="Times New Roman" w:cs="Times New Roman"/>
                            <w:b/>
                            <w:bCs/>
                            <w:sz w:val="24"/>
                            <w:szCs w:val="24"/>
                            <w:highlight w:val="white"/>
                            <w:shd w:val="clear" w:color="auto" w:fill="FEFEFE"/>
                          </w:rPr>
                          <w:t>6</w:t>
                        </w:r>
                      </w:p>
                    </w:tc>
                  </w:tr>
                  <w:tr w:rsidR="00343EC2" w:rsidRPr="004B2B14" w:rsidTr="00343EC2">
                    <w:trPr>
                      <w:gridAfter w:val="1"/>
                      <w:wAfter w:w="1375" w:type="pct"/>
                      <w:trHeight w:val="275"/>
                    </w:trPr>
                    <w:tc>
                      <w:tcPr>
                        <w:tcW w:w="1990" w:type="pct"/>
                        <w:tcBorders>
                          <w:top w:val="single" w:sz="8" w:space="0" w:color="auto"/>
                          <w:left w:val="single" w:sz="8" w:space="0" w:color="auto"/>
                          <w:bottom w:val="single" w:sz="8" w:space="0" w:color="auto"/>
                          <w:right w:val="single" w:sz="8" w:space="0" w:color="auto"/>
                        </w:tcBorders>
                        <w:shd w:val="clear" w:color="auto" w:fill="FFFFFF"/>
                        <w:tcMar>
                          <w:top w:w="57" w:type="dxa"/>
                          <w:bottom w:w="57" w:type="dxa"/>
                        </w:tcMar>
                        <w:vAlign w:val="center"/>
                      </w:tcPr>
                      <w:p w:rsidR="00343EC2" w:rsidRPr="00343EC2" w:rsidRDefault="00343EC2" w:rsidP="00540E9F">
                        <w:pPr>
                          <w:spacing w:line="276" w:lineRule="auto"/>
                          <w:rPr>
                            <w:rFonts w:ascii="Times New Roman" w:eastAsia="Times New Roman" w:hAnsi="Times New Roman" w:cs="Times New Roman"/>
                            <w:sz w:val="24"/>
                            <w:szCs w:val="24"/>
                            <w:shd w:val="clear" w:color="auto" w:fill="FEFEFE"/>
                          </w:rPr>
                        </w:pPr>
                        <w:r w:rsidRPr="00343EC2">
                          <w:rPr>
                            <w:rFonts w:ascii="Times New Roman" w:eastAsia="Times New Roman" w:hAnsi="Times New Roman" w:cs="Times New Roman"/>
                            <w:sz w:val="24"/>
                            <w:szCs w:val="24"/>
                            <w:shd w:val="clear" w:color="auto" w:fill="FEFEFE"/>
                          </w:rPr>
                          <w:t>Дял от населението обхванато от проектните дейности</w:t>
                        </w:r>
                      </w:p>
                    </w:tc>
                    <w:tc>
                      <w:tcPr>
                        <w:tcW w:w="776" w:type="pct"/>
                        <w:tcBorders>
                          <w:top w:val="single" w:sz="8" w:space="0" w:color="auto"/>
                          <w:left w:val="single" w:sz="8" w:space="0" w:color="auto"/>
                          <w:bottom w:val="single" w:sz="8" w:space="0" w:color="auto"/>
                          <w:right w:val="single" w:sz="8" w:space="0" w:color="auto"/>
                        </w:tcBorders>
                        <w:shd w:val="clear" w:color="auto" w:fill="FFFFFF"/>
                        <w:vAlign w:val="center"/>
                      </w:tcPr>
                      <w:p w:rsidR="00343EC2" w:rsidRPr="00343EC2" w:rsidRDefault="00343EC2" w:rsidP="00540E9F">
                        <w:pPr>
                          <w:jc w:val="center"/>
                          <w:rPr>
                            <w:rFonts w:ascii="Times New Roman" w:eastAsia="Times New Roman" w:hAnsi="Times New Roman" w:cs="Times New Roman"/>
                            <w:b/>
                            <w:bCs/>
                            <w:sz w:val="24"/>
                            <w:szCs w:val="24"/>
                            <w:highlight w:val="white"/>
                            <w:shd w:val="clear" w:color="auto" w:fill="FEFEFE"/>
                          </w:rPr>
                        </w:pPr>
                        <w:r w:rsidRPr="00343EC2">
                          <w:rPr>
                            <w:rFonts w:ascii="Times New Roman" w:eastAsia="Times New Roman" w:hAnsi="Times New Roman" w:cs="Times New Roman"/>
                            <w:b/>
                            <w:bCs/>
                            <w:sz w:val="24"/>
                            <w:szCs w:val="24"/>
                            <w:highlight w:val="white"/>
                            <w:shd w:val="clear" w:color="auto" w:fill="FEFEFE"/>
                          </w:rPr>
                          <w:t>%</w:t>
                        </w:r>
                      </w:p>
                    </w:tc>
                    <w:tc>
                      <w:tcPr>
                        <w:tcW w:w="859" w:type="pct"/>
                        <w:tcBorders>
                          <w:top w:val="single" w:sz="8" w:space="0" w:color="auto"/>
                          <w:left w:val="single" w:sz="8" w:space="0" w:color="auto"/>
                          <w:bottom w:val="single" w:sz="8" w:space="0" w:color="auto"/>
                          <w:right w:val="single" w:sz="8" w:space="0" w:color="auto"/>
                        </w:tcBorders>
                        <w:shd w:val="clear" w:color="auto" w:fill="FFFFFF"/>
                        <w:tcMar>
                          <w:top w:w="57" w:type="dxa"/>
                          <w:bottom w:w="57" w:type="dxa"/>
                        </w:tcMar>
                        <w:vAlign w:val="center"/>
                      </w:tcPr>
                      <w:p w:rsidR="00343EC2" w:rsidRPr="00343EC2" w:rsidRDefault="00343EC2" w:rsidP="00540E9F">
                        <w:pPr>
                          <w:rPr>
                            <w:rFonts w:ascii="Times New Roman" w:eastAsia="Times New Roman" w:hAnsi="Times New Roman" w:cs="Times New Roman"/>
                            <w:b/>
                            <w:bCs/>
                            <w:sz w:val="24"/>
                            <w:szCs w:val="24"/>
                            <w:highlight w:val="white"/>
                            <w:shd w:val="clear" w:color="auto" w:fill="FEFEFE"/>
                          </w:rPr>
                        </w:pPr>
                        <w:r w:rsidRPr="00343EC2">
                          <w:rPr>
                            <w:rFonts w:ascii="Times New Roman" w:eastAsia="Times New Roman" w:hAnsi="Times New Roman" w:cs="Times New Roman"/>
                            <w:b/>
                            <w:bCs/>
                            <w:sz w:val="24"/>
                            <w:szCs w:val="24"/>
                            <w:highlight w:val="white"/>
                            <w:shd w:val="clear" w:color="auto" w:fill="FEFEFE"/>
                          </w:rPr>
                          <w:t>20%</w:t>
                        </w:r>
                      </w:p>
                    </w:tc>
                  </w:tr>
                </w:tbl>
                <w:p w:rsidR="00ED28ED" w:rsidRPr="005A67B1" w:rsidRDefault="00ED28ED" w:rsidP="00502239">
                  <w:pPr>
                    <w:rPr>
                      <w:rFonts w:ascii="Times New Roman" w:hAnsi="Times New Roman" w:cs="Times New Roman"/>
                      <w:lang w:val="en-US"/>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0A0" w:firstRow="1" w:lastRow="0" w:firstColumn="1" w:lastColumn="0" w:noHBand="0" w:noVBand="0"/>
                  </w:tblPr>
                  <w:tblGrid>
                    <w:gridCol w:w="9082"/>
                  </w:tblGrid>
                  <w:tr w:rsidR="00ED28ED" w:rsidTr="00EE6710">
                    <w:tc>
                      <w:tcPr>
                        <w:tcW w:w="9082" w:type="dxa"/>
                        <w:shd w:val="clear" w:color="auto" w:fill="BFBFBF"/>
                      </w:tcPr>
                      <w:p w:rsidR="00ED28ED" w:rsidRPr="0031331F" w:rsidRDefault="00ED28ED" w:rsidP="008F2237">
                        <w:pPr>
                          <w:rPr>
                            <w:rFonts w:ascii="Times New Roman" w:hAnsi="Times New Roman" w:cs="Times New Roman"/>
                            <w:b/>
                            <w:bCs/>
                            <w:i/>
                            <w:iCs/>
                          </w:rPr>
                        </w:pPr>
                        <w:r w:rsidRPr="0031331F">
                          <w:rPr>
                            <w:rFonts w:ascii="Times New Roman" w:hAnsi="Times New Roman" w:cs="Times New Roman"/>
                            <w:b/>
                            <w:bCs/>
                            <w:i/>
                            <w:iCs/>
                          </w:rPr>
                          <w:t>Важно!!!</w:t>
                        </w:r>
                      </w:p>
                      <w:p w:rsidR="00ED28ED" w:rsidRDefault="00ED28ED" w:rsidP="00B04DBC">
                        <w:pPr>
                          <w:rPr>
                            <w:rFonts w:ascii="Times New Roman" w:hAnsi="Times New Roman" w:cs="Times New Roman"/>
                            <w:sz w:val="24"/>
                            <w:szCs w:val="24"/>
                            <w:u w:val="single"/>
                            <w:lang w:val="en-US"/>
                          </w:rPr>
                        </w:pPr>
                        <w:r w:rsidRPr="0031331F">
                          <w:rPr>
                            <w:rFonts w:ascii="Times New Roman" w:hAnsi="Times New Roman" w:cs="Times New Roman"/>
                          </w:rPr>
                          <w:t>Във формуляра за кандидатстване, т. 8,  всеки кандидат трябва да включи следни</w:t>
                        </w:r>
                        <w:r w:rsidR="00B04DBC">
                          <w:rPr>
                            <w:rFonts w:ascii="Times New Roman" w:hAnsi="Times New Roman" w:cs="Times New Roman"/>
                          </w:rPr>
                          <w:t xml:space="preserve">я </w:t>
                        </w:r>
                        <w:r w:rsidRPr="0031331F">
                          <w:rPr>
                            <w:rFonts w:ascii="Times New Roman" w:hAnsi="Times New Roman" w:cs="Times New Roman"/>
                          </w:rPr>
                          <w:t xml:space="preserve">индикатор </w:t>
                        </w:r>
                        <w:r w:rsidR="00B04DBC">
                          <w:rPr>
                            <w:rFonts w:ascii="Times New Roman" w:hAnsi="Times New Roman" w:cs="Times New Roman"/>
                          </w:rPr>
                          <w:t xml:space="preserve"> </w:t>
                        </w:r>
                        <w:r w:rsidRPr="00B04DBC">
                          <w:rPr>
                            <w:rFonts w:ascii="Times New Roman" w:hAnsi="Times New Roman" w:cs="Times New Roman"/>
                            <w:b/>
                            <w:i/>
                          </w:rPr>
                          <w:t>за резултат</w:t>
                        </w:r>
                        <w:r w:rsidR="00B04DBC" w:rsidRPr="00B04DBC">
                          <w:rPr>
                            <w:rFonts w:ascii="Times New Roman" w:hAnsi="Times New Roman" w:cs="Times New Roman"/>
                            <w:b/>
                            <w:i/>
                            <w:sz w:val="24"/>
                            <w:szCs w:val="24"/>
                          </w:rPr>
                          <w:t xml:space="preserve"> в %</w:t>
                        </w:r>
                        <w:r w:rsidRPr="00B04DBC">
                          <w:rPr>
                            <w:rFonts w:ascii="Times New Roman" w:hAnsi="Times New Roman" w:cs="Times New Roman"/>
                            <w:b/>
                            <w:i/>
                          </w:rPr>
                          <w:t>:</w:t>
                        </w:r>
                        <w:r w:rsidR="00B04DBC" w:rsidRPr="00B04DBC">
                          <w:rPr>
                            <w:rFonts w:ascii="Times New Roman" w:hAnsi="Times New Roman" w:cs="Times New Roman"/>
                            <w:b/>
                            <w:i/>
                          </w:rPr>
                          <w:t xml:space="preserve"> </w:t>
                        </w:r>
                        <w:r w:rsidR="00B04DBC" w:rsidRPr="00B04DBC">
                          <w:rPr>
                            <w:rFonts w:ascii="Times New Roman" w:eastAsia="Times New Roman" w:hAnsi="Times New Roman" w:cs="Times New Roman"/>
                            <w:sz w:val="24"/>
                            <w:szCs w:val="24"/>
                            <w:u w:val="single"/>
                          </w:rPr>
                          <w:t>Дял от населението обхванато от проектните дейности</w:t>
                        </w:r>
                        <w:r w:rsidR="00B04DBC" w:rsidRPr="00B04DBC">
                          <w:rPr>
                            <w:rFonts w:ascii="Times New Roman" w:hAnsi="Times New Roman" w:cs="Times New Roman"/>
                            <w:sz w:val="24"/>
                            <w:szCs w:val="24"/>
                            <w:u w:val="single"/>
                          </w:rPr>
                          <w:t>.</w:t>
                        </w:r>
                      </w:p>
                      <w:p w:rsidR="001B382B" w:rsidRPr="007F17F9" w:rsidRDefault="001B382B" w:rsidP="008068B5">
                        <w:pPr>
                          <w:jc w:val="both"/>
                          <w:rPr>
                            <w:rFonts w:ascii="Times New Roman" w:hAnsi="Times New Roman" w:cs="Times New Roman"/>
                            <w:b/>
                            <w:i/>
                            <w:sz w:val="24"/>
                            <w:szCs w:val="24"/>
                          </w:rPr>
                        </w:pPr>
                        <w:r w:rsidRPr="001B382B">
                          <w:rPr>
                            <w:rFonts w:ascii="Times New Roman" w:hAnsi="Times New Roman" w:cs="Times New Roman"/>
                            <w:b/>
                            <w:i/>
                            <w:sz w:val="24"/>
                            <w:szCs w:val="24"/>
                          </w:rPr>
                          <w:t>Важно!!!</w:t>
                        </w:r>
                        <w:r w:rsidR="0067473A">
                          <w:rPr>
                            <w:rFonts w:ascii="Times New Roman" w:hAnsi="Times New Roman" w:cs="Times New Roman"/>
                            <w:b/>
                            <w:i/>
                            <w:sz w:val="24"/>
                            <w:szCs w:val="24"/>
                          </w:rPr>
                          <w:t xml:space="preserve"> Изчислението на индикатора е</w:t>
                        </w:r>
                        <w:r>
                          <w:rPr>
                            <w:rFonts w:ascii="Times New Roman" w:hAnsi="Times New Roman" w:cs="Times New Roman"/>
                            <w:b/>
                            <w:i/>
                            <w:sz w:val="24"/>
                            <w:szCs w:val="24"/>
                          </w:rPr>
                          <w:t>:</w:t>
                        </w:r>
                        <w:r w:rsidR="007F17F9">
                          <w:rPr>
                            <w:rFonts w:ascii="Times New Roman" w:hAnsi="Times New Roman" w:cs="Times New Roman"/>
                            <w:b/>
                            <w:i/>
                            <w:sz w:val="24"/>
                            <w:szCs w:val="24"/>
                          </w:rPr>
                          <w:t xml:space="preserve"> Населението на населеното място обхванато от проекта </w:t>
                        </w:r>
                        <w:r w:rsidR="007F17F9" w:rsidRPr="007F17F9">
                          <w:rPr>
                            <w:rFonts w:ascii="Times New Roman" w:hAnsi="Times New Roman" w:cs="Times New Roman"/>
                            <w:b/>
                            <w:i/>
                            <w:sz w:val="24"/>
                            <w:szCs w:val="24"/>
                            <w:u w:val="single"/>
                          </w:rPr>
                          <w:t>отнесено</w:t>
                        </w:r>
                        <w:r w:rsidR="007F17F9" w:rsidRPr="007F17F9">
                          <w:rPr>
                            <w:rFonts w:ascii="Times New Roman" w:hAnsi="Times New Roman" w:cs="Times New Roman"/>
                            <w:b/>
                            <w:i/>
                            <w:sz w:val="24"/>
                            <w:szCs w:val="24"/>
                          </w:rPr>
                          <w:t xml:space="preserve"> </w:t>
                        </w:r>
                        <w:r w:rsidR="007F17F9">
                          <w:rPr>
                            <w:rFonts w:ascii="Times New Roman" w:hAnsi="Times New Roman" w:cs="Times New Roman"/>
                            <w:b/>
                            <w:i/>
                            <w:sz w:val="24"/>
                            <w:szCs w:val="24"/>
                          </w:rPr>
                          <w:t>към общия брой население от територията на „МИГ Средец</w:t>
                        </w:r>
                        <w:r w:rsidR="007F17F9" w:rsidRPr="007F17F9">
                          <w:rPr>
                            <w:rFonts w:ascii="Times New Roman" w:hAnsi="Times New Roman" w:cs="Times New Roman"/>
                            <w:b/>
                            <w:i/>
                            <w:sz w:val="24"/>
                            <w:szCs w:val="24"/>
                          </w:rPr>
                          <w:t xml:space="preserve">“ </w:t>
                        </w:r>
                        <w:r w:rsidR="007F17F9" w:rsidRPr="007F17F9">
                          <w:rPr>
                            <w:rFonts w:ascii="Times New Roman" w:hAnsi="Times New Roman" w:cs="Times New Roman"/>
                            <w:i/>
                            <w:sz w:val="24"/>
                            <w:szCs w:val="24"/>
                          </w:rPr>
                          <w:t>(съгласно данни на ГРАО</w:t>
                        </w:r>
                        <w:r w:rsidR="007F17F9" w:rsidRPr="007F17F9">
                          <w:rPr>
                            <w:rFonts w:ascii="Times New Roman" w:hAnsi="Times New Roman" w:cs="Times New Roman"/>
                            <w:sz w:val="24"/>
                            <w:szCs w:val="24"/>
                          </w:rPr>
                          <w:t>)</w:t>
                        </w:r>
                        <w:r w:rsidR="007F17F9">
                          <w:rPr>
                            <w:rFonts w:ascii="Times New Roman" w:hAnsi="Times New Roman" w:cs="Times New Roman"/>
                            <w:b/>
                            <w:i/>
                            <w:sz w:val="24"/>
                            <w:szCs w:val="24"/>
                          </w:rPr>
                          <w:t>.</w:t>
                        </w:r>
                      </w:p>
                    </w:tc>
                  </w:tr>
                </w:tbl>
                <w:p w:rsidR="00ED28ED" w:rsidRPr="00CA4621" w:rsidRDefault="00ED28ED" w:rsidP="00502239">
                  <w:pPr>
                    <w:rPr>
                      <w:lang w:val="en-US"/>
                    </w:rPr>
                  </w:pPr>
                </w:p>
              </w:tc>
            </w:tr>
          </w:tbl>
          <w:p w:rsidR="00ED28ED" w:rsidRPr="0031331F" w:rsidRDefault="00ED28ED" w:rsidP="00A00FFD">
            <w:pPr>
              <w:rPr>
                <w:rFonts w:ascii="Times New Roman" w:hAnsi="Times New Roman" w:cs="Times New Roman"/>
              </w:rPr>
            </w:pPr>
          </w:p>
        </w:tc>
      </w:tr>
    </w:tbl>
    <w:p w:rsidR="00ED28ED" w:rsidRDefault="00ED28ED" w:rsidP="007570DC">
      <w:pPr>
        <w:pStyle w:val="1"/>
      </w:pPr>
      <w:bookmarkStart w:id="9" w:name="_Toc445385573"/>
      <w:r w:rsidRPr="007937EB">
        <w:t>8. Общ размер на безвъзмездната финансова помощ по</w:t>
      </w:r>
      <w:r>
        <w:t xml:space="preserve"> </w:t>
      </w:r>
      <w:proofErr w:type="spellStart"/>
      <w:r>
        <w:t>подмярката</w:t>
      </w:r>
      <w:proofErr w:type="spellEnd"/>
      <w:r w:rsidRPr="007937EB">
        <w:t>:</w:t>
      </w:r>
      <w:bookmarkEnd w:id="9"/>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CF2EB4" w:rsidTr="0060144D">
        <w:trPr>
          <w:trHeight w:val="4896"/>
        </w:trPr>
        <w:tc>
          <w:tcPr>
            <w:tcW w:w="9781" w:type="dxa"/>
            <w:shd w:val="clear" w:color="auto" w:fill="auto"/>
          </w:tcPr>
          <w:p w:rsidR="00CF2EB4" w:rsidRPr="000576F6" w:rsidRDefault="00CF2EB4" w:rsidP="000576F6">
            <w:pPr>
              <w:spacing w:after="0" w:line="320" w:lineRule="atLeast"/>
              <w:jc w:val="both"/>
              <w:rPr>
                <w:rFonts w:ascii="Times New Roman" w:eastAsia="Times New Roman" w:hAnsi="Times New Roman" w:cs="Times New Roman"/>
                <w:b/>
                <w:bCs/>
                <w:i/>
                <w:sz w:val="24"/>
                <w:szCs w:val="24"/>
                <w:lang w:eastAsia="bg-BG"/>
              </w:rPr>
            </w:pPr>
            <w:r w:rsidRPr="000576F6">
              <w:rPr>
                <w:rFonts w:ascii="Times New Roman" w:eastAsia="Times New Roman" w:hAnsi="Times New Roman" w:cs="Times New Roman"/>
                <w:sz w:val="24"/>
                <w:szCs w:val="24"/>
              </w:rPr>
              <w:t xml:space="preserve">Общия размер на безвъзмездна финансова помощ по </w:t>
            </w:r>
            <w:proofErr w:type="spellStart"/>
            <w:r w:rsidRPr="000576F6">
              <w:rPr>
                <w:rFonts w:ascii="Times New Roman" w:eastAsia="Times New Roman" w:hAnsi="Times New Roman" w:cs="Times New Roman"/>
                <w:sz w:val="24"/>
                <w:szCs w:val="24"/>
              </w:rPr>
              <w:t>подмярка</w:t>
            </w:r>
            <w:proofErr w:type="spellEnd"/>
            <w:r w:rsidRPr="000576F6">
              <w:rPr>
                <w:rFonts w:ascii="Times New Roman" w:eastAsia="Times New Roman" w:hAnsi="Times New Roman" w:cs="Times New Roman"/>
                <w:sz w:val="24"/>
                <w:szCs w:val="24"/>
              </w:rPr>
              <w:t xml:space="preserve"> 7.6 „</w:t>
            </w:r>
            <w:r w:rsidRPr="000576F6">
              <w:rPr>
                <w:rFonts w:ascii="Times New Roman" w:eastAsia="Times New Roman" w:hAnsi="Times New Roman" w:cs="Times New Roman"/>
                <w:bCs/>
                <w:sz w:val="24"/>
                <w:szCs w:val="24"/>
              </w:rPr>
              <w:t>Проучване и инвестиции, свързани с поддържане и възстановяване на културното и природното наследство на селата”</w:t>
            </w:r>
            <w:r w:rsidRPr="000576F6">
              <w:rPr>
                <w:rFonts w:ascii="Times New Roman" w:eastAsia="Times New Roman" w:hAnsi="Times New Roman" w:cs="Times New Roman"/>
                <w:sz w:val="24"/>
                <w:szCs w:val="24"/>
              </w:rPr>
              <w:t xml:space="preserve"> за периода на изпълнение на стратегията е</w:t>
            </w:r>
            <w:r w:rsidRPr="000576F6">
              <w:rPr>
                <w:rFonts w:ascii="Times New Roman" w:eastAsia="Times New Roman" w:hAnsi="Times New Roman"/>
                <w:sz w:val="24"/>
                <w:szCs w:val="24"/>
              </w:rPr>
              <w:t xml:space="preserve"> 62 000,00 лв.</w:t>
            </w:r>
            <w:r w:rsidRPr="000576F6">
              <w:rPr>
                <w:rFonts w:ascii="Times New Roman" w:eastAsia="Times New Roman" w:hAnsi="Times New Roman"/>
                <w:b/>
                <w:sz w:val="24"/>
                <w:szCs w:val="24"/>
              </w:rPr>
              <w:t xml:space="preserve"> </w:t>
            </w:r>
          </w:p>
          <w:p w:rsidR="00CF2EB4" w:rsidRPr="000576F6" w:rsidRDefault="00CF2EB4" w:rsidP="000576F6">
            <w:pPr>
              <w:pStyle w:val="Default"/>
              <w:jc w:val="both"/>
              <w:rPr>
                <w:b/>
              </w:rPr>
            </w:pPr>
          </w:p>
          <w:p w:rsidR="00CF2EB4" w:rsidRPr="0060144D" w:rsidRDefault="00CF2EB4" w:rsidP="0060144D">
            <w:pPr>
              <w:pStyle w:val="Default"/>
              <w:jc w:val="both"/>
              <w:rPr>
                <w:lang w:val="en-US"/>
              </w:rPr>
            </w:pPr>
            <w:r w:rsidRPr="00890D04">
              <w:t xml:space="preserve">Конкретната процедура е с общ публичен принос </w:t>
            </w:r>
            <w:r w:rsidRPr="00890D04">
              <w:rPr>
                <w:u w:val="single"/>
              </w:rPr>
              <w:t>62 000,00</w:t>
            </w:r>
            <w:r w:rsidRPr="00890D04">
              <w:t xml:space="preserve"> лв.</w:t>
            </w:r>
          </w:p>
          <w:p w:rsidR="0060144D" w:rsidRPr="0060144D" w:rsidRDefault="0060144D" w:rsidP="000576F6">
            <w:pPr>
              <w:spacing w:after="0" w:line="320" w:lineRule="atLeast"/>
              <w:jc w:val="both"/>
              <w:rPr>
                <w:rFonts w:ascii="Times New Roman" w:eastAsia="Times New Roman" w:hAnsi="Times New Roman" w:cs="Times New Roman"/>
                <w:b/>
                <w:bCs/>
                <w:i/>
                <w:sz w:val="24"/>
                <w:szCs w:val="24"/>
                <w:lang w:val="en-US" w:eastAsia="bg-BG"/>
              </w:rPr>
            </w:pPr>
          </w:p>
          <w:tbl>
            <w:tblPr>
              <w:tblpPr w:leftFromText="141" w:rightFromText="141" w:vertAnchor="text" w:horzAnchor="margin" w:tblpY="-9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8"/>
              <w:gridCol w:w="3088"/>
              <w:gridCol w:w="3089"/>
            </w:tblGrid>
            <w:tr w:rsidR="00CF2EB4" w:rsidRPr="0031331F" w:rsidTr="00010591">
              <w:tc>
                <w:tcPr>
                  <w:tcW w:w="3088" w:type="dxa"/>
                  <w:tcBorders>
                    <w:top w:val="single" w:sz="4" w:space="0" w:color="auto"/>
                    <w:left w:val="single" w:sz="4" w:space="0" w:color="auto"/>
                    <w:bottom w:val="single" w:sz="4" w:space="0" w:color="auto"/>
                    <w:right w:val="single" w:sz="4" w:space="0" w:color="auto"/>
                  </w:tcBorders>
                </w:tcPr>
                <w:p w:rsidR="00CF2EB4" w:rsidRPr="00890D04" w:rsidRDefault="00CF2EB4" w:rsidP="00010591">
                  <w:pPr>
                    <w:pStyle w:val="Default"/>
                    <w:jc w:val="center"/>
                    <w:rPr>
                      <w:bCs/>
                    </w:rPr>
                  </w:pPr>
                  <w:r w:rsidRPr="00890D04">
                    <w:rPr>
                      <w:bCs/>
                      <w:sz w:val="22"/>
                      <w:szCs w:val="22"/>
                    </w:rPr>
                    <w:t>Общ размер на безвъзмездната финансова помощ</w:t>
                  </w:r>
                </w:p>
              </w:tc>
              <w:tc>
                <w:tcPr>
                  <w:tcW w:w="3088" w:type="dxa"/>
                  <w:tcBorders>
                    <w:top w:val="single" w:sz="4" w:space="0" w:color="auto"/>
                    <w:left w:val="single" w:sz="4" w:space="0" w:color="auto"/>
                    <w:bottom w:val="single" w:sz="4" w:space="0" w:color="auto"/>
                    <w:right w:val="single" w:sz="4" w:space="0" w:color="auto"/>
                  </w:tcBorders>
                </w:tcPr>
                <w:p w:rsidR="00CF2EB4" w:rsidRPr="00890D04" w:rsidRDefault="00CF2EB4" w:rsidP="00010591">
                  <w:pPr>
                    <w:spacing w:after="0" w:line="320" w:lineRule="atLeast"/>
                    <w:jc w:val="center"/>
                    <w:rPr>
                      <w:rFonts w:ascii="Times New Roman" w:hAnsi="Times New Roman" w:cs="Times New Roman"/>
                      <w:bCs/>
                      <w:lang w:eastAsia="bg-BG"/>
                    </w:rPr>
                  </w:pPr>
                  <w:r w:rsidRPr="00890D04">
                    <w:rPr>
                      <w:rFonts w:ascii="Times New Roman" w:hAnsi="Times New Roman" w:cs="Times New Roman"/>
                      <w:bCs/>
                      <w:lang w:eastAsia="bg-BG"/>
                    </w:rPr>
                    <w:t>Средства от ЕЗФРСР</w:t>
                  </w:r>
                </w:p>
                <w:p w:rsidR="00CF2EB4" w:rsidRPr="00890D04" w:rsidRDefault="00CF2EB4" w:rsidP="00010591">
                  <w:pPr>
                    <w:pStyle w:val="Default"/>
                    <w:jc w:val="center"/>
                    <w:rPr>
                      <w:bCs/>
                    </w:rPr>
                  </w:pPr>
                  <w:r w:rsidRPr="00890D04">
                    <w:rPr>
                      <w:bCs/>
                      <w:sz w:val="22"/>
                      <w:szCs w:val="22"/>
                    </w:rPr>
                    <w:t>(сума/процент)</w:t>
                  </w:r>
                </w:p>
              </w:tc>
              <w:tc>
                <w:tcPr>
                  <w:tcW w:w="3089" w:type="dxa"/>
                  <w:tcBorders>
                    <w:top w:val="single" w:sz="4" w:space="0" w:color="auto"/>
                    <w:left w:val="single" w:sz="4" w:space="0" w:color="auto"/>
                    <w:bottom w:val="single" w:sz="4" w:space="0" w:color="auto"/>
                    <w:right w:val="single" w:sz="4" w:space="0" w:color="auto"/>
                  </w:tcBorders>
                </w:tcPr>
                <w:p w:rsidR="00CF2EB4" w:rsidRPr="00890D04" w:rsidRDefault="00CF2EB4" w:rsidP="00010591">
                  <w:pPr>
                    <w:spacing w:after="0" w:line="320" w:lineRule="atLeast"/>
                    <w:jc w:val="center"/>
                    <w:rPr>
                      <w:rFonts w:ascii="Times New Roman" w:hAnsi="Times New Roman" w:cs="Times New Roman"/>
                      <w:bCs/>
                      <w:lang w:eastAsia="bg-BG"/>
                    </w:rPr>
                  </w:pPr>
                  <w:r w:rsidRPr="00890D04">
                    <w:rPr>
                      <w:rFonts w:ascii="Times New Roman" w:hAnsi="Times New Roman" w:cs="Times New Roman"/>
                      <w:bCs/>
                      <w:lang w:eastAsia="bg-BG"/>
                    </w:rPr>
                    <w:t xml:space="preserve">Национално </w:t>
                  </w:r>
                  <w:proofErr w:type="spellStart"/>
                  <w:r w:rsidRPr="00890D04">
                    <w:rPr>
                      <w:rFonts w:ascii="Times New Roman" w:hAnsi="Times New Roman" w:cs="Times New Roman"/>
                      <w:bCs/>
                      <w:lang w:eastAsia="bg-BG"/>
                    </w:rPr>
                    <w:t>съфинансиране</w:t>
                  </w:r>
                  <w:proofErr w:type="spellEnd"/>
                </w:p>
                <w:p w:rsidR="00CF2EB4" w:rsidRPr="00890D04" w:rsidRDefault="00CF2EB4" w:rsidP="00010591">
                  <w:pPr>
                    <w:pStyle w:val="Default"/>
                    <w:jc w:val="both"/>
                    <w:rPr>
                      <w:bCs/>
                    </w:rPr>
                  </w:pPr>
                  <w:r w:rsidRPr="00890D04">
                    <w:rPr>
                      <w:bCs/>
                      <w:sz w:val="22"/>
                      <w:szCs w:val="22"/>
                    </w:rPr>
                    <w:t>(сума/процент</w:t>
                  </w:r>
                </w:p>
              </w:tc>
            </w:tr>
            <w:tr w:rsidR="00CF2EB4" w:rsidRPr="0031331F" w:rsidTr="00010591">
              <w:tc>
                <w:tcPr>
                  <w:tcW w:w="3088" w:type="dxa"/>
                  <w:tcBorders>
                    <w:top w:val="single" w:sz="4" w:space="0" w:color="auto"/>
                    <w:left w:val="single" w:sz="4" w:space="0" w:color="auto"/>
                    <w:bottom w:val="single" w:sz="4" w:space="0" w:color="auto"/>
                    <w:right w:val="single" w:sz="4" w:space="0" w:color="auto"/>
                  </w:tcBorders>
                  <w:vAlign w:val="center"/>
                </w:tcPr>
                <w:p w:rsidR="00CF2EB4" w:rsidRPr="00890D04" w:rsidRDefault="00CF2EB4" w:rsidP="00010591">
                  <w:pPr>
                    <w:pStyle w:val="Default"/>
                    <w:jc w:val="center"/>
                  </w:pPr>
                  <w:r w:rsidRPr="00890D04">
                    <w:rPr>
                      <w:i/>
                      <w:iCs/>
                    </w:rPr>
                    <w:t>62 000,00 лв.</w:t>
                  </w:r>
                  <w:r w:rsidRPr="00890D04">
                    <w:t xml:space="preserve"> </w:t>
                  </w:r>
                </w:p>
                <w:p w:rsidR="00CF2EB4" w:rsidRPr="00890D04" w:rsidRDefault="00CF2EB4" w:rsidP="00010591">
                  <w:pPr>
                    <w:pStyle w:val="Default"/>
                    <w:jc w:val="center"/>
                    <w:rPr>
                      <w:i/>
                      <w:iCs/>
                    </w:rPr>
                  </w:pPr>
                  <w:r w:rsidRPr="00890D04">
                    <w:t>(100%)</w:t>
                  </w:r>
                </w:p>
              </w:tc>
              <w:tc>
                <w:tcPr>
                  <w:tcW w:w="3088" w:type="dxa"/>
                  <w:tcBorders>
                    <w:top w:val="single" w:sz="4" w:space="0" w:color="auto"/>
                    <w:left w:val="single" w:sz="4" w:space="0" w:color="auto"/>
                    <w:bottom w:val="single" w:sz="4" w:space="0" w:color="auto"/>
                    <w:right w:val="single" w:sz="4" w:space="0" w:color="auto"/>
                  </w:tcBorders>
                  <w:vAlign w:val="center"/>
                </w:tcPr>
                <w:p w:rsidR="00CF2EB4" w:rsidRPr="00890D04" w:rsidRDefault="00CF2EB4" w:rsidP="00010591">
                  <w:pPr>
                    <w:pStyle w:val="Default"/>
                    <w:jc w:val="center"/>
                    <w:rPr>
                      <w:bCs/>
                    </w:rPr>
                  </w:pPr>
                  <w:r w:rsidRPr="00890D04">
                    <w:rPr>
                      <w:i/>
                      <w:iCs/>
                    </w:rPr>
                    <w:t>55 800,00 лв.</w:t>
                  </w:r>
                  <w:r w:rsidRPr="00890D04">
                    <w:rPr>
                      <w:bCs/>
                    </w:rPr>
                    <w:t xml:space="preserve"> </w:t>
                  </w:r>
                </w:p>
                <w:p w:rsidR="00CF2EB4" w:rsidRPr="00890D04" w:rsidRDefault="00CF2EB4" w:rsidP="00010591">
                  <w:pPr>
                    <w:pStyle w:val="Default"/>
                    <w:jc w:val="center"/>
                    <w:rPr>
                      <w:i/>
                      <w:iCs/>
                    </w:rPr>
                  </w:pPr>
                  <w:r w:rsidRPr="00890D04">
                    <w:rPr>
                      <w:bCs/>
                    </w:rPr>
                    <w:t>(90%)</w:t>
                  </w:r>
                </w:p>
              </w:tc>
              <w:tc>
                <w:tcPr>
                  <w:tcW w:w="3089" w:type="dxa"/>
                  <w:tcBorders>
                    <w:top w:val="single" w:sz="4" w:space="0" w:color="auto"/>
                    <w:left w:val="single" w:sz="4" w:space="0" w:color="auto"/>
                    <w:bottom w:val="single" w:sz="4" w:space="0" w:color="auto"/>
                    <w:right w:val="single" w:sz="4" w:space="0" w:color="auto"/>
                  </w:tcBorders>
                  <w:vAlign w:val="center"/>
                </w:tcPr>
                <w:p w:rsidR="00CF2EB4" w:rsidRPr="00890D04" w:rsidRDefault="00CF2EB4" w:rsidP="00010591">
                  <w:pPr>
                    <w:pStyle w:val="Default"/>
                    <w:jc w:val="center"/>
                    <w:rPr>
                      <w:i/>
                      <w:iCs/>
                    </w:rPr>
                  </w:pPr>
                  <w:r w:rsidRPr="00890D04">
                    <w:rPr>
                      <w:i/>
                      <w:iCs/>
                    </w:rPr>
                    <w:t>6 200,00</w:t>
                  </w:r>
                </w:p>
                <w:p w:rsidR="00CF2EB4" w:rsidRPr="00890D04" w:rsidRDefault="00CF2EB4" w:rsidP="00010591">
                  <w:pPr>
                    <w:pStyle w:val="Default"/>
                    <w:jc w:val="center"/>
                    <w:rPr>
                      <w:i/>
                      <w:iCs/>
                    </w:rPr>
                  </w:pPr>
                  <w:r w:rsidRPr="00890D04">
                    <w:t>(10%)</w:t>
                  </w:r>
                </w:p>
              </w:tc>
            </w:tr>
          </w:tbl>
          <w:p w:rsidR="002D52FA" w:rsidRDefault="002D52FA" w:rsidP="002D52FA">
            <w:pPr>
              <w:pStyle w:val="Default"/>
              <w:shd w:val="clear" w:color="auto" w:fill="A6A6A6"/>
              <w:jc w:val="both"/>
              <w:rPr>
                <w:b/>
              </w:rPr>
            </w:pPr>
          </w:p>
          <w:p w:rsidR="00CF2EB4" w:rsidRDefault="00CF2EB4" w:rsidP="002D52FA">
            <w:pPr>
              <w:pStyle w:val="Default"/>
              <w:shd w:val="clear" w:color="auto" w:fill="A6A6A6"/>
              <w:jc w:val="both"/>
              <w:rPr>
                <w:b/>
              </w:rPr>
            </w:pPr>
            <w:r w:rsidRPr="000576F6">
              <w:rPr>
                <w:b/>
              </w:rPr>
              <w:t xml:space="preserve">ФИНАНСОВ РЕСУРС ЗА </w:t>
            </w:r>
            <w:r w:rsidR="0060144D" w:rsidRPr="0060144D">
              <w:rPr>
                <w:b/>
                <w:u w:val="single"/>
              </w:rPr>
              <w:t>ЧЕТВ</w:t>
            </w:r>
            <w:r w:rsidR="0060144D">
              <w:rPr>
                <w:b/>
                <w:u w:val="single"/>
              </w:rPr>
              <w:t xml:space="preserve">ЪРТИЯ </w:t>
            </w:r>
            <w:r w:rsidRPr="000576F6">
              <w:rPr>
                <w:b/>
                <w:u w:val="single"/>
              </w:rPr>
              <w:t xml:space="preserve"> ПРИЕМ</w:t>
            </w:r>
            <w:r w:rsidRPr="000576F6">
              <w:rPr>
                <w:b/>
              </w:rPr>
              <w:t xml:space="preserve"> ПО ПРОЦЕДУРАТА – </w:t>
            </w:r>
            <w:r w:rsidR="00890D04" w:rsidRPr="00890D04">
              <w:rPr>
                <w:b/>
              </w:rPr>
              <w:t>28</w:t>
            </w:r>
            <w:r w:rsidR="00890D04">
              <w:rPr>
                <w:b/>
                <w:lang w:val="en-US"/>
              </w:rPr>
              <w:t xml:space="preserve"> </w:t>
            </w:r>
            <w:r w:rsidR="00890D04" w:rsidRPr="00890D04">
              <w:rPr>
                <w:b/>
              </w:rPr>
              <w:t>096,05</w:t>
            </w:r>
            <w:r w:rsidR="00890D04">
              <w:rPr>
                <w:b/>
                <w:lang w:val="en-US"/>
              </w:rPr>
              <w:t xml:space="preserve"> </w:t>
            </w:r>
            <w:r w:rsidRPr="000576F6">
              <w:rPr>
                <w:b/>
              </w:rPr>
              <w:t>ЛЕВА</w:t>
            </w:r>
          </w:p>
          <w:p w:rsidR="002D52FA" w:rsidRPr="00B51D15" w:rsidRDefault="002D52FA" w:rsidP="002D52FA">
            <w:pPr>
              <w:pStyle w:val="Default"/>
              <w:shd w:val="clear" w:color="auto" w:fill="A6A6A6"/>
              <w:jc w:val="both"/>
              <w:rPr>
                <w:b/>
                <w:bCs/>
                <w:u w:val="single"/>
                <w:lang w:val="en-US"/>
              </w:rPr>
            </w:pPr>
          </w:p>
        </w:tc>
      </w:tr>
    </w:tbl>
    <w:p w:rsidR="00ED28ED" w:rsidRDefault="00ED28ED" w:rsidP="007570DC">
      <w:pPr>
        <w:pStyle w:val="1"/>
      </w:pPr>
      <w:bookmarkStart w:id="10" w:name="_Toc445385574"/>
      <w:r w:rsidRPr="007713C1">
        <w:t>9. Минимален (ако е приложимо) и максимален размер на безвъзмездната финансова помощ за конкретен проект:</w:t>
      </w:r>
      <w:bookmarkEnd w:id="10"/>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1D0D3F" w:rsidTr="00036AF8">
        <w:tc>
          <w:tcPr>
            <w:tcW w:w="9889" w:type="dxa"/>
            <w:shd w:val="clear" w:color="auto" w:fill="auto"/>
          </w:tcPr>
          <w:p w:rsidR="002E5B1A" w:rsidRDefault="001D0D3F" w:rsidP="002E5B1A">
            <w:pPr>
              <w:rPr>
                <w:rFonts w:ascii="Times New Roman" w:eastAsia="Times New Roman" w:hAnsi="Times New Roman" w:cs="Times New Roman"/>
                <w:b/>
                <w:bCs/>
                <w:sz w:val="24"/>
                <w:szCs w:val="24"/>
              </w:rPr>
            </w:pPr>
            <w:r w:rsidRPr="00036AF8">
              <w:rPr>
                <w:rFonts w:ascii="Times New Roman" w:eastAsia="Times New Roman" w:hAnsi="Times New Roman" w:cs="Times New Roman"/>
                <w:sz w:val="24"/>
                <w:szCs w:val="24"/>
              </w:rPr>
              <w:t xml:space="preserve">Всеки кандидат може да кандидатства </w:t>
            </w:r>
            <w:r w:rsidR="002E5B1A">
              <w:rPr>
                <w:rFonts w:ascii="Times New Roman" w:eastAsia="Times New Roman" w:hAnsi="Times New Roman" w:cs="Times New Roman"/>
                <w:sz w:val="24"/>
                <w:szCs w:val="24"/>
              </w:rPr>
              <w:t>за безвъзмездна финансова помощ, както следва:</w:t>
            </w:r>
            <w:r w:rsidR="002E5B1A" w:rsidRPr="00036AF8">
              <w:rPr>
                <w:rFonts w:ascii="Times New Roman" w:eastAsia="Times New Roman" w:hAnsi="Times New Roman" w:cs="Times New Roman"/>
                <w:b/>
                <w:bCs/>
                <w:sz w:val="24"/>
                <w:szCs w:val="24"/>
              </w:rPr>
              <w:t xml:space="preserve"> </w:t>
            </w:r>
          </w:p>
          <w:p w:rsidR="001D0D3F" w:rsidRPr="00036AF8" w:rsidRDefault="001D0D3F" w:rsidP="00067BC0">
            <w:pPr>
              <w:numPr>
                <w:ilvl w:val="0"/>
                <w:numId w:val="42"/>
              </w:numPr>
              <w:rPr>
                <w:rFonts w:ascii="Times New Roman" w:eastAsia="Times New Roman" w:hAnsi="Times New Roman" w:cs="Times New Roman"/>
                <w:sz w:val="24"/>
                <w:szCs w:val="24"/>
              </w:rPr>
            </w:pPr>
            <w:r w:rsidRPr="00036AF8">
              <w:rPr>
                <w:rFonts w:ascii="Times New Roman" w:eastAsia="Times New Roman" w:hAnsi="Times New Roman" w:cs="Times New Roman"/>
                <w:b/>
                <w:bCs/>
                <w:sz w:val="24"/>
                <w:szCs w:val="24"/>
              </w:rPr>
              <w:t xml:space="preserve">Минимален размер </w:t>
            </w:r>
            <w:r w:rsidRPr="002E5B1A">
              <w:rPr>
                <w:rFonts w:ascii="Times New Roman" w:eastAsia="Times New Roman" w:hAnsi="Times New Roman" w:cs="Times New Roman"/>
                <w:b/>
                <w:bCs/>
                <w:sz w:val="24"/>
                <w:szCs w:val="24"/>
                <w:u w:val="single"/>
              </w:rPr>
              <w:t xml:space="preserve">на безвъзмездната </w:t>
            </w:r>
            <w:r w:rsidRPr="00036AF8">
              <w:rPr>
                <w:rFonts w:ascii="Times New Roman" w:eastAsia="Times New Roman" w:hAnsi="Times New Roman" w:cs="Times New Roman"/>
                <w:b/>
                <w:bCs/>
                <w:sz w:val="24"/>
                <w:szCs w:val="24"/>
              </w:rPr>
              <w:t xml:space="preserve">финансова помощ: </w:t>
            </w:r>
            <w:r w:rsidR="002E5B1A">
              <w:rPr>
                <w:rFonts w:ascii="Times New Roman" w:eastAsia="Times New Roman" w:hAnsi="Times New Roman" w:cs="Times New Roman"/>
                <w:b/>
                <w:bCs/>
                <w:sz w:val="24"/>
                <w:szCs w:val="24"/>
              </w:rPr>
              <w:t xml:space="preserve"> </w:t>
            </w:r>
            <w:r w:rsidR="002E5B1A">
              <w:rPr>
                <w:rFonts w:ascii="Times New Roman" w:eastAsia="Times New Roman" w:hAnsi="Times New Roman" w:cs="Times New Roman"/>
                <w:b/>
                <w:bCs/>
                <w:sz w:val="24"/>
                <w:szCs w:val="24"/>
                <w:lang w:val="ru-RU"/>
              </w:rPr>
              <w:t>1 4</w:t>
            </w:r>
            <w:r w:rsidRPr="00036AF8">
              <w:rPr>
                <w:rFonts w:ascii="Times New Roman" w:eastAsia="Times New Roman" w:hAnsi="Times New Roman" w:cs="Times New Roman"/>
                <w:b/>
                <w:bCs/>
                <w:sz w:val="24"/>
                <w:szCs w:val="24"/>
                <w:lang w:val="ru-RU"/>
              </w:rPr>
              <w:t>00</w:t>
            </w:r>
            <w:r w:rsidRPr="00036AF8">
              <w:rPr>
                <w:rFonts w:ascii="Times New Roman" w:eastAsia="Times New Roman" w:hAnsi="Times New Roman" w:cs="Times New Roman"/>
                <w:b/>
                <w:bCs/>
                <w:sz w:val="24"/>
                <w:szCs w:val="24"/>
              </w:rPr>
              <w:t>,</w:t>
            </w:r>
            <w:r w:rsidRPr="00036AF8">
              <w:rPr>
                <w:rFonts w:ascii="Times New Roman" w:eastAsia="Times New Roman" w:hAnsi="Times New Roman" w:cs="Times New Roman"/>
                <w:b/>
                <w:bCs/>
                <w:sz w:val="24"/>
                <w:szCs w:val="24"/>
                <w:lang w:val="ru-RU"/>
              </w:rPr>
              <w:t>00</w:t>
            </w:r>
            <w:r w:rsidRPr="00036AF8">
              <w:rPr>
                <w:rFonts w:ascii="Times New Roman" w:eastAsia="Times New Roman" w:hAnsi="Times New Roman" w:cs="Times New Roman"/>
                <w:b/>
                <w:bCs/>
                <w:sz w:val="24"/>
                <w:szCs w:val="24"/>
              </w:rPr>
              <w:t xml:space="preserve"> лева</w:t>
            </w:r>
          </w:p>
          <w:p w:rsidR="001D0D3F" w:rsidRPr="002E5B1A" w:rsidRDefault="001D0D3F" w:rsidP="00067BC0">
            <w:pPr>
              <w:numPr>
                <w:ilvl w:val="0"/>
                <w:numId w:val="42"/>
              </w:numPr>
              <w:rPr>
                <w:rFonts w:ascii="Times New Roman" w:eastAsia="Times New Roman" w:hAnsi="Times New Roman"/>
                <w:lang w:eastAsia="bg-BG"/>
              </w:rPr>
            </w:pPr>
            <w:r w:rsidRPr="00036AF8">
              <w:rPr>
                <w:rFonts w:ascii="Times New Roman" w:eastAsia="Times New Roman" w:hAnsi="Times New Roman" w:cs="Times New Roman"/>
                <w:b/>
                <w:bCs/>
                <w:sz w:val="24"/>
                <w:szCs w:val="24"/>
              </w:rPr>
              <w:t xml:space="preserve">Максимален размер </w:t>
            </w:r>
            <w:r w:rsidRPr="002E5B1A">
              <w:rPr>
                <w:rFonts w:ascii="Times New Roman" w:eastAsia="Times New Roman" w:hAnsi="Times New Roman" w:cs="Times New Roman"/>
                <w:b/>
                <w:bCs/>
                <w:sz w:val="24"/>
                <w:szCs w:val="24"/>
                <w:u w:val="single"/>
              </w:rPr>
              <w:t>на безвъзмездната финансова</w:t>
            </w:r>
            <w:r w:rsidRPr="00036AF8">
              <w:rPr>
                <w:rFonts w:ascii="Times New Roman" w:eastAsia="Times New Roman" w:hAnsi="Times New Roman" w:cs="Times New Roman"/>
                <w:b/>
                <w:bCs/>
                <w:sz w:val="24"/>
                <w:szCs w:val="24"/>
              </w:rPr>
              <w:t xml:space="preserve"> помощ: 15 000,00 лева</w:t>
            </w:r>
          </w:p>
          <w:p w:rsidR="002E5B1A" w:rsidRPr="002D52FA" w:rsidRDefault="002E5B1A" w:rsidP="002E5B1A">
            <w:pPr>
              <w:rPr>
                <w:rFonts w:ascii="Times New Roman" w:hAnsi="Times New Roman" w:cs="Times New Roman"/>
                <w:sz w:val="24"/>
                <w:szCs w:val="24"/>
              </w:rPr>
            </w:pPr>
            <w:r w:rsidRPr="002D52FA">
              <w:rPr>
                <w:rFonts w:ascii="Times New Roman" w:hAnsi="Times New Roman" w:cs="Times New Roman"/>
                <w:sz w:val="24"/>
                <w:szCs w:val="24"/>
              </w:rPr>
              <w:t>Изготвеният от кандидата проект трябва да се вмества в следните минимални и максимални граници</w:t>
            </w:r>
            <w:r w:rsidR="00C0500C" w:rsidRPr="002D52FA">
              <w:rPr>
                <w:rFonts w:ascii="Times New Roman" w:hAnsi="Times New Roman" w:cs="Times New Roman"/>
                <w:sz w:val="24"/>
                <w:szCs w:val="24"/>
              </w:rPr>
              <w:t>:</w:t>
            </w:r>
          </w:p>
          <w:p w:rsidR="002E5B1A" w:rsidRPr="004A5127" w:rsidRDefault="002E5B1A" w:rsidP="00067BC0">
            <w:pPr>
              <w:numPr>
                <w:ilvl w:val="0"/>
                <w:numId w:val="43"/>
              </w:numPr>
              <w:rPr>
                <w:rFonts w:ascii="Times New Roman" w:eastAsia="Times New Roman" w:hAnsi="Times New Roman"/>
                <w:b/>
                <w:lang w:eastAsia="bg-BG"/>
              </w:rPr>
            </w:pPr>
            <w:r w:rsidRPr="004A5127">
              <w:rPr>
                <w:rFonts w:ascii="Times New Roman" w:hAnsi="Times New Roman" w:cs="Times New Roman"/>
                <w:b/>
                <w:sz w:val="24"/>
                <w:szCs w:val="24"/>
                <w:highlight w:val="white"/>
                <w:shd w:val="clear" w:color="auto" w:fill="FEFEFE"/>
              </w:rPr>
              <w:t xml:space="preserve">Минимален размер на </w:t>
            </w:r>
            <w:r w:rsidRPr="004A5127">
              <w:rPr>
                <w:rFonts w:ascii="Times New Roman" w:hAnsi="Times New Roman" w:cs="Times New Roman"/>
                <w:b/>
                <w:sz w:val="24"/>
                <w:szCs w:val="24"/>
                <w:highlight w:val="white"/>
                <w:u w:val="single"/>
                <w:shd w:val="clear" w:color="auto" w:fill="FEFEFE"/>
              </w:rPr>
              <w:t>общите допустими</w:t>
            </w:r>
            <w:r w:rsidRPr="004A5127">
              <w:rPr>
                <w:rFonts w:ascii="Times New Roman" w:hAnsi="Times New Roman" w:cs="Times New Roman"/>
                <w:b/>
                <w:sz w:val="24"/>
                <w:szCs w:val="24"/>
                <w:highlight w:val="white"/>
                <w:shd w:val="clear" w:color="auto" w:fill="FEFEFE"/>
              </w:rPr>
              <w:t xml:space="preserve"> разходи на проект – 2 000, 00</w:t>
            </w:r>
            <w:r w:rsidRPr="004A5127">
              <w:rPr>
                <w:rFonts w:ascii="Times New Roman" w:hAnsi="Times New Roman" w:cs="Times New Roman"/>
                <w:b/>
                <w:bCs/>
                <w:sz w:val="24"/>
                <w:szCs w:val="24"/>
                <w:highlight w:val="white"/>
                <w:shd w:val="clear" w:color="auto" w:fill="FEFEFE"/>
              </w:rPr>
              <w:t xml:space="preserve"> лева</w:t>
            </w:r>
          </w:p>
          <w:p w:rsidR="002E5B1A" w:rsidRPr="004A5127" w:rsidRDefault="002E5B1A" w:rsidP="00067BC0">
            <w:pPr>
              <w:numPr>
                <w:ilvl w:val="0"/>
                <w:numId w:val="43"/>
              </w:numPr>
              <w:rPr>
                <w:rFonts w:ascii="Times New Roman" w:eastAsia="Times New Roman" w:hAnsi="Times New Roman"/>
                <w:b/>
                <w:lang w:eastAsia="bg-BG"/>
              </w:rPr>
            </w:pPr>
            <w:r w:rsidRPr="004A5127">
              <w:rPr>
                <w:rFonts w:ascii="Times New Roman" w:hAnsi="Times New Roman" w:cs="Times New Roman"/>
                <w:b/>
                <w:sz w:val="24"/>
                <w:szCs w:val="24"/>
                <w:highlight w:val="white"/>
                <w:shd w:val="clear" w:color="auto" w:fill="FEFEFE"/>
              </w:rPr>
              <w:t xml:space="preserve">Максимален размер на </w:t>
            </w:r>
            <w:r w:rsidRPr="004A5127">
              <w:rPr>
                <w:rFonts w:ascii="Times New Roman" w:hAnsi="Times New Roman" w:cs="Times New Roman"/>
                <w:b/>
                <w:sz w:val="24"/>
                <w:szCs w:val="24"/>
                <w:highlight w:val="white"/>
                <w:u w:val="single"/>
                <w:shd w:val="clear" w:color="auto" w:fill="FEFEFE"/>
              </w:rPr>
              <w:t>общите допустими</w:t>
            </w:r>
            <w:r w:rsidRPr="004A5127">
              <w:rPr>
                <w:rFonts w:ascii="Times New Roman" w:hAnsi="Times New Roman" w:cs="Times New Roman"/>
                <w:b/>
                <w:sz w:val="24"/>
                <w:szCs w:val="24"/>
                <w:highlight w:val="white"/>
                <w:shd w:val="clear" w:color="auto" w:fill="FEFEFE"/>
              </w:rPr>
              <w:t xml:space="preserve"> разходи на проект</w:t>
            </w:r>
            <w:r w:rsidRPr="004A5127">
              <w:rPr>
                <w:rFonts w:ascii="Times New Roman" w:hAnsi="Times New Roman" w:cs="Times New Roman"/>
                <w:b/>
                <w:sz w:val="24"/>
                <w:szCs w:val="24"/>
                <w:shd w:val="clear" w:color="auto" w:fill="FEFEFE"/>
              </w:rPr>
              <w:t xml:space="preserve"> – 15 000,00 лева</w:t>
            </w:r>
          </w:p>
        </w:tc>
      </w:tr>
    </w:tbl>
    <w:p w:rsidR="00ED28ED" w:rsidRDefault="00ED28ED" w:rsidP="00B65A43">
      <w:pPr>
        <w:pStyle w:val="1"/>
      </w:pPr>
      <w:bookmarkStart w:id="11" w:name="_Toc445385575"/>
      <w:r w:rsidRPr="007713C1">
        <w:t xml:space="preserve">10. Процент на </w:t>
      </w:r>
      <w:proofErr w:type="spellStart"/>
      <w:r w:rsidRPr="007713C1">
        <w:t>съфинансиране</w:t>
      </w:r>
      <w:proofErr w:type="spellEnd"/>
      <w:r w:rsidRPr="007713C1">
        <w:t>:</w:t>
      </w:r>
      <w:bookmarkEnd w:id="11"/>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1D0D3F" w:rsidTr="00036AF8">
        <w:tc>
          <w:tcPr>
            <w:tcW w:w="9889" w:type="dxa"/>
            <w:shd w:val="clear" w:color="auto" w:fill="auto"/>
          </w:tcPr>
          <w:p w:rsidR="001D0D3F" w:rsidRPr="00036AF8" w:rsidRDefault="001D0D3F" w:rsidP="001D0D3F">
            <w:pPr>
              <w:rPr>
                <w:rFonts w:ascii="Times New Roman" w:eastAsia="Times New Roman" w:hAnsi="Times New Roman"/>
                <w:lang w:eastAsia="bg-BG"/>
              </w:rPr>
            </w:pPr>
            <w:r w:rsidRPr="00036AF8">
              <w:rPr>
                <w:rFonts w:ascii="Times New Roman" w:eastAsia="Times New Roman" w:hAnsi="Times New Roman" w:cs="Times New Roman"/>
                <w:b/>
                <w:bCs/>
                <w:sz w:val="24"/>
                <w:szCs w:val="24"/>
                <w:highlight w:val="white"/>
                <w:shd w:val="clear" w:color="auto" w:fill="FEFEFE"/>
              </w:rPr>
              <w:t>Интензитет на</w:t>
            </w:r>
            <w:r w:rsidRPr="00036AF8">
              <w:rPr>
                <w:rFonts w:ascii="Times New Roman" w:eastAsia="Times New Roman" w:hAnsi="Times New Roman" w:cs="Times New Roman"/>
                <w:b/>
                <w:sz w:val="24"/>
                <w:szCs w:val="24"/>
                <w:highlight w:val="white"/>
                <w:shd w:val="clear" w:color="auto" w:fill="FEFEFE"/>
              </w:rPr>
              <w:t xml:space="preserve"> помощта</w:t>
            </w:r>
            <w:r w:rsidRPr="00036AF8">
              <w:rPr>
                <w:rFonts w:ascii="Times New Roman" w:eastAsia="Times New Roman" w:hAnsi="Times New Roman" w:cs="Times New Roman"/>
                <w:sz w:val="24"/>
                <w:szCs w:val="24"/>
                <w:highlight w:val="white"/>
                <w:shd w:val="clear" w:color="auto" w:fill="FEFEFE"/>
              </w:rPr>
              <w:t xml:space="preserve"> е  </w:t>
            </w:r>
            <w:r w:rsidRPr="00036AF8">
              <w:rPr>
                <w:rFonts w:ascii="Times New Roman" w:eastAsia="Times New Roman" w:hAnsi="Times New Roman" w:cs="Times New Roman"/>
                <w:b/>
                <w:sz w:val="24"/>
                <w:szCs w:val="24"/>
                <w:highlight w:val="white"/>
                <w:shd w:val="clear" w:color="auto" w:fill="FEFEFE"/>
              </w:rPr>
              <w:t xml:space="preserve">100 % </w:t>
            </w:r>
            <w:r w:rsidRPr="00036AF8">
              <w:rPr>
                <w:rFonts w:ascii="Times New Roman" w:eastAsia="Times New Roman" w:hAnsi="Times New Roman" w:cs="Times New Roman"/>
                <w:sz w:val="24"/>
                <w:szCs w:val="24"/>
                <w:highlight w:val="white"/>
                <w:shd w:val="clear" w:color="auto" w:fill="FEFEFE"/>
              </w:rPr>
              <w:t>от общите допустими разходи</w:t>
            </w:r>
            <w:r w:rsidR="00555427">
              <w:rPr>
                <w:rFonts w:ascii="Times New Roman" w:eastAsia="Times New Roman" w:hAnsi="Times New Roman" w:cs="Times New Roman"/>
                <w:sz w:val="24"/>
                <w:szCs w:val="24"/>
                <w:highlight w:val="white"/>
                <w:shd w:val="clear" w:color="auto" w:fill="FEFEFE"/>
              </w:rPr>
              <w:t xml:space="preserve"> за</w:t>
            </w:r>
            <w:r w:rsidRPr="00036AF8">
              <w:rPr>
                <w:rFonts w:ascii="Times New Roman" w:eastAsia="Times New Roman" w:hAnsi="Times New Roman" w:cs="Times New Roman"/>
                <w:sz w:val="24"/>
                <w:szCs w:val="24"/>
                <w:highlight w:val="white"/>
                <w:shd w:val="clear" w:color="auto" w:fill="FEFEFE"/>
              </w:rPr>
              <w:t xml:space="preserve"> проекти  </w:t>
            </w:r>
            <w:r w:rsidRPr="00036AF8">
              <w:rPr>
                <w:rFonts w:ascii="Times New Roman" w:eastAsia="Times New Roman" w:hAnsi="Times New Roman" w:cs="Times New Roman"/>
                <w:b/>
                <w:sz w:val="24"/>
                <w:szCs w:val="24"/>
                <w:highlight w:val="white"/>
                <w:u w:val="single"/>
                <w:shd w:val="clear" w:color="auto" w:fill="FEFEFE"/>
              </w:rPr>
              <w:t>негенериращи приходи</w:t>
            </w:r>
            <w:r w:rsidRPr="00036AF8">
              <w:rPr>
                <w:rFonts w:ascii="Times New Roman" w:eastAsia="Times New Roman" w:hAnsi="Times New Roman" w:cs="Times New Roman"/>
                <w:sz w:val="24"/>
                <w:szCs w:val="24"/>
                <w:highlight w:val="white"/>
                <w:shd w:val="clear" w:color="auto" w:fill="FEFEFE"/>
              </w:rPr>
              <w:t xml:space="preserve">  и  </w:t>
            </w:r>
            <w:r w:rsidRPr="00036AF8">
              <w:rPr>
                <w:rFonts w:ascii="Times New Roman" w:eastAsia="Times New Roman" w:hAnsi="Times New Roman" w:cs="Times New Roman"/>
                <w:b/>
                <w:sz w:val="24"/>
                <w:szCs w:val="24"/>
                <w:highlight w:val="white"/>
                <w:shd w:val="clear" w:color="auto" w:fill="FEFEFE"/>
              </w:rPr>
              <w:t>70%</w:t>
            </w:r>
            <w:r w:rsidRPr="00036AF8">
              <w:rPr>
                <w:rFonts w:ascii="Times New Roman" w:eastAsia="Times New Roman" w:hAnsi="Times New Roman" w:cs="Times New Roman"/>
                <w:sz w:val="24"/>
                <w:szCs w:val="24"/>
                <w:highlight w:val="white"/>
                <w:shd w:val="clear" w:color="auto" w:fill="FEFEFE"/>
              </w:rPr>
              <w:t xml:space="preserve"> за проекти, </w:t>
            </w:r>
            <w:r w:rsidRPr="00036AF8">
              <w:rPr>
                <w:rFonts w:ascii="Times New Roman" w:eastAsia="Times New Roman" w:hAnsi="Times New Roman" w:cs="Times New Roman"/>
                <w:b/>
                <w:sz w:val="24"/>
                <w:szCs w:val="24"/>
                <w:highlight w:val="white"/>
                <w:u w:val="single"/>
                <w:shd w:val="clear" w:color="auto" w:fill="FEFEFE"/>
              </w:rPr>
              <w:t>генериращи приходи</w:t>
            </w:r>
            <w:r w:rsidRPr="00036AF8">
              <w:rPr>
                <w:rFonts w:ascii="Times New Roman" w:eastAsia="Times New Roman" w:hAnsi="Times New Roman" w:cs="Times New Roman"/>
                <w:b/>
                <w:sz w:val="24"/>
                <w:szCs w:val="24"/>
                <w:u w:val="single"/>
                <w:shd w:val="clear" w:color="auto" w:fill="FEFEFE"/>
              </w:rPr>
              <w:t>.</w:t>
            </w:r>
          </w:p>
        </w:tc>
      </w:tr>
    </w:tbl>
    <w:p w:rsidR="00ED28ED" w:rsidRPr="007713C1" w:rsidRDefault="00ED28ED" w:rsidP="007570DC">
      <w:pPr>
        <w:pStyle w:val="1"/>
      </w:pPr>
      <w:bookmarkStart w:id="12" w:name="_Toc445385576"/>
      <w:r w:rsidRPr="007713C1">
        <w:t>11. Допустими кандидати:</w:t>
      </w:r>
      <w:bookmarkEnd w:id="12"/>
    </w:p>
    <w:tbl>
      <w:tblPr>
        <w:tblW w:w="1002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29"/>
      </w:tblGrid>
      <w:tr w:rsidR="00ED28ED" w:rsidRPr="00A17A1E" w:rsidTr="000E4BC7">
        <w:tc>
          <w:tcPr>
            <w:tcW w:w="10029" w:type="dxa"/>
          </w:tcPr>
          <w:p w:rsidR="00935EFA" w:rsidRDefault="002B3A60" w:rsidP="00067BC0">
            <w:pPr>
              <w:pStyle w:val="a0"/>
              <w:widowControl w:val="0"/>
              <w:numPr>
                <w:ilvl w:val="1"/>
                <w:numId w:val="17"/>
              </w:numPr>
              <w:autoSpaceDE w:val="0"/>
              <w:autoSpaceDN w:val="0"/>
              <w:adjustRightInd w:val="0"/>
              <w:spacing w:after="0" w:line="276" w:lineRule="auto"/>
              <w:jc w:val="both"/>
              <w:rPr>
                <w:rFonts w:ascii="Times New Roman" w:hAnsi="Times New Roman" w:cs="Times New Roman"/>
                <w:b/>
                <w:color w:val="00B0F0"/>
                <w:sz w:val="24"/>
                <w:szCs w:val="24"/>
                <w:highlight w:val="white"/>
                <w:shd w:val="clear" w:color="auto" w:fill="FEFEFE"/>
              </w:rPr>
            </w:pPr>
            <w:r w:rsidRPr="00640C01">
              <w:rPr>
                <w:rFonts w:ascii="Times New Roman" w:hAnsi="Times New Roman" w:cs="Times New Roman"/>
                <w:b/>
                <w:color w:val="00B0F0"/>
                <w:sz w:val="24"/>
                <w:szCs w:val="24"/>
                <w:highlight w:val="white"/>
                <w:shd w:val="clear" w:color="auto" w:fill="FEFEFE"/>
              </w:rPr>
              <w:t xml:space="preserve">ДОПУСТИМИ КАНДИДАТИ </w:t>
            </w:r>
          </w:p>
          <w:p w:rsidR="007D498B" w:rsidRDefault="007D498B" w:rsidP="007D498B">
            <w:pPr>
              <w:pStyle w:val="a0"/>
              <w:widowControl w:val="0"/>
              <w:autoSpaceDE w:val="0"/>
              <w:autoSpaceDN w:val="0"/>
              <w:adjustRightInd w:val="0"/>
              <w:spacing w:after="0" w:line="276" w:lineRule="auto"/>
              <w:ind w:left="647"/>
              <w:jc w:val="both"/>
              <w:rPr>
                <w:rFonts w:ascii="Times New Roman" w:hAnsi="Times New Roman" w:cs="Times New Roman"/>
                <w:b/>
                <w:color w:val="00B0F0"/>
                <w:sz w:val="24"/>
                <w:szCs w:val="24"/>
                <w:highlight w:val="white"/>
                <w:shd w:val="clear" w:color="auto" w:fill="FEFEFE"/>
              </w:rPr>
            </w:pPr>
          </w:p>
          <w:p w:rsidR="00640C01" w:rsidRPr="00640C01" w:rsidRDefault="00640C01" w:rsidP="00640C01">
            <w:pPr>
              <w:pStyle w:val="a0"/>
              <w:widowControl w:val="0"/>
              <w:autoSpaceDE w:val="0"/>
              <w:autoSpaceDN w:val="0"/>
              <w:adjustRightInd w:val="0"/>
              <w:spacing w:after="0" w:line="276" w:lineRule="auto"/>
              <w:ind w:left="0"/>
              <w:rPr>
                <w:rFonts w:ascii="Times New Roman" w:eastAsia="Times New Roman" w:hAnsi="Times New Roman" w:cs="Times New Roman"/>
                <w:sz w:val="24"/>
                <w:szCs w:val="24"/>
                <w:highlight w:val="white"/>
                <w:shd w:val="clear" w:color="auto" w:fill="FEFEFE"/>
              </w:rPr>
            </w:pPr>
            <w:r w:rsidRPr="00935EFA">
              <w:rPr>
                <w:rFonts w:ascii="Times New Roman" w:hAnsi="Times New Roman" w:cs="Times New Roman"/>
                <w:b/>
                <w:sz w:val="24"/>
                <w:szCs w:val="24"/>
                <w:highlight w:val="white"/>
                <w:shd w:val="clear" w:color="auto" w:fill="FEFEFE"/>
              </w:rPr>
              <w:t>а</w:t>
            </w:r>
            <w:r w:rsidRPr="00640C01">
              <w:rPr>
                <w:rFonts w:ascii="Times New Roman" w:hAnsi="Times New Roman" w:cs="Times New Roman"/>
                <w:b/>
                <w:sz w:val="24"/>
                <w:szCs w:val="24"/>
                <w:highlight w:val="white"/>
                <w:shd w:val="clear" w:color="auto" w:fill="FEFEFE"/>
              </w:rPr>
              <w:t>)</w:t>
            </w:r>
            <w:r w:rsidRPr="00640C01">
              <w:rPr>
                <w:rFonts w:ascii="Times New Roman" w:eastAsia="Times New Roman" w:hAnsi="Times New Roman" w:cs="Times New Roman"/>
                <w:sz w:val="24"/>
                <w:szCs w:val="24"/>
                <w:highlight w:val="white"/>
                <w:shd w:val="clear" w:color="auto" w:fill="FEFEFE"/>
              </w:rPr>
              <w:t xml:space="preserve"> Местни поделения на вероизповеданията, съгласно Закона за вероизповеданията;</w:t>
            </w:r>
          </w:p>
          <w:p w:rsidR="00640C01" w:rsidRPr="00640C01" w:rsidRDefault="00640C01" w:rsidP="00640C01">
            <w:pPr>
              <w:pStyle w:val="a0"/>
              <w:widowControl w:val="0"/>
              <w:autoSpaceDE w:val="0"/>
              <w:autoSpaceDN w:val="0"/>
              <w:adjustRightInd w:val="0"/>
              <w:spacing w:after="0" w:line="276" w:lineRule="auto"/>
              <w:ind w:left="0"/>
              <w:jc w:val="both"/>
              <w:rPr>
                <w:rFonts w:ascii="Times New Roman" w:hAnsi="Times New Roman" w:cs="Times New Roman"/>
                <w:sz w:val="24"/>
                <w:szCs w:val="24"/>
                <w:highlight w:val="white"/>
                <w:shd w:val="clear" w:color="auto" w:fill="FEFEFE"/>
              </w:rPr>
            </w:pPr>
            <w:r w:rsidRPr="00640C01">
              <w:rPr>
                <w:rFonts w:ascii="Times New Roman" w:hAnsi="Times New Roman" w:cs="Times New Roman"/>
                <w:b/>
                <w:sz w:val="24"/>
                <w:szCs w:val="24"/>
                <w:highlight w:val="white"/>
                <w:shd w:val="clear" w:color="auto" w:fill="FEFEFE"/>
              </w:rPr>
              <w:t>б)</w:t>
            </w:r>
            <w:r w:rsidRPr="00640C01">
              <w:rPr>
                <w:rFonts w:ascii="Times New Roman" w:hAnsi="Times New Roman" w:cs="Times New Roman"/>
                <w:sz w:val="24"/>
                <w:szCs w:val="24"/>
                <w:highlight w:val="white"/>
                <w:shd w:val="clear" w:color="auto" w:fill="FEFEFE"/>
              </w:rPr>
              <w:t xml:space="preserve"> </w:t>
            </w:r>
            <w:r w:rsidRPr="00640C01">
              <w:rPr>
                <w:rFonts w:ascii="Times New Roman" w:eastAsia="Times New Roman" w:hAnsi="Times New Roman" w:cs="Times New Roman"/>
                <w:sz w:val="24"/>
                <w:szCs w:val="24"/>
                <w:highlight w:val="white"/>
                <w:shd w:val="clear" w:color="auto" w:fill="FEFEFE"/>
              </w:rPr>
              <w:t>Юридически лица с нестопанска цел (ЮЛНЦ), които имат седалище в община Средец</w:t>
            </w:r>
            <w:r w:rsidRPr="00640C01">
              <w:rPr>
                <w:rFonts w:ascii="Times New Roman" w:hAnsi="Times New Roman" w:cs="Times New Roman"/>
                <w:sz w:val="24"/>
                <w:szCs w:val="24"/>
                <w:highlight w:val="white"/>
                <w:shd w:val="clear" w:color="auto" w:fill="FEFEFE"/>
              </w:rPr>
              <w:t>;</w:t>
            </w:r>
          </w:p>
          <w:p w:rsidR="00640C01" w:rsidRPr="00640C01" w:rsidRDefault="00640C01" w:rsidP="00640C01">
            <w:pPr>
              <w:pStyle w:val="a0"/>
              <w:widowControl w:val="0"/>
              <w:autoSpaceDE w:val="0"/>
              <w:autoSpaceDN w:val="0"/>
              <w:adjustRightInd w:val="0"/>
              <w:spacing w:after="0" w:line="276" w:lineRule="auto"/>
              <w:ind w:left="0"/>
              <w:jc w:val="both"/>
              <w:rPr>
                <w:rFonts w:ascii="Times New Roman" w:eastAsia="Times New Roman" w:hAnsi="Times New Roman" w:cs="Times New Roman"/>
                <w:sz w:val="24"/>
                <w:szCs w:val="24"/>
                <w:shd w:val="clear" w:color="auto" w:fill="FEFEFE"/>
              </w:rPr>
            </w:pPr>
            <w:r w:rsidRPr="00640C01">
              <w:rPr>
                <w:rFonts w:ascii="Times New Roman" w:hAnsi="Times New Roman" w:cs="Times New Roman"/>
                <w:b/>
                <w:sz w:val="24"/>
                <w:szCs w:val="24"/>
                <w:highlight w:val="white"/>
                <w:shd w:val="clear" w:color="auto" w:fill="FEFEFE"/>
              </w:rPr>
              <w:t>в)</w:t>
            </w:r>
            <w:r w:rsidRPr="00640C01">
              <w:rPr>
                <w:rFonts w:ascii="Times New Roman" w:hAnsi="Times New Roman" w:cs="Times New Roman"/>
                <w:sz w:val="24"/>
                <w:szCs w:val="24"/>
                <w:highlight w:val="white"/>
                <w:shd w:val="clear" w:color="auto" w:fill="FEFEFE"/>
              </w:rPr>
              <w:t xml:space="preserve"> </w:t>
            </w:r>
            <w:r w:rsidRPr="00640C01">
              <w:rPr>
                <w:rFonts w:ascii="Times New Roman" w:eastAsia="Times New Roman" w:hAnsi="Times New Roman" w:cs="Times New Roman"/>
                <w:sz w:val="24"/>
                <w:szCs w:val="24"/>
                <w:highlight w:val="white"/>
                <w:shd w:val="clear" w:color="auto" w:fill="FEFEFE"/>
              </w:rPr>
              <w:t>Читалища, регистрирани по Закона за читалищата;</w:t>
            </w:r>
          </w:p>
          <w:p w:rsidR="00640C01" w:rsidRPr="00EA3B1B" w:rsidRDefault="00640C01" w:rsidP="00EA3B1B">
            <w:pPr>
              <w:pStyle w:val="a0"/>
              <w:widowControl w:val="0"/>
              <w:autoSpaceDE w:val="0"/>
              <w:autoSpaceDN w:val="0"/>
              <w:adjustRightInd w:val="0"/>
              <w:spacing w:after="0" w:line="276" w:lineRule="auto"/>
              <w:ind w:left="0"/>
              <w:jc w:val="both"/>
              <w:rPr>
                <w:rFonts w:ascii="Times New Roman" w:hAnsi="Times New Roman" w:cs="Times New Roman"/>
                <w:sz w:val="24"/>
                <w:szCs w:val="24"/>
                <w:highlight w:val="white"/>
                <w:shd w:val="clear" w:color="auto" w:fill="FEFEFE"/>
              </w:rPr>
            </w:pPr>
            <w:r w:rsidRPr="00640C01">
              <w:rPr>
                <w:rFonts w:ascii="Times New Roman" w:hAnsi="Times New Roman" w:cs="Times New Roman"/>
                <w:b/>
                <w:sz w:val="24"/>
                <w:szCs w:val="24"/>
              </w:rPr>
              <w:t>г)</w:t>
            </w:r>
            <w:r w:rsidRPr="00640C01">
              <w:rPr>
                <w:rFonts w:ascii="Times New Roman" w:hAnsi="Times New Roman" w:cs="Times New Roman"/>
                <w:sz w:val="24"/>
                <w:szCs w:val="24"/>
              </w:rPr>
              <w:t xml:space="preserve"> </w:t>
            </w:r>
            <w:r w:rsidR="00EA3B1B">
              <w:rPr>
                <w:rFonts w:ascii="Times New Roman" w:eastAsia="Times New Roman" w:hAnsi="Times New Roman" w:cs="Times New Roman"/>
                <w:sz w:val="24"/>
                <w:szCs w:val="24"/>
                <w:highlight w:val="white"/>
                <w:shd w:val="clear" w:color="auto" w:fill="FEFEFE"/>
              </w:rPr>
              <w:t xml:space="preserve"> Училища, </w:t>
            </w:r>
            <w:r w:rsidRPr="00640C01">
              <w:rPr>
                <w:rFonts w:ascii="Times New Roman" w:eastAsia="Times New Roman" w:hAnsi="Times New Roman" w:cs="Times New Roman"/>
                <w:sz w:val="24"/>
                <w:szCs w:val="24"/>
                <w:highlight w:val="white"/>
                <w:shd w:val="clear" w:color="auto" w:fill="FEFEFE"/>
              </w:rPr>
              <w:t>детски градини</w:t>
            </w:r>
            <w:r w:rsidR="00EA3B1B">
              <w:rPr>
                <w:rFonts w:ascii="Times New Roman" w:eastAsia="Times New Roman" w:hAnsi="Times New Roman" w:cs="Times New Roman"/>
                <w:sz w:val="24"/>
                <w:szCs w:val="24"/>
                <w:highlight w:val="white"/>
                <w:shd w:val="clear" w:color="auto" w:fill="FEFEFE"/>
              </w:rPr>
              <w:t xml:space="preserve"> и </w:t>
            </w:r>
            <w:r>
              <w:rPr>
                <w:rFonts w:ascii="Times New Roman" w:eastAsia="Times New Roman" w:hAnsi="Times New Roman" w:cs="Times New Roman"/>
                <w:sz w:val="24"/>
                <w:szCs w:val="24"/>
                <w:highlight w:val="white"/>
                <w:shd w:val="clear" w:color="auto" w:fill="FEFEFE"/>
              </w:rPr>
              <w:t>Общински детски център Средец</w:t>
            </w:r>
            <w:r>
              <w:rPr>
                <w:rFonts w:ascii="Times New Roman" w:eastAsia="Times New Roman" w:hAnsi="Times New Roman" w:cs="Times New Roman"/>
                <w:sz w:val="24"/>
                <w:szCs w:val="24"/>
                <w:shd w:val="clear" w:color="auto" w:fill="FEFEFE"/>
              </w:rPr>
              <w:t>;</w:t>
            </w:r>
          </w:p>
          <w:p w:rsidR="00640C01" w:rsidRPr="00640C01" w:rsidRDefault="00EA3B1B" w:rsidP="00640C01">
            <w:pPr>
              <w:pStyle w:val="a0"/>
              <w:widowControl w:val="0"/>
              <w:autoSpaceDE w:val="0"/>
              <w:autoSpaceDN w:val="0"/>
              <w:adjustRightInd w:val="0"/>
              <w:spacing w:after="0" w:line="276" w:lineRule="auto"/>
              <w:ind w:left="0"/>
              <w:rPr>
                <w:rFonts w:ascii="Times New Roman" w:eastAsia="Times New Roman" w:hAnsi="Times New Roman" w:cs="Times New Roman"/>
                <w:sz w:val="24"/>
                <w:szCs w:val="24"/>
                <w:shd w:val="clear" w:color="auto" w:fill="FEFEFE"/>
              </w:rPr>
            </w:pPr>
            <w:r>
              <w:rPr>
                <w:rFonts w:ascii="Times New Roman" w:eastAsia="Times New Roman" w:hAnsi="Times New Roman" w:cs="Times New Roman"/>
                <w:b/>
                <w:sz w:val="24"/>
                <w:szCs w:val="24"/>
                <w:highlight w:val="white"/>
                <w:shd w:val="clear" w:color="auto" w:fill="FEFEFE"/>
              </w:rPr>
              <w:t>д</w:t>
            </w:r>
            <w:r w:rsidR="00640C01" w:rsidRPr="00640C01">
              <w:rPr>
                <w:rFonts w:ascii="Times New Roman" w:eastAsia="Times New Roman" w:hAnsi="Times New Roman" w:cs="Times New Roman"/>
                <w:sz w:val="24"/>
                <w:szCs w:val="24"/>
                <w:highlight w:val="white"/>
                <w:shd w:val="clear" w:color="auto" w:fill="FEFEFE"/>
              </w:rPr>
              <w:t>) Община Средец;</w:t>
            </w:r>
          </w:p>
          <w:p w:rsidR="007D498B" w:rsidRDefault="00EA3B1B" w:rsidP="009B7C37">
            <w:pPr>
              <w:pStyle w:val="a0"/>
              <w:widowControl w:val="0"/>
              <w:autoSpaceDE w:val="0"/>
              <w:autoSpaceDN w:val="0"/>
              <w:adjustRightInd w:val="0"/>
              <w:spacing w:after="0" w:line="276" w:lineRule="auto"/>
              <w:ind w:left="0"/>
              <w:rPr>
                <w:rFonts w:ascii="Times New Roman" w:hAnsi="Times New Roman" w:cs="Times New Roman"/>
                <w:sz w:val="24"/>
                <w:szCs w:val="24"/>
              </w:rPr>
            </w:pPr>
            <w:r>
              <w:rPr>
                <w:rFonts w:ascii="Times New Roman" w:eastAsia="Times New Roman" w:hAnsi="Times New Roman" w:cs="Times New Roman"/>
                <w:b/>
                <w:sz w:val="24"/>
                <w:szCs w:val="24"/>
                <w:shd w:val="clear" w:color="auto" w:fill="FEFEFE"/>
              </w:rPr>
              <w:t>е</w:t>
            </w:r>
            <w:r w:rsidR="00640C01" w:rsidRPr="00640C01">
              <w:rPr>
                <w:rFonts w:ascii="Times New Roman" w:eastAsia="Times New Roman" w:hAnsi="Times New Roman" w:cs="Times New Roman"/>
                <w:b/>
                <w:sz w:val="24"/>
                <w:szCs w:val="24"/>
                <w:shd w:val="clear" w:color="auto" w:fill="FEFEFE"/>
              </w:rPr>
              <w:t>)</w:t>
            </w:r>
            <w:r w:rsidR="00640C01" w:rsidRPr="00640C01">
              <w:rPr>
                <w:rFonts w:ascii="Times New Roman" w:eastAsia="Times New Roman" w:hAnsi="Times New Roman" w:cs="Times New Roman"/>
                <w:sz w:val="24"/>
                <w:szCs w:val="24"/>
                <w:shd w:val="clear" w:color="auto" w:fill="FEFEFE"/>
              </w:rPr>
              <w:t xml:space="preserve"> </w:t>
            </w:r>
            <w:r w:rsidR="00640C01" w:rsidRPr="00640C01">
              <w:rPr>
                <w:rFonts w:ascii="Times New Roman" w:hAnsi="Times New Roman" w:cs="Times New Roman"/>
                <w:sz w:val="24"/>
                <w:szCs w:val="24"/>
              </w:rPr>
              <w:t>„МИГ Средец“ съгласно условията на Чл. 19 ал. 3 и ал. 5 на Наредба 22 от 18.12.2015 г.</w:t>
            </w:r>
            <w:r w:rsidR="007D498B">
              <w:rPr>
                <w:rFonts w:ascii="Times New Roman" w:hAnsi="Times New Roman" w:cs="Times New Roman"/>
                <w:sz w:val="24"/>
                <w:szCs w:val="24"/>
              </w:rPr>
              <w:t>(</w:t>
            </w:r>
            <w:r w:rsidR="007D498B" w:rsidRPr="007D498B">
              <w:rPr>
                <w:rFonts w:ascii="Times New Roman" w:hAnsi="Times New Roman" w:cs="Times New Roman"/>
                <w:i/>
                <w:sz w:val="24"/>
                <w:szCs w:val="24"/>
              </w:rPr>
              <w:t>Настоящите УК не се отнасят,когато кандидат по процедурата е“ МИГ Средец</w:t>
            </w:r>
            <w:r w:rsidR="007D498B">
              <w:rPr>
                <w:rFonts w:ascii="Times New Roman" w:hAnsi="Times New Roman" w:cs="Times New Roman"/>
                <w:sz w:val="24"/>
                <w:szCs w:val="24"/>
              </w:rPr>
              <w:t>)</w:t>
            </w:r>
          </w:p>
          <w:p w:rsidR="007D498B" w:rsidRPr="007D498B" w:rsidRDefault="007D498B" w:rsidP="009B7C37">
            <w:pPr>
              <w:pStyle w:val="a0"/>
              <w:widowControl w:val="0"/>
              <w:autoSpaceDE w:val="0"/>
              <w:autoSpaceDN w:val="0"/>
              <w:adjustRightInd w:val="0"/>
              <w:spacing w:after="0" w:line="276" w:lineRule="auto"/>
              <w:ind w:left="0"/>
              <w:rPr>
                <w:rFonts w:ascii="Times New Roman" w:hAnsi="Times New Roman" w:cs="Times New Roman"/>
                <w:sz w:val="24"/>
                <w:szCs w:val="24"/>
              </w:rPr>
            </w:pPr>
          </w:p>
          <w:p w:rsidR="00ED28ED" w:rsidRPr="00640C01" w:rsidRDefault="00640C01" w:rsidP="00067BC0">
            <w:pPr>
              <w:pStyle w:val="a0"/>
              <w:widowControl w:val="0"/>
              <w:numPr>
                <w:ilvl w:val="1"/>
                <w:numId w:val="17"/>
              </w:numPr>
              <w:autoSpaceDE w:val="0"/>
              <w:autoSpaceDN w:val="0"/>
              <w:adjustRightInd w:val="0"/>
              <w:spacing w:after="0" w:line="276" w:lineRule="auto"/>
              <w:jc w:val="both"/>
              <w:rPr>
                <w:rFonts w:ascii="Times New Roman" w:hAnsi="Times New Roman" w:cs="Times New Roman"/>
                <w:b/>
                <w:color w:val="00B0F0"/>
                <w:sz w:val="24"/>
                <w:szCs w:val="24"/>
                <w:highlight w:val="white"/>
                <w:shd w:val="clear" w:color="auto" w:fill="FEFEFE"/>
              </w:rPr>
            </w:pPr>
            <w:r>
              <w:rPr>
                <w:rFonts w:ascii="Times New Roman" w:hAnsi="Times New Roman" w:cs="Times New Roman"/>
                <w:b/>
                <w:bCs/>
                <w:iCs/>
                <w:color w:val="00B0F0"/>
                <w:sz w:val="24"/>
                <w:szCs w:val="24"/>
                <w:lang w:eastAsia="bg-BG"/>
              </w:rPr>
              <w:t xml:space="preserve"> </w:t>
            </w:r>
            <w:r w:rsidR="002B3A60" w:rsidRPr="00640C01">
              <w:rPr>
                <w:rFonts w:ascii="Times New Roman" w:hAnsi="Times New Roman" w:cs="Times New Roman"/>
                <w:b/>
                <w:bCs/>
                <w:iCs/>
                <w:color w:val="00B0F0"/>
                <w:sz w:val="24"/>
                <w:szCs w:val="24"/>
                <w:lang w:eastAsia="bg-BG"/>
              </w:rPr>
              <w:t>УСЛОВИЯ ЗА ДОПУСТИМОСТ НА КАНДИДАТА:</w:t>
            </w:r>
          </w:p>
          <w:p w:rsidR="002627B4" w:rsidRPr="002627B4" w:rsidRDefault="00501BBD" w:rsidP="002627B4">
            <w:pPr>
              <w:numPr>
                <w:ilvl w:val="2"/>
                <w:numId w:val="18"/>
              </w:numPr>
              <w:spacing w:before="120" w:after="120" w:line="240" w:lineRule="auto"/>
              <w:jc w:val="both"/>
              <w:rPr>
                <w:rFonts w:ascii="Times New Roman" w:hAnsi="Times New Roman" w:cs="Times New Roman"/>
                <w:sz w:val="24"/>
                <w:szCs w:val="24"/>
                <w:shd w:val="clear" w:color="auto" w:fill="FEFEFE"/>
                <w:lang w:val="ru-RU"/>
              </w:rPr>
            </w:pPr>
            <w:r w:rsidRPr="00130689">
              <w:rPr>
                <w:rFonts w:ascii="Times New Roman" w:hAnsi="Times New Roman" w:cs="Times New Roman"/>
                <w:sz w:val="24"/>
                <w:szCs w:val="24"/>
                <w:shd w:val="clear" w:color="auto" w:fill="FEFEFE"/>
              </w:rPr>
              <w:t>Кандидати</w:t>
            </w:r>
            <w:r w:rsidR="00051363">
              <w:rPr>
                <w:rFonts w:ascii="Times New Roman" w:hAnsi="Times New Roman" w:cs="Times New Roman"/>
                <w:sz w:val="24"/>
                <w:szCs w:val="24"/>
                <w:shd w:val="clear" w:color="auto" w:fill="FEFEFE"/>
              </w:rPr>
              <w:t xml:space="preserve">те </w:t>
            </w:r>
            <w:r w:rsidRPr="00130689">
              <w:rPr>
                <w:rFonts w:ascii="Times New Roman" w:hAnsi="Times New Roman" w:cs="Times New Roman"/>
                <w:sz w:val="24"/>
                <w:szCs w:val="24"/>
                <w:shd w:val="clear" w:color="auto" w:fill="FEFEFE"/>
              </w:rPr>
              <w:t xml:space="preserve"> трябва да имат седалище</w:t>
            </w:r>
            <w:r w:rsidRPr="000105B7">
              <w:rPr>
                <w:rFonts w:ascii="Times New Roman" w:hAnsi="Times New Roman" w:cs="Times New Roman"/>
                <w:sz w:val="24"/>
                <w:szCs w:val="24"/>
                <w:shd w:val="clear" w:color="auto" w:fill="FEFEFE"/>
                <w:lang w:val="ru-RU"/>
              </w:rPr>
              <w:t xml:space="preserve"> </w:t>
            </w:r>
            <w:r w:rsidRPr="00130689">
              <w:rPr>
                <w:rFonts w:ascii="Times New Roman" w:hAnsi="Times New Roman" w:cs="Times New Roman"/>
                <w:sz w:val="24"/>
                <w:szCs w:val="24"/>
                <w:shd w:val="clear" w:color="auto" w:fill="FEFEFE"/>
              </w:rPr>
              <w:t>и адрес на управление на територията на „МИГ Средец“</w:t>
            </w:r>
            <w:r w:rsidR="002627B4">
              <w:rPr>
                <w:rFonts w:ascii="Times New Roman" w:hAnsi="Times New Roman" w:cs="Times New Roman"/>
                <w:sz w:val="24"/>
                <w:szCs w:val="24"/>
                <w:shd w:val="clear" w:color="auto" w:fill="FEFEFE"/>
              </w:rPr>
              <w:t>;</w:t>
            </w:r>
          </w:p>
          <w:p w:rsidR="002627B4" w:rsidRPr="008748D4" w:rsidRDefault="002627B4" w:rsidP="002627B4">
            <w:pPr>
              <w:numPr>
                <w:ilvl w:val="2"/>
                <w:numId w:val="18"/>
              </w:numPr>
              <w:spacing w:before="120" w:after="120" w:line="240" w:lineRule="auto"/>
              <w:jc w:val="both"/>
              <w:rPr>
                <w:rFonts w:ascii="Times New Roman" w:hAnsi="Times New Roman" w:cs="Times New Roman"/>
                <w:sz w:val="24"/>
                <w:szCs w:val="24"/>
                <w:u w:val="single"/>
                <w:shd w:val="clear" w:color="auto" w:fill="FEFEFE"/>
                <w:lang w:val="ru-RU"/>
              </w:rPr>
            </w:pPr>
            <w:r w:rsidRPr="008748D4">
              <w:rPr>
                <w:rFonts w:ascii="Times New Roman" w:hAnsi="Times New Roman" w:cs="Times New Roman"/>
                <w:sz w:val="24"/>
                <w:szCs w:val="24"/>
              </w:rPr>
              <w:t>Кандидатът/получателят на помощта и/или негов законен или упълномощен представител</w:t>
            </w:r>
            <w:r w:rsidR="00A338E5" w:rsidRPr="00A338E5">
              <w:rPr>
                <w:rFonts w:ascii="Times New Roman" w:hAnsi="Times New Roman" w:cs="Times New Roman"/>
                <w:sz w:val="24"/>
                <w:szCs w:val="24"/>
              </w:rPr>
              <w:t>,</w:t>
            </w:r>
            <w:r w:rsidR="00A338E5" w:rsidRPr="00A338E5">
              <w:rPr>
                <w:rFonts w:ascii="Times New Roman" w:hAnsi="Times New Roman" w:cs="Times New Roman"/>
                <w:color w:val="000000"/>
                <w:sz w:val="24"/>
                <w:szCs w:val="24"/>
                <w:lang w:eastAsia="bg-BG"/>
              </w:rPr>
              <w:t xml:space="preserve"> с изключение на </w:t>
            </w:r>
            <w:proofErr w:type="spellStart"/>
            <w:r w:rsidR="00A338E5" w:rsidRPr="00A338E5">
              <w:rPr>
                <w:rFonts w:ascii="Times New Roman" w:hAnsi="Times New Roman" w:cs="Times New Roman"/>
                <w:color w:val="000000"/>
                <w:sz w:val="24"/>
                <w:szCs w:val="24"/>
                <w:lang w:eastAsia="bg-BG"/>
              </w:rPr>
              <w:t>публичноправните</w:t>
            </w:r>
            <w:proofErr w:type="spellEnd"/>
            <w:r w:rsidR="00A338E5" w:rsidRPr="00A338E5">
              <w:rPr>
                <w:rFonts w:ascii="Times New Roman" w:hAnsi="Times New Roman" w:cs="Times New Roman"/>
                <w:color w:val="000000"/>
                <w:sz w:val="24"/>
                <w:szCs w:val="24"/>
                <w:lang w:eastAsia="bg-BG"/>
              </w:rPr>
              <w:t xml:space="preserve"> организации  по смисъла на §2, т.43 от Допълнителните разпоредби на ЗОП</w:t>
            </w:r>
            <w:r w:rsidR="00A338E5">
              <w:rPr>
                <w:rFonts w:ascii="Times New Roman" w:hAnsi="Times New Roman" w:cs="Times New Roman"/>
                <w:color w:val="000000"/>
                <w:sz w:val="24"/>
                <w:szCs w:val="24"/>
                <w:lang w:eastAsia="bg-BG"/>
              </w:rPr>
              <w:t>,</w:t>
            </w:r>
            <w:r w:rsidRPr="008748D4">
              <w:rPr>
                <w:rFonts w:ascii="Times New Roman" w:hAnsi="Times New Roman" w:cs="Times New Roman"/>
                <w:sz w:val="24"/>
                <w:szCs w:val="24"/>
              </w:rPr>
              <w:t xml:space="preserve"> трябва да отговаря на следните условия:</w:t>
            </w:r>
          </w:p>
          <w:p w:rsidR="002627B4" w:rsidRPr="008748D4" w:rsidRDefault="002627B4" w:rsidP="002627B4">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8748D4">
              <w:rPr>
                <w:rFonts w:ascii="Times New Roman" w:hAnsi="Times New Roman" w:cs="Times New Roman"/>
                <w:sz w:val="24"/>
                <w:szCs w:val="24"/>
              </w:rPr>
              <w:t xml:space="preserve"> не е свързано лице по смисъла на § 1, от допълнителните разпоредби на Търговския закон с представляващ по закон и/или пълномощие, с член на управителния или контролен орган на местната инициативна група или с кмета на съответната община на територията на </w:t>
            </w:r>
            <w:r>
              <w:rPr>
                <w:rFonts w:ascii="Times New Roman" w:hAnsi="Times New Roman" w:cs="Times New Roman"/>
                <w:sz w:val="24"/>
                <w:szCs w:val="24"/>
              </w:rPr>
              <w:t>„</w:t>
            </w:r>
            <w:r w:rsidRPr="008748D4">
              <w:rPr>
                <w:rFonts w:ascii="Times New Roman" w:hAnsi="Times New Roman" w:cs="Times New Roman"/>
                <w:sz w:val="24"/>
                <w:szCs w:val="24"/>
              </w:rPr>
              <w:t>МИГ</w:t>
            </w:r>
            <w:r>
              <w:rPr>
                <w:rFonts w:ascii="Times New Roman" w:hAnsi="Times New Roman" w:cs="Times New Roman"/>
                <w:sz w:val="24"/>
                <w:szCs w:val="24"/>
              </w:rPr>
              <w:t xml:space="preserve"> Средец“</w:t>
            </w:r>
            <w:r w:rsidRPr="008748D4">
              <w:rPr>
                <w:rFonts w:ascii="Times New Roman" w:hAnsi="Times New Roman" w:cs="Times New Roman"/>
                <w:sz w:val="24"/>
                <w:szCs w:val="24"/>
              </w:rPr>
              <w:t>.</w:t>
            </w:r>
          </w:p>
          <w:p w:rsidR="002627B4" w:rsidRPr="008748D4" w:rsidRDefault="002627B4" w:rsidP="002627B4">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8748D4">
              <w:rPr>
                <w:rFonts w:ascii="Times New Roman" w:hAnsi="Times New Roman" w:cs="Times New Roman"/>
                <w:sz w:val="24"/>
                <w:szCs w:val="24"/>
              </w:rPr>
              <w:t xml:space="preserve">не е член на колективния управителен орган или на контролния орган на </w:t>
            </w:r>
            <w:r>
              <w:rPr>
                <w:rFonts w:ascii="Times New Roman" w:hAnsi="Times New Roman" w:cs="Times New Roman"/>
                <w:sz w:val="24"/>
                <w:szCs w:val="24"/>
              </w:rPr>
              <w:t>„</w:t>
            </w:r>
            <w:r w:rsidRPr="008748D4">
              <w:rPr>
                <w:rFonts w:ascii="Times New Roman" w:hAnsi="Times New Roman" w:cs="Times New Roman"/>
                <w:sz w:val="24"/>
                <w:szCs w:val="24"/>
              </w:rPr>
              <w:t>МИГ</w:t>
            </w:r>
            <w:r>
              <w:rPr>
                <w:rFonts w:ascii="Times New Roman" w:hAnsi="Times New Roman" w:cs="Times New Roman"/>
                <w:sz w:val="24"/>
                <w:szCs w:val="24"/>
              </w:rPr>
              <w:t xml:space="preserve"> Средец“</w:t>
            </w:r>
            <w:r w:rsidRPr="008748D4">
              <w:rPr>
                <w:rFonts w:ascii="Times New Roman" w:hAnsi="Times New Roman" w:cs="Times New Roman"/>
                <w:sz w:val="24"/>
                <w:szCs w:val="24"/>
              </w:rPr>
              <w:t xml:space="preserve"> и не съм свързано лице с член на колективния управителен орган или на контролния орган на </w:t>
            </w:r>
            <w:r>
              <w:rPr>
                <w:rFonts w:ascii="Times New Roman" w:hAnsi="Times New Roman" w:cs="Times New Roman"/>
                <w:sz w:val="24"/>
                <w:szCs w:val="24"/>
              </w:rPr>
              <w:t>„</w:t>
            </w:r>
            <w:r w:rsidRPr="008748D4">
              <w:rPr>
                <w:rFonts w:ascii="Times New Roman" w:hAnsi="Times New Roman" w:cs="Times New Roman"/>
                <w:sz w:val="24"/>
                <w:szCs w:val="24"/>
              </w:rPr>
              <w:t>МИГ</w:t>
            </w:r>
            <w:r>
              <w:rPr>
                <w:rFonts w:ascii="Times New Roman" w:hAnsi="Times New Roman" w:cs="Times New Roman"/>
                <w:sz w:val="24"/>
                <w:szCs w:val="24"/>
              </w:rPr>
              <w:t xml:space="preserve"> Средец“ </w:t>
            </w:r>
            <w:r w:rsidRPr="008748D4">
              <w:rPr>
                <w:rFonts w:ascii="Times New Roman" w:hAnsi="Times New Roman" w:cs="Times New Roman"/>
                <w:sz w:val="24"/>
                <w:szCs w:val="24"/>
              </w:rPr>
              <w:t>по смисъла на § 1 от допълнителните разпоредби на Търговския закон.</w:t>
            </w:r>
          </w:p>
          <w:p w:rsidR="002627B4" w:rsidRPr="002627B4" w:rsidRDefault="002627B4" w:rsidP="002627B4">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8748D4">
              <w:rPr>
                <w:rFonts w:ascii="Times New Roman" w:hAnsi="Times New Roman" w:cs="Times New Roman"/>
                <w:sz w:val="24"/>
                <w:szCs w:val="24"/>
              </w:rPr>
              <w:t xml:space="preserve">не е свързано лице по смисъла на § 1 от допълнителните разпоредби на Търговския закон с друг член на колективния управителен или представляващ по закон и пълномощие член на колективния управителен орган на </w:t>
            </w:r>
            <w:r>
              <w:rPr>
                <w:rFonts w:ascii="Times New Roman" w:hAnsi="Times New Roman" w:cs="Times New Roman"/>
                <w:sz w:val="24"/>
                <w:szCs w:val="24"/>
              </w:rPr>
              <w:t>„</w:t>
            </w:r>
            <w:r w:rsidRPr="008748D4">
              <w:rPr>
                <w:rFonts w:ascii="Times New Roman" w:hAnsi="Times New Roman" w:cs="Times New Roman"/>
                <w:sz w:val="24"/>
                <w:szCs w:val="24"/>
              </w:rPr>
              <w:t>МИГ</w:t>
            </w:r>
            <w:r>
              <w:rPr>
                <w:rFonts w:ascii="Times New Roman" w:hAnsi="Times New Roman" w:cs="Times New Roman"/>
                <w:sz w:val="24"/>
                <w:szCs w:val="24"/>
              </w:rPr>
              <w:t xml:space="preserve"> Средец“</w:t>
            </w:r>
            <w:r w:rsidRPr="008748D4">
              <w:rPr>
                <w:rFonts w:ascii="Times New Roman" w:hAnsi="Times New Roman" w:cs="Times New Roman"/>
                <w:sz w:val="24"/>
                <w:szCs w:val="24"/>
              </w:rPr>
              <w:t xml:space="preserve"> и/или на контролния орган на </w:t>
            </w:r>
            <w:r>
              <w:rPr>
                <w:rFonts w:ascii="Times New Roman" w:hAnsi="Times New Roman" w:cs="Times New Roman"/>
                <w:sz w:val="24"/>
                <w:szCs w:val="24"/>
              </w:rPr>
              <w:t>„</w:t>
            </w:r>
            <w:r w:rsidRPr="008748D4">
              <w:rPr>
                <w:rFonts w:ascii="Times New Roman" w:hAnsi="Times New Roman" w:cs="Times New Roman"/>
                <w:sz w:val="24"/>
                <w:szCs w:val="24"/>
              </w:rPr>
              <w:t>МИГ</w:t>
            </w:r>
            <w:r>
              <w:rPr>
                <w:rFonts w:ascii="Times New Roman" w:hAnsi="Times New Roman" w:cs="Times New Roman"/>
                <w:sz w:val="24"/>
                <w:szCs w:val="24"/>
              </w:rPr>
              <w:t xml:space="preserve"> Средец“</w:t>
            </w:r>
            <w:r w:rsidRPr="008748D4">
              <w:rPr>
                <w:rFonts w:ascii="Times New Roman" w:hAnsi="Times New Roman" w:cs="Times New Roman"/>
                <w:sz w:val="24"/>
                <w:szCs w:val="24"/>
              </w:rPr>
              <w:t xml:space="preserve"> или представляващ по закон и пълномощие член на контролния орган на </w:t>
            </w:r>
            <w:r>
              <w:rPr>
                <w:rFonts w:ascii="Times New Roman" w:hAnsi="Times New Roman" w:cs="Times New Roman"/>
                <w:sz w:val="24"/>
                <w:szCs w:val="24"/>
              </w:rPr>
              <w:t>„</w:t>
            </w:r>
            <w:r w:rsidRPr="008748D4">
              <w:rPr>
                <w:rFonts w:ascii="Times New Roman" w:hAnsi="Times New Roman" w:cs="Times New Roman"/>
                <w:sz w:val="24"/>
                <w:szCs w:val="24"/>
              </w:rPr>
              <w:t>МИГ</w:t>
            </w:r>
            <w:r>
              <w:rPr>
                <w:rFonts w:ascii="Times New Roman" w:hAnsi="Times New Roman" w:cs="Times New Roman"/>
                <w:sz w:val="24"/>
                <w:szCs w:val="24"/>
              </w:rPr>
              <w:t xml:space="preserve"> Средец“</w:t>
            </w:r>
            <w:r w:rsidRPr="008748D4">
              <w:rPr>
                <w:rFonts w:ascii="Times New Roman" w:hAnsi="Times New Roman" w:cs="Times New Roman"/>
                <w:sz w:val="24"/>
                <w:szCs w:val="24"/>
              </w:rPr>
              <w:t xml:space="preserve">. </w:t>
            </w:r>
          </w:p>
          <w:p w:rsidR="00051363" w:rsidRPr="00ED551E" w:rsidRDefault="00ED551E" w:rsidP="00067BC0">
            <w:pPr>
              <w:numPr>
                <w:ilvl w:val="2"/>
                <w:numId w:val="18"/>
              </w:numPr>
              <w:spacing w:before="120" w:after="120" w:line="240" w:lineRule="auto"/>
              <w:jc w:val="both"/>
              <w:rPr>
                <w:rFonts w:ascii="Times New Roman" w:hAnsi="Times New Roman" w:cs="Times New Roman"/>
                <w:sz w:val="24"/>
                <w:szCs w:val="24"/>
                <w:shd w:val="clear" w:color="auto" w:fill="FEFEFE"/>
                <w:lang w:val="ru-RU"/>
              </w:rPr>
            </w:pPr>
            <w:r>
              <w:rPr>
                <w:rFonts w:ascii="Times New Roman" w:hAnsi="Times New Roman" w:cs="Times New Roman"/>
                <w:sz w:val="24"/>
                <w:szCs w:val="24"/>
                <w:shd w:val="clear" w:color="auto" w:fill="FEFEFE"/>
                <w:lang w:val="ru-RU"/>
              </w:rPr>
              <w:t xml:space="preserve">Кандидата и   </w:t>
            </w:r>
            <w:r w:rsidRPr="00ED551E">
              <w:rPr>
                <w:rFonts w:ascii="Times New Roman" w:hAnsi="Times New Roman" w:cs="Times New Roman"/>
                <w:sz w:val="24"/>
                <w:szCs w:val="24"/>
                <w:shd w:val="clear" w:color="auto" w:fill="FEFEFE"/>
              </w:rPr>
              <w:t>представляващият</w:t>
            </w:r>
            <w:r>
              <w:rPr>
                <w:rFonts w:ascii="Times New Roman" w:hAnsi="Times New Roman" w:cs="Times New Roman"/>
                <w:sz w:val="24"/>
                <w:szCs w:val="24"/>
                <w:shd w:val="clear" w:color="auto" w:fill="FEFEFE"/>
              </w:rPr>
              <w:t xml:space="preserve"> кандидата  трябва да отговарят на следните изисквания:</w:t>
            </w:r>
          </w:p>
          <w:p w:rsidR="00167CEF" w:rsidRPr="00C74C27" w:rsidRDefault="00167CEF" w:rsidP="00C74C27">
            <w:pPr>
              <w:jc w:val="both"/>
              <w:rPr>
                <w:rFonts w:ascii="Times New Roman" w:hAnsi="Times New Roman" w:cs="Times New Roman"/>
                <w:sz w:val="24"/>
                <w:szCs w:val="24"/>
                <w:lang w:val="en-US"/>
              </w:rPr>
            </w:pPr>
            <w:r w:rsidRPr="007A4EC8">
              <w:rPr>
                <w:b/>
                <w:szCs w:val="28"/>
              </w:rPr>
              <w:t>1</w:t>
            </w:r>
            <w:r w:rsidRPr="007A4EC8">
              <w:rPr>
                <w:rFonts w:ascii="Times New Roman" w:hAnsi="Times New Roman" w:cs="Times New Roman"/>
                <w:b/>
                <w:sz w:val="24"/>
                <w:szCs w:val="24"/>
              </w:rPr>
              <w:t>.</w:t>
            </w:r>
            <w:r w:rsidRPr="00C74C27">
              <w:rPr>
                <w:rFonts w:ascii="Times New Roman" w:hAnsi="Times New Roman" w:cs="Times New Roman"/>
                <w:sz w:val="24"/>
                <w:szCs w:val="24"/>
              </w:rPr>
              <w:t xml:space="preserve"> не съм осъден/а с влязла в сила присъда за престъпление по чл. 108а, чл. 159а - 159г, чл. 172, чл. 192а, чл. 194 - 217, чл. 219 - 252, чл. 253 - 260, чл. 301 - 307, чл. 321, 321а и чл. 352 - 353е от Наказателния кодекс;</w:t>
            </w:r>
          </w:p>
          <w:p w:rsidR="00167CEF" w:rsidRPr="00C74C27" w:rsidRDefault="00167CEF" w:rsidP="00C74C27">
            <w:pPr>
              <w:jc w:val="both"/>
              <w:rPr>
                <w:rFonts w:ascii="Times New Roman" w:hAnsi="Times New Roman" w:cs="Times New Roman"/>
                <w:sz w:val="24"/>
                <w:szCs w:val="24"/>
              </w:rPr>
            </w:pPr>
            <w:r w:rsidRPr="007A4EC8">
              <w:rPr>
                <w:rFonts w:ascii="Times New Roman" w:hAnsi="Times New Roman" w:cs="Times New Roman"/>
                <w:b/>
                <w:sz w:val="24"/>
                <w:szCs w:val="24"/>
              </w:rPr>
              <w:t>2.</w:t>
            </w:r>
            <w:r w:rsidRPr="00C74C27">
              <w:rPr>
                <w:rFonts w:ascii="Times New Roman" w:hAnsi="Times New Roman" w:cs="Times New Roman"/>
                <w:sz w:val="24"/>
                <w:szCs w:val="24"/>
              </w:rPr>
              <w:t xml:space="preserve"> не съм осъден/а с влязла в сила присъда за престъпление, аналогично на тези по т. 1, в друга държава членка или трета страна;</w:t>
            </w:r>
          </w:p>
          <w:p w:rsidR="00167CEF" w:rsidRPr="00C74C27" w:rsidRDefault="00167CEF" w:rsidP="00C74C27">
            <w:pPr>
              <w:jc w:val="both"/>
              <w:rPr>
                <w:rFonts w:ascii="Times New Roman" w:hAnsi="Times New Roman" w:cs="Times New Roman"/>
                <w:sz w:val="24"/>
                <w:szCs w:val="24"/>
                <w:lang w:val="en-US"/>
              </w:rPr>
            </w:pPr>
            <w:r w:rsidRPr="007A4EC8">
              <w:rPr>
                <w:rFonts w:ascii="Times New Roman" w:hAnsi="Times New Roman" w:cs="Times New Roman"/>
                <w:b/>
                <w:sz w:val="24"/>
                <w:szCs w:val="24"/>
              </w:rPr>
              <w:t>3.</w:t>
            </w:r>
            <w:r w:rsidRPr="00C74C27">
              <w:rPr>
                <w:rFonts w:ascii="Times New Roman" w:hAnsi="Times New Roman" w:cs="Times New Roman"/>
                <w:sz w:val="24"/>
                <w:szCs w:val="24"/>
              </w:rPr>
              <w:t xml:space="preserve"> нямам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аналогични задължения, съгласно законодателството на държавата, в която кандидатът е установен, доказани с влязъл в сила акт на компетентен орган или размерът на неплатените дължими данъци или </w:t>
            </w:r>
            <w:proofErr w:type="spellStart"/>
            <w:r w:rsidRPr="00C74C27">
              <w:rPr>
                <w:rFonts w:ascii="Times New Roman" w:hAnsi="Times New Roman" w:cs="Times New Roman"/>
                <w:sz w:val="24"/>
                <w:szCs w:val="24"/>
              </w:rPr>
              <w:t>социалноосигурителни</w:t>
            </w:r>
            <w:proofErr w:type="spellEnd"/>
            <w:r w:rsidRPr="00C74C27">
              <w:rPr>
                <w:rFonts w:ascii="Times New Roman" w:hAnsi="Times New Roman" w:cs="Times New Roman"/>
                <w:sz w:val="24"/>
                <w:szCs w:val="24"/>
              </w:rPr>
              <w:t xml:space="preserve"> вноски е не повече от 1 на сто от сумата на годишния общ оборот за последната приключена финансова година, но не повече от 50 000 лв.;</w:t>
            </w:r>
          </w:p>
          <w:p w:rsidR="00167CEF" w:rsidRPr="00C74C27" w:rsidRDefault="00167CEF" w:rsidP="00C74C27">
            <w:pPr>
              <w:jc w:val="both"/>
              <w:rPr>
                <w:rFonts w:ascii="Times New Roman" w:hAnsi="Times New Roman" w:cs="Times New Roman"/>
                <w:sz w:val="24"/>
                <w:szCs w:val="24"/>
              </w:rPr>
            </w:pPr>
            <w:r w:rsidRPr="007A4EC8">
              <w:rPr>
                <w:rFonts w:ascii="Times New Roman" w:hAnsi="Times New Roman" w:cs="Times New Roman"/>
                <w:b/>
                <w:sz w:val="24"/>
                <w:szCs w:val="24"/>
              </w:rPr>
              <w:t>4.</w:t>
            </w:r>
            <w:r w:rsidRPr="00C74C27">
              <w:rPr>
                <w:rFonts w:ascii="Times New Roman" w:hAnsi="Times New Roman" w:cs="Times New Roman"/>
                <w:sz w:val="24"/>
                <w:szCs w:val="24"/>
              </w:rPr>
              <w:t xml:space="preserve"> не е налице неравнопоставеност в случаите по чл. 44, ал. 5 от ЗОП;</w:t>
            </w:r>
          </w:p>
          <w:p w:rsidR="00167CEF" w:rsidRPr="00C74C27" w:rsidRDefault="00167CEF" w:rsidP="00C74C27">
            <w:pPr>
              <w:jc w:val="both"/>
              <w:rPr>
                <w:rFonts w:ascii="Times New Roman" w:hAnsi="Times New Roman" w:cs="Times New Roman"/>
                <w:sz w:val="24"/>
                <w:szCs w:val="24"/>
              </w:rPr>
            </w:pPr>
            <w:r w:rsidRPr="007A4EC8">
              <w:rPr>
                <w:rFonts w:ascii="Times New Roman" w:hAnsi="Times New Roman" w:cs="Times New Roman"/>
                <w:b/>
                <w:sz w:val="24"/>
                <w:szCs w:val="24"/>
              </w:rPr>
              <w:t>5.</w:t>
            </w:r>
            <w:r w:rsidRPr="00C74C27">
              <w:rPr>
                <w:rFonts w:ascii="Times New Roman" w:hAnsi="Times New Roman" w:cs="Times New Roman"/>
                <w:sz w:val="24"/>
                <w:szCs w:val="24"/>
              </w:rPr>
              <w:t xml:space="preserve"> не е установено с акт на компетентен орган, че:</w:t>
            </w:r>
          </w:p>
          <w:p w:rsidR="00167CEF" w:rsidRPr="00C74C27" w:rsidRDefault="00167CEF" w:rsidP="00C74C27">
            <w:pPr>
              <w:jc w:val="both"/>
              <w:rPr>
                <w:rFonts w:ascii="Times New Roman" w:hAnsi="Times New Roman" w:cs="Times New Roman"/>
                <w:sz w:val="24"/>
                <w:szCs w:val="24"/>
              </w:rPr>
            </w:pPr>
            <w:r w:rsidRPr="007A4EC8">
              <w:rPr>
                <w:rFonts w:ascii="Times New Roman" w:hAnsi="Times New Roman" w:cs="Times New Roman"/>
                <w:b/>
                <w:sz w:val="24"/>
                <w:szCs w:val="24"/>
              </w:rPr>
              <w:t>а)</w:t>
            </w:r>
            <w:r w:rsidRPr="00C74C27">
              <w:rPr>
                <w:rFonts w:ascii="Times New Roman" w:hAnsi="Times New Roman" w:cs="Times New Roman"/>
                <w:sz w:val="24"/>
                <w:szCs w:val="24"/>
              </w:rPr>
              <w:t xml:space="preserve"> съм представил/а документ с невярно съдържание, свързан с удостоверяване липсата на основания за отстраняване или изпълнението на критериите за допустимост и/или подбор/избор;</w:t>
            </w:r>
          </w:p>
          <w:p w:rsidR="00167CEF" w:rsidRPr="00C74C27" w:rsidRDefault="00167CEF" w:rsidP="00C74C27">
            <w:pPr>
              <w:jc w:val="both"/>
              <w:rPr>
                <w:rFonts w:ascii="Times New Roman" w:hAnsi="Times New Roman" w:cs="Times New Roman"/>
                <w:sz w:val="24"/>
                <w:szCs w:val="24"/>
              </w:rPr>
            </w:pPr>
            <w:r w:rsidRPr="007A4EC8">
              <w:rPr>
                <w:rFonts w:ascii="Times New Roman" w:hAnsi="Times New Roman" w:cs="Times New Roman"/>
                <w:b/>
                <w:sz w:val="24"/>
                <w:szCs w:val="24"/>
              </w:rPr>
              <w:t>б)</w:t>
            </w:r>
            <w:r w:rsidRPr="00C74C27">
              <w:rPr>
                <w:rFonts w:ascii="Times New Roman" w:hAnsi="Times New Roman" w:cs="Times New Roman"/>
                <w:sz w:val="24"/>
                <w:szCs w:val="24"/>
              </w:rPr>
              <w:t xml:space="preserve"> не съм предоставил/а изискваща се информация, свързана с удостоверяване липсата на основания за отстраняване или изпълнението на критериите за допустимост и/или подбор/избор;</w:t>
            </w:r>
          </w:p>
          <w:p w:rsidR="00167CEF" w:rsidRPr="00C74C27" w:rsidRDefault="00167CEF" w:rsidP="00C74C27">
            <w:pPr>
              <w:jc w:val="both"/>
              <w:rPr>
                <w:rFonts w:ascii="Times New Roman" w:hAnsi="Times New Roman" w:cs="Times New Roman"/>
                <w:sz w:val="24"/>
                <w:szCs w:val="24"/>
              </w:rPr>
            </w:pPr>
            <w:r w:rsidRPr="007A4EC8">
              <w:rPr>
                <w:rFonts w:ascii="Times New Roman" w:hAnsi="Times New Roman" w:cs="Times New Roman"/>
                <w:b/>
                <w:sz w:val="24"/>
                <w:szCs w:val="24"/>
              </w:rPr>
              <w:t>6.</w:t>
            </w:r>
            <w:r w:rsidRPr="00C74C27">
              <w:rPr>
                <w:rFonts w:ascii="Times New Roman" w:hAnsi="Times New Roman" w:cs="Times New Roman"/>
                <w:sz w:val="24"/>
                <w:szCs w:val="24"/>
              </w:rPr>
              <w:t xml:space="preserve"> не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е установен;</w:t>
            </w:r>
          </w:p>
          <w:p w:rsidR="00167CEF" w:rsidRPr="00C74C27" w:rsidRDefault="00167CEF" w:rsidP="00C74C27">
            <w:pPr>
              <w:jc w:val="both"/>
              <w:rPr>
                <w:rFonts w:ascii="Times New Roman" w:hAnsi="Times New Roman" w:cs="Times New Roman"/>
                <w:sz w:val="24"/>
                <w:szCs w:val="24"/>
                <w:lang w:val="en-US"/>
              </w:rPr>
            </w:pPr>
            <w:r w:rsidRPr="007A4EC8">
              <w:rPr>
                <w:rFonts w:ascii="Times New Roman" w:hAnsi="Times New Roman" w:cs="Times New Roman"/>
                <w:b/>
                <w:sz w:val="24"/>
                <w:szCs w:val="24"/>
              </w:rPr>
              <w:t>7.</w:t>
            </w:r>
            <w:r w:rsidRPr="00C74C27">
              <w:rPr>
                <w:rFonts w:ascii="Times New Roman" w:hAnsi="Times New Roman" w:cs="Times New Roman"/>
                <w:sz w:val="24"/>
                <w:szCs w:val="24"/>
              </w:rPr>
              <w:t xml:space="preserve"> не е налице конфликт на интереси по смисъла на Регламент (ЕС, </w:t>
            </w:r>
            <w:proofErr w:type="spellStart"/>
            <w:r w:rsidRPr="00C74C27">
              <w:rPr>
                <w:rFonts w:ascii="Times New Roman" w:hAnsi="Times New Roman" w:cs="Times New Roman"/>
                <w:sz w:val="24"/>
                <w:szCs w:val="24"/>
              </w:rPr>
              <w:t>Евратом</w:t>
            </w:r>
            <w:proofErr w:type="spellEnd"/>
            <w:r w:rsidRPr="00C74C27">
              <w:rPr>
                <w:rFonts w:ascii="Times New Roman" w:hAnsi="Times New Roman" w:cs="Times New Roman"/>
                <w:sz w:val="24"/>
                <w:szCs w:val="24"/>
              </w:rPr>
              <w:t xml:space="preserve">) 2018/1046 на Европейския парламент и на Съвета от 18 юли 2018 година за финансовите правила, приложими за общия бюджет на Съюза, за изменение на регламенти (ЕС) № 1296/2013, (ЕС) № 1301/2013, (ЕС) № 1303/2013, (ЕС) № 1304/2013, (ЕС) № 1309/2013, (ЕС) № 1316/2013, (ЕС) № 223/2014 и (ЕС) № 283/2014 и на Решение № 541/2014/ЕС и за отмяна на Регламент (ЕС, </w:t>
            </w:r>
            <w:proofErr w:type="spellStart"/>
            <w:r w:rsidRPr="00C74C27">
              <w:rPr>
                <w:rFonts w:ascii="Times New Roman" w:hAnsi="Times New Roman" w:cs="Times New Roman"/>
                <w:sz w:val="24"/>
                <w:szCs w:val="24"/>
              </w:rPr>
              <w:t>Евратом</w:t>
            </w:r>
            <w:proofErr w:type="spellEnd"/>
            <w:r w:rsidRPr="00C74C27">
              <w:rPr>
                <w:rFonts w:ascii="Times New Roman" w:hAnsi="Times New Roman" w:cs="Times New Roman"/>
                <w:sz w:val="24"/>
                <w:szCs w:val="24"/>
              </w:rPr>
              <w:t>) № 966/2012, който не може да бъде отстранен.</w:t>
            </w:r>
          </w:p>
          <w:p w:rsidR="00167CEF" w:rsidRPr="00C74C27" w:rsidRDefault="00167CEF" w:rsidP="00C74C27">
            <w:pPr>
              <w:jc w:val="both"/>
              <w:rPr>
                <w:rFonts w:ascii="Times New Roman" w:hAnsi="Times New Roman" w:cs="Times New Roman"/>
                <w:sz w:val="24"/>
                <w:szCs w:val="24"/>
              </w:rPr>
            </w:pPr>
            <w:r w:rsidRPr="007A4EC8">
              <w:rPr>
                <w:rFonts w:ascii="Times New Roman" w:hAnsi="Times New Roman" w:cs="Times New Roman"/>
                <w:b/>
                <w:sz w:val="24"/>
                <w:szCs w:val="24"/>
              </w:rPr>
              <w:t>8.</w:t>
            </w:r>
            <w:r w:rsidRPr="00C74C27">
              <w:rPr>
                <w:rFonts w:ascii="Times New Roman" w:hAnsi="Times New Roman" w:cs="Times New Roman"/>
                <w:sz w:val="24"/>
                <w:szCs w:val="24"/>
              </w:rPr>
              <w:t xml:space="preserve"> не съм обявен в несъстоятелност или в производство по несъстоятелност, не съм в процедура по ликвидация, не съм сключил извънсъдебно споразумение с кредиторите си по смисъла на чл. 740 от Търговския закон, не съм преустановил дейността си, а в случай че кандидатът е чуждестранно лице – не се намирам в подобно положение, произтичащо от сходна процедура, съгласно законодателството на държавата, в която съм установен;</w:t>
            </w:r>
          </w:p>
          <w:p w:rsidR="00167CEF" w:rsidRPr="00C74C27" w:rsidRDefault="00167CEF" w:rsidP="00C74C27">
            <w:pPr>
              <w:jc w:val="both"/>
              <w:rPr>
                <w:rFonts w:ascii="Times New Roman" w:hAnsi="Times New Roman" w:cs="Times New Roman"/>
                <w:sz w:val="24"/>
                <w:szCs w:val="24"/>
              </w:rPr>
            </w:pPr>
            <w:r w:rsidRPr="007A4EC8">
              <w:rPr>
                <w:rFonts w:ascii="Times New Roman" w:hAnsi="Times New Roman" w:cs="Times New Roman"/>
                <w:b/>
                <w:sz w:val="24"/>
                <w:szCs w:val="24"/>
              </w:rPr>
              <w:t xml:space="preserve"> 9.</w:t>
            </w:r>
            <w:r w:rsidRPr="00C74C27">
              <w:rPr>
                <w:rFonts w:ascii="Times New Roman" w:hAnsi="Times New Roman" w:cs="Times New Roman"/>
                <w:sz w:val="24"/>
                <w:szCs w:val="24"/>
              </w:rPr>
              <w:t xml:space="preserve"> не е установено, че не съм изпълнил/а разпореждане на Европейската комисия за възстановяване на предоставена неправомерна и несъвместима държавна помощ.</w:t>
            </w:r>
          </w:p>
          <w:p w:rsidR="00167CEF" w:rsidRPr="00C74C27" w:rsidRDefault="00167CEF" w:rsidP="00C74C27">
            <w:pPr>
              <w:jc w:val="both"/>
              <w:rPr>
                <w:rFonts w:ascii="Times New Roman" w:hAnsi="Times New Roman" w:cs="Times New Roman"/>
                <w:sz w:val="24"/>
                <w:szCs w:val="24"/>
              </w:rPr>
            </w:pPr>
            <w:r w:rsidRPr="007A4EC8">
              <w:rPr>
                <w:rFonts w:ascii="Times New Roman" w:hAnsi="Times New Roman" w:cs="Times New Roman"/>
                <w:b/>
                <w:sz w:val="24"/>
                <w:szCs w:val="24"/>
              </w:rPr>
              <w:t>10</w:t>
            </w:r>
            <w:r w:rsidRPr="007A4EC8">
              <w:rPr>
                <w:rStyle w:val="a30"/>
                <w:rFonts w:ascii="Times New Roman" w:hAnsi="Times New Roman" w:cs="Times New Roman"/>
                <w:b/>
                <w:sz w:val="24"/>
                <w:szCs w:val="24"/>
              </w:rPr>
              <w:t>.</w:t>
            </w:r>
            <w:r w:rsidRPr="00C74C27">
              <w:rPr>
                <w:rStyle w:val="a30"/>
                <w:rFonts w:ascii="Times New Roman" w:hAnsi="Times New Roman" w:cs="Times New Roman"/>
                <w:sz w:val="24"/>
                <w:szCs w:val="24"/>
              </w:rPr>
              <w:t xml:space="preserve"> не съм лице, което лично или в качеството си на собственик, управител или контролиращ друго лице предоставя или е предоставяло консултантски услуги на същата МИГ, свързани с разработването и прилагането на стратегия за ВОМР;</w:t>
            </w:r>
          </w:p>
          <w:p w:rsidR="00167CEF" w:rsidRPr="00C74C27" w:rsidRDefault="00167CEF" w:rsidP="00C74C27">
            <w:pPr>
              <w:jc w:val="both"/>
              <w:rPr>
                <w:rFonts w:ascii="Times New Roman" w:hAnsi="Times New Roman" w:cs="Times New Roman"/>
                <w:sz w:val="24"/>
                <w:szCs w:val="24"/>
              </w:rPr>
            </w:pPr>
            <w:r w:rsidRPr="007A4EC8">
              <w:rPr>
                <w:rFonts w:ascii="Times New Roman" w:hAnsi="Times New Roman" w:cs="Times New Roman"/>
                <w:b/>
                <w:sz w:val="24"/>
                <w:szCs w:val="24"/>
              </w:rPr>
              <w:t>11.</w:t>
            </w:r>
            <w:r w:rsidRPr="00C74C27">
              <w:rPr>
                <w:rFonts w:ascii="Times New Roman" w:hAnsi="Times New Roman" w:cs="Times New Roman"/>
                <w:sz w:val="24"/>
                <w:szCs w:val="24"/>
              </w:rPr>
              <w:t xml:space="preserve"> не съм свързано лице по смисъла на § 1 от допълнителните разпоредби на Търговския закон с член на колективния управителен орган или представляващ по закон и пълномощие член на колективния управителен орган на МИГ и/или на контролния орган на МИГ, или представляващ по закон и пълномощие член на контролния орган на МИГ.</w:t>
            </w:r>
          </w:p>
          <w:p w:rsidR="00167CEF" w:rsidRPr="00C74C27" w:rsidRDefault="00167CEF" w:rsidP="00C74C27">
            <w:pPr>
              <w:jc w:val="both"/>
              <w:rPr>
                <w:rFonts w:ascii="Times New Roman" w:hAnsi="Times New Roman" w:cs="Times New Roman"/>
                <w:sz w:val="24"/>
                <w:szCs w:val="24"/>
              </w:rPr>
            </w:pPr>
            <w:r w:rsidRPr="007A4EC8">
              <w:rPr>
                <w:rFonts w:ascii="Times New Roman" w:hAnsi="Times New Roman" w:cs="Times New Roman"/>
                <w:b/>
                <w:sz w:val="24"/>
                <w:szCs w:val="24"/>
              </w:rPr>
              <w:t>12.</w:t>
            </w:r>
            <w:r w:rsidRPr="00C74C27">
              <w:rPr>
                <w:rFonts w:ascii="Times New Roman" w:hAnsi="Times New Roman" w:cs="Times New Roman"/>
                <w:sz w:val="24"/>
                <w:szCs w:val="24"/>
              </w:rPr>
              <w:t xml:space="preserve"> не съм член на колективния управителен орган или на контролния орган на МИГ и не съм свързано лице с член на колективния управителен орган или на контролния орган на МИГ по смисъла на § 1 от допълнителните разпоредби на Търговския закон;</w:t>
            </w:r>
          </w:p>
          <w:p w:rsidR="00167CEF" w:rsidRDefault="00167CEF" w:rsidP="00C74C27">
            <w:pPr>
              <w:jc w:val="both"/>
              <w:rPr>
                <w:rFonts w:ascii="Times New Roman" w:hAnsi="Times New Roman" w:cs="Times New Roman"/>
                <w:sz w:val="24"/>
                <w:szCs w:val="24"/>
                <w:lang w:val="en-US"/>
              </w:rPr>
            </w:pPr>
            <w:r w:rsidRPr="007A4EC8">
              <w:rPr>
                <w:rFonts w:ascii="Times New Roman" w:hAnsi="Times New Roman" w:cs="Times New Roman"/>
                <w:b/>
                <w:sz w:val="24"/>
                <w:szCs w:val="24"/>
              </w:rPr>
              <w:t>13.</w:t>
            </w:r>
            <w:r w:rsidRPr="00C74C27">
              <w:rPr>
                <w:rFonts w:ascii="Times New Roman" w:hAnsi="Times New Roman" w:cs="Times New Roman"/>
                <w:sz w:val="24"/>
                <w:szCs w:val="24"/>
              </w:rPr>
              <w:t xml:space="preserve"> не съм общински съветник, кмет, заместник-кмет или служител на централна или териториална администрация на изпълнителната власт, на местната власт или на публично лице.</w:t>
            </w:r>
          </w:p>
          <w:p w:rsidR="008F06F0" w:rsidRPr="008F06F0" w:rsidRDefault="008F06F0" w:rsidP="008F06F0">
            <w:pPr>
              <w:pStyle w:val="afe"/>
              <w:numPr>
                <w:ilvl w:val="2"/>
                <w:numId w:val="18"/>
              </w:numPr>
              <w:rPr>
                <w:rFonts w:ascii="Times New Roman" w:hAnsi="Times New Roman" w:cs="Times New Roman"/>
                <w:b/>
                <w:bCs/>
                <w:i/>
                <w:iCs/>
                <w:sz w:val="24"/>
                <w:szCs w:val="24"/>
                <w:lang w:eastAsia="bg-BG"/>
              </w:rPr>
            </w:pPr>
            <w:r>
              <w:rPr>
                <w:rFonts w:ascii="Times New Roman" w:hAnsi="Times New Roman" w:cs="Times New Roman"/>
                <w:sz w:val="24"/>
                <w:szCs w:val="24"/>
                <w:lang w:eastAsia="bg-BG"/>
              </w:rPr>
              <w:t>Безвъзмездна финансова помощ не се предоставя на кандидати за които са  налице обстоятелства по чл.25, ал.2 от ЗУСЕСИФ</w:t>
            </w:r>
            <w:r>
              <w:rPr>
                <w:rFonts w:ascii="Times New Roman" w:hAnsi="Times New Roman" w:cs="Times New Roman"/>
                <w:b/>
                <w:bCs/>
                <w:i/>
                <w:iCs/>
                <w:sz w:val="24"/>
                <w:szCs w:val="24"/>
                <w:lang w:eastAsia="bg-BG"/>
              </w:rPr>
              <w:t>.</w:t>
            </w:r>
          </w:p>
          <w:p w:rsidR="00503C8A" w:rsidRPr="008F06F0" w:rsidRDefault="00E11560" w:rsidP="00AF2694">
            <w:pPr>
              <w:pStyle w:val="afe"/>
              <w:jc w:val="both"/>
              <w:rPr>
                <w:rFonts w:ascii="Times New Roman" w:hAnsi="Times New Roman" w:cs="Times New Roman"/>
                <w:b/>
                <w:bCs/>
                <w:i/>
                <w:iCs/>
                <w:lang w:eastAsia="bg-BG"/>
              </w:rPr>
            </w:pPr>
            <w:r w:rsidRPr="008F06F0">
              <w:rPr>
                <w:rFonts w:ascii="Times New Roman" w:hAnsi="Times New Roman" w:cs="Times New Roman"/>
                <w:b/>
                <w:bCs/>
                <w:i/>
                <w:iCs/>
                <w:lang w:eastAsia="bg-BG"/>
              </w:rPr>
              <w:t xml:space="preserve">Важно!!! </w:t>
            </w:r>
          </w:p>
          <w:p w:rsidR="002627B4" w:rsidRPr="008F06F0" w:rsidRDefault="002627B4" w:rsidP="002008B1">
            <w:pPr>
              <w:pStyle w:val="afe"/>
              <w:numPr>
                <w:ilvl w:val="0"/>
                <w:numId w:val="48"/>
              </w:numPr>
              <w:jc w:val="both"/>
              <w:rPr>
                <w:rFonts w:ascii="Times New Roman" w:hAnsi="Times New Roman" w:cs="Times New Roman"/>
                <w:bCs/>
                <w:i/>
                <w:iCs/>
                <w:lang w:eastAsia="bg-BG"/>
              </w:rPr>
            </w:pPr>
            <w:r w:rsidRPr="008F06F0">
              <w:rPr>
                <w:rFonts w:ascii="Times New Roman" w:hAnsi="Times New Roman" w:cs="Times New Roman"/>
                <w:bCs/>
                <w:i/>
                <w:iCs/>
                <w:lang w:eastAsia="bg-BG"/>
              </w:rPr>
              <w:t xml:space="preserve">Обстоятелствата по </w:t>
            </w:r>
            <w:r w:rsidRPr="008F06F0">
              <w:rPr>
                <w:rFonts w:ascii="Times New Roman" w:hAnsi="Times New Roman" w:cs="Times New Roman"/>
                <w:b/>
                <w:bCs/>
                <w:i/>
                <w:iCs/>
                <w:lang w:eastAsia="bg-BG"/>
              </w:rPr>
              <w:t>подточка 11.2.2</w:t>
            </w:r>
            <w:r w:rsidRPr="008F06F0">
              <w:rPr>
                <w:rFonts w:ascii="Times New Roman" w:hAnsi="Times New Roman" w:cs="Times New Roman"/>
                <w:bCs/>
                <w:i/>
                <w:iCs/>
                <w:lang w:eastAsia="bg-BG"/>
              </w:rPr>
              <w:t xml:space="preserve"> от т.11.2 “Условията за допустимост на </w:t>
            </w:r>
            <w:r w:rsidRPr="008F06F0">
              <w:rPr>
                <w:rFonts w:ascii="Times New Roman" w:hAnsi="Times New Roman" w:cs="Times New Roman"/>
                <w:bCs/>
                <w:iCs/>
                <w:lang w:eastAsia="bg-BG"/>
              </w:rPr>
              <w:t>кандидата“ се доказват с Декларация</w:t>
            </w:r>
            <w:r w:rsidRPr="008F06F0">
              <w:rPr>
                <w:rFonts w:ascii="Times New Roman" w:hAnsi="Times New Roman" w:cs="Times New Roman"/>
                <w:bCs/>
                <w:iCs/>
                <w:lang w:val="en-US" w:eastAsia="bg-BG"/>
              </w:rPr>
              <w:t xml:space="preserve"> </w:t>
            </w:r>
            <w:r w:rsidRPr="008F06F0">
              <w:rPr>
                <w:rFonts w:ascii="Times New Roman" w:hAnsi="Times New Roman" w:cs="Times New Roman"/>
                <w:bCs/>
                <w:iCs/>
                <w:lang w:eastAsia="bg-BG"/>
              </w:rPr>
              <w:t>за свързаност</w:t>
            </w:r>
            <w:r w:rsidR="00DB3A97" w:rsidRPr="008F06F0">
              <w:rPr>
                <w:rFonts w:ascii="Times New Roman" w:hAnsi="Times New Roman" w:cs="Times New Roman"/>
                <w:bCs/>
                <w:iCs/>
                <w:lang w:val="en-US" w:eastAsia="bg-BG"/>
              </w:rPr>
              <w:t xml:space="preserve"> </w:t>
            </w:r>
            <w:r w:rsidRPr="008F06F0">
              <w:rPr>
                <w:rFonts w:ascii="Times New Roman" w:hAnsi="Times New Roman" w:cs="Times New Roman"/>
                <w:bCs/>
                <w:i/>
                <w:iCs/>
                <w:lang w:eastAsia="bg-BG"/>
              </w:rPr>
              <w:t>– Приложение № 1</w:t>
            </w:r>
            <w:r w:rsidR="00D2770B" w:rsidRPr="008F06F0">
              <w:rPr>
                <w:rFonts w:ascii="Times New Roman" w:hAnsi="Times New Roman" w:cs="Times New Roman"/>
                <w:bCs/>
                <w:i/>
                <w:iCs/>
                <w:lang w:val="en-US" w:eastAsia="bg-BG"/>
              </w:rPr>
              <w:t>3</w:t>
            </w:r>
            <w:r w:rsidRPr="008F06F0">
              <w:rPr>
                <w:rFonts w:ascii="Times New Roman" w:hAnsi="Times New Roman" w:cs="Times New Roman"/>
                <w:bCs/>
                <w:i/>
                <w:iCs/>
                <w:lang w:eastAsia="bg-BG"/>
              </w:rPr>
              <w:t>;</w:t>
            </w:r>
          </w:p>
          <w:p w:rsidR="00501BBD" w:rsidRPr="008F06F0" w:rsidRDefault="00E11560" w:rsidP="002008B1">
            <w:pPr>
              <w:pStyle w:val="afe"/>
              <w:numPr>
                <w:ilvl w:val="0"/>
                <w:numId w:val="48"/>
              </w:numPr>
              <w:jc w:val="both"/>
              <w:rPr>
                <w:rFonts w:ascii="Times New Roman" w:hAnsi="Times New Roman" w:cs="Times New Roman"/>
                <w:bCs/>
                <w:i/>
                <w:iCs/>
                <w:lang w:eastAsia="bg-BG"/>
              </w:rPr>
            </w:pPr>
            <w:r w:rsidRPr="008F06F0">
              <w:rPr>
                <w:rFonts w:ascii="Times New Roman" w:hAnsi="Times New Roman" w:cs="Times New Roman"/>
                <w:bCs/>
                <w:i/>
                <w:iCs/>
                <w:lang w:eastAsia="bg-BG"/>
              </w:rPr>
              <w:t>Обстоятелствата по</w:t>
            </w:r>
            <w:r w:rsidR="00ED551E" w:rsidRPr="008F06F0">
              <w:rPr>
                <w:rFonts w:ascii="Times New Roman" w:hAnsi="Times New Roman" w:cs="Times New Roman"/>
                <w:bCs/>
                <w:i/>
                <w:iCs/>
                <w:lang w:eastAsia="bg-BG"/>
              </w:rPr>
              <w:t xml:space="preserve"> </w:t>
            </w:r>
            <w:r w:rsidR="00C05C60" w:rsidRPr="008F06F0">
              <w:rPr>
                <w:rFonts w:ascii="Times New Roman" w:hAnsi="Times New Roman" w:cs="Times New Roman"/>
                <w:b/>
                <w:bCs/>
                <w:i/>
                <w:iCs/>
                <w:lang w:eastAsia="bg-BG"/>
              </w:rPr>
              <w:t>под</w:t>
            </w:r>
            <w:r w:rsidR="00ED551E" w:rsidRPr="008F06F0">
              <w:rPr>
                <w:rFonts w:ascii="Times New Roman" w:hAnsi="Times New Roman" w:cs="Times New Roman"/>
                <w:b/>
                <w:bCs/>
                <w:i/>
                <w:iCs/>
                <w:lang w:eastAsia="bg-BG"/>
              </w:rPr>
              <w:t>точка 11.2.</w:t>
            </w:r>
            <w:r w:rsidR="002627B4" w:rsidRPr="008F06F0">
              <w:rPr>
                <w:rFonts w:ascii="Times New Roman" w:hAnsi="Times New Roman" w:cs="Times New Roman"/>
                <w:b/>
                <w:bCs/>
                <w:i/>
                <w:iCs/>
                <w:lang w:eastAsia="bg-BG"/>
              </w:rPr>
              <w:t>3</w:t>
            </w:r>
            <w:r w:rsidR="00ED551E" w:rsidRPr="008F06F0">
              <w:rPr>
                <w:rFonts w:ascii="Times New Roman" w:hAnsi="Times New Roman" w:cs="Times New Roman"/>
                <w:bCs/>
                <w:i/>
                <w:iCs/>
                <w:lang w:eastAsia="bg-BG"/>
              </w:rPr>
              <w:t xml:space="preserve"> </w:t>
            </w:r>
            <w:r w:rsidR="00C05C60" w:rsidRPr="008F06F0">
              <w:rPr>
                <w:rFonts w:ascii="Times New Roman" w:hAnsi="Times New Roman" w:cs="Times New Roman"/>
                <w:bCs/>
                <w:i/>
                <w:iCs/>
                <w:lang w:eastAsia="bg-BG"/>
              </w:rPr>
              <w:t>от т.11.2</w:t>
            </w:r>
            <w:r w:rsidR="00AF2694" w:rsidRPr="008F06F0">
              <w:rPr>
                <w:rFonts w:ascii="Times New Roman" w:hAnsi="Times New Roman" w:cs="Times New Roman"/>
                <w:bCs/>
                <w:i/>
                <w:iCs/>
                <w:lang w:eastAsia="bg-BG"/>
              </w:rPr>
              <w:t xml:space="preserve"> </w:t>
            </w:r>
            <w:r w:rsidR="00C05C60" w:rsidRPr="008F06F0">
              <w:rPr>
                <w:rFonts w:ascii="Times New Roman" w:hAnsi="Times New Roman" w:cs="Times New Roman"/>
                <w:bCs/>
                <w:i/>
                <w:iCs/>
                <w:lang w:eastAsia="bg-BG"/>
              </w:rPr>
              <w:t>“</w:t>
            </w:r>
            <w:r w:rsidRPr="008F06F0">
              <w:rPr>
                <w:rFonts w:ascii="Times New Roman" w:hAnsi="Times New Roman" w:cs="Times New Roman"/>
                <w:bCs/>
                <w:i/>
                <w:iCs/>
                <w:lang w:eastAsia="bg-BG"/>
              </w:rPr>
              <w:t>Условията за допустимост на кандидата</w:t>
            </w:r>
            <w:r w:rsidR="00C05C60" w:rsidRPr="008F06F0">
              <w:rPr>
                <w:rFonts w:ascii="Times New Roman" w:hAnsi="Times New Roman" w:cs="Times New Roman"/>
                <w:bCs/>
                <w:i/>
                <w:iCs/>
                <w:lang w:eastAsia="bg-BG"/>
              </w:rPr>
              <w:t>“</w:t>
            </w:r>
            <w:r w:rsidRPr="008F06F0">
              <w:rPr>
                <w:rFonts w:ascii="Times New Roman" w:hAnsi="Times New Roman" w:cs="Times New Roman"/>
                <w:bCs/>
                <w:i/>
                <w:iCs/>
                <w:lang w:eastAsia="bg-BG"/>
              </w:rPr>
              <w:t xml:space="preserve"> се доказват </w:t>
            </w:r>
            <w:r w:rsidRPr="008F06F0">
              <w:rPr>
                <w:rFonts w:ascii="Times New Roman" w:hAnsi="Times New Roman" w:cs="Times New Roman"/>
                <w:bCs/>
                <w:iCs/>
                <w:lang w:eastAsia="bg-BG"/>
              </w:rPr>
              <w:t xml:space="preserve">с Декларация </w:t>
            </w:r>
            <w:r w:rsidR="000B592E" w:rsidRPr="008F06F0">
              <w:rPr>
                <w:rFonts w:ascii="Times New Roman" w:hAnsi="Times New Roman" w:cs="Times New Roman"/>
                <w:bCs/>
                <w:iCs/>
                <w:lang w:eastAsia="bg-BG"/>
              </w:rPr>
              <w:t>за липса на основание за отстраняване</w:t>
            </w:r>
            <w:r w:rsidRPr="008F06F0">
              <w:rPr>
                <w:rFonts w:ascii="Times New Roman" w:hAnsi="Times New Roman" w:cs="Times New Roman"/>
                <w:bCs/>
                <w:i/>
                <w:iCs/>
                <w:lang w:eastAsia="bg-BG"/>
              </w:rPr>
              <w:t xml:space="preserve"> – Приложение №</w:t>
            </w:r>
            <w:r w:rsidR="002008B1" w:rsidRPr="008F06F0">
              <w:rPr>
                <w:rFonts w:ascii="Times New Roman" w:hAnsi="Times New Roman" w:cs="Times New Roman"/>
                <w:bCs/>
                <w:i/>
                <w:iCs/>
                <w:lang w:val="en-US" w:eastAsia="bg-BG"/>
              </w:rPr>
              <w:t>4</w:t>
            </w:r>
            <w:r w:rsidR="008F06F0" w:rsidRPr="008F06F0">
              <w:rPr>
                <w:rFonts w:ascii="Times New Roman" w:hAnsi="Times New Roman" w:cs="Times New Roman"/>
                <w:bCs/>
                <w:i/>
                <w:iCs/>
                <w:lang w:eastAsia="bg-BG"/>
              </w:rPr>
              <w:t>;</w:t>
            </w:r>
          </w:p>
          <w:p w:rsidR="007D498B" w:rsidRPr="008F06F0" w:rsidRDefault="008F06F0" w:rsidP="008F06F0">
            <w:pPr>
              <w:pStyle w:val="afe"/>
              <w:numPr>
                <w:ilvl w:val="0"/>
                <w:numId w:val="48"/>
              </w:numPr>
              <w:jc w:val="both"/>
              <w:rPr>
                <w:rFonts w:ascii="Times New Roman" w:hAnsi="Times New Roman" w:cs="Times New Roman"/>
                <w:bCs/>
                <w:i/>
                <w:iCs/>
                <w:sz w:val="24"/>
                <w:szCs w:val="24"/>
                <w:lang w:eastAsia="bg-BG"/>
              </w:rPr>
            </w:pPr>
            <w:r w:rsidRPr="008F06F0">
              <w:rPr>
                <w:rFonts w:ascii="Times New Roman" w:hAnsi="Times New Roman" w:cs="Times New Roman"/>
                <w:bCs/>
                <w:i/>
                <w:iCs/>
                <w:lang w:eastAsia="bg-BG"/>
              </w:rPr>
              <w:t xml:space="preserve">Обстоятелствата по </w:t>
            </w:r>
            <w:r w:rsidRPr="008F06F0">
              <w:rPr>
                <w:rFonts w:ascii="Times New Roman" w:hAnsi="Times New Roman" w:cs="Times New Roman"/>
                <w:b/>
                <w:bCs/>
                <w:i/>
                <w:iCs/>
                <w:lang w:eastAsia="bg-BG"/>
              </w:rPr>
              <w:t>подточка 11.2.4</w:t>
            </w:r>
            <w:r w:rsidRPr="008F06F0">
              <w:rPr>
                <w:rFonts w:ascii="Times New Roman" w:hAnsi="Times New Roman" w:cs="Times New Roman"/>
                <w:bCs/>
                <w:i/>
                <w:iCs/>
                <w:lang w:eastAsia="bg-BG"/>
              </w:rPr>
              <w:t xml:space="preserve"> от т.11.2 “Условията за допустимост на </w:t>
            </w:r>
            <w:r w:rsidRPr="008F06F0">
              <w:rPr>
                <w:rFonts w:ascii="Times New Roman" w:hAnsi="Times New Roman" w:cs="Times New Roman"/>
                <w:bCs/>
                <w:iCs/>
                <w:lang w:eastAsia="bg-BG"/>
              </w:rPr>
              <w:t>кандидата“ се доказват с Декларация</w:t>
            </w:r>
            <w:r w:rsidRPr="008F06F0">
              <w:rPr>
                <w:rFonts w:ascii="Times New Roman" w:hAnsi="Times New Roman" w:cs="Times New Roman"/>
                <w:bCs/>
                <w:iCs/>
                <w:lang w:val="en-US" w:eastAsia="bg-BG"/>
              </w:rPr>
              <w:t xml:space="preserve"> </w:t>
            </w:r>
            <w:r w:rsidRPr="008F06F0">
              <w:rPr>
                <w:rFonts w:ascii="Times New Roman" w:eastAsia="Times New Roman" w:hAnsi="Times New Roman" w:cs="Times New Roman"/>
              </w:rPr>
              <w:t xml:space="preserve">за отсъствие на обстоятелствата по чл. </w:t>
            </w:r>
            <w:r w:rsidRPr="008F06F0">
              <w:rPr>
                <w:rFonts w:ascii="Times New Roman" w:eastAsia="Times New Roman" w:hAnsi="Times New Roman" w:cs="Times New Roman"/>
                <w:lang w:val="ru-RU"/>
              </w:rPr>
              <w:t xml:space="preserve">25, ал. 2 от ЗУСЕСИФ </w:t>
            </w:r>
            <w:r>
              <w:rPr>
                <w:rFonts w:ascii="Times New Roman" w:hAnsi="Times New Roman" w:cs="Times New Roman"/>
                <w:bCs/>
                <w:i/>
                <w:iCs/>
                <w:lang w:eastAsia="bg-BG"/>
              </w:rPr>
              <w:t>по образе</w:t>
            </w:r>
            <w:proofErr w:type="gramStart"/>
            <w:r>
              <w:rPr>
                <w:rFonts w:ascii="Times New Roman" w:hAnsi="Times New Roman" w:cs="Times New Roman"/>
                <w:bCs/>
                <w:i/>
                <w:iCs/>
                <w:lang w:eastAsia="bg-BG"/>
              </w:rPr>
              <w:t>ц–</w:t>
            </w:r>
            <w:proofErr w:type="gramEnd"/>
            <w:r>
              <w:rPr>
                <w:rFonts w:ascii="Times New Roman" w:hAnsi="Times New Roman" w:cs="Times New Roman"/>
                <w:bCs/>
                <w:i/>
                <w:iCs/>
                <w:lang w:eastAsia="bg-BG"/>
              </w:rPr>
              <w:t xml:space="preserve"> Приложение № 14</w:t>
            </w:r>
          </w:p>
        </w:tc>
      </w:tr>
    </w:tbl>
    <w:p w:rsidR="00ED28ED" w:rsidRPr="007713C1" w:rsidRDefault="00ED28ED" w:rsidP="007570DC">
      <w:pPr>
        <w:pStyle w:val="1"/>
      </w:pPr>
      <w:bookmarkStart w:id="13" w:name="_Toc445385579"/>
      <w:r w:rsidRPr="007713C1">
        <w:t>12. Допустими партньори (ако е приложимо):</w:t>
      </w:r>
      <w:bookmarkEnd w:id="13"/>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7"/>
      </w:tblGrid>
      <w:tr w:rsidR="00ED28ED" w:rsidRPr="00A17A1E" w:rsidTr="00EF495A">
        <w:tc>
          <w:tcPr>
            <w:tcW w:w="9887" w:type="dxa"/>
          </w:tcPr>
          <w:p w:rsidR="00ED28ED" w:rsidRPr="00C64AC3" w:rsidRDefault="00ED28ED" w:rsidP="00A17A1E">
            <w:pPr>
              <w:spacing w:before="120" w:after="120" w:line="240" w:lineRule="auto"/>
              <w:jc w:val="both"/>
              <w:rPr>
                <w:rFonts w:ascii="Times New Roman" w:hAnsi="Times New Roman" w:cs="Times New Roman"/>
                <w:sz w:val="24"/>
                <w:szCs w:val="24"/>
                <w:lang w:eastAsia="bg-BG"/>
              </w:rPr>
            </w:pPr>
            <w:r w:rsidRPr="001977B0">
              <w:rPr>
                <w:rFonts w:ascii="Times New Roman" w:hAnsi="Times New Roman" w:cs="Times New Roman"/>
                <w:sz w:val="24"/>
                <w:szCs w:val="24"/>
                <w:lang w:eastAsia="bg-BG"/>
              </w:rPr>
              <w:t>Неприложимо</w:t>
            </w:r>
            <w:r>
              <w:rPr>
                <w:rFonts w:ascii="Times New Roman" w:hAnsi="Times New Roman" w:cs="Times New Roman"/>
                <w:sz w:val="24"/>
                <w:szCs w:val="24"/>
                <w:lang w:eastAsia="bg-BG"/>
              </w:rPr>
              <w:t xml:space="preserve"> </w:t>
            </w:r>
          </w:p>
        </w:tc>
      </w:tr>
    </w:tbl>
    <w:p w:rsidR="00ED28ED" w:rsidRPr="007713C1" w:rsidRDefault="00ED28ED" w:rsidP="007570DC">
      <w:pPr>
        <w:pStyle w:val="1"/>
      </w:pPr>
      <w:bookmarkStart w:id="14" w:name="_Toc445385583"/>
      <w:r w:rsidRPr="007713C1">
        <w:t>13. Дейности, допустими за финансиране:</w:t>
      </w:r>
      <w:bookmarkEnd w:id="14"/>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7"/>
      </w:tblGrid>
      <w:tr w:rsidR="00ED28ED" w:rsidRPr="00A17A1E" w:rsidTr="00EF495A">
        <w:tc>
          <w:tcPr>
            <w:tcW w:w="9887" w:type="dxa"/>
          </w:tcPr>
          <w:p w:rsidR="00ED28ED" w:rsidRPr="003A3FAE" w:rsidRDefault="002B3A60" w:rsidP="00326138">
            <w:pPr>
              <w:pStyle w:val="a0"/>
              <w:spacing w:line="276" w:lineRule="auto"/>
              <w:ind w:left="0"/>
              <w:jc w:val="both"/>
              <w:rPr>
                <w:rFonts w:ascii="Times New Roman" w:hAnsi="Times New Roman" w:cs="Times New Roman"/>
                <w:b/>
                <w:bCs/>
                <w:color w:val="00B0F0"/>
                <w:sz w:val="24"/>
                <w:szCs w:val="24"/>
                <w:shd w:val="clear" w:color="auto" w:fill="FEFEFE"/>
              </w:rPr>
            </w:pPr>
            <w:r w:rsidRPr="003A3FAE">
              <w:rPr>
                <w:rFonts w:ascii="Times New Roman" w:hAnsi="Times New Roman" w:cs="Times New Roman"/>
                <w:b/>
                <w:bCs/>
                <w:color w:val="00B0F0"/>
                <w:sz w:val="24"/>
                <w:szCs w:val="24"/>
                <w:u w:val="single"/>
                <w:shd w:val="clear" w:color="auto" w:fill="FEFEFE"/>
              </w:rPr>
              <w:t>13.1</w:t>
            </w:r>
            <w:r w:rsidRPr="003A3FAE">
              <w:rPr>
                <w:rFonts w:ascii="Times New Roman" w:hAnsi="Times New Roman" w:cs="Times New Roman"/>
                <w:b/>
                <w:bCs/>
                <w:color w:val="00B0F0"/>
                <w:sz w:val="24"/>
                <w:szCs w:val="24"/>
                <w:shd w:val="clear" w:color="auto" w:fill="FEFEFE"/>
              </w:rPr>
              <w:t xml:space="preserve"> ДОПУСТИМИ ДЕЙНОСТИ</w:t>
            </w:r>
          </w:p>
          <w:p w:rsidR="00ED28ED" w:rsidRPr="00F434A9" w:rsidRDefault="00ED28ED" w:rsidP="00326138">
            <w:pPr>
              <w:pStyle w:val="a0"/>
              <w:spacing w:line="276" w:lineRule="auto"/>
              <w:ind w:left="0"/>
              <w:jc w:val="both"/>
              <w:rPr>
                <w:rFonts w:ascii="Times New Roman" w:hAnsi="Times New Roman" w:cs="Times New Roman"/>
                <w:sz w:val="24"/>
                <w:szCs w:val="24"/>
                <w:shd w:val="clear" w:color="auto" w:fill="FEFEFE"/>
              </w:rPr>
            </w:pPr>
            <w:r w:rsidRPr="00F434A9">
              <w:rPr>
                <w:rFonts w:ascii="Times New Roman" w:hAnsi="Times New Roman" w:cs="Times New Roman"/>
                <w:sz w:val="24"/>
                <w:szCs w:val="24"/>
                <w:shd w:val="clear" w:color="auto" w:fill="FEFEFE"/>
              </w:rPr>
              <w:t>Предоставя се безвъзмездна финансова помощ за следните допустими за подпомагане дейности:</w:t>
            </w:r>
          </w:p>
          <w:p w:rsidR="0040448E" w:rsidRPr="00221131" w:rsidRDefault="0040448E" w:rsidP="0040448E">
            <w:pPr>
              <w:spacing w:line="276" w:lineRule="auto"/>
              <w:jc w:val="both"/>
              <w:rPr>
                <w:rFonts w:eastAsia="Times New Roman"/>
                <w:b/>
                <w:bCs/>
                <w:sz w:val="24"/>
                <w:szCs w:val="24"/>
                <w:shd w:val="clear" w:color="auto" w:fill="FEFEFE"/>
              </w:rPr>
            </w:pPr>
            <w:r w:rsidRPr="00221131">
              <w:rPr>
                <w:rFonts w:eastAsia="Times New Roman"/>
                <w:b/>
                <w:bCs/>
                <w:sz w:val="24"/>
                <w:szCs w:val="24"/>
                <w:shd w:val="clear" w:color="auto" w:fill="FEFEFE"/>
              </w:rPr>
              <w:t>А/ Изследване, поддържане, възстановяване, популяризиране и подобряване на културното наследство:</w:t>
            </w:r>
          </w:p>
          <w:p w:rsidR="0040448E" w:rsidRPr="0040448E" w:rsidRDefault="0040448E" w:rsidP="00067BC0">
            <w:pPr>
              <w:pStyle w:val="a0"/>
              <w:widowControl w:val="0"/>
              <w:numPr>
                <w:ilvl w:val="0"/>
                <w:numId w:val="28"/>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sidRPr="0040448E">
              <w:rPr>
                <w:rFonts w:ascii="Times New Roman" w:eastAsia="Times New Roman" w:hAnsi="Times New Roman" w:cs="Times New Roman"/>
                <w:sz w:val="24"/>
                <w:szCs w:val="24"/>
                <w:highlight w:val="white"/>
                <w:shd w:val="clear" w:color="auto" w:fill="FEFEFE"/>
              </w:rPr>
              <w:t>Подготовка и организация на местни културни събития, като фолклорни празници и събори, панаири, фестивали, събития и др.</w:t>
            </w:r>
          </w:p>
          <w:p w:rsidR="0040448E" w:rsidRPr="0040448E" w:rsidRDefault="0040448E" w:rsidP="00067BC0">
            <w:pPr>
              <w:pStyle w:val="a0"/>
              <w:widowControl w:val="0"/>
              <w:numPr>
                <w:ilvl w:val="0"/>
                <w:numId w:val="28"/>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sidRPr="0040448E">
              <w:rPr>
                <w:rFonts w:ascii="Times New Roman" w:eastAsia="Times New Roman" w:hAnsi="Times New Roman" w:cs="Times New Roman"/>
                <w:sz w:val="24"/>
                <w:szCs w:val="24"/>
                <w:highlight w:val="white"/>
                <w:shd w:val="clear" w:color="auto" w:fill="FEFEFE"/>
              </w:rPr>
              <w:t xml:space="preserve">Проучвания и изработване на материали във връзка с идентификация и/или документиране и/или изследване, и/или съхраняване на елементи от нематериалното културно наследство; </w:t>
            </w:r>
          </w:p>
          <w:p w:rsidR="0040448E" w:rsidRPr="0040448E" w:rsidRDefault="0040448E" w:rsidP="00067BC0">
            <w:pPr>
              <w:pStyle w:val="a0"/>
              <w:widowControl w:val="0"/>
              <w:numPr>
                <w:ilvl w:val="0"/>
                <w:numId w:val="28"/>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sidRPr="0040448E">
              <w:rPr>
                <w:rFonts w:ascii="Times New Roman" w:eastAsia="Times New Roman" w:hAnsi="Times New Roman" w:cs="Times New Roman"/>
                <w:sz w:val="24"/>
                <w:szCs w:val="24"/>
                <w:highlight w:val="white"/>
                <w:shd w:val="clear" w:color="auto" w:fill="FEFEFE"/>
              </w:rPr>
              <w:t xml:space="preserve">Дейности, свързани с проучвания, запазване и популяризиране на автентичен фолклор и местни традиции, възстановяване на празници, обичаи и храни; </w:t>
            </w:r>
          </w:p>
          <w:p w:rsidR="0040448E" w:rsidRPr="0040448E" w:rsidRDefault="0040448E" w:rsidP="00067BC0">
            <w:pPr>
              <w:pStyle w:val="a0"/>
              <w:widowControl w:val="0"/>
              <w:numPr>
                <w:ilvl w:val="0"/>
                <w:numId w:val="28"/>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sidRPr="0040448E">
              <w:rPr>
                <w:rFonts w:ascii="Times New Roman" w:eastAsia="Times New Roman" w:hAnsi="Times New Roman" w:cs="Times New Roman"/>
                <w:sz w:val="24"/>
                <w:szCs w:val="24"/>
                <w:highlight w:val="white"/>
                <w:shd w:val="clear" w:color="auto" w:fill="FEFEFE"/>
              </w:rPr>
              <w:t>Създаване, съхраняване или обогатяване на етнографски, природни и исторически сбирки;</w:t>
            </w:r>
          </w:p>
          <w:p w:rsidR="0040448E" w:rsidRPr="0040448E" w:rsidRDefault="0040448E" w:rsidP="00067BC0">
            <w:pPr>
              <w:pStyle w:val="a0"/>
              <w:widowControl w:val="0"/>
              <w:numPr>
                <w:ilvl w:val="0"/>
                <w:numId w:val="28"/>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sidRPr="0040448E">
              <w:rPr>
                <w:rFonts w:ascii="Times New Roman" w:eastAsia="Times New Roman" w:hAnsi="Times New Roman" w:cs="Times New Roman"/>
                <w:sz w:val="24"/>
                <w:szCs w:val="24"/>
                <w:highlight w:val="white"/>
                <w:shd w:val="clear" w:color="auto" w:fill="FEFEFE"/>
              </w:rPr>
              <w:t>Създаване и подкрепа на клубове за различни поколения за проучване, изучаване, съхранение и популяризиране на културното наследство - местната култура, бит, кулинария, история, традиции, включително – музика и изобразително изкуство, традиционни занаяти, обичаи и ритуали, неписана традиция;</w:t>
            </w:r>
          </w:p>
          <w:p w:rsidR="0040448E" w:rsidRPr="0040448E" w:rsidRDefault="0040448E" w:rsidP="00067BC0">
            <w:pPr>
              <w:pStyle w:val="a0"/>
              <w:widowControl w:val="0"/>
              <w:numPr>
                <w:ilvl w:val="0"/>
                <w:numId w:val="28"/>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sidRPr="0040448E">
              <w:rPr>
                <w:rFonts w:ascii="Times New Roman" w:eastAsia="Times New Roman" w:hAnsi="Times New Roman" w:cs="Times New Roman"/>
                <w:sz w:val="24"/>
                <w:szCs w:val="24"/>
                <w:highlight w:val="white"/>
                <w:shd w:val="clear" w:color="auto" w:fill="FEFEFE"/>
              </w:rPr>
              <w:t>Участия във фестивали, събори, изложби, семинари и др. за представяне на местни обичаи, традиции, фолклор и елементи на местното нематериално културно наследство;</w:t>
            </w:r>
          </w:p>
          <w:p w:rsidR="0040448E" w:rsidRPr="0040448E" w:rsidRDefault="0040448E" w:rsidP="00067BC0">
            <w:pPr>
              <w:pStyle w:val="a0"/>
              <w:widowControl w:val="0"/>
              <w:numPr>
                <w:ilvl w:val="0"/>
                <w:numId w:val="28"/>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sidRPr="0040448E">
              <w:rPr>
                <w:rFonts w:ascii="Times New Roman" w:eastAsia="Times New Roman" w:hAnsi="Times New Roman" w:cs="Times New Roman"/>
                <w:sz w:val="24"/>
                <w:szCs w:val="24"/>
                <w:highlight w:val="white"/>
                <w:shd w:val="clear" w:color="auto" w:fill="FEFEFE"/>
              </w:rPr>
              <w:t xml:space="preserve">Възраждане и предаване на различни аспекти на културни традиции и наследство и популяризирането им чрез организиране и провеждане на мероприятия във връзка с местни културни обичаи и традиции, като: временни и постоянни тематични изложби; фестивали, събори, семинари, концерти, тематични концерти и постановки конкурси; Филми, видео клипове или мултимедийни </w:t>
            </w:r>
            <w:proofErr w:type="spellStart"/>
            <w:r w:rsidRPr="0040448E">
              <w:rPr>
                <w:rFonts w:ascii="Times New Roman" w:eastAsia="Times New Roman" w:hAnsi="Times New Roman" w:cs="Times New Roman"/>
                <w:sz w:val="24"/>
                <w:szCs w:val="24"/>
                <w:highlight w:val="white"/>
                <w:shd w:val="clear" w:color="auto" w:fill="FEFEFE"/>
              </w:rPr>
              <w:t>възстановки</w:t>
            </w:r>
            <w:proofErr w:type="spellEnd"/>
            <w:r w:rsidRPr="0040448E">
              <w:rPr>
                <w:rFonts w:ascii="Times New Roman" w:eastAsia="Times New Roman" w:hAnsi="Times New Roman" w:cs="Times New Roman"/>
                <w:sz w:val="24"/>
                <w:szCs w:val="24"/>
                <w:highlight w:val="white"/>
                <w:shd w:val="clear" w:color="auto" w:fill="FEFEFE"/>
              </w:rPr>
              <w:t xml:space="preserve">; разработване и разпространяване на информационни материали различни от обикновени брошури (тематични изследвания, снимков архив, каталози.и др.); разработване и представяне на макети, възстановяване на елементи от традиционни костюми или предмети от традиционния бит; </w:t>
            </w:r>
          </w:p>
          <w:p w:rsidR="0040448E" w:rsidRPr="0040448E" w:rsidRDefault="0040448E" w:rsidP="00067BC0">
            <w:pPr>
              <w:pStyle w:val="a0"/>
              <w:widowControl w:val="0"/>
              <w:numPr>
                <w:ilvl w:val="0"/>
                <w:numId w:val="28"/>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sidRPr="0040448E">
              <w:rPr>
                <w:rFonts w:ascii="Times New Roman" w:eastAsia="Times New Roman" w:hAnsi="Times New Roman" w:cs="Times New Roman"/>
                <w:sz w:val="24"/>
                <w:szCs w:val="24"/>
                <w:highlight w:val="white"/>
                <w:shd w:val="clear" w:color="auto" w:fill="FEFEFE"/>
              </w:rPr>
              <w:t>Закупуване на инвентар, съоръжения, оборудване, обзавеждане (музикални инструменти, носии, витрини за изложби, стелажи, декори, интерактивни дъски, мултимедии, осветление, озвучителна, аудио/видео техника, компютърни конфигурации, сценично оформление, реквизити за дадения вид изкуство, репетиционни и сценични облекла и др.;</w:t>
            </w:r>
          </w:p>
          <w:p w:rsidR="00E54BBA" w:rsidRPr="000A2B13" w:rsidRDefault="0040448E" w:rsidP="00067BC0">
            <w:pPr>
              <w:pStyle w:val="a0"/>
              <w:widowControl w:val="0"/>
              <w:numPr>
                <w:ilvl w:val="0"/>
                <w:numId w:val="28"/>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sidRPr="0040448E">
              <w:rPr>
                <w:rFonts w:ascii="Times New Roman" w:eastAsia="Times New Roman" w:hAnsi="Times New Roman" w:cs="Times New Roman"/>
                <w:sz w:val="24"/>
                <w:szCs w:val="24"/>
                <w:highlight w:val="white"/>
                <w:shd w:val="clear" w:color="auto" w:fill="FEFEFE"/>
              </w:rPr>
              <w:t>Попълване на библиотечен фонд с библиотечни материали, закупуване на книги- отраслова и художествена литература, графични издания, електронни документи и др.</w:t>
            </w:r>
          </w:p>
          <w:p w:rsidR="0040448E" w:rsidRPr="0040448E" w:rsidRDefault="0040448E" w:rsidP="0040448E">
            <w:pPr>
              <w:spacing w:line="276" w:lineRule="auto"/>
              <w:jc w:val="both"/>
              <w:rPr>
                <w:rFonts w:ascii="Times New Roman" w:eastAsia="Times New Roman" w:hAnsi="Times New Roman" w:cs="Times New Roman"/>
                <w:b/>
                <w:bCs/>
                <w:sz w:val="24"/>
                <w:szCs w:val="24"/>
                <w:shd w:val="clear" w:color="auto" w:fill="FEFEFE"/>
              </w:rPr>
            </w:pPr>
            <w:r w:rsidRPr="0040448E">
              <w:rPr>
                <w:rFonts w:ascii="Times New Roman" w:eastAsia="Times New Roman" w:hAnsi="Times New Roman" w:cs="Times New Roman"/>
                <w:b/>
                <w:bCs/>
                <w:sz w:val="24"/>
                <w:szCs w:val="24"/>
                <w:shd w:val="clear" w:color="auto" w:fill="FEFEFE"/>
              </w:rPr>
              <w:t>Б/ Поддръжка, възстановяване и подобряване на природното наследство:</w:t>
            </w:r>
          </w:p>
          <w:p w:rsidR="0040448E" w:rsidRPr="0040448E" w:rsidRDefault="0040448E" w:rsidP="00067BC0">
            <w:pPr>
              <w:pStyle w:val="a0"/>
              <w:widowControl w:val="0"/>
              <w:numPr>
                <w:ilvl w:val="0"/>
                <w:numId w:val="27"/>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sidRPr="0040448E">
              <w:rPr>
                <w:rFonts w:ascii="Times New Roman" w:eastAsia="Times New Roman" w:hAnsi="Times New Roman" w:cs="Times New Roman"/>
                <w:sz w:val="24"/>
                <w:szCs w:val="24"/>
                <w:highlight w:val="white"/>
                <w:shd w:val="clear" w:color="auto" w:fill="FEFEFE"/>
              </w:rPr>
              <w:t xml:space="preserve">Опазване, възстановяване, подобряване и поддръжка на природното наследство и селския ландшафт, включително на природни дадености, забележителности и територии от особено значение за местната общност, на ценни за територията природни образувания, растения, дървесни видове и животни, вековни дървета; </w:t>
            </w:r>
          </w:p>
          <w:p w:rsidR="0040448E" w:rsidRPr="0040448E" w:rsidRDefault="0040448E" w:rsidP="00067BC0">
            <w:pPr>
              <w:pStyle w:val="a0"/>
              <w:widowControl w:val="0"/>
              <w:numPr>
                <w:ilvl w:val="0"/>
                <w:numId w:val="27"/>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sidRPr="0040448E">
              <w:rPr>
                <w:rFonts w:ascii="Times New Roman" w:eastAsia="Times New Roman" w:hAnsi="Times New Roman" w:cs="Times New Roman"/>
                <w:sz w:val="24"/>
                <w:szCs w:val="24"/>
                <w:highlight w:val="white"/>
                <w:shd w:val="clear" w:color="auto" w:fill="FEFEFE"/>
              </w:rPr>
              <w:t xml:space="preserve">Съвместни проекти на жители на повече от едно населено място или представители на различни поколения за: организиране на клубове/ кръжоци/ школи и други инициативи за информиране и включване на населението в опазване на природни елементи и защитени биологични видове като неделима част от селския ландшафт; идентифициране на местни отличителни характеристики на пейзажа; организиране на </w:t>
            </w:r>
            <w:proofErr w:type="spellStart"/>
            <w:r w:rsidRPr="0040448E">
              <w:rPr>
                <w:rFonts w:ascii="Times New Roman" w:eastAsia="Times New Roman" w:hAnsi="Times New Roman" w:cs="Times New Roman"/>
                <w:sz w:val="24"/>
                <w:szCs w:val="24"/>
                <w:highlight w:val="white"/>
                <w:shd w:val="clear" w:color="auto" w:fill="FEFEFE"/>
              </w:rPr>
              <w:t>опознавателни</w:t>
            </w:r>
            <w:proofErr w:type="spellEnd"/>
            <w:r w:rsidRPr="0040448E">
              <w:rPr>
                <w:rFonts w:ascii="Times New Roman" w:eastAsia="Times New Roman" w:hAnsi="Times New Roman" w:cs="Times New Roman"/>
                <w:sz w:val="24"/>
                <w:szCs w:val="24"/>
                <w:highlight w:val="white"/>
                <w:shd w:val="clear" w:color="auto" w:fill="FEFEFE"/>
              </w:rPr>
              <w:t xml:space="preserve"> и занимателни акции за почистване от отпадъци; облагородяване и опазване на селския пейзаж в и извън населените места.</w:t>
            </w:r>
          </w:p>
          <w:p w:rsidR="004F2221" w:rsidRPr="008F06F0" w:rsidRDefault="0040448E" w:rsidP="008F06F0">
            <w:pPr>
              <w:pStyle w:val="a0"/>
              <w:widowControl w:val="0"/>
              <w:numPr>
                <w:ilvl w:val="0"/>
                <w:numId w:val="27"/>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sidRPr="0040448E">
              <w:rPr>
                <w:rFonts w:ascii="Times New Roman" w:eastAsia="Times New Roman" w:hAnsi="Times New Roman" w:cs="Times New Roman"/>
                <w:sz w:val="24"/>
                <w:szCs w:val="24"/>
                <w:highlight w:val="white"/>
                <w:shd w:val="clear" w:color="auto" w:fill="FEFEFE"/>
              </w:rPr>
              <w:t xml:space="preserve">Възстановяване и подобряване на </w:t>
            </w:r>
            <w:proofErr w:type="spellStart"/>
            <w:r w:rsidRPr="0040448E">
              <w:rPr>
                <w:rFonts w:ascii="Times New Roman" w:eastAsia="Times New Roman" w:hAnsi="Times New Roman" w:cs="Times New Roman"/>
                <w:sz w:val="24"/>
                <w:szCs w:val="24"/>
                <w:highlight w:val="white"/>
                <w:shd w:val="clear" w:color="auto" w:fill="FEFEFE"/>
              </w:rPr>
              <w:t>дребномащабна</w:t>
            </w:r>
            <w:proofErr w:type="spellEnd"/>
            <w:r w:rsidRPr="0040448E">
              <w:rPr>
                <w:rFonts w:ascii="Times New Roman" w:eastAsia="Times New Roman" w:hAnsi="Times New Roman" w:cs="Times New Roman"/>
                <w:sz w:val="24"/>
                <w:szCs w:val="24"/>
                <w:highlight w:val="white"/>
                <w:shd w:val="clear" w:color="auto" w:fill="FEFEFE"/>
              </w:rPr>
              <w:t xml:space="preserve"> инфраструктура за отдих и развлечение ( заслони, информационни и указателни табели, пътеки и др.).</w:t>
            </w:r>
          </w:p>
          <w:p w:rsidR="00503C8A" w:rsidRPr="009123CF" w:rsidRDefault="00612378" w:rsidP="00067BC0">
            <w:pPr>
              <w:numPr>
                <w:ilvl w:val="1"/>
                <w:numId w:val="19"/>
              </w:numPr>
              <w:spacing w:before="120" w:after="120" w:line="240" w:lineRule="auto"/>
              <w:jc w:val="both"/>
              <w:rPr>
                <w:rFonts w:ascii="Times New Roman" w:hAnsi="Times New Roman" w:cs="Times New Roman"/>
                <w:b/>
                <w:bCs/>
                <w:iCs/>
                <w:color w:val="00B0F0"/>
                <w:sz w:val="24"/>
                <w:szCs w:val="24"/>
              </w:rPr>
            </w:pPr>
            <w:r w:rsidRPr="009123CF">
              <w:rPr>
                <w:rFonts w:ascii="Times New Roman" w:hAnsi="Times New Roman" w:cs="Times New Roman"/>
                <w:b/>
                <w:bCs/>
                <w:iCs/>
                <w:color w:val="00B0F0"/>
                <w:sz w:val="24"/>
                <w:szCs w:val="24"/>
              </w:rPr>
              <w:t>УСЛОВИЯ ЗА ДОПУСТИМОСТ НА ДЕЙНОСТИТЕ</w:t>
            </w:r>
            <w:r w:rsidR="009E47F3" w:rsidRPr="009123CF">
              <w:rPr>
                <w:rFonts w:ascii="Times New Roman" w:hAnsi="Times New Roman" w:cs="Times New Roman"/>
                <w:b/>
                <w:bCs/>
                <w:iCs/>
                <w:color w:val="00B0F0"/>
                <w:sz w:val="24"/>
                <w:szCs w:val="24"/>
              </w:rPr>
              <w:t xml:space="preserve"> И ИЗИСКВАНИЯ КЪМ ПРОЕКТНИТЕ ПРЕДЛОЖЕНИЯ</w:t>
            </w:r>
          </w:p>
          <w:p w:rsidR="00B144B3" w:rsidRPr="00503C8A" w:rsidRDefault="000B7531" w:rsidP="00067BC0">
            <w:pPr>
              <w:numPr>
                <w:ilvl w:val="2"/>
                <w:numId w:val="20"/>
              </w:numPr>
              <w:spacing w:before="120" w:after="120" w:line="240" w:lineRule="auto"/>
              <w:jc w:val="both"/>
              <w:rPr>
                <w:rFonts w:ascii="Times New Roman" w:hAnsi="Times New Roman" w:cs="Times New Roman"/>
                <w:b/>
                <w:bCs/>
                <w:iCs/>
                <w:sz w:val="24"/>
                <w:szCs w:val="24"/>
              </w:rPr>
            </w:pPr>
            <w:r w:rsidRPr="00503C8A">
              <w:rPr>
                <w:rFonts w:ascii="Times New Roman" w:hAnsi="Times New Roman" w:cs="Times New Roman"/>
                <w:bCs/>
                <w:iCs/>
                <w:sz w:val="24"/>
                <w:szCs w:val="24"/>
              </w:rPr>
              <w:t>Дейностите да се прилагат на територията на действие на „ МИГ Средец“</w:t>
            </w:r>
            <w:r w:rsidR="00612378" w:rsidRPr="00503C8A">
              <w:rPr>
                <w:rFonts w:ascii="Times New Roman" w:hAnsi="Times New Roman" w:cs="Times New Roman"/>
                <w:bCs/>
                <w:iCs/>
                <w:sz w:val="24"/>
                <w:szCs w:val="24"/>
              </w:rPr>
              <w:t>;</w:t>
            </w:r>
          </w:p>
          <w:p w:rsidR="00394E30" w:rsidRPr="00475B5B" w:rsidRDefault="00503C8A" w:rsidP="00067BC0">
            <w:pPr>
              <w:numPr>
                <w:ilvl w:val="2"/>
                <w:numId w:val="20"/>
              </w:numPr>
              <w:spacing w:before="120" w:after="120" w:line="240" w:lineRule="auto"/>
              <w:jc w:val="both"/>
              <w:rPr>
                <w:rFonts w:ascii="Times New Roman" w:hAnsi="Times New Roman" w:cs="Times New Roman"/>
                <w:b/>
                <w:bCs/>
                <w:iCs/>
                <w:sz w:val="24"/>
                <w:szCs w:val="24"/>
              </w:rPr>
            </w:pPr>
            <w:r w:rsidRPr="00475B5B">
              <w:rPr>
                <w:rFonts w:ascii="Times New Roman" w:hAnsi="Times New Roman" w:cs="Times New Roman"/>
                <w:sz w:val="24"/>
                <w:szCs w:val="24"/>
              </w:rPr>
              <w:t xml:space="preserve">Дейностите, включени </w:t>
            </w:r>
            <w:r w:rsidRPr="00475B5B">
              <w:rPr>
                <w:rFonts w:ascii="Times New Roman" w:hAnsi="Times New Roman" w:cs="Times New Roman"/>
                <w:sz w:val="24"/>
                <w:szCs w:val="24"/>
                <w:shd w:val="clear" w:color="auto" w:fill="FEFEFE"/>
              </w:rPr>
              <w:t>в проектното предложение</w:t>
            </w:r>
            <w:r w:rsidR="00FB188F" w:rsidRPr="00475B5B">
              <w:rPr>
                <w:rFonts w:ascii="Times New Roman" w:hAnsi="Times New Roman" w:cs="Times New Roman"/>
                <w:sz w:val="24"/>
                <w:szCs w:val="24"/>
                <w:shd w:val="clear" w:color="auto" w:fill="FEFEFE"/>
              </w:rPr>
              <w:t xml:space="preserve"> </w:t>
            </w:r>
            <w:r w:rsidRPr="00475B5B">
              <w:rPr>
                <w:rFonts w:ascii="Times New Roman" w:hAnsi="Times New Roman" w:cs="Times New Roman"/>
                <w:sz w:val="24"/>
                <w:szCs w:val="24"/>
                <w:shd w:val="clear" w:color="auto" w:fill="FEFEFE"/>
              </w:rPr>
              <w:t xml:space="preserve">трябва да  </w:t>
            </w:r>
            <w:r w:rsidRPr="00475B5B">
              <w:rPr>
                <w:rFonts w:ascii="Times New Roman" w:hAnsi="Times New Roman" w:cs="Times New Roman"/>
                <w:sz w:val="24"/>
                <w:szCs w:val="24"/>
              </w:rPr>
              <w:t>съответстват на приоритетите на общинския план за развитие на Община Средец, удостоверено с решение на Общинския съвет Средец;</w:t>
            </w:r>
            <w:r w:rsidR="00394E30" w:rsidRPr="00475B5B">
              <w:rPr>
                <w:rFonts w:ascii="Times New Roman" w:hAnsi="Times New Roman" w:cs="Times New Roman"/>
                <w:sz w:val="24"/>
                <w:szCs w:val="24"/>
              </w:rPr>
              <w:t xml:space="preserve"> </w:t>
            </w:r>
          </w:p>
          <w:p w:rsidR="007C4564" w:rsidRPr="007C4564" w:rsidRDefault="004C2B66" w:rsidP="00067BC0">
            <w:pPr>
              <w:numPr>
                <w:ilvl w:val="2"/>
                <w:numId w:val="20"/>
              </w:numPr>
              <w:spacing w:before="120" w:after="120" w:line="240" w:lineRule="auto"/>
              <w:jc w:val="both"/>
              <w:rPr>
                <w:rFonts w:ascii="Times New Roman" w:hAnsi="Times New Roman" w:cs="Times New Roman"/>
                <w:b/>
                <w:bCs/>
                <w:iCs/>
                <w:sz w:val="24"/>
                <w:szCs w:val="24"/>
              </w:rPr>
            </w:pPr>
            <w:r w:rsidRPr="00874188">
              <w:rPr>
                <w:rFonts w:ascii="Times New Roman" w:eastAsia="Times New Roman" w:hAnsi="Times New Roman" w:cs="Times New Roman"/>
                <w:sz w:val="24"/>
                <w:szCs w:val="24"/>
                <w:lang w:eastAsia="bg-BG"/>
              </w:rPr>
              <w:t xml:space="preserve">За проекти включващи дейности по точка </w:t>
            </w:r>
            <w:r w:rsidRPr="00874188">
              <w:rPr>
                <w:rFonts w:ascii="Times New Roman" w:eastAsia="Times New Roman" w:hAnsi="Times New Roman" w:cs="Times New Roman"/>
                <w:b/>
                <w:sz w:val="24"/>
                <w:szCs w:val="24"/>
                <w:lang w:eastAsia="bg-BG"/>
              </w:rPr>
              <w:t xml:space="preserve">13.1 </w:t>
            </w:r>
            <w:r w:rsidRPr="00874188">
              <w:rPr>
                <w:rFonts w:ascii="Times New Roman" w:eastAsia="Times New Roman" w:hAnsi="Times New Roman" w:cs="Times New Roman"/>
                <w:sz w:val="24"/>
                <w:szCs w:val="24"/>
                <w:lang w:eastAsia="bg-BG"/>
              </w:rPr>
              <w:t>„</w:t>
            </w:r>
            <w:r w:rsidRPr="00874188">
              <w:rPr>
                <w:rFonts w:ascii="Times New Roman" w:eastAsia="Times New Roman" w:hAnsi="Times New Roman" w:cs="Times New Roman"/>
                <w:b/>
                <w:sz w:val="24"/>
                <w:szCs w:val="24"/>
                <w:lang w:eastAsia="bg-BG"/>
              </w:rPr>
              <w:t>Допустими дейности“, подточка Б</w:t>
            </w:r>
            <w:r w:rsidR="00F225A3">
              <w:rPr>
                <w:rFonts w:ascii="Times New Roman" w:eastAsia="Times New Roman" w:hAnsi="Times New Roman" w:cs="Times New Roman"/>
                <w:b/>
                <w:sz w:val="24"/>
                <w:szCs w:val="24"/>
                <w:lang w:eastAsia="bg-BG"/>
              </w:rPr>
              <w:t>, т.2 се подпомагат</w:t>
            </w:r>
            <w:r>
              <w:rPr>
                <w:rFonts w:ascii="Times New Roman" w:eastAsia="Times New Roman" w:hAnsi="Times New Roman" w:cs="Times New Roman"/>
                <w:b/>
                <w:sz w:val="24"/>
                <w:szCs w:val="24"/>
                <w:lang w:eastAsia="bg-BG"/>
              </w:rPr>
              <w:t xml:space="preserve">, когато са </w:t>
            </w:r>
            <w:r w:rsidR="00F225A3">
              <w:rPr>
                <w:rFonts w:ascii="Times New Roman" w:eastAsia="Times New Roman" w:hAnsi="Times New Roman" w:cs="Times New Roman"/>
                <w:sz w:val="24"/>
                <w:szCs w:val="24"/>
                <w:highlight w:val="white"/>
                <w:shd w:val="clear" w:color="auto" w:fill="FEFEFE"/>
              </w:rPr>
              <w:t>с</w:t>
            </w:r>
            <w:r w:rsidRPr="0040448E">
              <w:rPr>
                <w:rFonts w:ascii="Times New Roman" w:eastAsia="Times New Roman" w:hAnsi="Times New Roman" w:cs="Times New Roman"/>
                <w:sz w:val="24"/>
                <w:szCs w:val="24"/>
                <w:highlight w:val="white"/>
                <w:shd w:val="clear" w:color="auto" w:fill="FEFEFE"/>
              </w:rPr>
              <w:t xml:space="preserve">ъвместни проекти на жители на повече от едно населено място </w:t>
            </w:r>
            <w:r w:rsidRPr="00F225A3">
              <w:rPr>
                <w:rFonts w:ascii="Times New Roman" w:eastAsia="Times New Roman" w:hAnsi="Times New Roman" w:cs="Times New Roman"/>
                <w:sz w:val="24"/>
                <w:szCs w:val="24"/>
                <w:highlight w:val="white"/>
                <w:u w:val="single"/>
                <w:shd w:val="clear" w:color="auto" w:fill="FEFEFE"/>
              </w:rPr>
              <w:t>или</w:t>
            </w:r>
            <w:r w:rsidRPr="0040448E">
              <w:rPr>
                <w:rFonts w:ascii="Times New Roman" w:eastAsia="Times New Roman" w:hAnsi="Times New Roman" w:cs="Times New Roman"/>
                <w:sz w:val="24"/>
                <w:szCs w:val="24"/>
                <w:highlight w:val="white"/>
                <w:shd w:val="clear" w:color="auto" w:fill="FEFEFE"/>
              </w:rPr>
              <w:t xml:space="preserve"> представители на различни поколения</w:t>
            </w:r>
            <w:r w:rsidR="00F225A3">
              <w:rPr>
                <w:rFonts w:ascii="Times New Roman" w:eastAsia="Times New Roman" w:hAnsi="Times New Roman" w:cs="Times New Roman"/>
                <w:sz w:val="24"/>
                <w:szCs w:val="24"/>
                <w:shd w:val="clear" w:color="auto" w:fill="FEFEFE"/>
              </w:rPr>
              <w:t>;</w:t>
            </w:r>
          </w:p>
          <w:p w:rsidR="00087949" w:rsidRPr="00650B98" w:rsidRDefault="000749DD" w:rsidP="00067BC0">
            <w:pPr>
              <w:numPr>
                <w:ilvl w:val="2"/>
                <w:numId w:val="20"/>
              </w:numPr>
              <w:spacing w:before="120" w:after="120" w:line="240" w:lineRule="auto"/>
              <w:jc w:val="both"/>
              <w:rPr>
                <w:rFonts w:ascii="Times New Roman" w:hAnsi="Times New Roman" w:cs="Times New Roman"/>
                <w:b/>
                <w:bCs/>
                <w:iCs/>
                <w:sz w:val="24"/>
                <w:szCs w:val="24"/>
              </w:rPr>
            </w:pPr>
            <w:r w:rsidRPr="000749DD">
              <w:rPr>
                <w:rFonts w:ascii="Times New Roman" w:hAnsi="Times New Roman" w:cs="Times New Roman"/>
                <w:color w:val="000000"/>
                <w:sz w:val="24"/>
                <w:szCs w:val="24"/>
                <w:lang w:eastAsia="bg-BG"/>
              </w:rPr>
              <w:t xml:space="preserve">Подпомагат се проекти, които  съдържат </w:t>
            </w:r>
            <w:r w:rsidRPr="000749DD">
              <w:rPr>
                <w:rFonts w:ascii="Times New Roman" w:hAnsi="Times New Roman" w:cs="Times New Roman"/>
                <w:b/>
                <w:bCs/>
                <w:sz w:val="24"/>
                <w:szCs w:val="24"/>
              </w:rPr>
              <w:t xml:space="preserve">Анализ разходи –ползи(финансов анализ) </w:t>
            </w:r>
            <w:r w:rsidRPr="000749DD">
              <w:rPr>
                <w:rFonts w:ascii="Times New Roman" w:hAnsi="Times New Roman" w:cs="Times New Roman"/>
                <w:sz w:val="24"/>
                <w:szCs w:val="24"/>
              </w:rPr>
              <w:t>по образец</w:t>
            </w:r>
            <w:r w:rsidRPr="000749DD">
              <w:rPr>
                <w:rFonts w:ascii="Times New Roman" w:hAnsi="Times New Roman" w:cs="Times New Roman"/>
                <w:color w:val="000000"/>
                <w:sz w:val="24"/>
                <w:szCs w:val="24"/>
                <w:lang w:eastAsia="bg-BG"/>
              </w:rPr>
              <w:t xml:space="preserve">, съгласно </w:t>
            </w:r>
            <w:r w:rsidRPr="002E56DB">
              <w:rPr>
                <w:rFonts w:ascii="Times New Roman" w:hAnsi="Times New Roman" w:cs="Times New Roman"/>
                <w:color w:val="000000"/>
                <w:sz w:val="24"/>
                <w:szCs w:val="24"/>
                <w:lang w:eastAsia="bg-BG"/>
              </w:rPr>
              <w:t xml:space="preserve">Приложение № </w:t>
            </w:r>
            <w:r w:rsidR="00AD125F" w:rsidRPr="002E56DB">
              <w:rPr>
                <w:rFonts w:ascii="Times New Roman" w:hAnsi="Times New Roman" w:cs="Times New Roman"/>
                <w:color w:val="000000"/>
                <w:sz w:val="24"/>
                <w:szCs w:val="24"/>
                <w:lang w:val="en-US" w:eastAsia="bg-BG"/>
              </w:rPr>
              <w:t>7</w:t>
            </w:r>
            <w:r w:rsidR="00742691">
              <w:rPr>
                <w:rFonts w:ascii="Times New Roman" w:hAnsi="Times New Roman" w:cs="Times New Roman"/>
                <w:color w:val="000000"/>
                <w:sz w:val="24"/>
                <w:szCs w:val="24"/>
                <w:lang w:eastAsia="bg-BG"/>
              </w:rPr>
              <w:t xml:space="preserve"> и 7а</w:t>
            </w:r>
            <w:r w:rsidRPr="000749DD">
              <w:rPr>
                <w:rFonts w:ascii="Times New Roman" w:hAnsi="Times New Roman" w:cs="Times New Roman"/>
                <w:color w:val="000000"/>
                <w:sz w:val="24"/>
                <w:szCs w:val="24"/>
                <w:lang w:eastAsia="bg-BG"/>
              </w:rPr>
              <w:t xml:space="preserve"> от настоящите Условия за кандидатстване;</w:t>
            </w:r>
          </w:p>
          <w:p w:rsidR="009E47F3" w:rsidRPr="003816BB" w:rsidRDefault="009E47F3" w:rsidP="00067BC0">
            <w:pPr>
              <w:numPr>
                <w:ilvl w:val="2"/>
                <w:numId w:val="20"/>
              </w:numPr>
              <w:spacing w:before="120" w:after="120" w:line="240" w:lineRule="auto"/>
              <w:jc w:val="both"/>
              <w:rPr>
                <w:rFonts w:ascii="Times New Roman" w:hAnsi="Times New Roman" w:cs="Times New Roman"/>
                <w:b/>
                <w:bCs/>
                <w:iCs/>
                <w:sz w:val="24"/>
                <w:szCs w:val="24"/>
              </w:rPr>
            </w:pPr>
            <w:r w:rsidRPr="009E47F3">
              <w:rPr>
                <w:rFonts w:ascii="Times New Roman" w:hAnsi="Times New Roman" w:cs="Times New Roman"/>
                <w:sz w:val="24"/>
                <w:szCs w:val="24"/>
                <w:lang w:eastAsia="bg-BG"/>
              </w:rPr>
              <w:t xml:space="preserve">Проектите, които включват разходи за </w:t>
            </w:r>
            <w:proofErr w:type="spellStart"/>
            <w:r w:rsidRPr="009E47F3">
              <w:rPr>
                <w:rFonts w:ascii="Times New Roman" w:hAnsi="Times New Roman" w:cs="Times New Roman"/>
                <w:sz w:val="24"/>
                <w:szCs w:val="24"/>
                <w:lang w:eastAsia="bg-BG"/>
              </w:rPr>
              <w:t>преместваеми</w:t>
            </w:r>
            <w:proofErr w:type="spellEnd"/>
            <w:r w:rsidRPr="009E47F3">
              <w:rPr>
                <w:rFonts w:ascii="Times New Roman" w:hAnsi="Times New Roman" w:cs="Times New Roman"/>
                <w:sz w:val="24"/>
                <w:szCs w:val="24"/>
                <w:lang w:eastAsia="bg-BG"/>
              </w:rPr>
              <w:t xml:space="preserve"> обекти, се придружават с разрешение за поставяне, издадено в съответствие със Закона за устройство на територията</w:t>
            </w:r>
            <w:r>
              <w:rPr>
                <w:rFonts w:ascii="Times New Roman" w:hAnsi="Times New Roman" w:cs="Times New Roman"/>
                <w:sz w:val="24"/>
                <w:szCs w:val="24"/>
                <w:lang w:eastAsia="bg-BG"/>
              </w:rPr>
              <w:t>;</w:t>
            </w:r>
          </w:p>
          <w:p w:rsidR="003816BB" w:rsidRPr="003816BB" w:rsidRDefault="003816BB" w:rsidP="00067BC0">
            <w:pPr>
              <w:numPr>
                <w:ilvl w:val="2"/>
                <w:numId w:val="20"/>
              </w:numPr>
              <w:spacing w:before="120" w:after="120" w:line="240" w:lineRule="auto"/>
              <w:jc w:val="both"/>
              <w:rPr>
                <w:rFonts w:ascii="Times New Roman" w:hAnsi="Times New Roman" w:cs="Times New Roman"/>
                <w:b/>
                <w:bCs/>
                <w:iCs/>
                <w:sz w:val="24"/>
                <w:szCs w:val="24"/>
              </w:rPr>
            </w:pPr>
            <w:r w:rsidRPr="000749DD">
              <w:rPr>
                <w:rFonts w:ascii="Times New Roman" w:hAnsi="Times New Roman" w:cs="Times New Roman"/>
                <w:sz w:val="24"/>
                <w:szCs w:val="24"/>
                <w:lang w:eastAsia="bg-BG"/>
              </w:rPr>
              <w:t>Дейностите и инвестициите по проекта, за които се изисква лицензиране, разрешение и/или регистрация за извършване на дейността/инвестицията съгласно българското законодателство, се подпомагат само ако са представени съответните лицензи, разрешения и/или документ, удостоверяващ регистрацията</w:t>
            </w:r>
            <w:r>
              <w:rPr>
                <w:rFonts w:ascii="Times New Roman" w:hAnsi="Times New Roman" w:cs="Times New Roman"/>
                <w:sz w:val="24"/>
                <w:szCs w:val="24"/>
                <w:lang w:eastAsia="bg-BG"/>
              </w:rPr>
              <w:t>;</w:t>
            </w:r>
          </w:p>
          <w:p w:rsidR="000749DD" w:rsidRPr="009E47F3" w:rsidRDefault="000749DD" w:rsidP="00067BC0">
            <w:pPr>
              <w:numPr>
                <w:ilvl w:val="2"/>
                <w:numId w:val="20"/>
              </w:numPr>
              <w:spacing w:before="120" w:after="120" w:line="240" w:lineRule="auto"/>
              <w:jc w:val="both"/>
              <w:rPr>
                <w:rFonts w:ascii="Times New Roman" w:hAnsi="Times New Roman" w:cs="Times New Roman"/>
                <w:b/>
                <w:bCs/>
                <w:iCs/>
                <w:sz w:val="24"/>
                <w:szCs w:val="24"/>
              </w:rPr>
            </w:pPr>
            <w:r w:rsidRPr="009E47F3">
              <w:rPr>
                <w:rFonts w:ascii="Times New Roman" w:hAnsi="Times New Roman" w:cs="Times New Roman"/>
                <w:sz w:val="24"/>
                <w:szCs w:val="24"/>
                <w:lang w:eastAsia="bg-BG"/>
              </w:rPr>
              <w:t>Проектите се изпълняват върху имот - собственост на кандидата, а когато имотът не е собственост на кандидата, към проектите се прилагат документи за:</w:t>
            </w:r>
          </w:p>
          <w:p w:rsidR="000749DD" w:rsidRPr="009635B6" w:rsidRDefault="000749DD" w:rsidP="00036AF8">
            <w:pPr>
              <w:numPr>
                <w:ilvl w:val="0"/>
                <w:numId w:val="8"/>
              </w:numPr>
              <w:spacing w:after="0" w:line="240" w:lineRule="auto"/>
              <w:jc w:val="both"/>
              <w:rPr>
                <w:rFonts w:ascii="Times New Roman" w:hAnsi="Times New Roman" w:cs="Times New Roman"/>
                <w:sz w:val="24"/>
                <w:szCs w:val="24"/>
                <w:lang w:eastAsia="bg-BG"/>
              </w:rPr>
            </w:pPr>
            <w:r w:rsidRPr="009635B6">
              <w:rPr>
                <w:rFonts w:ascii="Times New Roman" w:hAnsi="Times New Roman" w:cs="Times New Roman"/>
                <w:sz w:val="24"/>
                <w:szCs w:val="24"/>
                <w:lang w:eastAsia="bg-BG"/>
              </w:rPr>
              <w:t xml:space="preserve">учредено право на строеж върху имота за срок не по-малко от </w:t>
            </w:r>
            <w:r w:rsidR="0091431F">
              <w:rPr>
                <w:rFonts w:ascii="Times New Roman" w:hAnsi="Times New Roman" w:cs="Times New Roman"/>
                <w:sz w:val="24"/>
                <w:szCs w:val="24"/>
                <w:lang w:eastAsia="bg-BG"/>
              </w:rPr>
              <w:t>6</w:t>
            </w:r>
            <w:r w:rsidRPr="009635B6">
              <w:rPr>
                <w:rFonts w:ascii="Times New Roman" w:hAnsi="Times New Roman" w:cs="Times New Roman"/>
                <w:sz w:val="24"/>
                <w:szCs w:val="24"/>
                <w:lang w:eastAsia="bg-BG"/>
              </w:rPr>
              <w:t xml:space="preserve"> години, считано от датата на подаване на </w:t>
            </w:r>
            <w:r w:rsidR="00887E4A">
              <w:rPr>
                <w:rFonts w:ascii="Times New Roman" w:hAnsi="Times New Roman" w:cs="Times New Roman"/>
                <w:sz w:val="24"/>
                <w:szCs w:val="24"/>
                <w:lang w:eastAsia="bg-BG"/>
              </w:rPr>
              <w:t xml:space="preserve">проектното предложение </w:t>
            </w:r>
            <w:r w:rsidRPr="009635B6">
              <w:rPr>
                <w:rFonts w:ascii="Times New Roman" w:hAnsi="Times New Roman" w:cs="Times New Roman"/>
                <w:sz w:val="24"/>
                <w:szCs w:val="24"/>
                <w:lang w:eastAsia="bg-BG"/>
              </w:rPr>
              <w:t xml:space="preserve">, когато е </w:t>
            </w:r>
            <w:r w:rsidR="00280680">
              <w:rPr>
                <w:rFonts w:ascii="Times New Roman" w:hAnsi="Times New Roman" w:cs="Times New Roman"/>
                <w:sz w:val="24"/>
                <w:szCs w:val="24"/>
                <w:lang w:eastAsia="bg-BG"/>
              </w:rPr>
              <w:t xml:space="preserve">учредено срочно право на строеж – </w:t>
            </w:r>
            <w:r w:rsidRPr="009635B6">
              <w:rPr>
                <w:rFonts w:ascii="Times New Roman" w:hAnsi="Times New Roman" w:cs="Times New Roman"/>
                <w:sz w:val="24"/>
                <w:szCs w:val="24"/>
                <w:lang w:eastAsia="bg-BG"/>
              </w:rPr>
              <w:t>в</w:t>
            </w:r>
            <w:r w:rsidR="00280680">
              <w:rPr>
                <w:rFonts w:ascii="Times New Roman" w:hAnsi="Times New Roman" w:cs="Times New Roman"/>
                <w:sz w:val="24"/>
                <w:szCs w:val="24"/>
                <w:lang w:eastAsia="bg-BG"/>
              </w:rPr>
              <w:t xml:space="preserve"> </w:t>
            </w:r>
            <w:r w:rsidRPr="009635B6">
              <w:rPr>
                <w:rFonts w:ascii="Times New Roman" w:hAnsi="Times New Roman" w:cs="Times New Roman"/>
                <w:sz w:val="24"/>
                <w:szCs w:val="24"/>
                <w:lang w:eastAsia="bg-BG"/>
              </w:rPr>
              <w:t>случай на кандидатстване за разходи за строително-монтажни работи, за които се изисква разрешение за строеж съгласно Закона за устройство на територията;</w:t>
            </w:r>
          </w:p>
          <w:p w:rsidR="0091431F" w:rsidRPr="009B7C37" w:rsidRDefault="000749DD" w:rsidP="009B7C37">
            <w:pPr>
              <w:numPr>
                <w:ilvl w:val="0"/>
                <w:numId w:val="8"/>
              </w:numPr>
              <w:spacing w:after="0" w:line="240" w:lineRule="auto"/>
              <w:jc w:val="both"/>
              <w:rPr>
                <w:rFonts w:ascii="Times New Roman" w:hAnsi="Times New Roman" w:cs="Times New Roman"/>
                <w:sz w:val="24"/>
                <w:szCs w:val="24"/>
                <w:lang w:eastAsia="bg-BG"/>
              </w:rPr>
            </w:pPr>
            <w:r w:rsidRPr="009635B6">
              <w:rPr>
                <w:rFonts w:ascii="Times New Roman" w:hAnsi="Times New Roman" w:cs="Times New Roman"/>
                <w:sz w:val="24"/>
                <w:szCs w:val="24"/>
                <w:lang w:eastAsia="bg-BG"/>
              </w:rPr>
              <w:t xml:space="preserve">ползване на имота за срок не по-малко от </w:t>
            </w:r>
            <w:r w:rsidR="0091431F">
              <w:rPr>
                <w:rFonts w:ascii="Times New Roman" w:hAnsi="Times New Roman" w:cs="Times New Roman"/>
                <w:sz w:val="24"/>
                <w:szCs w:val="24"/>
                <w:lang w:eastAsia="bg-BG"/>
              </w:rPr>
              <w:t>6</w:t>
            </w:r>
            <w:r w:rsidRPr="009635B6">
              <w:rPr>
                <w:rFonts w:ascii="Times New Roman" w:hAnsi="Times New Roman" w:cs="Times New Roman"/>
                <w:sz w:val="24"/>
                <w:szCs w:val="24"/>
                <w:lang w:eastAsia="bg-BG"/>
              </w:rPr>
              <w:t xml:space="preserve"> години, считано от датата на подаване на </w:t>
            </w:r>
            <w:r w:rsidR="00887E4A">
              <w:rPr>
                <w:rFonts w:ascii="Times New Roman" w:hAnsi="Times New Roman" w:cs="Times New Roman"/>
                <w:sz w:val="24"/>
                <w:szCs w:val="24"/>
                <w:lang w:eastAsia="bg-BG"/>
              </w:rPr>
              <w:t>проектното предложение</w:t>
            </w:r>
            <w:r w:rsidR="00280680">
              <w:rPr>
                <w:rFonts w:ascii="Times New Roman" w:hAnsi="Times New Roman" w:cs="Times New Roman"/>
                <w:color w:val="000000"/>
                <w:sz w:val="24"/>
                <w:szCs w:val="24"/>
                <w:lang w:eastAsia="bg-BG"/>
              </w:rPr>
              <w:t>, вписан в районната служба по вписванията</w:t>
            </w:r>
            <w:r w:rsidR="00280680">
              <w:rPr>
                <w:rFonts w:ascii="Times New Roman" w:hAnsi="Times New Roman" w:cs="Times New Roman"/>
                <w:sz w:val="24"/>
                <w:szCs w:val="24"/>
                <w:lang w:eastAsia="bg-BG"/>
              </w:rPr>
              <w:t xml:space="preserve"> – </w:t>
            </w:r>
            <w:r w:rsidRPr="009635B6">
              <w:rPr>
                <w:rFonts w:ascii="Times New Roman" w:hAnsi="Times New Roman" w:cs="Times New Roman"/>
                <w:sz w:val="24"/>
                <w:szCs w:val="24"/>
                <w:lang w:eastAsia="bg-BG"/>
              </w:rPr>
              <w:t>в случай на кандидатстване за разходи за закупуване и/или инсталиране на оборудване и/или съоръжения и/или строително-монтажни работи, за които не се изисква издаване на разрешение за строеж съгласно Закона за устройство на територията.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49"/>
            </w:tblGrid>
            <w:tr w:rsidR="00311441" w:rsidRPr="00F03EC1" w:rsidTr="00F03EC1">
              <w:trPr>
                <w:trHeight w:val="294"/>
              </w:trPr>
              <w:tc>
                <w:tcPr>
                  <w:tcW w:w="9349" w:type="dxa"/>
                  <w:tcBorders>
                    <w:top w:val="nil"/>
                    <w:left w:val="nil"/>
                    <w:bottom w:val="nil"/>
                    <w:right w:val="nil"/>
                  </w:tcBorders>
                </w:tcPr>
                <w:p w:rsidR="00311441" w:rsidRPr="00F03EC1" w:rsidRDefault="00311441" w:rsidP="00311441">
                  <w:pPr>
                    <w:spacing w:before="120" w:after="120" w:line="240" w:lineRule="auto"/>
                    <w:jc w:val="both"/>
                    <w:rPr>
                      <w:rFonts w:ascii="Times New Roman" w:hAnsi="Times New Roman" w:cs="Times New Roman"/>
                      <w:b/>
                      <w:bCs/>
                      <w:i/>
                      <w:iCs/>
                      <w:sz w:val="24"/>
                      <w:szCs w:val="24"/>
                    </w:rPr>
                  </w:pPr>
                  <w:r w:rsidRPr="00F03EC1">
                    <w:rPr>
                      <w:rFonts w:ascii="Times New Roman" w:hAnsi="Times New Roman" w:cs="Times New Roman"/>
                      <w:b/>
                      <w:bCs/>
                      <w:i/>
                      <w:iCs/>
                      <w:sz w:val="24"/>
                      <w:szCs w:val="24"/>
                    </w:rPr>
                    <w:t>Важно!!!</w:t>
                  </w:r>
                </w:p>
                <w:p w:rsidR="00311441" w:rsidRDefault="00087949" w:rsidP="00311441">
                  <w:pPr>
                    <w:spacing w:before="120" w:after="120" w:line="240" w:lineRule="auto"/>
                    <w:jc w:val="both"/>
                    <w:rPr>
                      <w:rFonts w:ascii="Verdana" w:hAnsi="Verdana" w:cs="Times New Roman"/>
                      <w:b/>
                      <w:bCs/>
                      <w:i/>
                      <w:iCs/>
                      <w:sz w:val="20"/>
                      <w:szCs w:val="20"/>
                    </w:rPr>
                  </w:pPr>
                  <w:r w:rsidRPr="00F03EC1">
                    <w:rPr>
                      <w:rFonts w:ascii="Verdana" w:hAnsi="Verdana" w:cs="Times New Roman"/>
                      <w:b/>
                      <w:bCs/>
                      <w:i/>
                      <w:iCs/>
                      <w:sz w:val="20"/>
                      <w:szCs w:val="20"/>
                    </w:rPr>
                    <w:t>Проекти включващи строително-монтажни дейности се прилагат:</w:t>
                  </w:r>
                </w:p>
                <w:p w:rsidR="00B57299" w:rsidRPr="00B57299" w:rsidRDefault="00B57299" w:rsidP="00311441">
                  <w:pPr>
                    <w:spacing w:before="120" w:after="120" w:line="240" w:lineRule="auto"/>
                    <w:jc w:val="both"/>
                    <w:rPr>
                      <w:rFonts w:ascii="Times New Roman" w:hAnsi="Times New Roman" w:cs="Times New Roman"/>
                      <w:bCs/>
                      <w:i/>
                      <w:iCs/>
                    </w:rPr>
                  </w:pPr>
                  <w:r w:rsidRPr="00B57299">
                    <w:rPr>
                      <w:rFonts w:ascii="Times New Roman" w:hAnsi="Times New Roman" w:cs="Times New Roman"/>
                      <w:bCs/>
                      <w:i/>
                      <w:iCs/>
                    </w:rPr>
                    <w:t>/за проекти включващи дейности по т.13.1“Допустими дейности“, подточка Б</w:t>
                  </w:r>
                  <w:r w:rsidR="002D31B5">
                    <w:rPr>
                      <w:rFonts w:ascii="Times New Roman" w:hAnsi="Times New Roman" w:cs="Times New Roman"/>
                      <w:bCs/>
                      <w:i/>
                      <w:iCs/>
                    </w:rPr>
                    <w:t>,</w:t>
                  </w:r>
                  <w:r w:rsidRPr="00B57299">
                    <w:rPr>
                      <w:rFonts w:ascii="Times New Roman" w:hAnsi="Times New Roman" w:cs="Times New Roman"/>
                      <w:bCs/>
                      <w:i/>
                      <w:iCs/>
                    </w:rPr>
                    <w:t xml:space="preserve"> т.3</w:t>
                  </w:r>
                  <w:r w:rsidR="002D31B5">
                    <w:rPr>
                      <w:rFonts w:ascii="Times New Roman" w:hAnsi="Times New Roman" w:cs="Times New Roman"/>
                      <w:bCs/>
                      <w:i/>
                      <w:iCs/>
                    </w:rPr>
                    <w:t xml:space="preserve"> „</w:t>
                  </w:r>
                  <w:r w:rsidRPr="00B57299">
                    <w:rPr>
                      <w:rFonts w:ascii="Times New Roman" w:eastAsia="Times New Roman" w:hAnsi="Times New Roman" w:cs="Times New Roman"/>
                      <w:i/>
                      <w:highlight w:val="white"/>
                      <w:shd w:val="clear" w:color="auto" w:fill="FEFEFE"/>
                    </w:rPr>
                    <w:t xml:space="preserve">Възстановяване и подобряване на </w:t>
                  </w:r>
                  <w:proofErr w:type="spellStart"/>
                  <w:r w:rsidRPr="00B57299">
                    <w:rPr>
                      <w:rFonts w:ascii="Times New Roman" w:eastAsia="Times New Roman" w:hAnsi="Times New Roman" w:cs="Times New Roman"/>
                      <w:i/>
                      <w:highlight w:val="white"/>
                      <w:shd w:val="clear" w:color="auto" w:fill="FEFEFE"/>
                    </w:rPr>
                    <w:t>дребномащабна</w:t>
                  </w:r>
                  <w:proofErr w:type="spellEnd"/>
                  <w:r w:rsidRPr="00B57299">
                    <w:rPr>
                      <w:rFonts w:ascii="Times New Roman" w:eastAsia="Times New Roman" w:hAnsi="Times New Roman" w:cs="Times New Roman"/>
                      <w:i/>
                      <w:highlight w:val="white"/>
                      <w:shd w:val="clear" w:color="auto" w:fill="FEFEFE"/>
                    </w:rPr>
                    <w:t xml:space="preserve"> инфраструктура за отдих и развлечение (заслони, информационни и указателни табели, пътеки и др.)</w:t>
                  </w:r>
                  <w:r w:rsidR="00AB4515">
                    <w:rPr>
                      <w:rFonts w:ascii="Times New Roman" w:eastAsia="Times New Roman" w:hAnsi="Times New Roman" w:cs="Times New Roman"/>
                      <w:i/>
                      <w:shd w:val="clear" w:color="auto" w:fill="FEFEFE"/>
                    </w:rPr>
                    <w:t>“</w:t>
                  </w:r>
                </w:p>
                <w:p w:rsidR="00087949" w:rsidRPr="001F55A4" w:rsidRDefault="00087949" w:rsidP="00067BC0">
                  <w:pPr>
                    <w:numPr>
                      <w:ilvl w:val="0"/>
                      <w:numId w:val="21"/>
                    </w:numPr>
                    <w:shd w:val="clear" w:color="auto" w:fill="FEFEFE"/>
                    <w:spacing w:after="0" w:line="240" w:lineRule="auto"/>
                    <w:jc w:val="both"/>
                    <w:rPr>
                      <w:rFonts w:ascii="Verdana" w:eastAsia="Times New Roman" w:hAnsi="Verdana" w:cs="Times New Roman"/>
                      <w:color w:val="000000"/>
                      <w:sz w:val="20"/>
                      <w:szCs w:val="20"/>
                      <w:lang w:eastAsia="bg-BG"/>
                    </w:rPr>
                  </w:pPr>
                  <w:r w:rsidRPr="00F03EC1">
                    <w:rPr>
                      <w:rFonts w:ascii="Verdana" w:eastAsia="Times New Roman" w:hAnsi="Verdana" w:cs="Times New Roman"/>
                      <w:color w:val="000000"/>
                      <w:sz w:val="20"/>
                      <w:szCs w:val="20"/>
                      <w:lang w:eastAsia="bg-BG"/>
                    </w:rPr>
                    <w:t xml:space="preserve">Одобрен инвестиционен проект, изработен във фаза "Технически проект" или "Работен проект (работни чертежи и детайли)", в съответствие с изискванията на Закона за устройство на територията и Наредба № 4 от 2001 г. за обхвата и съдържанието на инвестиционните проекти (ДВ, бр. 51 от 2001 г.) </w:t>
                  </w:r>
                  <w:r w:rsidRPr="001F55A4">
                    <w:rPr>
                      <w:rFonts w:ascii="Verdana" w:eastAsia="Times New Roman" w:hAnsi="Verdana" w:cs="Times New Roman"/>
                      <w:b/>
                      <w:color w:val="000000"/>
                      <w:sz w:val="20"/>
                      <w:szCs w:val="20"/>
                      <w:u w:val="single"/>
                      <w:lang w:eastAsia="bg-BG"/>
                    </w:rPr>
                    <w:t xml:space="preserve">или </w:t>
                  </w:r>
                  <w:r w:rsidRPr="001F55A4">
                    <w:rPr>
                      <w:rFonts w:ascii="Verdana" w:eastAsia="Times New Roman" w:hAnsi="Verdana" w:cs="Times New Roman"/>
                      <w:color w:val="000000"/>
                      <w:sz w:val="20"/>
                      <w:szCs w:val="20"/>
                      <w:lang w:eastAsia="bg-BG"/>
                    </w:rPr>
                    <w:t xml:space="preserve">заснемане на обекта/съоръжението </w:t>
                  </w:r>
                  <w:r w:rsidRPr="00C26344">
                    <w:rPr>
                      <w:rFonts w:ascii="Verdana" w:eastAsia="Times New Roman" w:hAnsi="Verdana" w:cs="Times New Roman"/>
                      <w:b/>
                      <w:color w:val="000000"/>
                      <w:sz w:val="20"/>
                      <w:szCs w:val="20"/>
                      <w:u w:val="single"/>
                      <w:lang w:eastAsia="bg-BG"/>
                    </w:rPr>
                    <w:t>и/или</w:t>
                  </w:r>
                  <w:r w:rsidRPr="001F55A4">
                    <w:rPr>
                      <w:rFonts w:ascii="Verdana" w:eastAsia="Times New Roman" w:hAnsi="Verdana" w:cs="Times New Roman"/>
                      <w:color w:val="000000"/>
                      <w:sz w:val="20"/>
                      <w:szCs w:val="20"/>
                      <w:lang w:eastAsia="bg-BG"/>
                    </w:rPr>
                    <w:t xml:space="preserve"> архитектурен план на сградата, съоръжението, обекта, който ще се </w:t>
                  </w:r>
                  <w:r w:rsidR="004A2726" w:rsidRPr="001F55A4">
                    <w:rPr>
                      <w:rFonts w:ascii="Verdana" w:eastAsia="Times New Roman" w:hAnsi="Verdana" w:cs="Times New Roman"/>
                      <w:color w:val="000000"/>
                      <w:sz w:val="20"/>
                      <w:szCs w:val="20"/>
                      <w:lang w:eastAsia="bg-BG"/>
                    </w:rPr>
                    <w:t>възстановява</w:t>
                  </w:r>
                  <w:r w:rsidRPr="001F55A4">
                    <w:rPr>
                      <w:rFonts w:ascii="Verdana" w:eastAsia="Times New Roman" w:hAnsi="Verdana" w:cs="Times New Roman"/>
                      <w:color w:val="000000"/>
                      <w:sz w:val="20"/>
                      <w:szCs w:val="20"/>
                      <w:lang w:eastAsia="bg-BG"/>
                    </w:rPr>
                    <w:t>, ремонтира или обновява, в случаите на проекти, включващи разходи за строително-монтажни работи и когато за предвидените строително-монтажни работи не се изисква одобрен инвестиционен проект съгласно Закона за устройство на територията;</w:t>
                  </w:r>
                </w:p>
                <w:p w:rsidR="00087949" w:rsidRPr="00F03EC1" w:rsidRDefault="00087949" w:rsidP="00067BC0">
                  <w:pPr>
                    <w:numPr>
                      <w:ilvl w:val="0"/>
                      <w:numId w:val="21"/>
                    </w:numPr>
                    <w:shd w:val="clear" w:color="auto" w:fill="FEFEFE"/>
                    <w:spacing w:after="0" w:line="240" w:lineRule="auto"/>
                    <w:jc w:val="both"/>
                    <w:rPr>
                      <w:rFonts w:ascii="Verdana" w:eastAsia="Times New Roman" w:hAnsi="Verdana" w:cs="Times New Roman"/>
                      <w:color w:val="000000"/>
                      <w:sz w:val="20"/>
                      <w:szCs w:val="20"/>
                      <w:lang w:eastAsia="bg-BG"/>
                    </w:rPr>
                  </w:pPr>
                  <w:r w:rsidRPr="00F03EC1">
                    <w:rPr>
                      <w:rFonts w:ascii="Verdana" w:eastAsia="Times New Roman" w:hAnsi="Verdana" w:cs="Times New Roman"/>
                      <w:color w:val="000000"/>
                      <w:sz w:val="20"/>
                      <w:szCs w:val="20"/>
                      <w:lang w:eastAsia="bg-BG"/>
                    </w:rPr>
                    <w:t xml:space="preserve"> Разрешение за строеж, когато издаването му се изисква съгласно Закон</w:t>
                  </w:r>
                  <w:r w:rsidR="00650B98" w:rsidRPr="00F03EC1">
                    <w:rPr>
                      <w:rFonts w:ascii="Verdana" w:eastAsia="Times New Roman" w:hAnsi="Verdana" w:cs="Times New Roman"/>
                      <w:color w:val="000000"/>
                      <w:sz w:val="20"/>
                      <w:szCs w:val="20"/>
                      <w:lang w:eastAsia="bg-BG"/>
                    </w:rPr>
                    <w:t>а за устройство на територията</w:t>
                  </w:r>
                  <w:r w:rsidR="00650B98" w:rsidRPr="001F55A4">
                    <w:rPr>
                      <w:rFonts w:ascii="Verdana" w:eastAsia="Times New Roman" w:hAnsi="Verdana" w:cs="Times New Roman"/>
                      <w:b/>
                      <w:color w:val="000000"/>
                      <w:sz w:val="20"/>
                      <w:szCs w:val="20"/>
                      <w:lang w:eastAsia="bg-BG"/>
                    </w:rPr>
                    <w:t xml:space="preserve"> </w:t>
                  </w:r>
                  <w:r w:rsidRPr="001F55A4">
                    <w:rPr>
                      <w:rFonts w:ascii="Verdana" w:eastAsia="Times New Roman" w:hAnsi="Verdana" w:cs="Times New Roman"/>
                      <w:b/>
                      <w:color w:val="000000"/>
                      <w:sz w:val="20"/>
                      <w:szCs w:val="20"/>
                      <w:u w:val="single"/>
                      <w:lang w:eastAsia="bg-BG"/>
                    </w:rPr>
                    <w:t>или</w:t>
                  </w:r>
                  <w:r w:rsidRPr="00F03EC1">
                    <w:rPr>
                      <w:rFonts w:ascii="Verdana" w:eastAsia="Times New Roman" w:hAnsi="Verdana" w:cs="Times New Roman"/>
                      <w:color w:val="000000"/>
                      <w:sz w:val="20"/>
                      <w:szCs w:val="20"/>
                      <w:lang w:eastAsia="bg-BG"/>
                    </w:rPr>
                    <w:t xml:space="preserve"> становище на главния архитект, че строежът не се нуждае от издаване на разрешение за строеж, когато издаването му не се изисква съгласно Закона за устройство на територията;</w:t>
                  </w:r>
                </w:p>
                <w:p w:rsidR="00503843" w:rsidRPr="00AB4515" w:rsidRDefault="00087949" w:rsidP="00067BC0">
                  <w:pPr>
                    <w:numPr>
                      <w:ilvl w:val="0"/>
                      <w:numId w:val="21"/>
                    </w:numPr>
                    <w:shd w:val="clear" w:color="auto" w:fill="FEFEFE"/>
                    <w:spacing w:after="0" w:line="240" w:lineRule="auto"/>
                    <w:jc w:val="both"/>
                    <w:rPr>
                      <w:rFonts w:ascii="Times New Roman" w:eastAsia="Times New Roman" w:hAnsi="Times New Roman" w:cs="Times New Roman"/>
                      <w:color w:val="000000"/>
                      <w:sz w:val="20"/>
                      <w:szCs w:val="20"/>
                      <w:lang w:eastAsia="bg-BG"/>
                    </w:rPr>
                  </w:pPr>
                  <w:r w:rsidRPr="00F03EC1">
                    <w:rPr>
                      <w:rFonts w:ascii="Verdana" w:eastAsia="Times New Roman" w:hAnsi="Verdana" w:cs="Times New Roman"/>
                      <w:color w:val="000000"/>
                      <w:sz w:val="20"/>
                      <w:szCs w:val="20"/>
                      <w:lang w:eastAsia="bg-BG"/>
                    </w:rPr>
                    <w:t xml:space="preserve"> Подробни количествени сметки за предвидените строително-монтажни работи,</w:t>
                  </w:r>
                  <w:r w:rsidR="00503843">
                    <w:rPr>
                      <w:rFonts w:ascii="Verdana" w:eastAsia="Times New Roman" w:hAnsi="Verdana" w:cs="Times New Roman"/>
                      <w:color w:val="000000"/>
                      <w:sz w:val="20"/>
                      <w:szCs w:val="20"/>
                      <w:lang w:eastAsia="bg-BG"/>
                    </w:rPr>
                    <w:t xml:space="preserve"> заверени от правоспособно лице;</w:t>
                  </w:r>
                </w:p>
              </w:tc>
            </w:tr>
          </w:tbl>
          <w:p w:rsidR="00F03EC1" w:rsidRDefault="00F03EC1" w:rsidP="00F03EC1">
            <w:pPr>
              <w:spacing w:after="0" w:line="240" w:lineRule="auto"/>
              <w:jc w:val="both"/>
              <w:rPr>
                <w:rFonts w:ascii="Times New Roman" w:hAnsi="Times New Roman" w:cs="Times New Roman"/>
                <w:sz w:val="24"/>
                <w:szCs w:val="24"/>
                <w:lang w:eastAsia="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656"/>
            </w:tblGrid>
            <w:tr w:rsidR="00503843" w:rsidRPr="00874188" w:rsidTr="00874188">
              <w:tc>
                <w:tcPr>
                  <w:tcW w:w="9656" w:type="dxa"/>
                  <w:shd w:val="clear" w:color="auto" w:fill="F2F2F2"/>
                </w:tcPr>
                <w:p w:rsidR="00503843" w:rsidRPr="00874188" w:rsidRDefault="00503843" w:rsidP="00874188">
                  <w:pPr>
                    <w:spacing w:after="0" w:line="240" w:lineRule="auto"/>
                    <w:jc w:val="both"/>
                    <w:rPr>
                      <w:rFonts w:ascii="Times New Roman" w:eastAsia="Times New Roman" w:hAnsi="Times New Roman" w:cs="Times New Roman"/>
                      <w:sz w:val="24"/>
                      <w:szCs w:val="24"/>
                      <w:lang w:eastAsia="bg-BG"/>
                    </w:rPr>
                  </w:pPr>
                  <w:r w:rsidRPr="00874188">
                    <w:rPr>
                      <w:rFonts w:ascii="Times New Roman" w:eastAsia="Times New Roman" w:hAnsi="Times New Roman" w:cs="Times New Roman"/>
                      <w:b/>
                      <w:i/>
                      <w:sz w:val="24"/>
                      <w:szCs w:val="24"/>
                      <w:lang w:eastAsia="bg-BG"/>
                    </w:rPr>
                    <w:t>Важно!!!</w:t>
                  </w:r>
                  <w:r w:rsidR="00007F62" w:rsidRPr="00874188">
                    <w:rPr>
                      <w:rFonts w:ascii="Times New Roman" w:eastAsia="Times New Roman" w:hAnsi="Times New Roman" w:cs="Times New Roman"/>
                      <w:sz w:val="24"/>
                      <w:szCs w:val="24"/>
                      <w:lang w:eastAsia="bg-BG"/>
                    </w:rPr>
                    <w:t xml:space="preserve"> З</w:t>
                  </w:r>
                  <w:r w:rsidRPr="00874188">
                    <w:rPr>
                      <w:rFonts w:ascii="Times New Roman" w:eastAsia="Times New Roman" w:hAnsi="Times New Roman" w:cs="Times New Roman"/>
                      <w:sz w:val="24"/>
                      <w:szCs w:val="24"/>
                      <w:lang w:eastAsia="bg-BG"/>
                    </w:rPr>
                    <w:t xml:space="preserve">а проекти включващи дейности по точка </w:t>
                  </w:r>
                  <w:r w:rsidRPr="00874188">
                    <w:rPr>
                      <w:rFonts w:ascii="Times New Roman" w:eastAsia="Times New Roman" w:hAnsi="Times New Roman" w:cs="Times New Roman"/>
                      <w:b/>
                      <w:sz w:val="24"/>
                      <w:szCs w:val="24"/>
                      <w:lang w:eastAsia="bg-BG"/>
                    </w:rPr>
                    <w:t xml:space="preserve">13.1 </w:t>
                  </w:r>
                  <w:r w:rsidRPr="00874188">
                    <w:rPr>
                      <w:rFonts w:ascii="Times New Roman" w:eastAsia="Times New Roman" w:hAnsi="Times New Roman" w:cs="Times New Roman"/>
                      <w:sz w:val="24"/>
                      <w:szCs w:val="24"/>
                      <w:lang w:eastAsia="bg-BG"/>
                    </w:rPr>
                    <w:t>„</w:t>
                  </w:r>
                  <w:r w:rsidRPr="00874188">
                    <w:rPr>
                      <w:rFonts w:ascii="Times New Roman" w:eastAsia="Times New Roman" w:hAnsi="Times New Roman" w:cs="Times New Roman"/>
                      <w:b/>
                      <w:sz w:val="24"/>
                      <w:szCs w:val="24"/>
                      <w:lang w:eastAsia="bg-BG"/>
                    </w:rPr>
                    <w:t>Допустими дейности“</w:t>
                  </w:r>
                  <w:r w:rsidR="00007F62" w:rsidRPr="00874188">
                    <w:rPr>
                      <w:rFonts w:ascii="Times New Roman" w:eastAsia="Times New Roman" w:hAnsi="Times New Roman" w:cs="Times New Roman"/>
                      <w:b/>
                      <w:sz w:val="24"/>
                      <w:szCs w:val="24"/>
                      <w:lang w:eastAsia="bg-BG"/>
                    </w:rPr>
                    <w:t xml:space="preserve">, подточка </w:t>
                  </w:r>
                  <w:r w:rsidRPr="00874188">
                    <w:rPr>
                      <w:rFonts w:ascii="Times New Roman" w:eastAsia="Times New Roman" w:hAnsi="Times New Roman" w:cs="Times New Roman"/>
                      <w:b/>
                      <w:sz w:val="24"/>
                      <w:szCs w:val="24"/>
                      <w:lang w:eastAsia="bg-BG"/>
                    </w:rPr>
                    <w:t>Б</w:t>
                  </w:r>
                  <w:r w:rsidRPr="00874188">
                    <w:rPr>
                      <w:rFonts w:ascii="Times New Roman" w:eastAsia="Times New Roman" w:hAnsi="Times New Roman" w:cs="Times New Roman"/>
                      <w:sz w:val="24"/>
                      <w:szCs w:val="24"/>
                      <w:lang w:eastAsia="bg-BG"/>
                    </w:rPr>
                    <w:t xml:space="preserve"> </w:t>
                  </w:r>
                  <w:r w:rsidRPr="00874188">
                    <w:rPr>
                      <w:rFonts w:ascii="Times New Roman" w:eastAsia="Times New Roman" w:hAnsi="Times New Roman" w:cs="Times New Roman"/>
                      <w:sz w:val="24"/>
                      <w:szCs w:val="24"/>
                      <w:u w:val="single"/>
                      <w:lang w:eastAsia="bg-BG"/>
                    </w:rPr>
                    <w:t>се прилага</w:t>
                  </w:r>
                  <w:r w:rsidRPr="00874188">
                    <w:rPr>
                      <w:rFonts w:ascii="Times New Roman" w:eastAsia="Times New Roman" w:hAnsi="Times New Roman" w:cs="Times New Roman"/>
                      <w:sz w:val="24"/>
                      <w:szCs w:val="24"/>
                      <w:lang w:eastAsia="bg-BG"/>
                    </w:rPr>
                    <w:t xml:space="preserve"> </w:t>
                  </w:r>
                  <w:r w:rsidR="00007F62" w:rsidRPr="00874188">
                    <w:rPr>
                      <w:rFonts w:ascii="Times New Roman" w:eastAsia="Times New Roman" w:hAnsi="Times New Roman" w:cs="Times New Roman"/>
                      <w:color w:val="000000"/>
                      <w:sz w:val="24"/>
                      <w:szCs w:val="24"/>
                      <w:lang w:eastAsia="bg-BG"/>
                    </w:rPr>
                    <w:t xml:space="preserve"> - Решение за преценяване на необходимостта от извършване на оценка на въздействието върху околната среда/решение по оценка на въздействие върху околната среда/решение за преценяване на необходимостта от извършване на екологична оценка/становище по екологична оценка/решение за преценка на вероятната степен на значително отрицателно въздействие/решение по оценка за съвместимостта/писмо/ разрешително от компетентния орган по околна среда (Регионална инспекция по околната среда и водите/Министерство на околната среда и водите/</w:t>
                  </w:r>
                  <w:proofErr w:type="spellStart"/>
                  <w:r w:rsidR="00007F62" w:rsidRPr="00874188">
                    <w:rPr>
                      <w:rFonts w:ascii="Times New Roman" w:eastAsia="Times New Roman" w:hAnsi="Times New Roman" w:cs="Times New Roman"/>
                      <w:color w:val="000000"/>
                      <w:sz w:val="24"/>
                      <w:szCs w:val="24"/>
                      <w:lang w:eastAsia="bg-BG"/>
                    </w:rPr>
                    <w:t>Басейнова</w:t>
                  </w:r>
                  <w:proofErr w:type="spellEnd"/>
                  <w:r w:rsidR="00007F62" w:rsidRPr="00874188">
                    <w:rPr>
                      <w:rFonts w:ascii="Times New Roman" w:eastAsia="Times New Roman" w:hAnsi="Times New Roman" w:cs="Times New Roman"/>
                      <w:color w:val="000000"/>
                      <w:sz w:val="24"/>
                      <w:szCs w:val="24"/>
                      <w:lang w:eastAsia="bg-BG"/>
                    </w:rPr>
                    <w:t xml:space="preserve"> дирекция), издадени по реда на Закона за опазване на околната среда, Закона за биологичното разнообразие и/или Закона за водите.</w:t>
                  </w:r>
                </w:p>
              </w:tc>
            </w:tr>
          </w:tbl>
          <w:p w:rsidR="00503843" w:rsidRPr="0091431F" w:rsidRDefault="00503843" w:rsidP="00F03EC1">
            <w:pPr>
              <w:spacing w:after="0" w:line="240" w:lineRule="auto"/>
              <w:jc w:val="both"/>
              <w:rPr>
                <w:rFonts w:ascii="Times New Roman" w:hAnsi="Times New Roman" w:cs="Times New Roman"/>
                <w:sz w:val="24"/>
                <w:szCs w:val="24"/>
                <w:lang w:eastAsia="bg-BG"/>
              </w:rPr>
            </w:pPr>
          </w:p>
          <w:p w:rsidR="00C55148" w:rsidRPr="00C81281" w:rsidRDefault="00670B3C" w:rsidP="00670B3C">
            <w:pPr>
              <w:spacing w:after="0" w:line="240" w:lineRule="auto"/>
              <w:jc w:val="both"/>
              <w:rPr>
                <w:rFonts w:ascii="Times New Roman" w:hAnsi="Times New Roman" w:cs="Times New Roman"/>
                <w:b/>
                <w:bCs/>
                <w:color w:val="00B0F0"/>
                <w:sz w:val="24"/>
                <w:szCs w:val="24"/>
                <w:lang w:eastAsia="bg-BG"/>
              </w:rPr>
            </w:pPr>
            <w:r w:rsidRPr="00670B3C">
              <w:rPr>
                <w:rFonts w:ascii="Times New Roman" w:hAnsi="Times New Roman" w:cs="Times New Roman"/>
                <w:b/>
                <w:bCs/>
                <w:color w:val="00B0F0"/>
                <w:sz w:val="24"/>
                <w:szCs w:val="24"/>
                <w:u w:val="single"/>
                <w:lang w:eastAsia="bg-BG"/>
              </w:rPr>
              <w:t>13.3</w:t>
            </w:r>
            <w:r w:rsidR="00ED28ED">
              <w:rPr>
                <w:rFonts w:ascii="Times New Roman" w:hAnsi="Times New Roman" w:cs="Times New Roman"/>
                <w:b/>
                <w:bCs/>
                <w:sz w:val="24"/>
                <w:szCs w:val="24"/>
                <w:lang w:eastAsia="bg-BG"/>
              </w:rPr>
              <w:t xml:space="preserve"> </w:t>
            </w:r>
            <w:r w:rsidR="009E47F3" w:rsidRPr="00C81281">
              <w:rPr>
                <w:rFonts w:ascii="Times New Roman" w:hAnsi="Times New Roman" w:cs="Times New Roman"/>
                <w:b/>
                <w:bCs/>
                <w:color w:val="00B0F0"/>
                <w:sz w:val="24"/>
                <w:szCs w:val="24"/>
                <w:lang w:eastAsia="bg-BG"/>
              </w:rPr>
              <w:t xml:space="preserve">НЕДОПУСТИМИ ПРОЕКТИ И ДЕЙНОСТИ </w:t>
            </w:r>
          </w:p>
          <w:p w:rsidR="00A516B7" w:rsidRDefault="00A516B7" w:rsidP="00A516B7">
            <w:pPr>
              <w:spacing w:after="0" w:line="240" w:lineRule="auto"/>
              <w:ind w:left="660"/>
              <w:jc w:val="both"/>
              <w:rPr>
                <w:rFonts w:ascii="Times New Roman" w:hAnsi="Times New Roman" w:cs="Times New Roman"/>
                <w:b/>
                <w:bCs/>
                <w:sz w:val="24"/>
                <w:szCs w:val="24"/>
                <w:lang w:eastAsia="bg-BG"/>
              </w:rPr>
            </w:pPr>
          </w:p>
          <w:p w:rsidR="00712E82" w:rsidRPr="00B8376A" w:rsidRDefault="00A516B7" w:rsidP="00C75A1E">
            <w:pPr>
              <w:spacing w:after="0" w:line="240" w:lineRule="auto"/>
              <w:jc w:val="both"/>
              <w:rPr>
                <w:rFonts w:ascii="Times New Roman" w:hAnsi="Times New Roman" w:cs="Times New Roman"/>
                <w:b/>
                <w:bCs/>
                <w:sz w:val="24"/>
                <w:szCs w:val="24"/>
                <w:lang w:eastAsia="bg-BG"/>
              </w:rPr>
            </w:pPr>
            <w:r w:rsidRPr="00B8376A">
              <w:rPr>
                <w:rFonts w:ascii="Times New Roman" w:hAnsi="Times New Roman" w:cs="Times New Roman"/>
                <w:b/>
                <w:sz w:val="24"/>
                <w:szCs w:val="24"/>
              </w:rPr>
              <w:t>Не се подпомагат проектни предложения:</w:t>
            </w:r>
          </w:p>
          <w:p w:rsidR="00FB188F" w:rsidRPr="00650B98" w:rsidRDefault="00A516B7" w:rsidP="00067BC0">
            <w:pPr>
              <w:numPr>
                <w:ilvl w:val="2"/>
                <w:numId w:val="20"/>
              </w:numPr>
              <w:spacing w:after="0" w:line="240" w:lineRule="auto"/>
              <w:jc w:val="both"/>
              <w:rPr>
                <w:rFonts w:ascii="Times New Roman" w:hAnsi="Times New Roman" w:cs="Times New Roman"/>
                <w:b/>
                <w:bCs/>
                <w:sz w:val="24"/>
                <w:szCs w:val="24"/>
                <w:lang w:eastAsia="bg-BG"/>
              </w:rPr>
            </w:pPr>
            <w:r>
              <w:rPr>
                <w:rFonts w:ascii="Times New Roman" w:hAnsi="Times New Roman" w:cs="Times New Roman"/>
                <w:sz w:val="24"/>
                <w:szCs w:val="24"/>
                <w:lang w:eastAsia="bg-BG"/>
              </w:rPr>
              <w:t>п</w:t>
            </w:r>
            <w:r w:rsidR="00ED28ED" w:rsidRPr="00C55148">
              <w:rPr>
                <w:rFonts w:ascii="Times New Roman" w:hAnsi="Times New Roman" w:cs="Times New Roman"/>
                <w:sz w:val="24"/>
                <w:szCs w:val="24"/>
                <w:lang w:eastAsia="bg-BG"/>
              </w:rPr>
              <w:t xml:space="preserve">о които дейностите по </w:t>
            </w:r>
            <w:r w:rsidR="00C55148" w:rsidRPr="00C55148">
              <w:rPr>
                <w:rFonts w:ascii="Times New Roman" w:hAnsi="Times New Roman" w:cs="Times New Roman"/>
                <w:b/>
                <w:bCs/>
                <w:sz w:val="24"/>
                <w:szCs w:val="24"/>
                <w:shd w:val="clear" w:color="auto" w:fill="FEFEFE"/>
              </w:rPr>
              <w:t xml:space="preserve">т. 13.1 </w:t>
            </w:r>
            <w:r w:rsidR="00C55148" w:rsidRPr="00C55148">
              <w:rPr>
                <w:rFonts w:ascii="Times New Roman" w:hAnsi="Times New Roman" w:cs="Times New Roman"/>
                <w:bCs/>
                <w:sz w:val="24"/>
                <w:szCs w:val="24"/>
                <w:shd w:val="clear" w:color="auto" w:fill="FEFEFE"/>
              </w:rPr>
              <w:t>„Допустими дейности“</w:t>
            </w:r>
            <w:r w:rsidR="00C55148" w:rsidRPr="00C55148">
              <w:rPr>
                <w:rFonts w:ascii="Times New Roman" w:hAnsi="Times New Roman" w:cs="Times New Roman"/>
                <w:b/>
                <w:bCs/>
                <w:sz w:val="24"/>
                <w:szCs w:val="24"/>
                <w:shd w:val="clear" w:color="auto" w:fill="FEFEFE"/>
              </w:rPr>
              <w:t xml:space="preserve">  </w:t>
            </w:r>
            <w:r w:rsidR="00ED28ED" w:rsidRPr="00C55148">
              <w:rPr>
                <w:rFonts w:ascii="Times New Roman" w:hAnsi="Times New Roman" w:cs="Times New Roman"/>
                <w:sz w:val="24"/>
                <w:szCs w:val="24"/>
                <w:lang w:eastAsia="bg-BG"/>
              </w:rPr>
              <w:t xml:space="preserve"> от настоящите Условия за кандидатстване(УК), включени в проектите, са били физически започнати и/или извършени преди подаване на формуляра за кандидатстване, независимо дали всички свързани плащания не са извършени;</w:t>
            </w:r>
          </w:p>
          <w:p w:rsidR="00650B98" w:rsidRPr="0091431F" w:rsidRDefault="00650B98" w:rsidP="00650B98">
            <w:pPr>
              <w:spacing w:after="0" w:line="240" w:lineRule="auto"/>
              <w:ind w:left="720"/>
              <w:jc w:val="both"/>
              <w:rPr>
                <w:rFonts w:ascii="Times New Roman" w:hAnsi="Times New Roman" w:cs="Times New Roman"/>
                <w:b/>
                <w:bCs/>
                <w:sz w:val="24"/>
                <w:szCs w:val="24"/>
                <w:lang w:eastAsia="bg-BG"/>
              </w:rPr>
            </w:pPr>
          </w:p>
          <w:p w:rsidR="00A516B7" w:rsidRPr="00C75A1E" w:rsidRDefault="00A516B7" w:rsidP="00067BC0">
            <w:pPr>
              <w:numPr>
                <w:ilvl w:val="2"/>
                <w:numId w:val="20"/>
              </w:numPr>
              <w:spacing w:after="0" w:line="240" w:lineRule="auto"/>
              <w:jc w:val="both"/>
              <w:rPr>
                <w:rFonts w:ascii="Times New Roman" w:hAnsi="Times New Roman" w:cs="Times New Roman"/>
                <w:b/>
                <w:bCs/>
                <w:sz w:val="24"/>
                <w:szCs w:val="24"/>
                <w:lang w:eastAsia="bg-BG"/>
              </w:rPr>
            </w:pPr>
            <w:r>
              <w:rPr>
                <w:sz w:val="24"/>
                <w:szCs w:val="24"/>
              </w:rPr>
              <w:t xml:space="preserve"> </w:t>
            </w:r>
            <w:r w:rsidRPr="007D436F">
              <w:rPr>
                <w:sz w:val="24"/>
                <w:szCs w:val="24"/>
              </w:rPr>
              <w:t xml:space="preserve"> </w:t>
            </w:r>
            <w:r w:rsidRPr="00C75A1E">
              <w:rPr>
                <w:rFonts w:ascii="Times New Roman" w:hAnsi="Times New Roman" w:cs="Times New Roman"/>
                <w:sz w:val="24"/>
                <w:szCs w:val="24"/>
              </w:rPr>
              <w:t>за които има постановен административен акт по реда на Закона за опазване на околната среда и/или по чл. 31 от Закона за биологичното разнообразие за неодобряване осъществяването/несъгласуване на инвестиционното предложение/плана/програмата/ проекта или за прекратяване на процедурата, включително и поради недопустимост спрямо режими, определени в утвърдени планове за управление на речните басейни;</w:t>
            </w:r>
          </w:p>
          <w:p w:rsidR="00C75A1E" w:rsidRPr="00C75A1E" w:rsidRDefault="00C75A1E" w:rsidP="00C75A1E">
            <w:pPr>
              <w:spacing w:after="0" w:line="240" w:lineRule="auto"/>
              <w:jc w:val="both"/>
              <w:rPr>
                <w:rFonts w:ascii="Times New Roman" w:hAnsi="Times New Roman" w:cs="Times New Roman"/>
                <w:b/>
                <w:bCs/>
                <w:sz w:val="24"/>
                <w:szCs w:val="24"/>
                <w:lang w:eastAsia="bg-BG"/>
              </w:rPr>
            </w:pPr>
          </w:p>
          <w:p w:rsidR="00A516B7" w:rsidRPr="00C75A1E" w:rsidRDefault="00A516B7" w:rsidP="00067BC0">
            <w:pPr>
              <w:numPr>
                <w:ilvl w:val="2"/>
                <w:numId w:val="20"/>
              </w:numPr>
              <w:spacing w:after="0" w:line="240" w:lineRule="auto"/>
              <w:jc w:val="both"/>
              <w:rPr>
                <w:rFonts w:ascii="Times New Roman" w:hAnsi="Times New Roman" w:cs="Times New Roman"/>
                <w:b/>
                <w:bCs/>
                <w:sz w:val="24"/>
                <w:szCs w:val="24"/>
                <w:lang w:eastAsia="bg-BG"/>
              </w:rPr>
            </w:pPr>
            <w:r w:rsidRPr="00C75A1E">
              <w:rPr>
                <w:rFonts w:ascii="Times New Roman" w:hAnsi="Times New Roman" w:cs="Times New Roman"/>
                <w:sz w:val="24"/>
                <w:szCs w:val="24"/>
              </w:rPr>
              <w:t xml:space="preserve"> които се извършват на терени, които подлежат на </w:t>
            </w:r>
            <w:proofErr w:type="spellStart"/>
            <w:r w:rsidRPr="00C75A1E">
              <w:rPr>
                <w:rFonts w:ascii="Times New Roman" w:hAnsi="Times New Roman" w:cs="Times New Roman"/>
                <w:sz w:val="24"/>
                <w:szCs w:val="24"/>
              </w:rPr>
              <w:t>рекултивация</w:t>
            </w:r>
            <w:proofErr w:type="spellEnd"/>
            <w:r w:rsidRPr="00C75A1E">
              <w:rPr>
                <w:rFonts w:ascii="Times New Roman" w:hAnsi="Times New Roman" w:cs="Times New Roman"/>
                <w:sz w:val="24"/>
                <w:szCs w:val="24"/>
              </w:rPr>
              <w:t xml:space="preserve"> съгласно чл. 11, ал. 1 от Закона за опазване на земеделските земи и не се изпълняват мерките, предвидени в проекта по чл. 11, ал. 2 или 3 от същия закон;</w:t>
            </w:r>
          </w:p>
          <w:p w:rsidR="00C75A1E" w:rsidRPr="00C75A1E" w:rsidRDefault="00C75A1E" w:rsidP="00C75A1E">
            <w:pPr>
              <w:spacing w:after="0" w:line="240" w:lineRule="auto"/>
              <w:jc w:val="both"/>
              <w:rPr>
                <w:rFonts w:ascii="Times New Roman" w:hAnsi="Times New Roman" w:cs="Times New Roman"/>
                <w:b/>
                <w:bCs/>
                <w:sz w:val="24"/>
                <w:szCs w:val="24"/>
                <w:lang w:eastAsia="bg-BG"/>
              </w:rPr>
            </w:pPr>
          </w:p>
          <w:p w:rsidR="00C75A1E" w:rsidRPr="00C75A1E" w:rsidRDefault="00A516B7" w:rsidP="00067BC0">
            <w:pPr>
              <w:numPr>
                <w:ilvl w:val="2"/>
                <w:numId w:val="20"/>
              </w:numPr>
              <w:spacing w:after="0" w:line="240" w:lineRule="auto"/>
              <w:jc w:val="both"/>
              <w:rPr>
                <w:rFonts w:ascii="Times New Roman" w:hAnsi="Times New Roman" w:cs="Times New Roman"/>
                <w:b/>
                <w:bCs/>
                <w:sz w:val="24"/>
                <w:szCs w:val="24"/>
                <w:lang w:eastAsia="bg-BG"/>
              </w:rPr>
            </w:pPr>
            <w:r w:rsidRPr="00C75A1E">
              <w:rPr>
                <w:rFonts w:ascii="Times New Roman" w:hAnsi="Times New Roman" w:cs="Times New Roman"/>
                <w:sz w:val="24"/>
                <w:szCs w:val="24"/>
              </w:rPr>
              <w:t xml:space="preserve"> които не съдържат </w:t>
            </w:r>
            <w:r w:rsidR="00C75A1E" w:rsidRPr="00C75A1E">
              <w:rPr>
                <w:rFonts w:ascii="Times New Roman" w:hAnsi="Times New Roman" w:cs="Times New Roman"/>
                <w:b/>
                <w:bCs/>
                <w:sz w:val="24"/>
                <w:szCs w:val="24"/>
              </w:rPr>
              <w:t xml:space="preserve">Анализ разходи –ползи(финансов анализ) </w:t>
            </w:r>
            <w:r w:rsidR="00C75A1E" w:rsidRPr="00C75A1E">
              <w:rPr>
                <w:rFonts w:ascii="Times New Roman" w:hAnsi="Times New Roman" w:cs="Times New Roman"/>
                <w:sz w:val="24"/>
                <w:szCs w:val="24"/>
              </w:rPr>
              <w:t>по образец</w:t>
            </w:r>
            <w:r w:rsidR="00C75A1E" w:rsidRPr="00C75A1E">
              <w:rPr>
                <w:rFonts w:ascii="Times New Roman" w:hAnsi="Times New Roman" w:cs="Times New Roman"/>
                <w:color w:val="000000"/>
                <w:sz w:val="24"/>
                <w:szCs w:val="24"/>
                <w:lang w:eastAsia="bg-BG"/>
              </w:rPr>
              <w:t xml:space="preserve">, съгласно </w:t>
            </w:r>
            <w:r w:rsidR="00C75A1E" w:rsidRPr="00742691">
              <w:rPr>
                <w:rFonts w:ascii="Times New Roman" w:hAnsi="Times New Roman" w:cs="Times New Roman"/>
                <w:color w:val="000000"/>
                <w:sz w:val="24"/>
                <w:szCs w:val="24"/>
                <w:lang w:eastAsia="bg-BG"/>
              </w:rPr>
              <w:t xml:space="preserve">Приложение № </w:t>
            </w:r>
            <w:r w:rsidR="00F61FDD" w:rsidRPr="00742691">
              <w:rPr>
                <w:rFonts w:ascii="Times New Roman" w:hAnsi="Times New Roman" w:cs="Times New Roman"/>
                <w:color w:val="000000"/>
                <w:sz w:val="24"/>
                <w:szCs w:val="24"/>
                <w:lang w:val="en-US" w:eastAsia="bg-BG"/>
              </w:rPr>
              <w:t>7</w:t>
            </w:r>
            <w:r w:rsidR="00C75A1E" w:rsidRPr="00742691">
              <w:rPr>
                <w:rFonts w:ascii="Times New Roman" w:hAnsi="Times New Roman" w:cs="Times New Roman"/>
                <w:color w:val="000000"/>
                <w:sz w:val="24"/>
                <w:szCs w:val="24"/>
                <w:lang w:eastAsia="bg-BG"/>
              </w:rPr>
              <w:t xml:space="preserve"> </w:t>
            </w:r>
            <w:r w:rsidR="00742691" w:rsidRPr="00742691">
              <w:rPr>
                <w:rFonts w:ascii="Times New Roman" w:hAnsi="Times New Roman" w:cs="Times New Roman"/>
                <w:color w:val="000000"/>
                <w:sz w:val="24"/>
                <w:szCs w:val="24"/>
                <w:lang w:eastAsia="bg-BG"/>
              </w:rPr>
              <w:t xml:space="preserve"> и 7а</w:t>
            </w:r>
            <w:r w:rsidR="00742691">
              <w:rPr>
                <w:rFonts w:ascii="Times New Roman" w:hAnsi="Times New Roman" w:cs="Times New Roman"/>
                <w:color w:val="000000"/>
                <w:sz w:val="24"/>
                <w:szCs w:val="24"/>
                <w:lang w:eastAsia="bg-BG"/>
              </w:rPr>
              <w:t xml:space="preserve"> </w:t>
            </w:r>
            <w:r w:rsidR="00C75A1E" w:rsidRPr="00C75A1E">
              <w:rPr>
                <w:rFonts w:ascii="Times New Roman" w:hAnsi="Times New Roman" w:cs="Times New Roman"/>
                <w:color w:val="000000"/>
                <w:sz w:val="24"/>
                <w:szCs w:val="24"/>
                <w:lang w:eastAsia="bg-BG"/>
              </w:rPr>
              <w:t>от настоящите Условия за кандидатстване.</w:t>
            </w:r>
          </w:p>
          <w:tbl>
            <w:tblPr>
              <w:tblpPr w:leftFromText="141" w:rightFromText="141" w:vertAnchor="text" w:horzAnchor="margin" w:tblpY="22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left w:w="70" w:type="dxa"/>
                <w:right w:w="70" w:type="dxa"/>
              </w:tblCellMar>
              <w:tblLook w:val="0000" w:firstRow="0" w:lastRow="0" w:firstColumn="0" w:lastColumn="0" w:noHBand="0" w:noVBand="0"/>
            </w:tblPr>
            <w:tblGrid>
              <w:gridCol w:w="9003"/>
            </w:tblGrid>
            <w:tr w:rsidR="009B7C37" w:rsidTr="009B7C37">
              <w:trPr>
                <w:trHeight w:val="426"/>
              </w:trPr>
              <w:tc>
                <w:tcPr>
                  <w:tcW w:w="9003" w:type="dxa"/>
                  <w:shd w:val="clear" w:color="auto" w:fill="D9D9D9"/>
                </w:tcPr>
                <w:p w:rsidR="009B7C37" w:rsidRPr="00F03EC1" w:rsidRDefault="009B7C37" w:rsidP="009B7C37">
                  <w:pPr>
                    <w:pStyle w:val="afe"/>
                    <w:jc w:val="both"/>
                    <w:rPr>
                      <w:rFonts w:ascii="Times New Roman" w:eastAsia="Times New Roman" w:hAnsi="Times New Roman" w:cs="Times New Roman"/>
                      <w:b/>
                      <w:i/>
                      <w:color w:val="000000"/>
                      <w:sz w:val="24"/>
                      <w:szCs w:val="24"/>
                      <w:lang w:eastAsia="bg-BG"/>
                    </w:rPr>
                  </w:pPr>
                  <w:r w:rsidRPr="00F03EC1">
                    <w:rPr>
                      <w:rFonts w:ascii="Times New Roman" w:eastAsia="Times New Roman" w:hAnsi="Times New Roman" w:cs="Times New Roman"/>
                      <w:b/>
                      <w:i/>
                      <w:color w:val="000000"/>
                      <w:sz w:val="24"/>
                      <w:szCs w:val="24"/>
                      <w:lang w:eastAsia="bg-BG"/>
                    </w:rPr>
                    <w:t>Важно!!!</w:t>
                  </w:r>
                </w:p>
                <w:p w:rsidR="009B7C37" w:rsidRPr="00F03EC1" w:rsidRDefault="009B7C37" w:rsidP="00067BC0">
                  <w:pPr>
                    <w:numPr>
                      <w:ilvl w:val="0"/>
                      <w:numId w:val="22"/>
                    </w:numPr>
                    <w:shd w:val="clear" w:color="auto" w:fill="D9D9D9"/>
                    <w:spacing w:after="0" w:line="240" w:lineRule="auto"/>
                    <w:jc w:val="both"/>
                    <w:rPr>
                      <w:rFonts w:ascii="Verdana" w:eastAsia="Times New Roman" w:hAnsi="Verdana" w:cs="Times New Roman"/>
                      <w:color w:val="000000"/>
                      <w:sz w:val="20"/>
                      <w:szCs w:val="20"/>
                      <w:lang w:eastAsia="bg-BG"/>
                    </w:rPr>
                  </w:pPr>
                  <w:r w:rsidRPr="00F03EC1">
                    <w:rPr>
                      <w:rFonts w:ascii="Verdana" w:eastAsia="Times New Roman" w:hAnsi="Verdana" w:cs="Times New Roman"/>
                      <w:color w:val="000000"/>
                      <w:sz w:val="20"/>
                      <w:szCs w:val="20"/>
                      <w:lang w:eastAsia="bg-BG"/>
                    </w:rPr>
                    <w:t>Получател на финансова помощ, който е възложител по смисъла на Закона за обществените поръчки, възлага изпълнението на дейности по проекта при спазване на съответната процедура;</w:t>
                  </w:r>
                </w:p>
                <w:p w:rsidR="009B7C37" w:rsidRPr="00F03EC1" w:rsidRDefault="009B7C37" w:rsidP="009B7C37">
                  <w:pPr>
                    <w:shd w:val="clear" w:color="auto" w:fill="D9D9D9"/>
                    <w:spacing w:after="0" w:line="240" w:lineRule="auto"/>
                    <w:ind w:left="720"/>
                    <w:jc w:val="both"/>
                    <w:rPr>
                      <w:rFonts w:ascii="Verdana" w:eastAsia="Times New Roman" w:hAnsi="Verdana" w:cs="Times New Roman"/>
                      <w:color w:val="000000"/>
                      <w:sz w:val="20"/>
                      <w:szCs w:val="20"/>
                      <w:lang w:eastAsia="bg-BG"/>
                    </w:rPr>
                  </w:pPr>
                </w:p>
                <w:p w:rsidR="009B7C37" w:rsidRDefault="009B7C37" w:rsidP="00067BC0">
                  <w:pPr>
                    <w:pStyle w:val="afe"/>
                    <w:numPr>
                      <w:ilvl w:val="0"/>
                      <w:numId w:val="22"/>
                    </w:numPr>
                    <w:jc w:val="both"/>
                    <w:rPr>
                      <w:rFonts w:ascii="Times New Roman" w:hAnsi="Times New Roman" w:cs="Times New Roman"/>
                      <w:b/>
                      <w:bCs/>
                      <w:sz w:val="24"/>
                      <w:szCs w:val="24"/>
                      <w:lang w:eastAsia="bg-BG"/>
                    </w:rPr>
                  </w:pPr>
                  <w:r w:rsidRPr="00F03EC1">
                    <w:rPr>
                      <w:rFonts w:ascii="Verdana" w:eastAsia="Times New Roman" w:hAnsi="Verdana" w:cs="Times New Roman"/>
                      <w:color w:val="000000"/>
                      <w:sz w:val="20"/>
                      <w:szCs w:val="20"/>
                      <w:lang w:eastAsia="bg-BG"/>
                    </w:rPr>
                    <w:t>Когато получателят на финансова помощ не е възложител по смисъла на Закона за обществените поръчки, се прилага Постановление № 160 на Министерския съвет от 2016 г. за определяне правилата за разглеждане и оценяване на оферти и сключването на договорите в процедурата за избор с публична покана от получателя на безвъзмездна финансова помощ от Европейските структурни и инвестиционни фондове</w:t>
                  </w:r>
                </w:p>
              </w:tc>
            </w:tr>
          </w:tbl>
          <w:p w:rsidR="00C75A1E" w:rsidRDefault="00C75A1E" w:rsidP="00C75A1E">
            <w:pPr>
              <w:spacing w:after="0" w:line="240" w:lineRule="auto"/>
              <w:jc w:val="both"/>
              <w:rPr>
                <w:sz w:val="24"/>
                <w:szCs w:val="24"/>
              </w:rPr>
            </w:pPr>
          </w:p>
          <w:p w:rsidR="009B7C37" w:rsidRPr="00A31D33" w:rsidRDefault="009B7C37" w:rsidP="00C75A1E">
            <w:pPr>
              <w:spacing w:after="0" w:line="240" w:lineRule="auto"/>
              <w:jc w:val="both"/>
              <w:rPr>
                <w:rFonts w:ascii="Times New Roman" w:hAnsi="Times New Roman" w:cs="Times New Roman"/>
                <w:b/>
                <w:bCs/>
                <w:sz w:val="24"/>
                <w:szCs w:val="24"/>
                <w:lang w:val="en-US" w:eastAsia="bg-BG"/>
              </w:rPr>
            </w:pPr>
          </w:p>
          <w:p w:rsidR="007651C7" w:rsidRPr="00ED3E3F" w:rsidRDefault="007651C7" w:rsidP="007651C7">
            <w:pPr>
              <w:pStyle w:val="afe"/>
              <w:jc w:val="both"/>
              <w:rPr>
                <w:rFonts w:ascii="Times New Roman" w:hAnsi="Times New Roman" w:cs="Times New Roman"/>
                <w:b/>
                <w:bCs/>
                <w:sz w:val="24"/>
                <w:szCs w:val="24"/>
                <w:lang w:eastAsia="bg-BG"/>
              </w:rPr>
            </w:pPr>
          </w:p>
        </w:tc>
      </w:tr>
    </w:tbl>
    <w:p w:rsidR="00ED28ED" w:rsidRPr="007713C1" w:rsidRDefault="00ED28ED" w:rsidP="004B262B">
      <w:pPr>
        <w:pStyle w:val="1"/>
      </w:pPr>
      <w:bookmarkStart w:id="15" w:name="_Toc445385591"/>
      <w:r w:rsidRPr="007713C1">
        <w:t>14. Категории разходи, допустими за финансиране:</w:t>
      </w:r>
      <w:bookmarkEnd w:id="15"/>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7"/>
      </w:tblGrid>
      <w:tr w:rsidR="00ED28ED" w:rsidRPr="00A17A1E" w:rsidTr="00EF495A">
        <w:tc>
          <w:tcPr>
            <w:tcW w:w="9887" w:type="dxa"/>
          </w:tcPr>
          <w:p w:rsidR="008923CF" w:rsidRDefault="00670B3C" w:rsidP="00670B3C">
            <w:pPr>
              <w:spacing w:line="276" w:lineRule="auto"/>
              <w:jc w:val="both"/>
              <w:rPr>
                <w:rFonts w:ascii="Times New Roman" w:hAnsi="Times New Roman" w:cs="Times New Roman"/>
                <w:b/>
                <w:bCs/>
                <w:color w:val="00B0F0"/>
                <w:sz w:val="24"/>
                <w:szCs w:val="24"/>
                <w:shd w:val="clear" w:color="auto" w:fill="FEFEFE"/>
              </w:rPr>
            </w:pPr>
            <w:r w:rsidRPr="00670B3C">
              <w:rPr>
                <w:rFonts w:ascii="Times New Roman" w:hAnsi="Times New Roman" w:cs="Times New Roman"/>
                <w:b/>
                <w:bCs/>
                <w:color w:val="00B0F0"/>
                <w:sz w:val="24"/>
                <w:szCs w:val="24"/>
                <w:u w:val="single"/>
                <w:shd w:val="clear" w:color="auto" w:fill="FEFEFE"/>
              </w:rPr>
              <w:t>14.1</w:t>
            </w:r>
            <w:r>
              <w:rPr>
                <w:rFonts w:ascii="Times New Roman" w:hAnsi="Times New Roman" w:cs="Times New Roman"/>
                <w:b/>
                <w:bCs/>
                <w:color w:val="00B0F0"/>
                <w:sz w:val="24"/>
                <w:szCs w:val="24"/>
                <w:shd w:val="clear" w:color="auto" w:fill="FEFEFE"/>
              </w:rPr>
              <w:t xml:space="preserve"> </w:t>
            </w:r>
            <w:r w:rsidR="008923CF" w:rsidRPr="00FE3A87">
              <w:rPr>
                <w:rFonts w:ascii="Times New Roman" w:hAnsi="Times New Roman" w:cs="Times New Roman"/>
                <w:b/>
                <w:bCs/>
                <w:color w:val="00B0F0"/>
                <w:sz w:val="24"/>
                <w:szCs w:val="24"/>
                <w:shd w:val="clear" w:color="auto" w:fill="FEFEFE"/>
              </w:rPr>
              <w:t xml:space="preserve">ДОПУСТИМИ РАЗХОДИ </w:t>
            </w:r>
          </w:p>
          <w:p w:rsidR="005E78D8" w:rsidRPr="005E78D8" w:rsidRDefault="005E78D8" w:rsidP="005E78D8">
            <w:pPr>
              <w:pStyle w:val="a0"/>
              <w:widowControl w:val="0"/>
              <w:numPr>
                <w:ilvl w:val="2"/>
                <w:numId w:val="45"/>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sidRPr="005E78D8">
              <w:rPr>
                <w:rFonts w:ascii="Times New Roman" w:eastAsia="Times New Roman" w:hAnsi="Times New Roman" w:cs="Times New Roman"/>
                <w:sz w:val="24"/>
                <w:szCs w:val="24"/>
                <w:highlight w:val="white"/>
                <w:shd w:val="clear" w:color="auto" w:fill="FEFEFE"/>
              </w:rPr>
              <w:t>Разходи за</w:t>
            </w:r>
            <w:r w:rsidRPr="005E78D8">
              <w:rPr>
                <w:rFonts w:ascii="Times New Roman" w:hAnsi="Times New Roman" w:cs="Times New Roman"/>
                <w:b/>
                <w:bCs/>
                <w:iCs/>
                <w:sz w:val="24"/>
                <w:szCs w:val="24"/>
              </w:rPr>
              <w:t xml:space="preserve"> </w:t>
            </w:r>
            <w:r w:rsidRPr="005E78D8">
              <w:rPr>
                <w:rFonts w:ascii="Times New Roman" w:hAnsi="Times New Roman" w:cs="Times New Roman"/>
                <w:bCs/>
                <w:iCs/>
                <w:sz w:val="24"/>
                <w:szCs w:val="24"/>
              </w:rPr>
              <w:t xml:space="preserve">строително-монтажни </w:t>
            </w:r>
            <w:r w:rsidR="001E2E9E">
              <w:rPr>
                <w:rFonts w:ascii="Times New Roman" w:hAnsi="Times New Roman" w:cs="Times New Roman"/>
                <w:bCs/>
                <w:iCs/>
                <w:sz w:val="24"/>
                <w:szCs w:val="24"/>
              </w:rPr>
              <w:t>работи</w:t>
            </w:r>
            <w:r w:rsidRPr="005E78D8">
              <w:rPr>
                <w:rFonts w:ascii="Times New Roman" w:eastAsia="Times New Roman" w:hAnsi="Times New Roman" w:cs="Times New Roman"/>
                <w:sz w:val="24"/>
                <w:szCs w:val="24"/>
                <w:shd w:val="clear" w:color="auto" w:fill="FEFEFE"/>
              </w:rPr>
              <w:t xml:space="preserve"> за в</w:t>
            </w:r>
            <w:r w:rsidRPr="005E78D8">
              <w:rPr>
                <w:rFonts w:ascii="Times New Roman" w:hAnsi="Times New Roman" w:cs="Times New Roman"/>
                <w:sz w:val="24"/>
                <w:szCs w:val="24"/>
              </w:rPr>
              <w:t xml:space="preserve">ъзстановяване и подобряване на </w:t>
            </w:r>
            <w:proofErr w:type="spellStart"/>
            <w:r w:rsidRPr="005E78D8">
              <w:rPr>
                <w:rFonts w:ascii="Times New Roman" w:hAnsi="Times New Roman" w:cs="Times New Roman"/>
                <w:sz w:val="24"/>
                <w:szCs w:val="24"/>
              </w:rPr>
              <w:t>дребномащабна</w:t>
            </w:r>
            <w:proofErr w:type="spellEnd"/>
            <w:r w:rsidRPr="005E78D8">
              <w:rPr>
                <w:rFonts w:ascii="Times New Roman" w:hAnsi="Times New Roman" w:cs="Times New Roman"/>
                <w:sz w:val="24"/>
                <w:szCs w:val="24"/>
              </w:rPr>
              <w:t xml:space="preserve"> инфраструктура за отдих и развлечение</w:t>
            </w:r>
            <w:r>
              <w:rPr>
                <w:rFonts w:ascii="Times New Roman" w:hAnsi="Times New Roman" w:cs="Times New Roman"/>
                <w:sz w:val="24"/>
                <w:szCs w:val="24"/>
              </w:rPr>
              <w:t>;</w:t>
            </w:r>
          </w:p>
          <w:p w:rsidR="005E78D8" w:rsidRDefault="005E78D8" w:rsidP="005E78D8">
            <w:pPr>
              <w:pStyle w:val="a0"/>
              <w:widowControl w:val="0"/>
              <w:numPr>
                <w:ilvl w:val="2"/>
                <w:numId w:val="45"/>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Pr>
                <w:rFonts w:ascii="Times New Roman" w:eastAsia="Times New Roman" w:hAnsi="Times New Roman" w:cs="Times New Roman"/>
                <w:sz w:val="24"/>
                <w:szCs w:val="24"/>
                <w:highlight w:val="white"/>
                <w:shd w:val="clear" w:color="auto" w:fill="FEFEFE"/>
              </w:rPr>
              <w:t>Разходи за материални активи;</w:t>
            </w:r>
          </w:p>
          <w:p w:rsidR="005E78D8" w:rsidRDefault="005E78D8" w:rsidP="005E78D8">
            <w:pPr>
              <w:pStyle w:val="a0"/>
              <w:widowControl w:val="0"/>
              <w:numPr>
                <w:ilvl w:val="2"/>
                <w:numId w:val="45"/>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Pr>
                <w:rFonts w:ascii="Times New Roman" w:eastAsia="Times New Roman" w:hAnsi="Times New Roman" w:cs="Times New Roman"/>
                <w:sz w:val="24"/>
                <w:szCs w:val="24"/>
                <w:highlight w:val="white"/>
                <w:shd w:val="clear" w:color="auto" w:fill="FEFEFE"/>
              </w:rPr>
              <w:t>Разходи за материали;</w:t>
            </w:r>
          </w:p>
          <w:p w:rsidR="005E78D8" w:rsidRPr="005E78D8" w:rsidRDefault="005E78D8" w:rsidP="005E78D8">
            <w:pPr>
              <w:pStyle w:val="a0"/>
              <w:widowControl w:val="0"/>
              <w:numPr>
                <w:ilvl w:val="2"/>
                <w:numId w:val="45"/>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sidRPr="005E78D8">
              <w:rPr>
                <w:rFonts w:ascii="Times New Roman" w:eastAsia="Times New Roman" w:hAnsi="Times New Roman" w:cs="Times New Roman"/>
                <w:sz w:val="24"/>
                <w:szCs w:val="24"/>
                <w:highlight w:val="white"/>
                <w:shd w:val="clear" w:color="auto" w:fill="FEFEFE"/>
              </w:rPr>
              <w:t xml:space="preserve">Разходи за </w:t>
            </w:r>
            <w:r w:rsidRPr="005E78D8">
              <w:rPr>
                <w:rFonts w:ascii="Times New Roman" w:hAnsi="Times New Roman" w:cs="Times New Roman"/>
                <w:sz w:val="24"/>
                <w:szCs w:val="24"/>
              </w:rPr>
              <w:t>нематериални инвестиции: придобиването или развитието на компютърен софтуер и придобиването на патенти, лицензи, авторски права, търговски марки</w:t>
            </w:r>
          </w:p>
          <w:p w:rsidR="005E78D8" w:rsidRPr="005E78D8" w:rsidRDefault="005E78D8" w:rsidP="00C12AB5">
            <w:pPr>
              <w:pStyle w:val="a0"/>
              <w:widowControl w:val="0"/>
              <w:numPr>
                <w:ilvl w:val="2"/>
                <w:numId w:val="45"/>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Pr>
                <w:rFonts w:ascii="Times New Roman" w:eastAsia="Times New Roman" w:hAnsi="Times New Roman" w:cs="Times New Roman"/>
                <w:sz w:val="24"/>
                <w:szCs w:val="24"/>
                <w:highlight w:val="white"/>
                <w:shd w:val="clear" w:color="auto" w:fill="FEFEFE"/>
              </w:rPr>
              <w:t>Разходи за услуги;</w:t>
            </w:r>
          </w:p>
          <w:p w:rsidR="005D2ED5" w:rsidRPr="005E78D8" w:rsidRDefault="00D2138C" w:rsidP="00D2138C">
            <w:pPr>
              <w:pStyle w:val="a0"/>
              <w:widowControl w:val="0"/>
              <w:numPr>
                <w:ilvl w:val="2"/>
                <w:numId w:val="45"/>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sidRPr="00C12AB5">
              <w:rPr>
                <w:rFonts w:ascii="Times New Roman" w:eastAsia="Times New Roman" w:hAnsi="Times New Roman" w:cs="Times New Roman"/>
                <w:sz w:val="24"/>
                <w:szCs w:val="24"/>
                <w:shd w:val="clear" w:color="auto" w:fill="FEFEFE"/>
              </w:rPr>
              <w:t>Общи разходи, свързани с изброените по-горе, например хонорари на архитекти, инженери и консултанти, хонорари, свързани с консултации относно екологичната и икономическат</w:t>
            </w:r>
            <w:r w:rsidRPr="00C12AB5">
              <w:rPr>
                <w:rFonts w:ascii="Times New Roman" w:eastAsia="Times New Roman" w:hAnsi="Times New Roman" w:cs="Times New Roman"/>
                <w:sz w:val="24"/>
                <w:szCs w:val="24"/>
              </w:rPr>
              <w:t>а</w:t>
            </w:r>
            <w:r w:rsidRPr="00C12AB5">
              <w:rPr>
                <w:rFonts w:ascii="Times New Roman" w:eastAsia="Times New Roman" w:hAnsi="Times New Roman" w:cs="Times New Roman"/>
                <w:sz w:val="24"/>
                <w:szCs w:val="24"/>
                <w:shd w:val="clear" w:color="auto" w:fill="FEFEFE"/>
              </w:rPr>
              <w:t xml:space="preserve"> устойчивост.</w:t>
            </w:r>
          </w:p>
          <w:p w:rsidR="005E78D8" w:rsidRPr="005E78D8" w:rsidRDefault="005E78D8" w:rsidP="005E78D8">
            <w:pPr>
              <w:pStyle w:val="a0"/>
              <w:widowControl w:val="0"/>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1"/>
            </w:tblGrid>
            <w:tr w:rsidR="000A26A2" w:rsidRPr="009F2DA0" w:rsidTr="009F2DA0">
              <w:tc>
                <w:tcPr>
                  <w:tcW w:w="9810" w:type="dxa"/>
                  <w:shd w:val="clear" w:color="auto" w:fill="auto"/>
                </w:tcPr>
                <w:p w:rsidR="000A26A2" w:rsidRPr="009F2DA0" w:rsidRDefault="000A26A2" w:rsidP="009F2DA0">
                  <w:pPr>
                    <w:pBdr>
                      <w:bottom w:val="single" w:sz="4" w:space="1" w:color="auto"/>
                    </w:pBdr>
                    <w:spacing w:line="276" w:lineRule="auto"/>
                    <w:jc w:val="both"/>
                    <w:rPr>
                      <w:rFonts w:ascii="Times New Roman" w:eastAsia="Times New Roman" w:hAnsi="Times New Roman" w:cs="Times New Roman"/>
                      <w:sz w:val="24"/>
                      <w:szCs w:val="24"/>
                      <w:shd w:val="clear" w:color="auto" w:fill="FEFEFE"/>
                    </w:rPr>
                  </w:pPr>
                  <w:r w:rsidRPr="009F2DA0">
                    <w:rPr>
                      <w:rFonts w:ascii="Times New Roman" w:eastAsia="Times New Roman" w:hAnsi="Times New Roman" w:cs="Times New Roman"/>
                      <w:b/>
                      <w:bCs/>
                      <w:i/>
                      <w:iCs/>
                      <w:sz w:val="24"/>
                      <w:szCs w:val="24"/>
                      <w:shd w:val="clear" w:color="auto" w:fill="FEFEFE"/>
                    </w:rPr>
                    <w:t>Важно!!!</w:t>
                  </w:r>
                  <w:r w:rsidRPr="009F2DA0">
                    <w:rPr>
                      <w:rFonts w:ascii="Times New Roman" w:eastAsia="Times New Roman" w:hAnsi="Times New Roman" w:cs="Times New Roman"/>
                      <w:sz w:val="24"/>
                      <w:szCs w:val="24"/>
                      <w:shd w:val="clear" w:color="auto" w:fill="FEFEFE"/>
                    </w:rPr>
                    <w:t xml:space="preserve">  Разходите за ДДС са допустими в случаите, когато не подлежат на възстановяване в съответствие с националното законодателство в областта на ДДС.</w:t>
                  </w:r>
                </w:p>
                <w:p w:rsidR="000A26A2" w:rsidRPr="009F2DA0" w:rsidRDefault="000A26A2" w:rsidP="009F2DA0">
                  <w:pPr>
                    <w:pStyle w:val="afe"/>
                    <w:jc w:val="both"/>
                    <w:rPr>
                      <w:rFonts w:ascii="Times New Roman" w:eastAsia="Times New Roman" w:hAnsi="Times New Roman"/>
                      <w:i/>
                    </w:rPr>
                  </w:pPr>
                  <w:r w:rsidRPr="009F2DA0">
                    <w:rPr>
                      <w:rFonts w:ascii="Times New Roman" w:eastAsia="Times New Roman" w:hAnsi="Times New Roman"/>
                      <w:i/>
                      <w:sz w:val="24"/>
                      <w:szCs w:val="24"/>
                    </w:rPr>
                    <w:t>*Невъзстановимото ДДС за кандидат община се възстановява по специален ред от националния бюджет, като след изпълнението на проекта и възстановяване на разходите се подава до ДФЗ Искане за финансиране на разходи за ДДС</w:t>
                  </w:r>
                  <w:r w:rsidR="008E60F5" w:rsidRPr="009F2DA0">
                    <w:rPr>
                      <w:rFonts w:ascii="Times New Roman" w:eastAsia="Times New Roman" w:hAnsi="Times New Roman"/>
                      <w:i/>
                      <w:sz w:val="24"/>
                      <w:szCs w:val="24"/>
                    </w:rPr>
                    <w:t>.</w:t>
                  </w:r>
                </w:p>
              </w:tc>
            </w:tr>
          </w:tbl>
          <w:p w:rsidR="000A26A2" w:rsidRDefault="000A26A2" w:rsidP="000A26A2">
            <w:pPr>
              <w:spacing w:line="276" w:lineRule="auto"/>
              <w:jc w:val="both"/>
              <w:rPr>
                <w:rFonts w:ascii="Times New Roman" w:eastAsia="Times New Roman" w:hAnsi="Times New Roman" w:cs="Times New Roman"/>
                <w:sz w:val="24"/>
                <w:szCs w:val="24"/>
                <w:shd w:val="clear" w:color="auto" w:fill="FEFEFE"/>
              </w:rPr>
            </w:pPr>
          </w:p>
          <w:p w:rsidR="00E92F5C" w:rsidRDefault="008923CF" w:rsidP="00E92F5C">
            <w:pPr>
              <w:numPr>
                <w:ilvl w:val="1"/>
                <w:numId w:val="31"/>
              </w:numPr>
              <w:spacing w:line="276" w:lineRule="auto"/>
              <w:jc w:val="both"/>
              <w:rPr>
                <w:rFonts w:ascii="Times New Roman" w:hAnsi="Times New Roman" w:cs="Times New Roman"/>
                <w:b/>
                <w:bCs/>
                <w:color w:val="00B0F0"/>
                <w:sz w:val="24"/>
                <w:szCs w:val="24"/>
                <w:shd w:val="clear" w:color="auto" w:fill="FEFEFE"/>
              </w:rPr>
            </w:pPr>
            <w:r w:rsidRPr="00107978">
              <w:rPr>
                <w:rFonts w:ascii="Times New Roman" w:hAnsi="Times New Roman" w:cs="Times New Roman"/>
                <w:b/>
                <w:bCs/>
                <w:iCs/>
                <w:color w:val="00B0F0"/>
                <w:sz w:val="24"/>
                <w:szCs w:val="24"/>
                <w:lang w:eastAsia="bg-BG"/>
              </w:rPr>
              <w:t xml:space="preserve">УСЛОВИЯ ЗА ДОПУСТИМОСТ НА РАЗХОДИТЕ </w:t>
            </w:r>
          </w:p>
          <w:p w:rsidR="00E92F5C" w:rsidRPr="0044390C" w:rsidRDefault="00E92F5C" w:rsidP="00E92F5C">
            <w:pPr>
              <w:numPr>
                <w:ilvl w:val="2"/>
                <w:numId w:val="47"/>
              </w:numPr>
              <w:spacing w:line="276" w:lineRule="auto"/>
              <w:jc w:val="both"/>
              <w:rPr>
                <w:rFonts w:ascii="Times New Roman" w:hAnsi="Times New Roman" w:cs="Times New Roman"/>
                <w:b/>
                <w:bCs/>
                <w:color w:val="00B0F0"/>
                <w:sz w:val="24"/>
                <w:szCs w:val="24"/>
                <w:u w:val="single"/>
                <w:shd w:val="clear" w:color="auto" w:fill="FEFEFE"/>
              </w:rPr>
            </w:pPr>
            <w:r w:rsidRPr="00E92F5C">
              <w:rPr>
                <w:rFonts w:ascii="Times New Roman" w:eastAsia="Times New Roman" w:hAnsi="Times New Roman" w:cs="Times New Roman"/>
                <w:sz w:val="24"/>
                <w:szCs w:val="24"/>
                <w:shd w:val="clear" w:color="auto" w:fill="FEFEFE"/>
              </w:rPr>
              <w:t xml:space="preserve"> </w:t>
            </w:r>
            <w:r w:rsidR="00086499" w:rsidRPr="00E92F5C">
              <w:rPr>
                <w:rFonts w:ascii="Times New Roman" w:eastAsia="Times New Roman" w:hAnsi="Times New Roman" w:cs="Times New Roman"/>
                <w:sz w:val="24"/>
                <w:szCs w:val="24"/>
                <w:shd w:val="clear" w:color="auto" w:fill="FEFEFE"/>
              </w:rPr>
              <w:t>Разходите по</w:t>
            </w:r>
            <w:r w:rsidR="00086499" w:rsidRPr="00E92F5C">
              <w:rPr>
                <w:rFonts w:ascii="Times New Roman" w:eastAsia="Times New Roman" w:hAnsi="Times New Roman" w:cs="Times New Roman"/>
                <w:b/>
                <w:sz w:val="24"/>
                <w:szCs w:val="24"/>
                <w:shd w:val="clear" w:color="auto" w:fill="FEFEFE"/>
              </w:rPr>
              <w:t xml:space="preserve"> т.14.1 </w:t>
            </w:r>
            <w:r w:rsidR="00086499" w:rsidRPr="00E92F5C">
              <w:rPr>
                <w:rFonts w:ascii="Times New Roman" w:eastAsia="Times New Roman" w:hAnsi="Times New Roman" w:cs="Times New Roman"/>
                <w:sz w:val="24"/>
                <w:szCs w:val="24"/>
                <w:shd w:val="clear" w:color="auto" w:fill="FEFEFE"/>
              </w:rPr>
              <w:t>„Допустими разходи</w:t>
            </w:r>
            <w:r w:rsidR="00BF6BCE" w:rsidRPr="00E92F5C">
              <w:rPr>
                <w:rFonts w:ascii="Times New Roman" w:eastAsia="Times New Roman" w:hAnsi="Times New Roman" w:cs="Times New Roman"/>
                <w:sz w:val="24"/>
                <w:szCs w:val="24"/>
                <w:shd w:val="clear" w:color="auto" w:fill="FEFEFE"/>
              </w:rPr>
              <w:t>“</w:t>
            </w:r>
            <w:r w:rsidR="00086499" w:rsidRPr="00E92F5C">
              <w:rPr>
                <w:rFonts w:ascii="Times New Roman" w:eastAsia="Times New Roman" w:hAnsi="Times New Roman" w:cs="Times New Roman"/>
                <w:sz w:val="24"/>
                <w:szCs w:val="24"/>
                <w:shd w:val="clear" w:color="auto" w:fill="FEFEFE"/>
              </w:rPr>
              <w:t xml:space="preserve"> , подточка  </w:t>
            </w:r>
            <w:r w:rsidR="00086499" w:rsidRPr="0044390C">
              <w:rPr>
                <w:rFonts w:ascii="Times New Roman" w:eastAsia="Times New Roman" w:hAnsi="Times New Roman" w:cs="Times New Roman"/>
                <w:b/>
                <w:sz w:val="24"/>
                <w:szCs w:val="24"/>
                <w:shd w:val="clear" w:color="auto" w:fill="FEFEFE"/>
              </w:rPr>
              <w:t>„</w:t>
            </w:r>
            <w:r w:rsidR="00C12AB5" w:rsidRPr="0044390C">
              <w:rPr>
                <w:rFonts w:ascii="Times New Roman" w:eastAsia="Times New Roman" w:hAnsi="Times New Roman" w:cs="Times New Roman"/>
                <w:b/>
                <w:sz w:val="24"/>
                <w:szCs w:val="24"/>
                <w:shd w:val="clear" w:color="auto" w:fill="FEFEFE"/>
              </w:rPr>
              <w:t>1</w:t>
            </w:r>
            <w:r w:rsidR="00785D5C" w:rsidRPr="0044390C">
              <w:rPr>
                <w:rFonts w:ascii="Times New Roman" w:eastAsia="Times New Roman" w:hAnsi="Times New Roman" w:cs="Times New Roman"/>
                <w:b/>
                <w:sz w:val="24"/>
                <w:szCs w:val="24"/>
                <w:shd w:val="clear" w:color="auto" w:fill="FEFEFE"/>
                <w:lang w:val="en-US"/>
              </w:rPr>
              <w:t>4</w:t>
            </w:r>
            <w:r w:rsidR="00785D5C" w:rsidRPr="0044390C">
              <w:rPr>
                <w:rFonts w:ascii="Times New Roman" w:eastAsia="Times New Roman" w:hAnsi="Times New Roman" w:cs="Times New Roman"/>
                <w:b/>
                <w:sz w:val="24"/>
                <w:szCs w:val="24"/>
                <w:shd w:val="clear" w:color="auto" w:fill="FEFEFE"/>
              </w:rPr>
              <w:t>.1.</w:t>
            </w:r>
            <w:r w:rsidRPr="0044390C">
              <w:rPr>
                <w:rFonts w:ascii="Times New Roman" w:eastAsia="Times New Roman" w:hAnsi="Times New Roman" w:cs="Times New Roman"/>
                <w:b/>
                <w:sz w:val="24"/>
                <w:szCs w:val="24"/>
                <w:shd w:val="clear" w:color="auto" w:fill="FEFEFE"/>
              </w:rPr>
              <w:t>6</w:t>
            </w:r>
            <w:r w:rsidR="00785D5C" w:rsidRPr="0044390C">
              <w:rPr>
                <w:rFonts w:ascii="Times New Roman" w:eastAsia="Times New Roman" w:hAnsi="Times New Roman" w:cs="Times New Roman"/>
                <w:b/>
                <w:sz w:val="24"/>
                <w:szCs w:val="24"/>
                <w:shd w:val="clear" w:color="auto" w:fill="FEFEFE"/>
              </w:rPr>
              <w:t>.</w:t>
            </w:r>
            <w:r w:rsidR="00086499" w:rsidRPr="0044390C">
              <w:rPr>
                <w:rFonts w:ascii="Times New Roman" w:eastAsia="Times New Roman" w:hAnsi="Times New Roman" w:cs="Times New Roman"/>
                <w:b/>
                <w:sz w:val="24"/>
                <w:szCs w:val="24"/>
                <w:shd w:val="clear" w:color="auto" w:fill="FEFEFE"/>
              </w:rPr>
              <w:t>“</w:t>
            </w:r>
            <w:r w:rsidR="00086499" w:rsidRPr="00E92F5C">
              <w:rPr>
                <w:rFonts w:ascii="Times New Roman" w:eastAsia="Times New Roman" w:hAnsi="Times New Roman" w:cs="Times New Roman"/>
                <w:sz w:val="24"/>
                <w:szCs w:val="24"/>
                <w:shd w:val="clear" w:color="auto" w:fill="FEFEFE"/>
              </w:rPr>
              <w:t xml:space="preserve"> </w:t>
            </w:r>
            <w:r w:rsidR="00086499" w:rsidRPr="0044390C">
              <w:rPr>
                <w:rFonts w:ascii="Times New Roman" w:eastAsia="Times New Roman" w:hAnsi="Times New Roman" w:cs="Times New Roman"/>
                <w:b/>
                <w:sz w:val="24"/>
                <w:szCs w:val="24"/>
                <w:u w:val="single"/>
                <w:shd w:val="clear" w:color="auto" w:fill="FEFEFE"/>
              </w:rPr>
              <w:t>не трябва да надхвърлят 12% от</w:t>
            </w:r>
            <w:r w:rsidR="00CF515F" w:rsidRPr="0044390C">
              <w:rPr>
                <w:rFonts w:ascii="Times New Roman" w:eastAsia="Times New Roman" w:hAnsi="Times New Roman" w:cs="Times New Roman"/>
                <w:b/>
                <w:sz w:val="24"/>
                <w:szCs w:val="24"/>
                <w:u w:val="single"/>
                <w:shd w:val="clear" w:color="auto" w:fill="FEFEFE"/>
              </w:rPr>
              <w:t xml:space="preserve"> </w:t>
            </w:r>
            <w:r w:rsidR="00CF515F" w:rsidRPr="0044390C">
              <w:rPr>
                <w:rFonts w:ascii="Times New Roman" w:hAnsi="Times New Roman" w:cs="Times New Roman"/>
                <w:b/>
                <w:sz w:val="24"/>
                <w:szCs w:val="24"/>
                <w:u w:val="single"/>
                <w:shd w:val="clear" w:color="auto" w:fill="FEFEFE"/>
              </w:rPr>
              <w:t>общия размер на до</w:t>
            </w:r>
            <w:r w:rsidRPr="0044390C">
              <w:rPr>
                <w:rFonts w:ascii="Times New Roman" w:hAnsi="Times New Roman" w:cs="Times New Roman"/>
                <w:b/>
                <w:sz w:val="24"/>
                <w:szCs w:val="24"/>
                <w:u w:val="single"/>
                <w:shd w:val="clear" w:color="auto" w:fill="FEFEFE"/>
              </w:rPr>
              <w:t>пустимите инвестиционни разходи;</w:t>
            </w:r>
          </w:p>
          <w:p w:rsidR="00507E26" w:rsidRDefault="000052B5" w:rsidP="00507E26">
            <w:pPr>
              <w:numPr>
                <w:ilvl w:val="2"/>
                <w:numId w:val="47"/>
              </w:numPr>
              <w:spacing w:line="276" w:lineRule="auto"/>
              <w:jc w:val="both"/>
              <w:rPr>
                <w:rFonts w:ascii="Times New Roman" w:hAnsi="Times New Roman" w:cs="Times New Roman"/>
                <w:b/>
                <w:bCs/>
                <w:color w:val="00B0F0"/>
                <w:sz w:val="24"/>
                <w:szCs w:val="24"/>
                <w:shd w:val="clear" w:color="auto" w:fill="FEFEFE"/>
              </w:rPr>
            </w:pPr>
            <w:r w:rsidRPr="00E92F5C">
              <w:rPr>
                <w:rFonts w:ascii="Times New Roman" w:eastAsia="Times New Roman" w:hAnsi="Times New Roman" w:cs="Times New Roman"/>
                <w:sz w:val="24"/>
                <w:szCs w:val="24"/>
                <w:lang w:eastAsia="bg-BG"/>
              </w:rPr>
              <w:t xml:space="preserve">Разходите за разработване на бизнес план, включващ </w:t>
            </w:r>
            <w:proofErr w:type="spellStart"/>
            <w:r w:rsidRPr="00E92F5C">
              <w:rPr>
                <w:rFonts w:ascii="Times New Roman" w:eastAsia="Times New Roman" w:hAnsi="Times New Roman" w:cs="Times New Roman"/>
                <w:sz w:val="24"/>
                <w:szCs w:val="24"/>
                <w:lang w:eastAsia="bg-BG"/>
              </w:rPr>
              <w:t>предпроектни</w:t>
            </w:r>
            <w:proofErr w:type="spellEnd"/>
            <w:r w:rsidRPr="00E92F5C">
              <w:rPr>
                <w:rFonts w:ascii="Times New Roman" w:eastAsia="Times New Roman" w:hAnsi="Times New Roman" w:cs="Times New Roman"/>
                <w:sz w:val="24"/>
                <w:szCs w:val="24"/>
                <w:lang w:eastAsia="bg-BG"/>
              </w:rPr>
              <w:t xml:space="preserve"> изследвания и маркетингови стратегии </w:t>
            </w:r>
            <w:r w:rsidRPr="00E92F5C">
              <w:rPr>
                <w:rFonts w:ascii="Times New Roman" w:eastAsia="Times New Roman" w:hAnsi="Times New Roman" w:cs="Times New Roman"/>
                <w:b/>
                <w:sz w:val="24"/>
                <w:szCs w:val="24"/>
                <w:u w:val="single"/>
                <w:lang w:eastAsia="bg-BG"/>
              </w:rPr>
              <w:t>или попълване на анализ-разходи-ползи (финансов анализ),</w:t>
            </w:r>
            <w:r w:rsidRPr="00E92F5C">
              <w:rPr>
                <w:rFonts w:ascii="Times New Roman" w:eastAsia="Times New Roman" w:hAnsi="Times New Roman" w:cs="Times New Roman"/>
                <w:sz w:val="24"/>
                <w:szCs w:val="24"/>
                <w:lang w:eastAsia="bg-BG"/>
              </w:rPr>
              <w:t xml:space="preserve"> извършване на </w:t>
            </w:r>
            <w:proofErr w:type="spellStart"/>
            <w:r w:rsidRPr="00E92F5C">
              <w:rPr>
                <w:rFonts w:ascii="Times New Roman" w:eastAsia="Times New Roman" w:hAnsi="Times New Roman" w:cs="Times New Roman"/>
                <w:sz w:val="24"/>
                <w:szCs w:val="24"/>
                <w:lang w:eastAsia="bg-BG"/>
              </w:rPr>
              <w:t>предпроектни</w:t>
            </w:r>
            <w:proofErr w:type="spellEnd"/>
            <w:r w:rsidRPr="00E92F5C">
              <w:rPr>
                <w:rFonts w:ascii="Times New Roman" w:eastAsia="Times New Roman" w:hAnsi="Times New Roman" w:cs="Times New Roman"/>
                <w:sz w:val="24"/>
                <w:szCs w:val="24"/>
                <w:lang w:eastAsia="bg-BG"/>
              </w:rPr>
              <w:t xml:space="preserve"> проучвания и окомплектоване на пакета от документи и консултантски услуги, свързани с изпълнението, и отчитане на дейностите по проекта до изплащане на помощта </w:t>
            </w:r>
            <w:r w:rsidRPr="00E92F5C">
              <w:rPr>
                <w:rFonts w:ascii="Times New Roman" w:eastAsia="Times New Roman" w:hAnsi="Times New Roman" w:cs="Times New Roman"/>
                <w:b/>
                <w:sz w:val="24"/>
                <w:szCs w:val="24"/>
                <w:u w:val="single"/>
                <w:lang w:eastAsia="bg-BG"/>
              </w:rPr>
              <w:t>не следва да надхвърлят 5 на сто</w:t>
            </w:r>
            <w:r w:rsidRPr="00E92F5C">
              <w:rPr>
                <w:rFonts w:ascii="Times New Roman" w:eastAsia="Times New Roman" w:hAnsi="Times New Roman" w:cs="Times New Roman"/>
                <w:sz w:val="24"/>
                <w:szCs w:val="24"/>
                <w:u w:val="single"/>
                <w:lang w:eastAsia="bg-BG"/>
              </w:rPr>
              <w:t xml:space="preserve"> от стойността на допустимите разходи</w:t>
            </w:r>
            <w:r w:rsidR="00507E26">
              <w:rPr>
                <w:rFonts w:ascii="Times New Roman" w:eastAsia="Times New Roman" w:hAnsi="Times New Roman" w:cs="Times New Roman"/>
                <w:sz w:val="24"/>
                <w:szCs w:val="24"/>
                <w:lang w:eastAsia="bg-BG"/>
              </w:rPr>
              <w:t>;</w:t>
            </w:r>
          </w:p>
          <w:p w:rsidR="00507E26" w:rsidRDefault="00ED28ED" w:rsidP="00507E26">
            <w:pPr>
              <w:numPr>
                <w:ilvl w:val="2"/>
                <w:numId w:val="47"/>
              </w:numPr>
              <w:spacing w:line="276" w:lineRule="auto"/>
              <w:jc w:val="both"/>
              <w:rPr>
                <w:rFonts w:ascii="Times New Roman" w:hAnsi="Times New Roman" w:cs="Times New Roman"/>
                <w:b/>
                <w:bCs/>
                <w:color w:val="00B0F0"/>
                <w:sz w:val="24"/>
                <w:szCs w:val="24"/>
                <w:shd w:val="clear" w:color="auto" w:fill="FEFEFE"/>
              </w:rPr>
            </w:pPr>
            <w:r w:rsidRPr="00507E26">
              <w:rPr>
                <w:rFonts w:ascii="Times New Roman" w:hAnsi="Times New Roman" w:cs="Times New Roman"/>
                <w:sz w:val="24"/>
                <w:szCs w:val="24"/>
                <w:lang w:eastAsia="bg-BG"/>
              </w:rPr>
              <w:t xml:space="preserve">Разходите по </w:t>
            </w:r>
            <w:r w:rsidRPr="00507E26">
              <w:rPr>
                <w:rFonts w:ascii="Times New Roman" w:hAnsi="Times New Roman" w:cs="Times New Roman"/>
                <w:b/>
                <w:bCs/>
                <w:sz w:val="24"/>
                <w:szCs w:val="24"/>
                <w:lang w:eastAsia="bg-BG"/>
              </w:rPr>
              <w:t>т.14.1</w:t>
            </w:r>
            <w:r w:rsidR="002951C4" w:rsidRPr="00507E26">
              <w:rPr>
                <w:rFonts w:ascii="Times New Roman" w:hAnsi="Times New Roman" w:cs="Times New Roman"/>
                <w:b/>
                <w:bCs/>
                <w:sz w:val="24"/>
                <w:szCs w:val="24"/>
                <w:lang w:val="en-US" w:eastAsia="bg-BG"/>
              </w:rPr>
              <w:t xml:space="preserve"> </w:t>
            </w:r>
            <w:r w:rsidR="00BF6BCE" w:rsidRPr="00507E26">
              <w:rPr>
                <w:rFonts w:ascii="Times New Roman" w:eastAsia="Times New Roman" w:hAnsi="Times New Roman" w:cs="Times New Roman"/>
                <w:sz w:val="24"/>
                <w:szCs w:val="24"/>
                <w:shd w:val="clear" w:color="auto" w:fill="FEFEFE"/>
              </w:rPr>
              <w:t>„Допустими разходи“</w:t>
            </w:r>
            <w:r w:rsidRPr="00507E26">
              <w:rPr>
                <w:rFonts w:ascii="Times New Roman" w:hAnsi="Times New Roman" w:cs="Times New Roman"/>
                <w:sz w:val="24"/>
                <w:szCs w:val="24"/>
                <w:lang w:eastAsia="bg-BG"/>
              </w:rPr>
              <w:t xml:space="preserve">, подточка </w:t>
            </w:r>
            <w:r w:rsidR="00086499" w:rsidRPr="00507E26">
              <w:rPr>
                <w:rFonts w:ascii="Times New Roman" w:eastAsia="Times New Roman" w:hAnsi="Times New Roman" w:cs="Times New Roman"/>
                <w:b/>
                <w:sz w:val="24"/>
                <w:szCs w:val="24"/>
                <w:shd w:val="clear" w:color="auto" w:fill="FEFEFE"/>
              </w:rPr>
              <w:t>„</w:t>
            </w:r>
            <w:r w:rsidR="00B94DA6" w:rsidRPr="00507E26">
              <w:rPr>
                <w:rFonts w:ascii="Times New Roman" w:eastAsia="Times New Roman" w:hAnsi="Times New Roman" w:cs="Times New Roman"/>
                <w:b/>
                <w:sz w:val="24"/>
                <w:szCs w:val="24"/>
                <w:shd w:val="clear" w:color="auto" w:fill="FEFEFE"/>
              </w:rPr>
              <w:t>14.1.</w:t>
            </w:r>
            <w:r w:rsidR="00507E26">
              <w:rPr>
                <w:rFonts w:ascii="Times New Roman" w:eastAsia="Times New Roman" w:hAnsi="Times New Roman" w:cs="Times New Roman"/>
                <w:b/>
                <w:sz w:val="24"/>
                <w:szCs w:val="24"/>
                <w:shd w:val="clear" w:color="auto" w:fill="FEFEFE"/>
              </w:rPr>
              <w:t>6</w:t>
            </w:r>
            <w:r w:rsidR="00B94DA6" w:rsidRPr="00507E26">
              <w:rPr>
                <w:rFonts w:ascii="Times New Roman" w:eastAsia="Times New Roman" w:hAnsi="Times New Roman" w:cs="Times New Roman"/>
                <w:b/>
                <w:sz w:val="24"/>
                <w:szCs w:val="24"/>
                <w:shd w:val="clear" w:color="auto" w:fill="FEFEFE"/>
              </w:rPr>
              <w:t>.</w:t>
            </w:r>
            <w:r w:rsidR="00086499" w:rsidRPr="00507E26">
              <w:rPr>
                <w:rFonts w:ascii="Times New Roman" w:eastAsia="Times New Roman" w:hAnsi="Times New Roman" w:cs="Times New Roman"/>
                <w:b/>
                <w:sz w:val="24"/>
                <w:szCs w:val="24"/>
                <w:shd w:val="clear" w:color="auto" w:fill="FEFEFE"/>
              </w:rPr>
              <w:t>“</w:t>
            </w:r>
            <w:r w:rsidR="00086499" w:rsidRPr="00507E26">
              <w:rPr>
                <w:rFonts w:ascii="Times New Roman" w:eastAsia="Times New Roman" w:hAnsi="Times New Roman" w:cs="Times New Roman"/>
                <w:sz w:val="24"/>
                <w:szCs w:val="24"/>
                <w:shd w:val="clear" w:color="auto" w:fill="FEFEFE"/>
              </w:rPr>
              <w:t xml:space="preserve"> </w:t>
            </w:r>
            <w:r w:rsidRPr="00507E26">
              <w:rPr>
                <w:rFonts w:ascii="Times New Roman" w:hAnsi="Times New Roman" w:cs="Times New Roman"/>
                <w:sz w:val="24"/>
                <w:szCs w:val="24"/>
                <w:lang w:eastAsia="bg-BG"/>
              </w:rPr>
              <w:t xml:space="preserve"> са допустими, ако са извършени </w:t>
            </w:r>
            <w:r w:rsidRPr="00507E26">
              <w:rPr>
                <w:rFonts w:ascii="Times New Roman" w:hAnsi="Times New Roman" w:cs="Times New Roman"/>
                <w:sz w:val="24"/>
                <w:szCs w:val="24"/>
                <w:u w:val="single"/>
                <w:lang w:eastAsia="bg-BG"/>
              </w:rPr>
              <w:t>не по-рано от 1 януари 2014 г.</w:t>
            </w:r>
            <w:r w:rsidRPr="00507E26">
              <w:rPr>
                <w:rFonts w:ascii="Times New Roman" w:hAnsi="Times New Roman" w:cs="Times New Roman"/>
                <w:sz w:val="24"/>
                <w:szCs w:val="24"/>
                <w:lang w:eastAsia="bg-BG"/>
              </w:rPr>
              <w:t>, независимо дали всички свързани с тях плащания са направени;</w:t>
            </w:r>
          </w:p>
          <w:p w:rsidR="0067676F" w:rsidRPr="00507E26" w:rsidRDefault="00ED28ED" w:rsidP="00507E26">
            <w:pPr>
              <w:numPr>
                <w:ilvl w:val="2"/>
                <w:numId w:val="47"/>
              </w:numPr>
              <w:spacing w:line="276" w:lineRule="auto"/>
              <w:jc w:val="both"/>
              <w:rPr>
                <w:rFonts w:ascii="Times New Roman" w:hAnsi="Times New Roman" w:cs="Times New Roman"/>
                <w:b/>
                <w:bCs/>
                <w:color w:val="00B0F0"/>
                <w:sz w:val="24"/>
                <w:szCs w:val="24"/>
                <w:shd w:val="clear" w:color="auto" w:fill="FEFEFE"/>
              </w:rPr>
            </w:pPr>
            <w:r w:rsidRPr="00507E26">
              <w:rPr>
                <w:rFonts w:ascii="Times New Roman" w:hAnsi="Times New Roman" w:cs="Times New Roman"/>
                <w:sz w:val="24"/>
                <w:szCs w:val="24"/>
                <w:lang w:eastAsia="bg-BG"/>
              </w:rPr>
              <w:t xml:space="preserve">Дейностите и разходите по проекта </w:t>
            </w:r>
            <w:r w:rsidRPr="00507E26">
              <w:rPr>
                <w:rFonts w:ascii="Times New Roman" w:hAnsi="Times New Roman" w:cs="Times New Roman"/>
                <w:sz w:val="24"/>
                <w:szCs w:val="24"/>
                <w:u w:val="single"/>
                <w:lang w:eastAsia="bg-BG"/>
              </w:rPr>
              <w:t>с изключение</w:t>
            </w:r>
            <w:r w:rsidRPr="00507E26">
              <w:rPr>
                <w:rFonts w:ascii="Times New Roman" w:hAnsi="Times New Roman" w:cs="Times New Roman"/>
                <w:sz w:val="24"/>
                <w:szCs w:val="24"/>
                <w:lang w:eastAsia="bg-BG"/>
              </w:rPr>
              <w:t xml:space="preserve"> на разходите </w:t>
            </w:r>
            <w:r w:rsidRPr="00507E26">
              <w:rPr>
                <w:rFonts w:ascii="Times New Roman" w:hAnsi="Times New Roman" w:cs="Times New Roman"/>
                <w:b/>
                <w:bCs/>
                <w:sz w:val="24"/>
                <w:szCs w:val="24"/>
                <w:lang w:eastAsia="bg-BG"/>
              </w:rPr>
              <w:t>по т. 14.1</w:t>
            </w:r>
            <w:r w:rsidR="00BF6BCE" w:rsidRPr="00507E26">
              <w:rPr>
                <w:rFonts w:ascii="Times New Roman" w:eastAsia="Times New Roman" w:hAnsi="Times New Roman" w:cs="Times New Roman"/>
                <w:sz w:val="24"/>
                <w:szCs w:val="24"/>
                <w:shd w:val="clear" w:color="auto" w:fill="FEFEFE"/>
              </w:rPr>
              <w:t>„Допустими разходи“</w:t>
            </w:r>
            <w:r w:rsidRPr="00507E26">
              <w:rPr>
                <w:rFonts w:ascii="Times New Roman" w:hAnsi="Times New Roman" w:cs="Times New Roman"/>
                <w:sz w:val="24"/>
                <w:szCs w:val="24"/>
                <w:lang w:eastAsia="bg-BG"/>
              </w:rPr>
              <w:t xml:space="preserve">, </w:t>
            </w:r>
            <w:r w:rsidRPr="00507E26">
              <w:rPr>
                <w:rFonts w:ascii="Times New Roman" w:hAnsi="Times New Roman" w:cs="Times New Roman"/>
                <w:b/>
                <w:bCs/>
                <w:sz w:val="24"/>
                <w:szCs w:val="24"/>
                <w:lang w:eastAsia="bg-BG"/>
              </w:rPr>
              <w:t xml:space="preserve">подточка </w:t>
            </w:r>
            <w:r w:rsidR="00086499" w:rsidRPr="00507E26">
              <w:rPr>
                <w:rFonts w:ascii="Times New Roman" w:eastAsia="Times New Roman" w:hAnsi="Times New Roman" w:cs="Times New Roman"/>
                <w:b/>
                <w:sz w:val="24"/>
                <w:szCs w:val="24"/>
                <w:shd w:val="clear" w:color="auto" w:fill="FEFEFE"/>
              </w:rPr>
              <w:t>„</w:t>
            </w:r>
            <w:r w:rsidR="00A101E1" w:rsidRPr="00507E26">
              <w:rPr>
                <w:rFonts w:ascii="Times New Roman" w:eastAsia="Times New Roman" w:hAnsi="Times New Roman" w:cs="Times New Roman"/>
                <w:b/>
                <w:sz w:val="24"/>
                <w:szCs w:val="24"/>
                <w:shd w:val="clear" w:color="auto" w:fill="FEFEFE"/>
              </w:rPr>
              <w:t>1</w:t>
            </w:r>
            <w:r w:rsidR="009D7CF4" w:rsidRPr="00507E26">
              <w:rPr>
                <w:rFonts w:ascii="Times New Roman" w:eastAsia="Times New Roman" w:hAnsi="Times New Roman" w:cs="Times New Roman"/>
                <w:b/>
                <w:sz w:val="24"/>
                <w:szCs w:val="24"/>
                <w:shd w:val="clear" w:color="auto" w:fill="FEFEFE"/>
              </w:rPr>
              <w:t>4.1.</w:t>
            </w:r>
            <w:r w:rsidR="00507E26">
              <w:rPr>
                <w:rFonts w:ascii="Times New Roman" w:eastAsia="Times New Roman" w:hAnsi="Times New Roman" w:cs="Times New Roman"/>
                <w:b/>
                <w:sz w:val="24"/>
                <w:szCs w:val="24"/>
                <w:shd w:val="clear" w:color="auto" w:fill="FEFEFE"/>
              </w:rPr>
              <w:t>6</w:t>
            </w:r>
            <w:r w:rsidR="009D7CF4" w:rsidRPr="00507E26">
              <w:rPr>
                <w:rFonts w:ascii="Times New Roman" w:eastAsia="Times New Roman" w:hAnsi="Times New Roman" w:cs="Times New Roman"/>
                <w:b/>
                <w:sz w:val="24"/>
                <w:szCs w:val="24"/>
                <w:shd w:val="clear" w:color="auto" w:fill="FEFEFE"/>
              </w:rPr>
              <w:t>.</w:t>
            </w:r>
            <w:r w:rsidR="00086499" w:rsidRPr="00507E26">
              <w:rPr>
                <w:rFonts w:ascii="Times New Roman" w:eastAsia="Times New Roman" w:hAnsi="Times New Roman" w:cs="Times New Roman"/>
                <w:b/>
                <w:sz w:val="24"/>
                <w:szCs w:val="24"/>
                <w:shd w:val="clear" w:color="auto" w:fill="FEFEFE"/>
              </w:rPr>
              <w:t>“</w:t>
            </w:r>
            <w:r w:rsidR="00086499" w:rsidRPr="00507E26">
              <w:rPr>
                <w:rFonts w:ascii="Times New Roman" w:eastAsia="Times New Roman" w:hAnsi="Times New Roman" w:cs="Times New Roman"/>
                <w:sz w:val="24"/>
                <w:szCs w:val="24"/>
                <w:shd w:val="clear" w:color="auto" w:fill="FEFEFE"/>
              </w:rPr>
              <w:t xml:space="preserve"> </w:t>
            </w:r>
            <w:r w:rsidRPr="00507E26">
              <w:rPr>
                <w:rFonts w:ascii="Times New Roman" w:hAnsi="Times New Roman" w:cs="Times New Roman"/>
                <w:sz w:val="24"/>
                <w:szCs w:val="24"/>
                <w:lang w:eastAsia="bg-BG"/>
              </w:rPr>
              <w:t>са допустими, ако са извършени след подаване на проектното предложение  за подпомагане, независимо дали всички свърз</w:t>
            </w:r>
            <w:r w:rsidR="00CB0239" w:rsidRPr="00507E26">
              <w:rPr>
                <w:rFonts w:ascii="Times New Roman" w:hAnsi="Times New Roman" w:cs="Times New Roman"/>
                <w:sz w:val="24"/>
                <w:szCs w:val="24"/>
                <w:lang w:eastAsia="bg-BG"/>
              </w:rPr>
              <w:t>ани с тях плащания са направени;</w:t>
            </w:r>
            <w:r w:rsidR="0067676F" w:rsidRPr="00507E26">
              <w:rPr>
                <w:rFonts w:ascii="Times New Roman" w:hAnsi="Times New Roman" w:cs="Times New Roman"/>
                <w:b/>
                <w:bCs/>
                <w:i/>
                <w:iCs/>
                <w:sz w:val="24"/>
                <w:szCs w:val="24"/>
                <w:lang w:eastAsia="bg-BG"/>
              </w:rPr>
              <w:t xml:space="preserve"> </w:t>
            </w:r>
          </w:p>
          <w:p w:rsidR="0067676F" w:rsidRDefault="0067676F" w:rsidP="0067676F">
            <w:pPr>
              <w:spacing w:line="276" w:lineRule="auto"/>
              <w:jc w:val="both"/>
              <w:rPr>
                <w:rFonts w:ascii="Times New Roman" w:hAnsi="Times New Roman" w:cs="Times New Roman"/>
                <w:b/>
                <w:bCs/>
                <w:sz w:val="24"/>
                <w:szCs w:val="24"/>
                <w:shd w:val="clear" w:color="auto" w:fill="FEFEFE"/>
              </w:rPr>
            </w:pPr>
            <w:r w:rsidRPr="0067676F">
              <w:rPr>
                <w:rFonts w:ascii="Times New Roman" w:hAnsi="Times New Roman" w:cs="Times New Roman"/>
                <w:b/>
                <w:bCs/>
                <w:i/>
                <w:iCs/>
                <w:sz w:val="24"/>
                <w:szCs w:val="24"/>
                <w:lang w:eastAsia="bg-BG"/>
              </w:rPr>
              <w:t>Важно!!!</w:t>
            </w:r>
            <w:r w:rsidR="007A022B">
              <w:rPr>
                <w:rFonts w:ascii="Times New Roman" w:hAnsi="Times New Roman" w:cs="Times New Roman"/>
                <w:b/>
                <w:bCs/>
                <w:i/>
                <w:iCs/>
                <w:sz w:val="24"/>
                <w:szCs w:val="24"/>
                <w:lang w:val="en-US" w:eastAsia="bg-BG"/>
              </w:rPr>
              <w:t xml:space="preserve"> </w:t>
            </w:r>
            <w:r w:rsidR="007A022B">
              <w:rPr>
                <w:rFonts w:ascii="Times New Roman" w:hAnsi="Times New Roman" w:cs="Times New Roman"/>
                <w:b/>
                <w:bCs/>
                <w:iCs/>
                <w:sz w:val="24"/>
                <w:szCs w:val="24"/>
                <w:lang w:eastAsia="bg-BG"/>
              </w:rPr>
              <w:t>Дейностите и разходите з</w:t>
            </w:r>
            <w:r w:rsidRPr="0067676F">
              <w:rPr>
                <w:rFonts w:ascii="Times New Roman" w:hAnsi="Times New Roman" w:cs="Times New Roman"/>
                <w:b/>
                <w:color w:val="000000"/>
                <w:sz w:val="24"/>
                <w:szCs w:val="24"/>
                <w:lang w:eastAsia="bg-BG"/>
              </w:rPr>
              <w:t>а строител</w:t>
            </w:r>
            <w:r w:rsidR="007A022B">
              <w:rPr>
                <w:rFonts w:ascii="Times New Roman" w:hAnsi="Times New Roman" w:cs="Times New Roman"/>
                <w:b/>
                <w:color w:val="000000"/>
                <w:sz w:val="24"/>
                <w:szCs w:val="24"/>
                <w:lang w:eastAsia="bg-BG"/>
              </w:rPr>
              <w:t xml:space="preserve">но-монтажни работи са допустими, ако са извършени </w:t>
            </w:r>
            <w:r w:rsidRPr="0067676F">
              <w:rPr>
                <w:rFonts w:ascii="Times New Roman" w:hAnsi="Times New Roman" w:cs="Times New Roman"/>
                <w:b/>
                <w:color w:val="000000"/>
                <w:sz w:val="24"/>
                <w:szCs w:val="24"/>
                <w:lang w:eastAsia="bg-BG"/>
              </w:rPr>
              <w:t xml:space="preserve">след подаване на проектното предложение и </w:t>
            </w:r>
            <w:r w:rsidRPr="0067676F">
              <w:rPr>
                <w:rFonts w:ascii="Times New Roman" w:hAnsi="Times New Roman" w:cs="Times New Roman"/>
                <w:b/>
                <w:color w:val="000000"/>
                <w:sz w:val="24"/>
                <w:szCs w:val="24"/>
                <w:u w:val="single"/>
                <w:lang w:eastAsia="bg-BG"/>
              </w:rPr>
              <w:t>посещение на място</w:t>
            </w:r>
            <w:r w:rsidRPr="0067676F">
              <w:rPr>
                <w:rFonts w:ascii="Times New Roman" w:hAnsi="Times New Roman" w:cs="Times New Roman"/>
                <w:b/>
                <w:color w:val="000000"/>
                <w:sz w:val="24"/>
                <w:szCs w:val="24"/>
                <w:lang w:eastAsia="bg-BG"/>
              </w:rPr>
              <w:t xml:space="preserve"> от </w:t>
            </w:r>
            <w:r w:rsidRPr="0067676F">
              <w:rPr>
                <w:rFonts w:ascii="Times New Roman" w:hAnsi="Times New Roman" w:cs="Times New Roman"/>
                <w:b/>
                <w:sz w:val="24"/>
                <w:szCs w:val="24"/>
                <w:lang w:eastAsia="bg-BG"/>
              </w:rPr>
              <w:t>Комисията за подбор на проектни предложения(КППП) при „ МИГ Средец“</w:t>
            </w:r>
            <w:r w:rsidRPr="0067676F">
              <w:rPr>
                <w:rFonts w:ascii="Times New Roman" w:hAnsi="Times New Roman" w:cs="Times New Roman"/>
                <w:b/>
                <w:color w:val="000000"/>
                <w:sz w:val="24"/>
                <w:szCs w:val="24"/>
                <w:lang w:eastAsia="bg-BG"/>
              </w:rPr>
              <w:t>.</w:t>
            </w:r>
          </w:p>
          <w:p w:rsidR="007651C7" w:rsidRPr="00DB1FC7" w:rsidRDefault="00CB0239" w:rsidP="00507E26">
            <w:pPr>
              <w:numPr>
                <w:ilvl w:val="2"/>
                <w:numId w:val="47"/>
              </w:numPr>
              <w:spacing w:line="276" w:lineRule="auto"/>
              <w:jc w:val="both"/>
              <w:rPr>
                <w:rFonts w:ascii="Times New Roman" w:hAnsi="Times New Roman" w:cs="Times New Roman"/>
                <w:b/>
                <w:bCs/>
                <w:sz w:val="24"/>
                <w:szCs w:val="24"/>
                <w:shd w:val="clear" w:color="auto" w:fill="FEFEFE"/>
              </w:rPr>
            </w:pPr>
            <w:r w:rsidRPr="0067676F">
              <w:rPr>
                <w:rFonts w:ascii="Times New Roman" w:hAnsi="Times New Roman" w:cs="Times New Roman"/>
                <w:sz w:val="24"/>
                <w:szCs w:val="24"/>
                <w:lang w:eastAsia="bg-BG"/>
              </w:rPr>
              <w:t>Дейности включващи ра</w:t>
            </w:r>
            <w:r w:rsidR="00EE726A" w:rsidRPr="0067676F">
              <w:rPr>
                <w:rFonts w:ascii="Times New Roman" w:hAnsi="Times New Roman" w:cs="Times New Roman"/>
                <w:sz w:val="24"/>
                <w:szCs w:val="24"/>
                <w:lang w:eastAsia="bg-BG"/>
              </w:rPr>
              <w:t xml:space="preserve">зходи за народни обичаи, </w:t>
            </w:r>
            <w:r w:rsidR="007E426A" w:rsidRPr="0067676F">
              <w:rPr>
                <w:rFonts w:ascii="Times New Roman" w:eastAsia="Times New Roman" w:hAnsi="Times New Roman" w:cs="Times New Roman"/>
                <w:color w:val="000000"/>
                <w:sz w:val="24"/>
                <w:szCs w:val="24"/>
                <w:lang w:eastAsia="bg-BG"/>
              </w:rPr>
              <w:t xml:space="preserve"> традиционни и фолклорни събития, фестивали, събори, театрални поставки и др.</w:t>
            </w:r>
            <w:r w:rsidR="00B337B7" w:rsidRPr="0067676F">
              <w:rPr>
                <w:rFonts w:ascii="Times New Roman" w:hAnsi="Times New Roman" w:cs="Times New Roman"/>
                <w:sz w:val="24"/>
                <w:szCs w:val="24"/>
                <w:shd w:val="clear" w:color="auto" w:fill="FEFEFE"/>
              </w:rPr>
              <w:t xml:space="preserve"> ще се подпомогнат, ако в проектното предложение са </w:t>
            </w:r>
            <w:r w:rsidR="00B337B7" w:rsidRPr="0067676F">
              <w:rPr>
                <w:rFonts w:ascii="Times New Roman" w:eastAsia="Times New Roman" w:hAnsi="Times New Roman" w:cs="Times New Roman"/>
                <w:color w:val="000000"/>
                <w:sz w:val="24"/>
                <w:szCs w:val="24"/>
                <w:lang w:eastAsia="bg-BG"/>
              </w:rPr>
              <w:t>представени специфични документи, описани в  Раздел 24 “</w:t>
            </w:r>
            <w:r w:rsidR="00B337B7" w:rsidRPr="0067676F">
              <w:rPr>
                <w:rFonts w:ascii="Times New Roman" w:hAnsi="Times New Roman" w:cs="Times New Roman"/>
                <w:sz w:val="24"/>
                <w:szCs w:val="24"/>
              </w:rPr>
              <w:t xml:space="preserve"> Списък на документите, които се подават на етап кандидатстване“</w:t>
            </w:r>
            <w:r w:rsidR="00B337B7" w:rsidRPr="0067676F">
              <w:rPr>
                <w:rFonts w:ascii="Times New Roman" w:eastAsia="Times New Roman" w:hAnsi="Times New Roman" w:cs="Times New Roman"/>
                <w:color w:val="000000"/>
                <w:sz w:val="24"/>
                <w:szCs w:val="24"/>
                <w:lang w:eastAsia="bg-BG"/>
              </w:rPr>
              <w:t>,т. 24.2 от настоящите УК.</w:t>
            </w:r>
          </w:p>
          <w:p w:rsidR="00BF6BCE" w:rsidRPr="008002A4" w:rsidRDefault="00B97DDF" w:rsidP="00507E26">
            <w:pPr>
              <w:numPr>
                <w:ilvl w:val="1"/>
                <w:numId w:val="47"/>
              </w:numPr>
              <w:spacing w:after="0" w:line="240" w:lineRule="auto"/>
              <w:jc w:val="both"/>
              <w:rPr>
                <w:rFonts w:ascii="Times New Roman" w:hAnsi="Times New Roman" w:cs="Times New Roman"/>
                <w:b/>
                <w:color w:val="00B0F0"/>
                <w:sz w:val="24"/>
                <w:szCs w:val="24"/>
                <w:lang w:eastAsia="bg-BG"/>
              </w:rPr>
            </w:pPr>
            <w:r w:rsidRPr="008002A4">
              <w:rPr>
                <w:rFonts w:ascii="Times New Roman" w:hAnsi="Times New Roman" w:cs="Times New Roman"/>
                <w:b/>
                <w:color w:val="00B0F0"/>
                <w:sz w:val="24"/>
                <w:szCs w:val="24"/>
                <w:lang w:eastAsia="bg-BG"/>
              </w:rPr>
              <w:t>ИЗИСКВАНИЯ ЗА ОСНОВАТЕЛНОСТ И ОБОСНОВАВАНЕ  НА РАЗХОДИТЕ</w:t>
            </w:r>
          </w:p>
          <w:p w:rsidR="00703E6F" w:rsidRPr="00B716F2" w:rsidRDefault="00703E6F" w:rsidP="00703E6F">
            <w:pPr>
              <w:spacing w:after="0" w:line="240" w:lineRule="auto"/>
              <w:jc w:val="both"/>
              <w:rPr>
                <w:rFonts w:ascii="Times New Roman" w:hAnsi="Times New Roman" w:cs="Times New Roman"/>
                <w:sz w:val="24"/>
                <w:szCs w:val="24"/>
                <w:lang w:eastAsia="bg-BG"/>
              </w:rPr>
            </w:pPr>
          </w:p>
          <w:p w:rsidR="00ED28ED" w:rsidRPr="005E6CE8" w:rsidRDefault="0022758D" w:rsidP="00507E26">
            <w:pPr>
              <w:numPr>
                <w:ilvl w:val="2"/>
                <w:numId w:val="47"/>
              </w:numPr>
              <w:spacing w:after="0" w:line="240" w:lineRule="auto"/>
              <w:jc w:val="both"/>
              <w:rPr>
                <w:rFonts w:ascii="Times New Roman" w:hAnsi="Times New Roman" w:cs="Times New Roman"/>
                <w:b/>
                <w:i/>
                <w:iCs/>
                <w:sz w:val="24"/>
                <w:szCs w:val="24"/>
                <w:lang w:eastAsia="bg-BG"/>
              </w:rPr>
            </w:pPr>
            <w:r w:rsidRPr="005E6CE8">
              <w:rPr>
                <w:rFonts w:ascii="Times New Roman" w:hAnsi="Times New Roman" w:cs="Times New Roman"/>
                <w:b/>
                <w:bCs/>
                <w:i/>
                <w:iCs/>
                <w:sz w:val="24"/>
                <w:szCs w:val="24"/>
                <w:lang w:eastAsia="bg-BG"/>
              </w:rPr>
              <w:t xml:space="preserve">Кандидатите, </w:t>
            </w:r>
            <w:r w:rsidRPr="005E6CE8">
              <w:rPr>
                <w:rFonts w:ascii="Times New Roman" w:hAnsi="Times New Roman" w:cs="Times New Roman"/>
                <w:b/>
                <w:i/>
                <w:iCs/>
                <w:sz w:val="24"/>
                <w:szCs w:val="24"/>
                <w:lang w:eastAsia="bg-BG"/>
              </w:rPr>
              <w:t xml:space="preserve">който </w:t>
            </w:r>
            <w:r w:rsidRPr="005E6CE8">
              <w:rPr>
                <w:rFonts w:ascii="Times New Roman" w:hAnsi="Times New Roman" w:cs="Times New Roman"/>
                <w:b/>
                <w:i/>
                <w:iCs/>
                <w:sz w:val="24"/>
                <w:szCs w:val="24"/>
                <w:u w:val="single"/>
                <w:lang w:eastAsia="bg-BG"/>
              </w:rPr>
              <w:t xml:space="preserve">не </w:t>
            </w:r>
            <w:r w:rsidR="005E6CE8" w:rsidRPr="005E6CE8">
              <w:rPr>
                <w:rFonts w:ascii="Times New Roman" w:hAnsi="Times New Roman" w:cs="Times New Roman"/>
                <w:b/>
                <w:i/>
                <w:iCs/>
                <w:sz w:val="24"/>
                <w:szCs w:val="24"/>
                <w:u w:val="single"/>
                <w:lang w:eastAsia="bg-BG"/>
              </w:rPr>
              <w:t>са</w:t>
            </w:r>
            <w:r w:rsidRPr="005E6CE8">
              <w:rPr>
                <w:rFonts w:ascii="Times New Roman" w:hAnsi="Times New Roman" w:cs="Times New Roman"/>
                <w:b/>
                <w:i/>
                <w:iCs/>
                <w:sz w:val="24"/>
                <w:szCs w:val="24"/>
                <w:u w:val="single"/>
                <w:lang w:eastAsia="bg-BG"/>
              </w:rPr>
              <w:t xml:space="preserve"> възложител</w:t>
            </w:r>
            <w:r w:rsidR="005E6CE8" w:rsidRPr="005E6CE8">
              <w:rPr>
                <w:rFonts w:ascii="Times New Roman" w:hAnsi="Times New Roman" w:cs="Times New Roman"/>
                <w:b/>
                <w:i/>
                <w:iCs/>
                <w:sz w:val="24"/>
                <w:szCs w:val="24"/>
                <w:u w:val="single"/>
                <w:lang w:eastAsia="bg-BG"/>
              </w:rPr>
              <w:t>и</w:t>
            </w:r>
            <w:r w:rsidRPr="005E6CE8">
              <w:rPr>
                <w:rFonts w:ascii="Times New Roman" w:hAnsi="Times New Roman" w:cs="Times New Roman"/>
                <w:b/>
                <w:i/>
                <w:iCs/>
                <w:sz w:val="24"/>
                <w:szCs w:val="24"/>
                <w:lang w:eastAsia="bg-BG"/>
              </w:rPr>
              <w:t xml:space="preserve"> по </w:t>
            </w:r>
            <w:r w:rsidR="00A37389" w:rsidRPr="005E6CE8">
              <w:rPr>
                <w:rFonts w:ascii="Times New Roman" w:hAnsi="Times New Roman" w:cs="Times New Roman"/>
                <w:b/>
                <w:i/>
                <w:iCs/>
                <w:sz w:val="24"/>
                <w:szCs w:val="24"/>
                <w:lang w:eastAsia="bg-BG"/>
              </w:rPr>
              <w:t xml:space="preserve">чл. </w:t>
            </w:r>
            <w:r w:rsidRPr="005E6CE8">
              <w:rPr>
                <w:rFonts w:ascii="Times New Roman" w:hAnsi="Times New Roman" w:cs="Times New Roman"/>
                <w:b/>
                <w:i/>
                <w:iCs/>
                <w:sz w:val="24"/>
                <w:szCs w:val="24"/>
                <w:lang w:eastAsia="bg-BG"/>
              </w:rPr>
              <w:t>5 и 6 от ЗОП и ПМС 160/01.07.2016 г.</w:t>
            </w:r>
          </w:p>
          <w:p w:rsidR="0022758D" w:rsidRPr="0022758D" w:rsidRDefault="0022758D" w:rsidP="009457F8">
            <w:pPr>
              <w:spacing w:after="0" w:line="240" w:lineRule="auto"/>
              <w:jc w:val="both"/>
              <w:rPr>
                <w:rFonts w:ascii="Times New Roman" w:hAnsi="Times New Roman" w:cs="Times New Roman"/>
                <w:b/>
                <w:bCs/>
                <w:i/>
                <w:iCs/>
                <w:sz w:val="24"/>
                <w:szCs w:val="24"/>
                <w:u w:val="single"/>
                <w:lang w:eastAsia="bg-BG"/>
              </w:rPr>
            </w:pPr>
          </w:p>
          <w:p w:rsidR="00661474" w:rsidRDefault="00ED28ED" w:rsidP="00067BC0">
            <w:pPr>
              <w:numPr>
                <w:ilvl w:val="0"/>
                <w:numId w:val="29"/>
              </w:numPr>
              <w:spacing w:after="0" w:line="240" w:lineRule="auto"/>
              <w:jc w:val="both"/>
              <w:rPr>
                <w:rFonts w:ascii="Times New Roman" w:hAnsi="Times New Roman" w:cs="Times New Roman"/>
                <w:sz w:val="24"/>
                <w:szCs w:val="24"/>
                <w:lang w:eastAsia="bg-BG"/>
              </w:rPr>
            </w:pPr>
            <w:r w:rsidRPr="00661474">
              <w:rPr>
                <w:rFonts w:ascii="Times New Roman" w:hAnsi="Times New Roman" w:cs="Times New Roman"/>
                <w:sz w:val="24"/>
                <w:szCs w:val="24"/>
                <w:lang w:eastAsia="bg-BG"/>
              </w:rPr>
              <w:t xml:space="preserve">За всеки заявен за финансиране разход по </w:t>
            </w:r>
            <w:r w:rsidRPr="00661474">
              <w:rPr>
                <w:rFonts w:ascii="Times New Roman" w:hAnsi="Times New Roman" w:cs="Times New Roman"/>
                <w:b/>
                <w:bCs/>
                <w:sz w:val="24"/>
                <w:szCs w:val="24"/>
                <w:lang w:eastAsia="bg-BG"/>
              </w:rPr>
              <w:t>т.14.1</w:t>
            </w:r>
            <w:r w:rsidR="00BF6BCE" w:rsidRPr="00661474">
              <w:rPr>
                <w:rFonts w:ascii="Times New Roman" w:eastAsia="Times New Roman" w:hAnsi="Times New Roman" w:cs="Times New Roman"/>
                <w:sz w:val="24"/>
                <w:szCs w:val="24"/>
                <w:shd w:val="clear" w:color="auto" w:fill="FEFEFE"/>
              </w:rPr>
              <w:t>„Допустими разходи“</w:t>
            </w:r>
            <w:r w:rsidRPr="00661474">
              <w:rPr>
                <w:rFonts w:ascii="Times New Roman" w:hAnsi="Times New Roman" w:cs="Times New Roman"/>
                <w:sz w:val="24"/>
                <w:szCs w:val="24"/>
                <w:lang w:eastAsia="bg-BG"/>
              </w:rPr>
              <w:t xml:space="preserve">, който </w:t>
            </w:r>
            <w:r w:rsidRPr="00661474">
              <w:rPr>
                <w:rFonts w:ascii="Times New Roman" w:hAnsi="Times New Roman" w:cs="Times New Roman"/>
                <w:b/>
                <w:bCs/>
                <w:sz w:val="24"/>
                <w:szCs w:val="24"/>
                <w:lang w:eastAsia="bg-BG"/>
              </w:rPr>
              <w:t>е включен</w:t>
            </w:r>
            <w:r w:rsidRPr="00661474">
              <w:rPr>
                <w:rFonts w:ascii="Times New Roman" w:hAnsi="Times New Roman" w:cs="Times New Roman"/>
                <w:sz w:val="24"/>
                <w:szCs w:val="24"/>
                <w:lang w:eastAsia="bg-BG"/>
              </w:rPr>
              <w:t xml:space="preserve"> в </w:t>
            </w:r>
            <w:r w:rsidR="001864C1">
              <w:rPr>
                <w:rFonts w:ascii="Times New Roman" w:hAnsi="Times New Roman" w:cs="Times New Roman"/>
                <w:sz w:val="24"/>
                <w:szCs w:val="24"/>
                <w:lang w:eastAsia="bg-BG"/>
              </w:rPr>
              <w:t>„</w:t>
            </w:r>
            <w:r w:rsidR="00951E7A">
              <w:rPr>
                <w:rFonts w:ascii="Times New Roman" w:hAnsi="Times New Roman" w:cs="Times New Roman"/>
                <w:sz w:val="24"/>
                <w:szCs w:val="24"/>
                <w:lang w:eastAsia="bg-BG"/>
              </w:rPr>
              <w:t>Списък</w:t>
            </w:r>
            <w:r w:rsidR="00F1266C">
              <w:rPr>
                <w:rFonts w:ascii="Times New Roman" w:hAnsi="Times New Roman" w:cs="Times New Roman"/>
                <w:sz w:val="24"/>
                <w:szCs w:val="24"/>
                <w:lang w:eastAsia="bg-BG"/>
              </w:rPr>
              <w:t xml:space="preserve"> </w:t>
            </w:r>
            <w:r w:rsidR="00F1266C" w:rsidRPr="00092CAF">
              <w:rPr>
                <w:rFonts w:ascii="Times New Roman" w:hAnsi="Times New Roman" w:cs="Times New Roman"/>
                <w:sz w:val="24"/>
                <w:szCs w:val="24"/>
                <w:lang w:val="en-US"/>
              </w:rPr>
              <w:t xml:space="preserve">с </w:t>
            </w:r>
            <w:proofErr w:type="spellStart"/>
            <w:r w:rsidR="00F1266C" w:rsidRPr="00092CAF">
              <w:rPr>
                <w:rFonts w:ascii="Times New Roman" w:hAnsi="Times New Roman" w:cs="Times New Roman"/>
                <w:sz w:val="24"/>
                <w:szCs w:val="24"/>
                <w:lang w:val="en-US"/>
              </w:rPr>
              <w:t>активите</w:t>
            </w:r>
            <w:proofErr w:type="spellEnd"/>
            <w:r w:rsidR="00F1266C" w:rsidRPr="00092CAF">
              <w:rPr>
                <w:rFonts w:ascii="Times New Roman" w:hAnsi="Times New Roman" w:cs="Times New Roman"/>
                <w:sz w:val="24"/>
                <w:szCs w:val="24"/>
                <w:lang w:val="en-US"/>
              </w:rPr>
              <w:t xml:space="preserve">, </w:t>
            </w:r>
            <w:proofErr w:type="spellStart"/>
            <w:r w:rsidR="00F1266C" w:rsidRPr="00092CAF">
              <w:rPr>
                <w:rFonts w:ascii="Times New Roman" w:hAnsi="Times New Roman" w:cs="Times New Roman"/>
                <w:sz w:val="24"/>
                <w:szCs w:val="24"/>
                <w:lang w:val="en-US"/>
              </w:rPr>
              <w:t>дейностите</w:t>
            </w:r>
            <w:proofErr w:type="spellEnd"/>
            <w:r w:rsidR="00F1266C" w:rsidRPr="00092CAF">
              <w:rPr>
                <w:rFonts w:ascii="Times New Roman" w:hAnsi="Times New Roman" w:cs="Times New Roman"/>
                <w:sz w:val="24"/>
                <w:szCs w:val="24"/>
                <w:lang w:val="en-US"/>
              </w:rPr>
              <w:t xml:space="preserve"> и </w:t>
            </w:r>
            <w:proofErr w:type="spellStart"/>
            <w:r w:rsidR="00F1266C" w:rsidRPr="00092CAF">
              <w:rPr>
                <w:rFonts w:ascii="Times New Roman" w:hAnsi="Times New Roman" w:cs="Times New Roman"/>
                <w:sz w:val="24"/>
                <w:szCs w:val="24"/>
                <w:lang w:val="en-US"/>
              </w:rPr>
              <w:t>услугите</w:t>
            </w:r>
            <w:proofErr w:type="spellEnd"/>
            <w:r w:rsidR="00F1266C" w:rsidRPr="00092CAF">
              <w:rPr>
                <w:rFonts w:ascii="Times New Roman" w:hAnsi="Times New Roman" w:cs="Times New Roman"/>
                <w:sz w:val="24"/>
                <w:szCs w:val="24"/>
                <w:lang w:val="en-US"/>
              </w:rPr>
              <w:t>,</w:t>
            </w:r>
            <w:r w:rsidR="00F1266C" w:rsidRPr="00092CAF">
              <w:rPr>
                <w:rFonts w:ascii="Times New Roman" w:hAnsi="Times New Roman" w:cs="Times New Roman"/>
                <w:sz w:val="24"/>
                <w:szCs w:val="24"/>
              </w:rPr>
              <w:t xml:space="preserve"> за които са определени референтни разходи</w:t>
            </w:r>
            <w:r w:rsidR="001864C1">
              <w:rPr>
                <w:rFonts w:ascii="Times New Roman" w:hAnsi="Times New Roman" w:cs="Times New Roman"/>
                <w:sz w:val="24"/>
                <w:szCs w:val="24"/>
              </w:rPr>
              <w:t>“</w:t>
            </w:r>
            <w:r w:rsidR="00765D56" w:rsidRPr="00765D56">
              <w:rPr>
                <w:rStyle w:val="a7"/>
                <w:rFonts w:ascii="Times New Roman" w:hAnsi="Times New Roman" w:cs="Times New Roman"/>
                <w:b/>
                <w:sz w:val="24"/>
                <w:szCs w:val="24"/>
              </w:rPr>
              <w:footnoteReference w:id="1"/>
            </w:r>
            <w:r w:rsidRPr="00661474">
              <w:rPr>
                <w:rFonts w:ascii="Times New Roman" w:hAnsi="Times New Roman" w:cs="Times New Roman"/>
                <w:sz w:val="24"/>
                <w:szCs w:val="24"/>
                <w:lang w:eastAsia="bg-BG"/>
              </w:rPr>
              <w:t xml:space="preserve">, </w:t>
            </w:r>
            <w:r w:rsidRPr="008361D9">
              <w:rPr>
                <w:rFonts w:ascii="Times New Roman" w:hAnsi="Times New Roman" w:cs="Times New Roman"/>
                <w:sz w:val="24"/>
                <w:szCs w:val="24"/>
                <w:lang w:eastAsia="bg-BG"/>
              </w:rPr>
              <w:t>кандидатът</w:t>
            </w:r>
            <w:r w:rsidR="00895BA5" w:rsidRPr="008361D9">
              <w:rPr>
                <w:rFonts w:ascii="Times New Roman" w:hAnsi="Times New Roman" w:cs="Times New Roman"/>
                <w:sz w:val="24"/>
                <w:szCs w:val="24"/>
                <w:lang w:eastAsia="bg-BG"/>
              </w:rPr>
              <w:t xml:space="preserve"> </w:t>
            </w:r>
            <w:r w:rsidR="008361D9" w:rsidRPr="008361D9">
              <w:rPr>
                <w:rFonts w:ascii="Times New Roman" w:hAnsi="Times New Roman" w:cs="Times New Roman"/>
                <w:sz w:val="24"/>
                <w:szCs w:val="24"/>
              </w:rPr>
              <w:t>попълва посочения код на референтния разход в Таблицата за допустими инвестиции и дейности</w:t>
            </w:r>
            <w:r w:rsidR="008361D9">
              <w:rPr>
                <w:sz w:val="23"/>
                <w:szCs w:val="23"/>
              </w:rPr>
              <w:t xml:space="preserve"> и </w:t>
            </w:r>
            <w:r w:rsidRPr="00661474">
              <w:rPr>
                <w:rFonts w:ascii="Times New Roman" w:hAnsi="Times New Roman" w:cs="Times New Roman"/>
                <w:sz w:val="24"/>
                <w:szCs w:val="24"/>
                <w:lang w:eastAsia="bg-BG"/>
              </w:rPr>
              <w:t xml:space="preserve">представя </w:t>
            </w:r>
            <w:r w:rsidRPr="00092CAF">
              <w:rPr>
                <w:rFonts w:ascii="Times New Roman" w:hAnsi="Times New Roman" w:cs="Times New Roman"/>
                <w:sz w:val="24"/>
                <w:szCs w:val="24"/>
                <w:u w:val="single"/>
                <w:lang w:eastAsia="bg-BG"/>
              </w:rPr>
              <w:t>една оферта</w:t>
            </w:r>
            <w:r w:rsidR="00661474">
              <w:rPr>
                <w:rFonts w:ascii="Times New Roman" w:hAnsi="Times New Roman" w:cs="Times New Roman"/>
                <w:sz w:val="24"/>
                <w:szCs w:val="24"/>
                <w:lang w:eastAsia="bg-BG"/>
              </w:rPr>
              <w:t xml:space="preserve"> и/или извлечение </w:t>
            </w:r>
            <w:r w:rsidR="00F03130">
              <w:rPr>
                <w:rFonts w:ascii="Times New Roman" w:hAnsi="Times New Roman" w:cs="Times New Roman"/>
                <w:sz w:val="24"/>
                <w:szCs w:val="24"/>
                <w:lang w:eastAsia="bg-BG"/>
              </w:rPr>
              <w:t>от каталог на производител/доставчик/строител и /или проучване в интерн</w:t>
            </w:r>
            <w:r w:rsidR="00C95B1A">
              <w:rPr>
                <w:rFonts w:ascii="Times New Roman" w:hAnsi="Times New Roman" w:cs="Times New Roman"/>
                <w:sz w:val="24"/>
                <w:szCs w:val="24"/>
                <w:lang w:eastAsia="bg-BG"/>
              </w:rPr>
              <w:t xml:space="preserve">ет за всяка отделна инвестиция </w:t>
            </w:r>
            <w:r w:rsidR="00F03130">
              <w:rPr>
                <w:rFonts w:ascii="Times New Roman" w:hAnsi="Times New Roman" w:cs="Times New Roman"/>
                <w:sz w:val="24"/>
                <w:szCs w:val="24"/>
                <w:lang w:eastAsia="bg-BG"/>
              </w:rPr>
              <w:t xml:space="preserve">- с предложена цена от </w:t>
            </w:r>
            <w:r w:rsidRPr="00661474">
              <w:rPr>
                <w:rFonts w:ascii="Times New Roman" w:hAnsi="Times New Roman" w:cs="Times New Roman"/>
                <w:sz w:val="24"/>
                <w:szCs w:val="24"/>
                <w:lang w:eastAsia="bg-BG"/>
              </w:rPr>
              <w:t xml:space="preserve"> </w:t>
            </w:r>
            <w:r w:rsidR="00F03130">
              <w:rPr>
                <w:rFonts w:ascii="Times New Roman" w:hAnsi="Times New Roman" w:cs="Times New Roman"/>
                <w:sz w:val="24"/>
                <w:szCs w:val="24"/>
                <w:lang w:eastAsia="bg-BG"/>
              </w:rPr>
              <w:t>производител/доставчик/строител.</w:t>
            </w:r>
          </w:p>
          <w:p w:rsidR="00BF6BCE" w:rsidRDefault="00BF6BCE" w:rsidP="00BF6BCE">
            <w:pPr>
              <w:spacing w:after="0" w:line="240" w:lineRule="auto"/>
              <w:jc w:val="both"/>
              <w:rPr>
                <w:rFonts w:ascii="Times New Roman" w:hAnsi="Times New Roman" w:cs="Times New Roman"/>
                <w:sz w:val="24"/>
                <w:szCs w:val="24"/>
                <w:lang w:eastAsia="bg-BG"/>
              </w:rPr>
            </w:pPr>
          </w:p>
          <w:p w:rsidR="00895BA5" w:rsidRDefault="00ED28ED" w:rsidP="00067BC0">
            <w:pPr>
              <w:numPr>
                <w:ilvl w:val="0"/>
                <w:numId w:val="29"/>
              </w:numPr>
              <w:spacing w:after="0" w:line="240" w:lineRule="auto"/>
              <w:jc w:val="both"/>
              <w:rPr>
                <w:rFonts w:ascii="Times New Roman" w:hAnsi="Times New Roman" w:cs="Times New Roman"/>
                <w:sz w:val="24"/>
                <w:szCs w:val="24"/>
                <w:lang w:eastAsia="bg-BG"/>
              </w:rPr>
            </w:pPr>
            <w:r w:rsidRPr="00B7296E">
              <w:rPr>
                <w:rFonts w:ascii="Times New Roman" w:hAnsi="Times New Roman" w:cs="Times New Roman"/>
                <w:sz w:val="24"/>
                <w:szCs w:val="24"/>
                <w:lang w:eastAsia="bg-BG"/>
              </w:rPr>
              <w:t xml:space="preserve">За всеки заявен за финансиране разход по </w:t>
            </w:r>
            <w:r w:rsidRPr="00B7296E">
              <w:rPr>
                <w:rFonts w:ascii="Times New Roman" w:hAnsi="Times New Roman" w:cs="Times New Roman"/>
                <w:b/>
                <w:bCs/>
                <w:sz w:val="24"/>
                <w:szCs w:val="24"/>
                <w:lang w:eastAsia="bg-BG"/>
              </w:rPr>
              <w:t>т.14.1</w:t>
            </w:r>
            <w:r w:rsidR="00BF6BCE">
              <w:rPr>
                <w:rFonts w:ascii="Times New Roman" w:eastAsia="Times New Roman" w:hAnsi="Times New Roman" w:cs="Times New Roman"/>
                <w:sz w:val="24"/>
                <w:szCs w:val="24"/>
                <w:shd w:val="clear" w:color="auto" w:fill="FEFEFE"/>
              </w:rPr>
              <w:t>„Допустими разходи“</w:t>
            </w:r>
            <w:r w:rsidRPr="00B7296E">
              <w:rPr>
                <w:rFonts w:ascii="Times New Roman" w:hAnsi="Times New Roman" w:cs="Times New Roman"/>
                <w:sz w:val="24"/>
                <w:szCs w:val="24"/>
                <w:lang w:eastAsia="bg-BG"/>
              </w:rPr>
              <w:t xml:space="preserve">, който </w:t>
            </w:r>
            <w:r w:rsidRPr="000D42B3">
              <w:rPr>
                <w:rFonts w:ascii="Times New Roman" w:hAnsi="Times New Roman" w:cs="Times New Roman"/>
                <w:b/>
                <w:bCs/>
                <w:sz w:val="24"/>
                <w:szCs w:val="24"/>
                <w:lang w:eastAsia="bg-BG"/>
              </w:rPr>
              <w:t>не е включен</w:t>
            </w:r>
            <w:r w:rsidRPr="00B7296E">
              <w:rPr>
                <w:rFonts w:ascii="Times New Roman" w:hAnsi="Times New Roman" w:cs="Times New Roman"/>
                <w:sz w:val="24"/>
                <w:szCs w:val="24"/>
                <w:lang w:eastAsia="bg-BG"/>
              </w:rPr>
              <w:t xml:space="preserve"> в </w:t>
            </w:r>
            <w:r w:rsidR="003C5FC4">
              <w:rPr>
                <w:rFonts w:ascii="Times New Roman" w:hAnsi="Times New Roman" w:cs="Times New Roman"/>
                <w:sz w:val="24"/>
                <w:szCs w:val="24"/>
                <w:lang w:eastAsia="bg-BG"/>
              </w:rPr>
              <w:t xml:space="preserve">„Списък </w:t>
            </w:r>
            <w:r w:rsidR="003C5FC4" w:rsidRPr="00092CAF">
              <w:rPr>
                <w:rFonts w:ascii="Times New Roman" w:hAnsi="Times New Roman" w:cs="Times New Roman"/>
                <w:sz w:val="24"/>
                <w:szCs w:val="24"/>
                <w:lang w:val="en-US"/>
              </w:rPr>
              <w:t xml:space="preserve">с </w:t>
            </w:r>
            <w:proofErr w:type="spellStart"/>
            <w:r w:rsidR="003C5FC4" w:rsidRPr="00092CAF">
              <w:rPr>
                <w:rFonts w:ascii="Times New Roman" w:hAnsi="Times New Roman" w:cs="Times New Roman"/>
                <w:sz w:val="24"/>
                <w:szCs w:val="24"/>
                <w:lang w:val="en-US"/>
              </w:rPr>
              <w:t>активите</w:t>
            </w:r>
            <w:proofErr w:type="spellEnd"/>
            <w:r w:rsidR="003C5FC4" w:rsidRPr="00092CAF">
              <w:rPr>
                <w:rFonts w:ascii="Times New Roman" w:hAnsi="Times New Roman" w:cs="Times New Roman"/>
                <w:sz w:val="24"/>
                <w:szCs w:val="24"/>
                <w:lang w:val="en-US"/>
              </w:rPr>
              <w:t xml:space="preserve">, </w:t>
            </w:r>
            <w:proofErr w:type="spellStart"/>
            <w:r w:rsidR="003C5FC4" w:rsidRPr="00092CAF">
              <w:rPr>
                <w:rFonts w:ascii="Times New Roman" w:hAnsi="Times New Roman" w:cs="Times New Roman"/>
                <w:sz w:val="24"/>
                <w:szCs w:val="24"/>
                <w:lang w:val="en-US"/>
              </w:rPr>
              <w:t>дейностите</w:t>
            </w:r>
            <w:proofErr w:type="spellEnd"/>
            <w:r w:rsidR="003C5FC4" w:rsidRPr="00092CAF">
              <w:rPr>
                <w:rFonts w:ascii="Times New Roman" w:hAnsi="Times New Roman" w:cs="Times New Roman"/>
                <w:sz w:val="24"/>
                <w:szCs w:val="24"/>
                <w:lang w:val="en-US"/>
              </w:rPr>
              <w:t xml:space="preserve"> и </w:t>
            </w:r>
            <w:proofErr w:type="spellStart"/>
            <w:r w:rsidR="003C5FC4" w:rsidRPr="00092CAF">
              <w:rPr>
                <w:rFonts w:ascii="Times New Roman" w:hAnsi="Times New Roman" w:cs="Times New Roman"/>
                <w:sz w:val="24"/>
                <w:szCs w:val="24"/>
                <w:lang w:val="en-US"/>
              </w:rPr>
              <w:t>услугите</w:t>
            </w:r>
            <w:proofErr w:type="spellEnd"/>
            <w:r w:rsidR="003C5FC4" w:rsidRPr="00092CAF">
              <w:rPr>
                <w:rFonts w:ascii="Times New Roman" w:hAnsi="Times New Roman" w:cs="Times New Roman"/>
                <w:sz w:val="24"/>
                <w:szCs w:val="24"/>
                <w:lang w:val="en-US"/>
              </w:rPr>
              <w:t>,</w:t>
            </w:r>
            <w:r w:rsidR="003C5FC4" w:rsidRPr="00092CAF">
              <w:rPr>
                <w:rFonts w:ascii="Times New Roman" w:hAnsi="Times New Roman" w:cs="Times New Roman"/>
                <w:sz w:val="24"/>
                <w:szCs w:val="24"/>
              </w:rPr>
              <w:t xml:space="preserve"> за които са определени референтни разходи</w:t>
            </w:r>
            <w:r w:rsidR="003C5FC4">
              <w:rPr>
                <w:rFonts w:ascii="Times New Roman" w:hAnsi="Times New Roman" w:cs="Times New Roman"/>
                <w:sz w:val="24"/>
                <w:szCs w:val="24"/>
              </w:rPr>
              <w:t>“</w:t>
            </w:r>
            <w:r w:rsidRPr="00B7296E">
              <w:rPr>
                <w:rFonts w:ascii="Times New Roman" w:hAnsi="Times New Roman" w:cs="Times New Roman"/>
                <w:sz w:val="24"/>
                <w:szCs w:val="24"/>
                <w:lang w:eastAsia="bg-BG"/>
              </w:rPr>
              <w:t xml:space="preserve">, </w:t>
            </w:r>
            <w:r w:rsidR="00F03130">
              <w:rPr>
                <w:rFonts w:ascii="Times New Roman" w:hAnsi="Times New Roman" w:cs="Times New Roman"/>
                <w:sz w:val="24"/>
                <w:szCs w:val="24"/>
                <w:lang w:eastAsia="bg-BG"/>
              </w:rPr>
              <w:t xml:space="preserve">то </w:t>
            </w:r>
            <w:r w:rsidRPr="00B7296E">
              <w:rPr>
                <w:rFonts w:ascii="Times New Roman" w:hAnsi="Times New Roman" w:cs="Times New Roman"/>
                <w:sz w:val="24"/>
                <w:szCs w:val="24"/>
                <w:lang w:eastAsia="bg-BG"/>
              </w:rPr>
              <w:t>кандидатът</w:t>
            </w:r>
            <w:r w:rsidR="00F03130">
              <w:rPr>
                <w:rFonts w:ascii="Times New Roman" w:hAnsi="Times New Roman" w:cs="Times New Roman"/>
                <w:sz w:val="24"/>
                <w:szCs w:val="24"/>
                <w:lang w:eastAsia="bg-BG"/>
              </w:rPr>
              <w:t xml:space="preserve"> следва да извърши пазарно проучване за гарантиране на пазарната цена  на съответния актив</w:t>
            </w:r>
            <w:r w:rsidR="005E5561">
              <w:rPr>
                <w:rFonts w:ascii="Times New Roman" w:hAnsi="Times New Roman" w:cs="Times New Roman"/>
                <w:sz w:val="24"/>
                <w:szCs w:val="24"/>
                <w:lang w:eastAsia="bg-BG"/>
              </w:rPr>
              <w:t>/услуга/строителство</w:t>
            </w:r>
            <w:r w:rsidR="00AD3EDF">
              <w:rPr>
                <w:rFonts w:ascii="Times New Roman" w:hAnsi="Times New Roman" w:cs="Times New Roman"/>
                <w:sz w:val="24"/>
                <w:szCs w:val="24"/>
                <w:lang w:eastAsia="bg-BG"/>
              </w:rPr>
              <w:t xml:space="preserve">. Пазарното проучване се извършва  с осигуряване на </w:t>
            </w:r>
            <w:r w:rsidRPr="00FD3A0A">
              <w:rPr>
                <w:rFonts w:ascii="Times New Roman" w:hAnsi="Times New Roman" w:cs="Times New Roman"/>
                <w:sz w:val="24"/>
                <w:szCs w:val="24"/>
                <w:u w:val="single"/>
                <w:lang w:eastAsia="bg-BG"/>
              </w:rPr>
              <w:t>най-малко три съпоставими независими</w:t>
            </w:r>
            <w:r w:rsidR="001A3F76" w:rsidRPr="00F40960">
              <w:rPr>
                <w:rStyle w:val="a7"/>
                <w:rFonts w:ascii="Times New Roman" w:hAnsi="Times New Roman" w:cs="Times New Roman"/>
                <w:b/>
                <w:sz w:val="24"/>
                <w:szCs w:val="24"/>
                <w:u w:val="single"/>
                <w:lang w:eastAsia="bg-BG"/>
              </w:rPr>
              <w:footnoteReference w:id="2"/>
            </w:r>
            <w:r w:rsidR="00893083" w:rsidRPr="00F40960">
              <w:rPr>
                <w:rFonts w:ascii="Times New Roman" w:hAnsi="Times New Roman" w:cs="Times New Roman"/>
                <w:b/>
                <w:sz w:val="24"/>
                <w:szCs w:val="24"/>
                <w:u w:val="single"/>
                <w:lang w:eastAsia="bg-BG"/>
              </w:rPr>
              <w:t xml:space="preserve"> </w:t>
            </w:r>
            <w:r w:rsidR="00893083">
              <w:rPr>
                <w:rFonts w:ascii="Times New Roman" w:hAnsi="Times New Roman" w:cs="Times New Roman"/>
                <w:sz w:val="24"/>
                <w:szCs w:val="24"/>
                <w:u w:val="single"/>
                <w:lang w:eastAsia="bg-BG"/>
              </w:rPr>
              <w:t xml:space="preserve">индикативни </w:t>
            </w:r>
            <w:r w:rsidRPr="00FD3A0A">
              <w:rPr>
                <w:rFonts w:ascii="Times New Roman" w:hAnsi="Times New Roman" w:cs="Times New Roman"/>
                <w:sz w:val="24"/>
                <w:szCs w:val="24"/>
                <w:u w:val="single"/>
                <w:lang w:eastAsia="bg-BG"/>
              </w:rPr>
              <w:t xml:space="preserve"> оферти</w:t>
            </w:r>
            <w:r w:rsidRPr="00B7296E">
              <w:rPr>
                <w:rFonts w:ascii="Times New Roman" w:hAnsi="Times New Roman" w:cs="Times New Roman"/>
                <w:sz w:val="24"/>
                <w:szCs w:val="24"/>
                <w:lang w:eastAsia="bg-BG"/>
              </w:rPr>
              <w:t xml:space="preserve">, които съдържат наименование на </w:t>
            </w:r>
            <w:proofErr w:type="spellStart"/>
            <w:r w:rsidRPr="00B7296E">
              <w:rPr>
                <w:rFonts w:ascii="Times New Roman" w:hAnsi="Times New Roman" w:cs="Times New Roman"/>
                <w:sz w:val="24"/>
                <w:szCs w:val="24"/>
                <w:lang w:eastAsia="bg-BG"/>
              </w:rPr>
              <w:t>оферента</w:t>
            </w:r>
            <w:proofErr w:type="spellEnd"/>
            <w:r w:rsidRPr="00B7296E">
              <w:rPr>
                <w:rFonts w:ascii="Times New Roman" w:hAnsi="Times New Roman" w:cs="Times New Roman"/>
                <w:sz w:val="24"/>
                <w:szCs w:val="24"/>
                <w:lang w:eastAsia="bg-BG"/>
              </w:rPr>
              <w:t xml:space="preserve">, срока на валидност на офертата, датата на издаване на офертата, подпис и печат на </w:t>
            </w:r>
            <w:proofErr w:type="spellStart"/>
            <w:r w:rsidRPr="00B7296E">
              <w:rPr>
                <w:rFonts w:ascii="Times New Roman" w:hAnsi="Times New Roman" w:cs="Times New Roman"/>
                <w:sz w:val="24"/>
                <w:szCs w:val="24"/>
                <w:lang w:eastAsia="bg-BG"/>
              </w:rPr>
              <w:t>оферента</w:t>
            </w:r>
            <w:proofErr w:type="spellEnd"/>
            <w:r w:rsidRPr="00B7296E">
              <w:rPr>
                <w:rFonts w:ascii="Times New Roman" w:hAnsi="Times New Roman" w:cs="Times New Roman"/>
                <w:sz w:val="24"/>
                <w:szCs w:val="24"/>
                <w:lang w:eastAsia="bg-BG"/>
              </w:rPr>
              <w:t>, подробна техническа спецификация на активите/услугите, цена в лева с посочен ДДС.</w:t>
            </w:r>
          </w:p>
          <w:p w:rsidR="00893083" w:rsidRDefault="00895BA5" w:rsidP="00895BA5">
            <w:pPr>
              <w:spacing w:after="0" w:line="240" w:lineRule="auto"/>
              <w:jc w:val="both"/>
              <w:rPr>
                <w:rFonts w:ascii="Times New Roman" w:hAnsi="Times New Roman" w:cs="Times New Roman"/>
                <w:sz w:val="24"/>
                <w:szCs w:val="24"/>
                <w:lang w:eastAsia="bg-BG"/>
              </w:rPr>
            </w:pPr>
            <w:r w:rsidRPr="00B7296E">
              <w:rPr>
                <w:rFonts w:ascii="Times New Roman" w:hAnsi="Times New Roman" w:cs="Times New Roman"/>
                <w:sz w:val="24"/>
                <w:szCs w:val="24"/>
                <w:lang w:eastAsia="bg-BG"/>
              </w:rPr>
              <w:t>К</w:t>
            </w:r>
            <w:r>
              <w:rPr>
                <w:rFonts w:ascii="Times New Roman" w:hAnsi="Times New Roman" w:cs="Times New Roman"/>
                <w:sz w:val="24"/>
                <w:szCs w:val="24"/>
                <w:lang w:eastAsia="bg-BG"/>
              </w:rPr>
              <w:t>П</w:t>
            </w:r>
            <w:r w:rsidRPr="00B7296E">
              <w:rPr>
                <w:rFonts w:ascii="Times New Roman" w:hAnsi="Times New Roman" w:cs="Times New Roman"/>
                <w:sz w:val="24"/>
                <w:szCs w:val="24"/>
                <w:lang w:eastAsia="bg-BG"/>
              </w:rPr>
              <w:t>ПП извършва съпоставка между размера на разхода, посочен във всяка от представените оферти, като одобрява за финансиране разхода до най-ниския му размер, освен ако кандидатът е представил мотивирана обосновка за направения избор, основан на икономическите особености и технически решения на строителния ме</w:t>
            </w:r>
            <w:r>
              <w:rPr>
                <w:rFonts w:ascii="Times New Roman" w:hAnsi="Times New Roman" w:cs="Times New Roman"/>
                <w:sz w:val="24"/>
                <w:szCs w:val="24"/>
                <w:lang w:eastAsia="bg-BG"/>
              </w:rPr>
              <w:t>тод и/или предоставената услуга.</w:t>
            </w:r>
          </w:p>
          <w:p w:rsidR="00893083" w:rsidRPr="002121D0" w:rsidRDefault="00BC2AC6" w:rsidP="00067BC0">
            <w:pPr>
              <w:numPr>
                <w:ilvl w:val="0"/>
                <w:numId w:val="29"/>
              </w:numPr>
              <w:spacing w:after="0" w:line="240" w:lineRule="auto"/>
              <w:jc w:val="both"/>
              <w:rPr>
                <w:rFonts w:ascii="Times New Roman" w:hAnsi="Times New Roman" w:cs="Times New Roman"/>
                <w:sz w:val="24"/>
                <w:szCs w:val="24"/>
                <w:lang w:eastAsia="bg-BG"/>
              </w:rPr>
            </w:pPr>
            <w:r>
              <w:rPr>
                <w:rFonts w:ascii="Times New Roman" w:hAnsi="Times New Roman" w:cs="Times New Roman"/>
                <w:sz w:val="24"/>
                <w:szCs w:val="24"/>
                <w:lang w:eastAsia="bg-BG"/>
              </w:rPr>
              <w:t>Индик</w:t>
            </w:r>
            <w:r w:rsidR="002121D0">
              <w:rPr>
                <w:rFonts w:ascii="Times New Roman" w:hAnsi="Times New Roman" w:cs="Times New Roman"/>
                <w:sz w:val="24"/>
                <w:szCs w:val="24"/>
                <w:lang w:eastAsia="bg-BG"/>
              </w:rPr>
              <w:t xml:space="preserve">ативните ценови предложения се набират по изпратено </w:t>
            </w:r>
            <w:r w:rsidR="002121D0" w:rsidRPr="00E25D4F">
              <w:rPr>
                <w:rFonts w:ascii="Times New Roman" w:hAnsi="Times New Roman" w:cs="Times New Roman"/>
                <w:sz w:val="24"/>
                <w:szCs w:val="24"/>
                <w:u w:val="single"/>
                <w:lang w:eastAsia="bg-BG"/>
              </w:rPr>
              <w:t>запитване за индикативна оферта по образец съгласно Приложение №</w:t>
            </w:r>
            <w:r w:rsidR="00EB2EF7" w:rsidRPr="00E25D4F">
              <w:rPr>
                <w:rFonts w:ascii="Times New Roman" w:hAnsi="Times New Roman" w:cs="Times New Roman"/>
                <w:sz w:val="24"/>
                <w:szCs w:val="24"/>
                <w:u w:val="single"/>
                <w:lang w:val="en-US" w:eastAsia="bg-BG"/>
              </w:rPr>
              <w:t>6</w:t>
            </w:r>
            <w:r w:rsidR="00F10032">
              <w:rPr>
                <w:rFonts w:ascii="Times New Roman" w:hAnsi="Times New Roman" w:cs="Times New Roman"/>
                <w:sz w:val="24"/>
                <w:szCs w:val="24"/>
                <w:u w:val="single"/>
                <w:lang w:eastAsia="bg-BG"/>
              </w:rPr>
              <w:t>.</w:t>
            </w:r>
          </w:p>
          <w:p w:rsidR="002121D0" w:rsidRPr="00893083" w:rsidRDefault="002121D0" w:rsidP="002121D0">
            <w:pPr>
              <w:spacing w:after="0" w:line="240" w:lineRule="auto"/>
              <w:ind w:left="720"/>
              <w:jc w:val="both"/>
              <w:rPr>
                <w:rFonts w:ascii="Times New Roman" w:hAnsi="Times New Roman" w:cs="Times New Roman"/>
                <w:sz w:val="24"/>
                <w:szCs w:val="24"/>
                <w:lang w:eastAsia="bg-BG"/>
              </w:rPr>
            </w:pPr>
          </w:p>
          <w:p w:rsidR="00951A3E" w:rsidRDefault="00ED28ED" w:rsidP="00067BC0">
            <w:pPr>
              <w:numPr>
                <w:ilvl w:val="0"/>
                <w:numId w:val="29"/>
              </w:numPr>
              <w:spacing w:after="0" w:line="240" w:lineRule="auto"/>
              <w:jc w:val="both"/>
              <w:rPr>
                <w:rFonts w:ascii="Times New Roman" w:hAnsi="Times New Roman" w:cs="Times New Roman"/>
                <w:sz w:val="24"/>
                <w:szCs w:val="24"/>
                <w:lang w:eastAsia="bg-BG"/>
              </w:rPr>
            </w:pPr>
            <w:r w:rsidRPr="00951A3E">
              <w:rPr>
                <w:rFonts w:ascii="Times New Roman" w:hAnsi="Times New Roman" w:cs="Times New Roman"/>
                <w:sz w:val="24"/>
                <w:szCs w:val="24"/>
                <w:lang w:eastAsia="bg-BG"/>
              </w:rPr>
              <w:t xml:space="preserve">Кандидатът </w:t>
            </w:r>
            <w:r w:rsidR="00951A3E">
              <w:rPr>
                <w:rFonts w:ascii="Times New Roman" w:hAnsi="Times New Roman" w:cs="Times New Roman"/>
                <w:sz w:val="24"/>
                <w:szCs w:val="24"/>
                <w:lang w:eastAsia="bg-BG"/>
              </w:rPr>
              <w:t xml:space="preserve">избира </w:t>
            </w:r>
            <w:r w:rsidR="00951A3E" w:rsidRPr="00895BA5">
              <w:rPr>
                <w:rFonts w:ascii="Times New Roman" w:hAnsi="Times New Roman" w:cs="Times New Roman"/>
                <w:b/>
                <w:sz w:val="24"/>
                <w:szCs w:val="24"/>
                <w:lang w:eastAsia="bg-BG"/>
              </w:rPr>
              <w:t>доставчик/изпълнител</w:t>
            </w:r>
            <w:r w:rsidR="00951A3E">
              <w:rPr>
                <w:rFonts w:ascii="Times New Roman" w:hAnsi="Times New Roman" w:cs="Times New Roman"/>
                <w:sz w:val="24"/>
                <w:szCs w:val="24"/>
                <w:lang w:eastAsia="bg-BG"/>
              </w:rPr>
              <w:t xml:space="preserve">, като избора се </w:t>
            </w:r>
            <w:r w:rsidR="00951A3E" w:rsidRPr="00951A3E">
              <w:rPr>
                <w:rFonts w:ascii="Times New Roman" w:hAnsi="Times New Roman" w:cs="Times New Roman"/>
                <w:sz w:val="24"/>
                <w:szCs w:val="24"/>
                <w:u w:val="single"/>
                <w:lang w:eastAsia="bg-BG"/>
              </w:rPr>
              <w:t>протоколира с решение</w:t>
            </w:r>
            <w:r w:rsidR="00951A3E">
              <w:rPr>
                <w:rFonts w:ascii="Times New Roman" w:hAnsi="Times New Roman" w:cs="Times New Roman"/>
                <w:sz w:val="24"/>
                <w:szCs w:val="24"/>
                <w:lang w:eastAsia="bg-BG"/>
              </w:rPr>
              <w:t xml:space="preserve"> и се </w:t>
            </w:r>
            <w:r w:rsidR="00951A3E" w:rsidRPr="00951A3E">
              <w:rPr>
                <w:rFonts w:ascii="Times New Roman" w:hAnsi="Times New Roman" w:cs="Times New Roman"/>
                <w:sz w:val="24"/>
                <w:szCs w:val="24"/>
                <w:u w:val="single"/>
                <w:lang w:eastAsia="bg-BG"/>
              </w:rPr>
              <w:t>сключва договор</w:t>
            </w:r>
            <w:r w:rsidR="004D7194" w:rsidRPr="00092CAF">
              <w:rPr>
                <w:rFonts w:ascii="Times New Roman" w:hAnsi="Times New Roman" w:cs="Times New Roman"/>
                <w:i/>
                <w:sz w:val="24"/>
                <w:szCs w:val="24"/>
                <w:lang w:eastAsia="bg-BG"/>
              </w:rPr>
              <w:t>(предварителен или окончателен)</w:t>
            </w:r>
            <w:r w:rsidR="00951A3E">
              <w:rPr>
                <w:rFonts w:ascii="Times New Roman" w:hAnsi="Times New Roman" w:cs="Times New Roman"/>
                <w:sz w:val="24"/>
                <w:szCs w:val="24"/>
                <w:lang w:eastAsia="bg-BG"/>
              </w:rPr>
              <w:t xml:space="preserve"> с избрания изпълнител.</w:t>
            </w:r>
          </w:p>
          <w:p w:rsidR="00670B3C" w:rsidRDefault="00670B3C" w:rsidP="00670B3C">
            <w:pPr>
              <w:spacing w:after="0" w:line="240" w:lineRule="auto"/>
              <w:jc w:val="both"/>
              <w:rPr>
                <w:rFonts w:ascii="Times New Roman" w:hAnsi="Times New Roman" w:cs="Times New Roman"/>
                <w:sz w:val="24"/>
                <w:szCs w:val="24"/>
                <w:lang w:eastAsia="bg-BG"/>
              </w:rPr>
            </w:pPr>
          </w:p>
          <w:p w:rsidR="00951A3E" w:rsidRDefault="00115777" w:rsidP="00067BC0">
            <w:pPr>
              <w:numPr>
                <w:ilvl w:val="0"/>
                <w:numId w:val="32"/>
              </w:numPr>
              <w:spacing w:after="0" w:line="240" w:lineRule="auto"/>
              <w:jc w:val="both"/>
              <w:rPr>
                <w:rFonts w:ascii="Times New Roman" w:hAnsi="Times New Roman" w:cs="Times New Roman"/>
                <w:sz w:val="24"/>
                <w:szCs w:val="24"/>
                <w:lang w:eastAsia="bg-BG"/>
              </w:rPr>
            </w:pPr>
            <w:r>
              <w:rPr>
                <w:rFonts w:ascii="Times New Roman" w:hAnsi="Times New Roman" w:cs="Times New Roman"/>
                <w:b/>
                <w:sz w:val="24"/>
                <w:szCs w:val="24"/>
                <w:lang w:eastAsia="bg-BG"/>
              </w:rPr>
              <w:t>Важно!</w:t>
            </w:r>
            <w:r w:rsidR="002D6745">
              <w:rPr>
                <w:rFonts w:ascii="Times New Roman" w:hAnsi="Times New Roman" w:cs="Times New Roman"/>
                <w:b/>
                <w:sz w:val="24"/>
                <w:szCs w:val="24"/>
                <w:lang w:eastAsia="bg-BG"/>
              </w:rPr>
              <w:t>!!</w:t>
            </w:r>
            <w:r w:rsidR="00670B3C">
              <w:rPr>
                <w:rFonts w:ascii="Times New Roman" w:hAnsi="Times New Roman" w:cs="Times New Roman"/>
                <w:sz w:val="24"/>
                <w:szCs w:val="24"/>
                <w:lang w:eastAsia="bg-BG"/>
              </w:rPr>
              <w:t xml:space="preserve"> </w:t>
            </w:r>
            <w:r w:rsidR="00951A3E">
              <w:rPr>
                <w:rFonts w:ascii="Times New Roman" w:hAnsi="Times New Roman" w:cs="Times New Roman"/>
                <w:sz w:val="24"/>
                <w:szCs w:val="24"/>
                <w:lang w:eastAsia="bg-BG"/>
              </w:rPr>
              <w:t>Кандидатът може да избере  икономически най-изгодна оферта  на основание на един от следните критерии  за въ</w:t>
            </w:r>
            <w:r w:rsidR="00441693">
              <w:rPr>
                <w:rFonts w:ascii="Times New Roman" w:hAnsi="Times New Roman" w:cs="Times New Roman"/>
                <w:sz w:val="24"/>
                <w:szCs w:val="24"/>
                <w:lang w:eastAsia="bg-BG"/>
              </w:rPr>
              <w:t>з</w:t>
            </w:r>
            <w:r w:rsidR="00951A3E">
              <w:rPr>
                <w:rFonts w:ascii="Times New Roman" w:hAnsi="Times New Roman" w:cs="Times New Roman"/>
                <w:sz w:val="24"/>
                <w:szCs w:val="24"/>
                <w:lang w:eastAsia="bg-BG"/>
              </w:rPr>
              <w:t>лагане:</w:t>
            </w:r>
          </w:p>
          <w:p w:rsidR="00670B3C" w:rsidRDefault="00951A3E" w:rsidP="00067BC0">
            <w:pPr>
              <w:numPr>
                <w:ilvl w:val="0"/>
                <w:numId w:val="30"/>
              </w:numPr>
              <w:spacing w:after="0" w:line="240" w:lineRule="auto"/>
              <w:jc w:val="both"/>
              <w:rPr>
                <w:rFonts w:ascii="Times New Roman" w:hAnsi="Times New Roman" w:cs="Times New Roman"/>
                <w:sz w:val="24"/>
                <w:szCs w:val="24"/>
                <w:lang w:eastAsia="bg-BG"/>
              </w:rPr>
            </w:pPr>
            <w:r>
              <w:rPr>
                <w:rFonts w:ascii="Times New Roman" w:hAnsi="Times New Roman" w:cs="Times New Roman"/>
                <w:sz w:val="24"/>
                <w:szCs w:val="24"/>
                <w:lang w:eastAsia="bg-BG"/>
              </w:rPr>
              <w:t>най-ниска предложена цена;</w:t>
            </w:r>
          </w:p>
          <w:p w:rsidR="00670B3C" w:rsidRDefault="00670B3C" w:rsidP="00670B3C">
            <w:pPr>
              <w:spacing w:after="0" w:line="240" w:lineRule="auto"/>
              <w:ind w:left="360"/>
              <w:jc w:val="both"/>
              <w:rPr>
                <w:rFonts w:ascii="Times New Roman" w:hAnsi="Times New Roman" w:cs="Times New Roman"/>
                <w:sz w:val="24"/>
                <w:szCs w:val="24"/>
                <w:lang w:eastAsia="bg-BG"/>
              </w:rPr>
            </w:pPr>
            <w:r w:rsidRPr="00670B3C">
              <w:rPr>
                <w:rFonts w:ascii="Times New Roman" w:hAnsi="Times New Roman" w:cs="Times New Roman"/>
                <w:b/>
                <w:sz w:val="24"/>
                <w:szCs w:val="24"/>
                <w:lang w:eastAsia="bg-BG"/>
              </w:rPr>
              <w:t>б</w:t>
            </w:r>
            <w:r w:rsidR="004D748B" w:rsidRPr="00670B3C">
              <w:rPr>
                <w:rFonts w:ascii="Times New Roman" w:hAnsi="Times New Roman" w:cs="Times New Roman"/>
                <w:b/>
                <w:sz w:val="24"/>
                <w:szCs w:val="24"/>
                <w:lang w:eastAsia="bg-BG"/>
              </w:rPr>
              <w:t>)</w:t>
            </w:r>
            <w:r w:rsidR="004D748B" w:rsidRPr="00670B3C">
              <w:rPr>
                <w:rFonts w:ascii="Times New Roman" w:hAnsi="Times New Roman" w:cs="Times New Roman"/>
                <w:sz w:val="24"/>
                <w:szCs w:val="24"/>
                <w:lang w:eastAsia="bg-BG"/>
              </w:rPr>
              <w:t xml:space="preserve"> </w:t>
            </w:r>
            <w:r w:rsidR="00441693" w:rsidRPr="00670B3C">
              <w:rPr>
                <w:rFonts w:ascii="Times New Roman" w:hAnsi="Times New Roman" w:cs="Times New Roman"/>
                <w:sz w:val="24"/>
                <w:szCs w:val="24"/>
                <w:lang w:eastAsia="bg-BG"/>
              </w:rPr>
              <w:t>ниво на разходите, като се отчита разходната ефективност, включително разходите за целия жизнен цикъл;</w:t>
            </w:r>
          </w:p>
          <w:p w:rsidR="00441693" w:rsidRDefault="00670B3C" w:rsidP="00670B3C">
            <w:pPr>
              <w:spacing w:after="0" w:line="240" w:lineRule="auto"/>
              <w:ind w:left="360"/>
              <w:jc w:val="both"/>
              <w:rPr>
                <w:rFonts w:ascii="Times New Roman" w:hAnsi="Times New Roman" w:cs="Times New Roman"/>
                <w:sz w:val="24"/>
                <w:szCs w:val="24"/>
                <w:lang w:eastAsia="bg-BG"/>
              </w:rPr>
            </w:pPr>
            <w:r>
              <w:rPr>
                <w:rFonts w:ascii="Times New Roman" w:hAnsi="Times New Roman" w:cs="Times New Roman"/>
                <w:b/>
                <w:sz w:val="24"/>
                <w:szCs w:val="24"/>
                <w:lang w:eastAsia="bg-BG"/>
              </w:rPr>
              <w:t xml:space="preserve">в) </w:t>
            </w:r>
            <w:r w:rsidR="00441693">
              <w:rPr>
                <w:rFonts w:ascii="Times New Roman" w:hAnsi="Times New Roman" w:cs="Times New Roman"/>
                <w:sz w:val="24"/>
                <w:szCs w:val="24"/>
                <w:lang w:eastAsia="bg-BG"/>
              </w:rPr>
              <w:t xml:space="preserve">оптимално съотношение качество/цена, което се оценява въз основа на цената или </w:t>
            </w:r>
            <w:r>
              <w:rPr>
                <w:rFonts w:ascii="Times New Roman" w:hAnsi="Times New Roman" w:cs="Times New Roman"/>
                <w:sz w:val="24"/>
                <w:szCs w:val="24"/>
                <w:lang w:eastAsia="bg-BG"/>
              </w:rPr>
              <w:t xml:space="preserve">  </w:t>
            </w:r>
            <w:r w:rsidR="00441693">
              <w:rPr>
                <w:rFonts w:ascii="Times New Roman" w:hAnsi="Times New Roman" w:cs="Times New Roman"/>
                <w:sz w:val="24"/>
                <w:szCs w:val="24"/>
                <w:lang w:eastAsia="bg-BG"/>
              </w:rPr>
              <w:t>нивото на разходите, както и на показатели включващи качествени, екологични и/или социални аспекти свързани с предмета на поръчката.</w:t>
            </w:r>
          </w:p>
          <w:p w:rsidR="004D748B" w:rsidRDefault="004D748B" w:rsidP="004D748B">
            <w:pPr>
              <w:spacing w:after="0" w:line="240" w:lineRule="auto"/>
              <w:ind w:left="798"/>
              <w:jc w:val="both"/>
              <w:rPr>
                <w:rFonts w:ascii="Times New Roman" w:hAnsi="Times New Roman" w:cs="Times New Roman"/>
                <w:sz w:val="24"/>
                <w:szCs w:val="24"/>
                <w:lang w:eastAsia="bg-BG"/>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302"/>
            </w:tblGrid>
            <w:tr w:rsidR="00441693" w:rsidTr="00441693">
              <w:trPr>
                <w:trHeight w:val="488"/>
              </w:trPr>
              <w:tc>
                <w:tcPr>
                  <w:tcW w:w="8302" w:type="dxa"/>
                </w:tcPr>
                <w:p w:rsidR="00441693" w:rsidRDefault="00441693" w:rsidP="00441693">
                  <w:pPr>
                    <w:spacing w:after="0" w:line="240" w:lineRule="auto"/>
                    <w:jc w:val="both"/>
                    <w:rPr>
                      <w:rFonts w:ascii="Times New Roman" w:hAnsi="Times New Roman" w:cs="Times New Roman"/>
                      <w:sz w:val="24"/>
                      <w:szCs w:val="24"/>
                      <w:lang w:eastAsia="bg-BG"/>
                    </w:rPr>
                  </w:pPr>
                  <w:r w:rsidRPr="00670B3C">
                    <w:rPr>
                      <w:rFonts w:ascii="Times New Roman" w:hAnsi="Times New Roman" w:cs="Times New Roman"/>
                      <w:b/>
                      <w:i/>
                      <w:sz w:val="24"/>
                      <w:szCs w:val="24"/>
                      <w:lang w:eastAsia="bg-BG"/>
                    </w:rPr>
                    <w:t>Важно!!!</w:t>
                  </w:r>
                  <w:r>
                    <w:rPr>
                      <w:rFonts w:ascii="Times New Roman" w:hAnsi="Times New Roman" w:cs="Times New Roman"/>
                      <w:sz w:val="24"/>
                      <w:szCs w:val="24"/>
                      <w:lang w:eastAsia="bg-BG"/>
                    </w:rPr>
                    <w:t xml:space="preserve"> </w:t>
                  </w:r>
                  <w:r w:rsidRPr="00EF5F21">
                    <w:rPr>
                      <w:rFonts w:ascii="Cambria" w:hAnsi="Cambria" w:cs="Times New Roman"/>
                      <w:sz w:val="24"/>
                      <w:szCs w:val="24"/>
                      <w:lang w:eastAsia="bg-BG"/>
                    </w:rPr>
                    <w:t xml:space="preserve">Когато кандидатът </w:t>
                  </w:r>
                  <w:r w:rsidRPr="00670B3C">
                    <w:rPr>
                      <w:rFonts w:ascii="Cambria" w:hAnsi="Cambria" w:cs="Times New Roman"/>
                      <w:sz w:val="24"/>
                      <w:szCs w:val="24"/>
                      <w:u w:val="single"/>
                      <w:lang w:eastAsia="bg-BG"/>
                    </w:rPr>
                    <w:t>не е избрал</w:t>
                  </w:r>
                  <w:r w:rsidRPr="00EF5F21">
                    <w:rPr>
                      <w:rFonts w:ascii="Cambria" w:hAnsi="Cambria" w:cs="Times New Roman"/>
                      <w:sz w:val="24"/>
                      <w:szCs w:val="24"/>
                      <w:lang w:eastAsia="bg-BG"/>
                    </w:rPr>
                    <w:t xml:space="preserve"> оферта по критерий най-ниската предложена цена  </w:t>
                  </w:r>
                  <w:r w:rsidRPr="00670B3C">
                    <w:rPr>
                      <w:rFonts w:ascii="Cambria" w:hAnsi="Cambria" w:cs="Times New Roman"/>
                      <w:sz w:val="24"/>
                      <w:szCs w:val="24"/>
                      <w:u w:val="single"/>
                      <w:lang w:eastAsia="bg-BG"/>
                    </w:rPr>
                    <w:t>в решението</w:t>
                  </w:r>
                  <w:r w:rsidRPr="00EF5F21">
                    <w:rPr>
                      <w:rFonts w:ascii="Cambria" w:hAnsi="Cambria" w:cs="Times New Roman"/>
                      <w:sz w:val="24"/>
                      <w:szCs w:val="24"/>
                      <w:lang w:eastAsia="bg-BG"/>
                    </w:rPr>
                    <w:t xml:space="preserve"> се обосновават   мотивите, обусловили избора му.</w:t>
                  </w:r>
                  <w:r w:rsidRPr="00895BA5">
                    <w:rPr>
                      <w:rFonts w:ascii="Times New Roman" w:hAnsi="Times New Roman" w:cs="Times New Roman"/>
                      <w:sz w:val="24"/>
                      <w:szCs w:val="24"/>
                      <w:lang w:eastAsia="bg-BG"/>
                    </w:rPr>
                    <w:t xml:space="preserve"> </w:t>
                  </w:r>
                </w:p>
              </w:tc>
            </w:tr>
          </w:tbl>
          <w:p w:rsidR="004D748B" w:rsidRDefault="004D748B" w:rsidP="004D748B">
            <w:pPr>
              <w:spacing w:after="0" w:line="240" w:lineRule="auto"/>
              <w:ind w:left="720"/>
              <w:jc w:val="both"/>
              <w:rPr>
                <w:rFonts w:ascii="Times New Roman" w:hAnsi="Times New Roman" w:cs="Times New Roman"/>
                <w:sz w:val="24"/>
                <w:szCs w:val="24"/>
                <w:lang w:eastAsia="bg-BG"/>
              </w:rPr>
            </w:pPr>
          </w:p>
          <w:p w:rsidR="00A23E03" w:rsidRPr="00A23E03" w:rsidRDefault="00115777" w:rsidP="00A23E03">
            <w:pPr>
              <w:spacing w:after="0" w:line="240" w:lineRule="auto"/>
              <w:jc w:val="both"/>
              <w:rPr>
                <w:rFonts w:ascii="Times New Roman" w:hAnsi="Times New Roman" w:cs="Times New Roman"/>
                <w:i/>
                <w:sz w:val="24"/>
                <w:szCs w:val="24"/>
                <w:lang w:eastAsia="bg-BG"/>
              </w:rPr>
            </w:pPr>
            <w:r w:rsidRPr="00A23E03">
              <w:rPr>
                <w:rFonts w:ascii="Times New Roman" w:hAnsi="Times New Roman" w:cs="Times New Roman"/>
                <w:b/>
                <w:i/>
                <w:sz w:val="24"/>
                <w:szCs w:val="24"/>
                <w:lang w:eastAsia="bg-BG"/>
              </w:rPr>
              <w:t>Важно!</w:t>
            </w:r>
            <w:r w:rsidR="00522655">
              <w:rPr>
                <w:rFonts w:ascii="Times New Roman" w:hAnsi="Times New Roman" w:cs="Times New Roman"/>
                <w:b/>
                <w:i/>
                <w:sz w:val="24"/>
                <w:szCs w:val="24"/>
                <w:lang w:eastAsia="bg-BG"/>
              </w:rPr>
              <w:t>!!</w:t>
            </w:r>
            <w:r w:rsidRPr="00A23E03">
              <w:rPr>
                <w:rFonts w:ascii="Times New Roman" w:hAnsi="Times New Roman" w:cs="Times New Roman"/>
                <w:i/>
                <w:sz w:val="24"/>
                <w:szCs w:val="24"/>
                <w:lang w:eastAsia="bg-BG"/>
              </w:rPr>
              <w:t xml:space="preserve"> </w:t>
            </w:r>
          </w:p>
          <w:p w:rsidR="009A60D9" w:rsidRDefault="004D748B" w:rsidP="00067BC0">
            <w:pPr>
              <w:numPr>
                <w:ilvl w:val="0"/>
                <w:numId w:val="32"/>
              </w:numPr>
              <w:spacing w:after="0" w:line="240" w:lineRule="auto"/>
              <w:jc w:val="both"/>
              <w:rPr>
                <w:rFonts w:ascii="Times New Roman" w:hAnsi="Times New Roman" w:cs="Times New Roman"/>
                <w:sz w:val="24"/>
                <w:szCs w:val="24"/>
                <w:lang w:eastAsia="bg-BG"/>
              </w:rPr>
            </w:pPr>
            <w:r>
              <w:rPr>
                <w:rFonts w:ascii="Times New Roman" w:hAnsi="Times New Roman" w:cs="Times New Roman"/>
                <w:sz w:val="24"/>
                <w:szCs w:val="24"/>
                <w:lang w:eastAsia="bg-BG"/>
              </w:rPr>
              <w:t xml:space="preserve">Договорът се сключва за всеки обект на инвестицията/предмет на дейността с детайлно описание на техническите характеристики, цена в левове, количество и начин на доставка </w:t>
            </w:r>
            <w:r w:rsidR="0079208C" w:rsidRPr="0031655A">
              <w:rPr>
                <w:rFonts w:ascii="Times New Roman" w:hAnsi="Times New Roman" w:cs="Times New Roman"/>
                <w:sz w:val="24"/>
                <w:szCs w:val="24"/>
                <w:lang w:eastAsia="bg-BG"/>
              </w:rPr>
              <w:t>в едно</w:t>
            </w:r>
            <w:r w:rsidR="0079208C">
              <w:rPr>
                <w:rFonts w:ascii="Times New Roman" w:hAnsi="Times New Roman" w:cs="Times New Roman"/>
                <w:sz w:val="24"/>
                <w:szCs w:val="24"/>
                <w:lang w:eastAsia="bg-BG"/>
              </w:rPr>
              <w:t xml:space="preserve"> </w:t>
            </w:r>
            <w:r>
              <w:rPr>
                <w:rFonts w:ascii="Times New Roman" w:hAnsi="Times New Roman" w:cs="Times New Roman"/>
                <w:sz w:val="24"/>
                <w:szCs w:val="24"/>
                <w:lang w:eastAsia="bg-BG"/>
              </w:rPr>
              <w:t>с подробно количествено- стойностната сметка, която да е на хартиен и електронен носител с описано ДДС.</w:t>
            </w:r>
          </w:p>
          <w:p w:rsidR="004D748B" w:rsidRDefault="004D748B" w:rsidP="004D748B">
            <w:pPr>
              <w:spacing w:after="0" w:line="240" w:lineRule="auto"/>
              <w:ind w:left="720"/>
              <w:jc w:val="both"/>
              <w:rPr>
                <w:rFonts w:ascii="Times New Roman" w:hAnsi="Times New Roman" w:cs="Times New Roman"/>
                <w:sz w:val="24"/>
                <w:szCs w:val="24"/>
                <w:lang w:eastAsia="bg-BG"/>
              </w:rPr>
            </w:pPr>
          </w:p>
          <w:p w:rsidR="00051638" w:rsidRPr="005E6CE8" w:rsidRDefault="0022758D" w:rsidP="00507E26">
            <w:pPr>
              <w:numPr>
                <w:ilvl w:val="2"/>
                <w:numId w:val="47"/>
              </w:numPr>
              <w:spacing w:after="0" w:line="240" w:lineRule="auto"/>
              <w:jc w:val="both"/>
              <w:rPr>
                <w:rFonts w:ascii="Times New Roman" w:hAnsi="Times New Roman" w:cs="Times New Roman"/>
                <w:b/>
                <w:i/>
                <w:iCs/>
                <w:sz w:val="24"/>
                <w:szCs w:val="24"/>
                <w:lang w:eastAsia="bg-BG"/>
              </w:rPr>
            </w:pPr>
            <w:r w:rsidRPr="005E6CE8">
              <w:rPr>
                <w:rFonts w:ascii="Times New Roman" w:hAnsi="Times New Roman" w:cs="Times New Roman"/>
                <w:b/>
                <w:bCs/>
                <w:i/>
                <w:iCs/>
                <w:sz w:val="24"/>
                <w:szCs w:val="24"/>
                <w:lang w:eastAsia="bg-BG"/>
              </w:rPr>
              <w:t xml:space="preserve">Кандидатите, </w:t>
            </w:r>
            <w:r w:rsidRPr="005E6CE8">
              <w:rPr>
                <w:rFonts w:ascii="Times New Roman" w:hAnsi="Times New Roman" w:cs="Times New Roman"/>
                <w:b/>
                <w:i/>
                <w:iCs/>
                <w:sz w:val="24"/>
                <w:szCs w:val="24"/>
                <w:lang w:eastAsia="bg-BG"/>
              </w:rPr>
              <w:t xml:space="preserve">който </w:t>
            </w:r>
            <w:r w:rsidRPr="005E6CE8">
              <w:rPr>
                <w:rFonts w:ascii="Times New Roman" w:hAnsi="Times New Roman" w:cs="Times New Roman"/>
                <w:b/>
                <w:i/>
                <w:iCs/>
                <w:sz w:val="24"/>
                <w:szCs w:val="24"/>
                <w:u w:val="single"/>
                <w:lang w:eastAsia="bg-BG"/>
              </w:rPr>
              <w:t>са възложител</w:t>
            </w:r>
            <w:r w:rsidR="005E6CE8" w:rsidRPr="005E6CE8">
              <w:rPr>
                <w:rFonts w:ascii="Times New Roman" w:hAnsi="Times New Roman" w:cs="Times New Roman"/>
                <w:b/>
                <w:i/>
                <w:iCs/>
                <w:sz w:val="24"/>
                <w:szCs w:val="24"/>
                <w:u w:val="single"/>
                <w:lang w:eastAsia="bg-BG"/>
              </w:rPr>
              <w:t>и</w:t>
            </w:r>
            <w:r w:rsidR="005E6CE8" w:rsidRPr="005E6CE8">
              <w:rPr>
                <w:rFonts w:ascii="Times New Roman" w:hAnsi="Times New Roman" w:cs="Times New Roman"/>
                <w:b/>
                <w:i/>
                <w:iCs/>
                <w:sz w:val="24"/>
                <w:szCs w:val="24"/>
                <w:lang w:eastAsia="bg-BG"/>
              </w:rPr>
              <w:t xml:space="preserve"> </w:t>
            </w:r>
            <w:r w:rsidRPr="005E6CE8">
              <w:rPr>
                <w:rFonts w:ascii="Times New Roman" w:hAnsi="Times New Roman" w:cs="Times New Roman"/>
                <w:b/>
                <w:i/>
                <w:iCs/>
                <w:sz w:val="24"/>
                <w:szCs w:val="24"/>
                <w:lang w:eastAsia="bg-BG"/>
              </w:rPr>
              <w:t xml:space="preserve"> по 5 и 6 от ЗОП и ПМС 160/01.07.2016 г</w:t>
            </w:r>
            <w:r w:rsidR="005E6CE8">
              <w:rPr>
                <w:rFonts w:ascii="Times New Roman" w:hAnsi="Times New Roman" w:cs="Times New Roman"/>
                <w:b/>
                <w:i/>
                <w:iCs/>
                <w:sz w:val="24"/>
                <w:szCs w:val="24"/>
                <w:lang w:eastAsia="bg-BG"/>
              </w:rPr>
              <w:t>.</w:t>
            </w:r>
          </w:p>
          <w:p w:rsidR="00A95FEF" w:rsidRDefault="00A95FEF" w:rsidP="00A95FEF">
            <w:pPr>
              <w:spacing w:after="0" w:line="240" w:lineRule="auto"/>
              <w:jc w:val="both"/>
              <w:rPr>
                <w:rFonts w:ascii="Times New Roman" w:hAnsi="Times New Roman" w:cs="Times New Roman"/>
                <w:sz w:val="24"/>
                <w:szCs w:val="24"/>
                <w:lang w:eastAsia="bg-BG"/>
              </w:rPr>
            </w:pPr>
          </w:p>
          <w:p w:rsidR="00A23E03" w:rsidRDefault="00872AC5" w:rsidP="00067BC0">
            <w:pPr>
              <w:numPr>
                <w:ilvl w:val="0"/>
                <w:numId w:val="40"/>
              </w:numPr>
              <w:spacing w:after="0" w:line="240" w:lineRule="auto"/>
              <w:jc w:val="both"/>
              <w:rPr>
                <w:rFonts w:ascii="Times New Roman" w:hAnsi="Times New Roman" w:cs="Times New Roman"/>
                <w:sz w:val="24"/>
                <w:szCs w:val="24"/>
                <w:lang w:eastAsia="bg-BG"/>
              </w:rPr>
            </w:pPr>
            <w:r>
              <w:rPr>
                <w:rFonts w:ascii="Times New Roman" w:hAnsi="Times New Roman" w:cs="Times New Roman"/>
                <w:sz w:val="24"/>
                <w:szCs w:val="24"/>
                <w:lang w:eastAsia="bg-BG"/>
              </w:rPr>
              <w:t>К</w:t>
            </w:r>
            <w:r w:rsidRPr="00B7296E">
              <w:rPr>
                <w:rFonts w:ascii="Times New Roman" w:hAnsi="Times New Roman" w:cs="Times New Roman"/>
                <w:sz w:val="24"/>
                <w:szCs w:val="24"/>
                <w:lang w:eastAsia="bg-BG"/>
              </w:rPr>
              <w:t xml:space="preserve">огато заявеният за финансиране разход по </w:t>
            </w:r>
            <w:r w:rsidRPr="00B7296E">
              <w:rPr>
                <w:rFonts w:ascii="Times New Roman" w:hAnsi="Times New Roman" w:cs="Times New Roman"/>
                <w:b/>
                <w:bCs/>
                <w:sz w:val="24"/>
                <w:szCs w:val="24"/>
                <w:lang w:eastAsia="bg-BG"/>
              </w:rPr>
              <w:t>т.14.1</w:t>
            </w:r>
            <w:r>
              <w:rPr>
                <w:rFonts w:ascii="Times New Roman" w:eastAsia="Times New Roman" w:hAnsi="Times New Roman" w:cs="Times New Roman"/>
                <w:sz w:val="24"/>
                <w:szCs w:val="24"/>
                <w:shd w:val="clear" w:color="auto" w:fill="FEFEFE"/>
              </w:rPr>
              <w:t>„Допустими разходи“</w:t>
            </w:r>
            <w:r w:rsidRPr="00B7296E">
              <w:rPr>
                <w:rFonts w:ascii="Times New Roman" w:hAnsi="Times New Roman" w:cs="Times New Roman"/>
                <w:sz w:val="24"/>
                <w:szCs w:val="24"/>
                <w:lang w:eastAsia="bg-BG"/>
              </w:rPr>
              <w:t xml:space="preserve"> </w:t>
            </w:r>
            <w:r w:rsidRPr="00DC4F38">
              <w:rPr>
                <w:rFonts w:ascii="Times New Roman" w:hAnsi="Times New Roman" w:cs="Times New Roman"/>
                <w:b/>
                <w:bCs/>
                <w:sz w:val="24"/>
                <w:szCs w:val="24"/>
                <w:lang w:eastAsia="bg-BG"/>
              </w:rPr>
              <w:t>е включен</w:t>
            </w:r>
            <w:r w:rsidRPr="00B7296E">
              <w:rPr>
                <w:rFonts w:ascii="Times New Roman" w:hAnsi="Times New Roman" w:cs="Times New Roman"/>
                <w:sz w:val="24"/>
                <w:szCs w:val="24"/>
                <w:lang w:eastAsia="bg-BG"/>
              </w:rPr>
              <w:t xml:space="preserve"> в </w:t>
            </w:r>
            <w:r w:rsidR="00AC01E5">
              <w:rPr>
                <w:rFonts w:ascii="Times New Roman" w:hAnsi="Times New Roman" w:cs="Times New Roman"/>
                <w:sz w:val="24"/>
                <w:szCs w:val="24"/>
                <w:lang w:eastAsia="bg-BG"/>
              </w:rPr>
              <w:t>„</w:t>
            </w:r>
            <w:r w:rsidR="003C5FC4">
              <w:rPr>
                <w:rFonts w:ascii="Times New Roman" w:hAnsi="Times New Roman" w:cs="Times New Roman"/>
                <w:sz w:val="24"/>
                <w:szCs w:val="24"/>
                <w:lang w:eastAsia="bg-BG"/>
              </w:rPr>
              <w:t xml:space="preserve">Списък </w:t>
            </w:r>
            <w:r w:rsidR="003C5FC4" w:rsidRPr="00092CAF">
              <w:rPr>
                <w:rFonts w:ascii="Times New Roman" w:hAnsi="Times New Roman" w:cs="Times New Roman"/>
                <w:sz w:val="24"/>
                <w:szCs w:val="24"/>
                <w:lang w:val="en-US"/>
              </w:rPr>
              <w:t xml:space="preserve">с </w:t>
            </w:r>
            <w:proofErr w:type="spellStart"/>
            <w:r w:rsidR="003C5FC4" w:rsidRPr="00092CAF">
              <w:rPr>
                <w:rFonts w:ascii="Times New Roman" w:hAnsi="Times New Roman" w:cs="Times New Roman"/>
                <w:sz w:val="24"/>
                <w:szCs w:val="24"/>
                <w:lang w:val="en-US"/>
              </w:rPr>
              <w:t>активите</w:t>
            </w:r>
            <w:proofErr w:type="spellEnd"/>
            <w:r w:rsidR="003C5FC4" w:rsidRPr="00092CAF">
              <w:rPr>
                <w:rFonts w:ascii="Times New Roman" w:hAnsi="Times New Roman" w:cs="Times New Roman"/>
                <w:sz w:val="24"/>
                <w:szCs w:val="24"/>
                <w:lang w:val="en-US"/>
              </w:rPr>
              <w:t xml:space="preserve">, </w:t>
            </w:r>
            <w:proofErr w:type="spellStart"/>
            <w:r w:rsidR="003C5FC4" w:rsidRPr="00092CAF">
              <w:rPr>
                <w:rFonts w:ascii="Times New Roman" w:hAnsi="Times New Roman" w:cs="Times New Roman"/>
                <w:sz w:val="24"/>
                <w:szCs w:val="24"/>
                <w:lang w:val="en-US"/>
              </w:rPr>
              <w:t>дейностите</w:t>
            </w:r>
            <w:proofErr w:type="spellEnd"/>
            <w:r w:rsidR="003C5FC4" w:rsidRPr="00092CAF">
              <w:rPr>
                <w:rFonts w:ascii="Times New Roman" w:hAnsi="Times New Roman" w:cs="Times New Roman"/>
                <w:sz w:val="24"/>
                <w:szCs w:val="24"/>
                <w:lang w:val="en-US"/>
              </w:rPr>
              <w:t xml:space="preserve"> и </w:t>
            </w:r>
            <w:proofErr w:type="spellStart"/>
            <w:r w:rsidR="003C5FC4" w:rsidRPr="00092CAF">
              <w:rPr>
                <w:rFonts w:ascii="Times New Roman" w:hAnsi="Times New Roman" w:cs="Times New Roman"/>
                <w:sz w:val="24"/>
                <w:szCs w:val="24"/>
                <w:lang w:val="en-US"/>
              </w:rPr>
              <w:t>услугите</w:t>
            </w:r>
            <w:proofErr w:type="spellEnd"/>
            <w:r w:rsidR="003C5FC4" w:rsidRPr="00092CAF">
              <w:rPr>
                <w:rFonts w:ascii="Times New Roman" w:hAnsi="Times New Roman" w:cs="Times New Roman"/>
                <w:sz w:val="24"/>
                <w:szCs w:val="24"/>
                <w:lang w:val="en-US"/>
              </w:rPr>
              <w:t>,</w:t>
            </w:r>
            <w:r w:rsidR="003C5FC4" w:rsidRPr="00092CAF">
              <w:rPr>
                <w:rFonts w:ascii="Times New Roman" w:hAnsi="Times New Roman" w:cs="Times New Roman"/>
                <w:sz w:val="24"/>
                <w:szCs w:val="24"/>
              </w:rPr>
              <w:t xml:space="preserve"> за които са определени референтни разходи</w:t>
            </w:r>
            <w:r w:rsidR="00AC01E5">
              <w:rPr>
                <w:rFonts w:ascii="Times New Roman" w:hAnsi="Times New Roman" w:cs="Times New Roman"/>
                <w:sz w:val="24"/>
                <w:szCs w:val="24"/>
              </w:rPr>
              <w:t>“</w:t>
            </w:r>
            <w:r>
              <w:rPr>
                <w:rFonts w:ascii="Times New Roman" w:hAnsi="Times New Roman" w:cs="Times New Roman"/>
                <w:sz w:val="24"/>
                <w:szCs w:val="24"/>
                <w:lang w:eastAsia="bg-BG"/>
              </w:rPr>
              <w:t>,</w:t>
            </w:r>
            <w:r w:rsidR="00A95FEF" w:rsidRPr="008361D9">
              <w:rPr>
                <w:rFonts w:ascii="Times New Roman" w:hAnsi="Times New Roman" w:cs="Times New Roman"/>
                <w:sz w:val="24"/>
                <w:szCs w:val="24"/>
                <w:lang w:eastAsia="bg-BG"/>
              </w:rPr>
              <w:t xml:space="preserve"> кандидатът </w:t>
            </w:r>
            <w:r w:rsidR="00A95FEF" w:rsidRPr="008361D9">
              <w:rPr>
                <w:rFonts w:ascii="Times New Roman" w:hAnsi="Times New Roman" w:cs="Times New Roman"/>
                <w:sz w:val="24"/>
                <w:szCs w:val="24"/>
              </w:rPr>
              <w:t>попълва посочения код на референтния разход в Таблицата за допустими инвестиции и дейности</w:t>
            </w:r>
            <w:r w:rsidR="00A95FEF">
              <w:rPr>
                <w:sz w:val="23"/>
                <w:szCs w:val="23"/>
              </w:rPr>
              <w:t xml:space="preserve"> и </w:t>
            </w:r>
            <w:r w:rsidR="00A95FEF" w:rsidRPr="00661474">
              <w:rPr>
                <w:rFonts w:ascii="Times New Roman" w:hAnsi="Times New Roman" w:cs="Times New Roman"/>
                <w:sz w:val="24"/>
                <w:szCs w:val="24"/>
                <w:lang w:eastAsia="bg-BG"/>
              </w:rPr>
              <w:t xml:space="preserve">представя </w:t>
            </w:r>
            <w:r w:rsidR="00A95FEF" w:rsidRPr="00092CAF">
              <w:rPr>
                <w:rFonts w:ascii="Times New Roman" w:hAnsi="Times New Roman" w:cs="Times New Roman"/>
                <w:sz w:val="24"/>
                <w:szCs w:val="24"/>
                <w:u w:val="single"/>
                <w:lang w:eastAsia="bg-BG"/>
              </w:rPr>
              <w:t>една оферта</w:t>
            </w:r>
            <w:r w:rsidR="00A95FEF">
              <w:rPr>
                <w:rFonts w:ascii="Times New Roman" w:hAnsi="Times New Roman" w:cs="Times New Roman"/>
                <w:sz w:val="24"/>
                <w:szCs w:val="24"/>
                <w:lang w:eastAsia="bg-BG"/>
              </w:rPr>
              <w:t xml:space="preserve"> и/или извлечение от каталог на производител/доставчик/строител и /или проучв</w:t>
            </w:r>
            <w:r w:rsidR="00DC0189">
              <w:rPr>
                <w:rFonts w:ascii="Times New Roman" w:hAnsi="Times New Roman" w:cs="Times New Roman"/>
                <w:sz w:val="24"/>
                <w:szCs w:val="24"/>
                <w:lang w:eastAsia="bg-BG"/>
              </w:rPr>
              <w:t>ане в интернет за всяка отделна</w:t>
            </w:r>
            <w:r w:rsidR="00DC0189">
              <w:rPr>
                <w:rFonts w:ascii="Times New Roman" w:hAnsi="Times New Roman" w:cs="Times New Roman"/>
                <w:sz w:val="24"/>
                <w:szCs w:val="24"/>
                <w:lang w:val="en-US" w:eastAsia="bg-BG"/>
              </w:rPr>
              <w:t xml:space="preserve"> </w:t>
            </w:r>
            <w:r w:rsidR="00DC0189">
              <w:rPr>
                <w:rFonts w:ascii="Times New Roman" w:hAnsi="Times New Roman" w:cs="Times New Roman"/>
                <w:sz w:val="24"/>
                <w:szCs w:val="24"/>
                <w:lang w:eastAsia="bg-BG"/>
              </w:rPr>
              <w:t>инвестиция</w:t>
            </w:r>
            <w:r w:rsidR="00DC0189">
              <w:rPr>
                <w:rFonts w:ascii="Times New Roman" w:hAnsi="Times New Roman" w:cs="Times New Roman"/>
                <w:sz w:val="24"/>
                <w:szCs w:val="24"/>
                <w:lang w:val="en-US" w:eastAsia="bg-BG"/>
              </w:rPr>
              <w:t xml:space="preserve"> </w:t>
            </w:r>
            <w:r w:rsidR="00DC0189">
              <w:rPr>
                <w:rFonts w:ascii="Times New Roman" w:hAnsi="Times New Roman" w:cs="Times New Roman"/>
                <w:sz w:val="24"/>
                <w:szCs w:val="24"/>
                <w:lang w:eastAsia="bg-BG"/>
              </w:rPr>
              <w:t>–</w:t>
            </w:r>
            <w:r w:rsidR="00DC0189">
              <w:rPr>
                <w:rFonts w:ascii="Times New Roman" w:hAnsi="Times New Roman" w:cs="Times New Roman"/>
                <w:sz w:val="24"/>
                <w:szCs w:val="24"/>
                <w:lang w:val="en-US" w:eastAsia="bg-BG"/>
              </w:rPr>
              <w:t xml:space="preserve"> </w:t>
            </w:r>
            <w:r w:rsidR="00DC0189">
              <w:rPr>
                <w:rFonts w:ascii="Times New Roman" w:hAnsi="Times New Roman" w:cs="Times New Roman"/>
                <w:sz w:val="24"/>
                <w:szCs w:val="24"/>
                <w:lang w:eastAsia="bg-BG"/>
              </w:rPr>
              <w:t>с</w:t>
            </w:r>
            <w:r w:rsidR="00DC0189">
              <w:rPr>
                <w:rFonts w:ascii="Times New Roman" w:hAnsi="Times New Roman" w:cs="Times New Roman"/>
                <w:sz w:val="24"/>
                <w:szCs w:val="24"/>
                <w:lang w:val="en-US" w:eastAsia="bg-BG"/>
              </w:rPr>
              <w:t xml:space="preserve"> </w:t>
            </w:r>
            <w:r w:rsidR="00A95FEF">
              <w:rPr>
                <w:rFonts w:ascii="Times New Roman" w:hAnsi="Times New Roman" w:cs="Times New Roman"/>
                <w:sz w:val="24"/>
                <w:szCs w:val="24"/>
                <w:lang w:eastAsia="bg-BG"/>
              </w:rPr>
              <w:t xml:space="preserve">предложена цена от </w:t>
            </w:r>
            <w:r w:rsidR="00A95FEF" w:rsidRPr="00661474">
              <w:rPr>
                <w:rFonts w:ascii="Times New Roman" w:hAnsi="Times New Roman" w:cs="Times New Roman"/>
                <w:sz w:val="24"/>
                <w:szCs w:val="24"/>
                <w:lang w:eastAsia="bg-BG"/>
              </w:rPr>
              <w:t xml:space="preserve"> </w:t>
            </w:r>
            <w:r w:rsidR="00A95FEF">
              <w:rPr>
                <w:rFonts w:ascii="Times New Roman" w:hAnsi="Times New Roman" w:cs="Times New Roman"/>
                <w:sz w:val="24"/>
                <w:szCs w:val="24"/>
                <w:lang w:eastAsia="bg-BG"/>
              </w:rPr>
              <w:t>производител/доставчик/строител.</w:t>
            </w:r>
            <w:r w:rsidR="00DC0189">
              <w:rPr>
                <w:rFonts w:ascii="Times New Roman" w:hAnsi="Times New Roman" w:cs="Times New Roman"/>
                <w:sz w:val="24"/>
                <w:szCs w:val="24"/>
                <w:lang w:val="en-US" w:eastAsia="bg-BG"/>
              </w:rPr>
              <w:t xml:space="preserve"> </w:t>
            </w:r>
            <w:r w:rsidR="00A95FEF" w:rsidRPr="00A95FEF">
              <w:rPr>
                <w:rFonts w:ascii="Times New Roman" w:hAnsi="Times New Roman" w:cs="Times New Roman"/>
                <w:sz w:val="24"/>
                <w:szCs w:val="24"/>
                <w:lang w:eastAsia="bg-BG"/>
              </w:rPr>
              <w:t>О</w:t>
            </w:r>
            <w:r w:rsidRPr="00A95FEF">
              <w:rPr>
                <w:rFonts w:ascii="Times New Roman" w:hAnsi="Times New Roman" w:cs="Times New Roman"/>
                <w:sz w:val="24"/>
                <w:szCs w:val="24"/>
                <w:lang w:eastAsia="bg-BG"/>
              </w:rPr>
              <w:t>босноваността на разхода се преценява чрез съпоставяне с определени референтни разходи;</w:t>
            </w:r>
          </w:p>
          <w:p w:rsidR="00A23E03" w:rsidRDefault="009A60D9" w:rsidP="00067BC0">
            <w:pPr>
              <w:numPr>
                <w:ilvl w:val="0"/>
                <w:numId w:val="40"/>
              </w:numPr>
              <w:spacing w:after="0" w:line="240" w:lineRule="auto"/>
              <w:jc w:val="both"/>
              <w:rPr>
                <w:rFonts w:ascii="Times New Roman" w:hAnsi="Times New Roman" w:cs="Times New Roman"/>
                <w:sz w:val="24"/>
                <w:szCs w:val="24"/>
                <w:lang w:eastAsia="bg-BG"/>
              </w:rPr>
            </w:pPr>
            <w:r w:rsidRPr="00A23E03">
              <w:rPr>
                <w:rFonts w:ascii="Times New Roman" w:hAnsi="Times New Roman" w:cs="Times New Roman"/>
                <w:sz w:val="24"/>
                <w:szCs w:val="24"/>
                <w:lang w:eastAsia="bg-BG"/>
              </w:rPr>
              <w:t xml:space="preserve">Когато заявеният за финансиране разход по </w:t>
            </w:r>
            <w:r w:rsidRPr="00A23E03">
              <w:rPr>
                <w:rFonts w:ascii="Times New Roman" w:hAnsi="Times New Roman" w:cs="Times New Roman"/>
                <w:b/>
                <w:bCs/>
                <w:sz w:val="24"/>
                <w:szCs w:val="24"/>
                <w:lang w:eastAsia="bg-BG"/>
              </w:rPr>
              <w:t>т.14.1</w:t>
            </w:r>
            <w:r w:rsidRPr="00A23E03">
              <w:rPr>
                <w:rFonts w:ascii="Times New Roman" w:eastAsia="Times New Roman" w:hAnsi="Times New Roman" w:cs="Times New Roman"/>
                <w:sz w:val="24"/>
                <w:szCs w:val="24"/>
                <w:shd w:val="clear" w:color="auto" w:fill="FEFEFE"/>
              </w:rPr>
              <w:t>„Допустими разходи“</w:t>
            </w:r>
            <w:r w:rsidRPr="00A23E03">
              <w:rPr>
                <w:rFonts w:ascii="Times New Roman" w:hAnsi="Times New Roman" w:cs="Times New Roman"/>
                <w:sz w:val="24"/>
                <w:szCs w:val="24"/>
                <w:lang w:eastAsia="bg-BG"/>
              </w:rPr>
              <w:t xml:space="preserve"> </w:t>
            </w:r>
            <w:r w:rsidRPr="00A23E03">
              <w:rPr>
                <w:rFonts w:ascii="Times New Roman" w:hAnsi="Times New Roman" w:cs="Times New Roman"/>
                <w:b/>
                <w:bCs/>
                <w:sz w:val="24"/>
                <w:szCs w:val="24"/>
                <w:lang w:eastAsia="bg-BG"/>
              </w:rPr>
              <w:t>не е включен</w:t>
            </w:r>
            <w:r w:rsidRPr="00A23E03">
              <w:rPr>
                <w:rFonts w:ascii="Times New Roman" w:hAnsi="Times New Roman" w:cs="Times New Roman"/>
                <w:sz w:val="24"/>
                <w:szCs w:val="24"/>
                <w:lang w:eastAsia="bg-BG"/>
              </w:rPr>
              <w:t xml:space="preserve"> </w:t>
            </w:r>
            <w:r w:rsidR="004D05C7" w:rsidRPr="00A23E03">
              <w:rPr>
                <w:rFonts w:ascii="Times New Roman" w:hAnsi="Times New Roman" w:cs="Times New Roman"/>
                <w:sz w:val="24"/>
                <w:szCs w:val="24"/>
                <w:lang w:eastAsia="bg-BG"/>
              </w:rPr>
              <w:t xml:space="preserve">в </w:t>
            </w:r>
            <w:r w:rsidR="00893411" w:rsidRPr="00A23E03">
              <w:rPr>
                <w:rFonts w:ascii="Times New Roman" w:hAnsi="Times New Roman" w:cs="Times New Roman"/>
                <w:sz w:val="24"/>
                <w:szCs w:val="24"/>
                <w:lang w:eastAsia="bg-BG"/>
              </w:rPr>
              <w:t>„</w:t>
            </w:r>
            <w:r w:rsidR="00AC01E5">
              <w:rPr>
                <w:rFonts w:ascii="Times New Roman" w:hAnsi="Times New Roman" w:cs="Times New Roman"/>
                <w:sz w:val="24"/>
                <w:szCs w:val="24"/>
                <w:lang w:eastAsia="bg-BG"/>
              </w:rPr>
              <w:t xml:space="preserve">Списък </w:t>
            </w:r>
            <w:r w:rsidR="00AC01E5" w:rsidRPr="00092CAF">
              <w:rPr>
                <w:rFonts w:ascii="Times New Roman" w:hAnsi="Times New Roman" w:cs="Times New Roman"/>
                <w:sz w:val="24"/>
                <w:szCs w:val="24"/>
                <w:lang w:val="en-US"/>
              </w:rPr>
              <w:t xml:space="preserve">с </w:t>
            </w:r>
            <w:proofErr w:type="spellStart"/>
            <w:r w:rsidR="00AC01E5" w:rsidRPr="00092CAF">
              <w:rPr>
                <w:rFonts w:ascii="Times New Roman" w:hAnsi="Times New Roman" w:cs="Times New Roman"/>
                <w:sz w:val="24"/>
                <w:szCs w:val="24"/>
                <w:lang w:val="en-US"/>
              </w:rPr>
              <w:t>активите</w:t>
            </w:r>
            <w:proofErr w:type="spellEnd"/>
            <w:r w:rsidR="00AC01E5" w:rsidRPr="00092CAF">
              <w:rPr>
                <w:rFonts w:ascii="Times New Roman" w:hAnsi="Times New Roman" w:cs="Times New Roman"/>
                <w:sz w:val="24"/>
                <w:szCs w:val="24"/>
                <w:lang w:val="en-US"/>
              </w:rPr>
              <w:t xml:space="preserve">, </w:t>
            </w:r>
            <w:proofErr w:type="spellStart"/>
            <w:r w:rsidR="00AC01E5" w:rsidRPr="00092CAF">
              <w:rPr>
                <w:rFonts w:ascii="Times New Roman" w:hAnsi="Times New Roman" w:cs="Times New Roman"/>
                <w:sz w:val="24"/>
                <w:szCs w:val="24"/>
                <w:lang w:val="en-US"/>
              </w:rPr>
              <w:t>дейностите</w:t>
            </w:r>
            <w:proofErr w:type="spellEnd"/>
            <w:r w:rsidR="00AC01E5" w:rsidRPr="00092CAF">
              <w:rPr>
                <w:rFonts w:ascii="Times New Roman" w:hAnsi="Times New Roman" w:cs="Times New Roman"/>
                <w:sz w:val="24"/>
                <w:szCs w:val="24"/>
                <w:lang w:val="en-US"/>
              </w:rPr>
              <w:t xml:space="preserve"> и </w:t>
            </w:r>
            <w:proofErr w:type="spellStart"/>
            <w:r w:rsidR="00AC01E5" w:rsidRPr="00092CAF">
              <w:rPr>
                <w:rFonts w:ascii="Times New Roman" w:hAnsi="Times New Roman" w:cs="Times New Roman"/>
                <w:sz w:val="24"/>
                <w:szCs w:val="24"/>
                <w:lang w:val="en-US"/>
              </w:rPr>
              <w:t>услугите</w:t>
            </w:r>
            <w:proofErr w:type="spellEnd"/>
            <w:r w:rsidR="00AC01E5" w:rsidRPr="00092CAF">
              <w:rPr>
                <w:rFonts w:ascii="Times New Roman" w:hAnsi="Times New Roman" w:cs="Times New Roman"/>
                <w:sz w:val="24"/>
                <w:szCs w:val="24"/>
                <w:lang w:val="en-US"/>
              </w:rPr>
              <w:t>,</w:t>
            </w:r>
            <w:r w:rsidR="00AC01E5" w:rsidRPr="00092CAF">
              <w:rPr>
                <w:rFonts w:ascii="Times New Roman" w:hAnsi="Times New Roman" w:cs="Times New Roman"/>
                <w:sz w:val="24"/>
                <w:szCs w:val="24"/>
              </w:rPr>
              <w:t xml:space="preserve"> за които са определени референтни разходи</w:t>
            </w:r>
            <w:r w:rsidR="00893411" w:rsidRPr="00A23E03">
              <w:rPr>
                <w:rFonts w:ascii="Times New Roman" w:hAnsi="Times New Roman" w:cs="Times New Roman"/>
                <w:sz w:val="24"/>
                <w:szCs w:val="24"/>
                <w:lang w:eastAsia="bg-BG"/>
              </w:rPr>
              <w:t>“</w:t>
            </w:r>
            <w:r w:rsidRPr="00A23E03">
              <w:rPr>
                <w:rFonts w:ascii="Times New Roman" w:hAnsi="Times New Roman" w:cs="Times New Roman"/>
                <w:sz w:val="24"/>
                <w:szCs w:val="24"/>
                <w:lang w:eastAsia="bg-BG"/>
              </w:rPr>
              <w:t xml:space="preserve">, обосноваността на разходите се преценява чрез представяне на </w:t>
            </w:r>
            <w:r w:rsidRPr="00A23E03">
              <w:rPr>
                <w:rFonts w:ascii="Times New Roman" w:hAnsi="Times New Roman" w:cs="Times New Roman"/>
                <w:sz w:val="24"/>
                <w:szCs w:val="24"/>
                <w:u w:val="single"/>
                <w:lang w:eastAsia="bg-BG"/>
              </w:rPr>
              <w:t xml:space="preserve">най-малко три съпоставими </w:t>
            </w:r>
            <w:r w:rsidR="006642BF" w:rsidRPr="00A23E03">
              <w:rPr>
                <w:rFonts w:ascii="Times New Roman" w:hAnsi="Times New Roman" w:cs="Times New Roman"/>
                <w:sz w:val="24"/>
                <w:szCs w:val="24"/>
                <w:u w:val="single"/>
                <w:lang w:eastAsia="bg-BG"/>
              </w:rPr>
              <w:t xml:space="preserve">индикативни </w:t>
            </w:r>
            <w:r w:rsidRPr="00A23E03">
              <w:rPr>
                <w:rFonts w:ascii="Times New Roman" w:hAnsi="Times New Roman" w:cs="Times New Roman"/>
                <w:sz w:val="24"/>
                <w:szCs w:val="24"/>
                <w:u w:val="single"/>
                <w:lang w:eastAsia="bg-BG"/>
              </w:rPr>
              <w:t>независими оферти</w:t>
            </w:r>
            <w:r w:rsidRPr="00A23E03">
              <w:rPr>
                <w:rFonts w:ascii="Times New Roman" w:hAnsi="Times New Roman" w:cs="Times New Roman"/>
                <w:sz w:val="24"/>
                <w:szCs w:val="24"/>
                <w:lang w:eastAsia="bg-BG"/>
              </w:rPr>
              <w:t>;</w:t>
            </w:r>
          </w:p>
          <w:p w:rsidR="005E6CE8" w:rsidRPr="00A23E03" w:rsidRDefault="009A60D9" w:rsidP="00067BC0">
            <w:pPr>
              <w:numPr>
                <w:ilvl w:val="0"/>
                <w:numId w:val="40"/>
              </w:numPr>
              <w:spacing w:after="0" w:line="240" w:lineRule="auto"/>
              <w:jc w:val="both"/>
              <w:rPr>
                <w:rFonts w:ascii="Times New Roman" w:hAnsi="Times New Roman" w:cs="Times New Roman"/>
                <w:sz w:val="24"/>
                <w:szCs w:val="24"/>
                <w:lang w:eastAsia="bg-BG"/>
              </w:rPr>
            </w:pPr>
            <w:r w:rsidRPr="00A23E03">
              <w:rPr>
                <w:rFonts w:ascii="Times New Roman" w:hAnsi="Times New Roman" w:cs="Times New Roman"/>
                <w:bCs/>
                <w:sz w:val="24"/>
                <w:szCs w:val="24"/>
                <w:lang w:eastAsia="bg-BG"/>
              </w:rPr>
              <w:t xml:space="preserve">Кандидатите </w:t>
            </w:r>
            <w:r w:rsidR="00895BA5" w:rsidRPr="00A23E03">
              <w:rPr>
                <w:rFonts w:ascii="Times New Roman" w:hAnsi="Times New Roman" w:cs="Times New Roman"/>
                <w:sz w:val="24"/>
                <w:szCs w:val="24"/>
                <w:lang w:eastAsia="bg-BG"/>
              </w:rPr>
              <w:t>представят р</w:t>
            </w:r>
            <w:r w:rsidRPr="00A23E03">
              <w:rPr>
                <w:rFonts w:ascii="Times New Roman" w:hAnsi="Times New Roman" w:cs="Times New Roman"/>
                <w:sz w:val="24"/>
                <w:szCs w:val="24"/>
                <w:lang w:eastAsia="bg-BG"/>
              </w:rPr>
              <w:t>ешение за определяне на стойността на разхода</w:t>
            </w:r>
            <w:r w:rsidR="00051638" w:rsidRPr="00A23E03">
              <w:rPr>
                <w:rFonts w:ascii="Times New Roman" w:hAnsi="Times New Roman" w:cs="Times New Roman"/>
                <w:sz w:val="24"/>
                <w:szCs w:val="24"/>
                <w:lang w:eastAsia="bg-BG"/>
              </w:rPr>
              <w:t xml:space="preserve">, за който кандидатстват.Определянето на стойността на цената за разхода, за който се кандидатства се определя въз основа на </w:t>
            </w:r>
            <w:r w:rsidR="00051638" w:rsidRPr="00A23E03">
              <w:rPr>
                <w:rFonts w:ascii="Times New Roman" w:hAnsi="Times New Roman" w:cs="Times New Roman"/>
                <w:sz w:val="24"/>
                <w:szCs w:val="24"/>
                <w:u w:val="single"/>
                <w:lang w:eastAsia="bg-BG"/>
              </w:rPr>
              <w:t>критерия най-ниска предложена цена.</w:t>
            </w:r>
          </w:p>
          <w:p w:rsidR="00E234EE" w:rsidRPr="00E234EE" w:rsidRDefault="00E234EE" w:rsidP="00E234EE">
            <w:pPr>
              <w:spacing w:after="0" w:line="240" w:lineRule="auto"/>
              <w:jc w:val="both"/>
              <w:rPr>
                <w:rFonts w:ascii="Times New Roman" w:hAnsi="Times New Roman" w:cs="Times New Roman"/>
                <w:sz w:val="24"/>
                <w:szCs w:val="24"/>
                <w:u w:val="single"/>
                <w:lang w:eastAsia="bg-BG"/>
              </w:rPr>
            </w:pPr>
          </w:p>
          <w:p w:rsidR="00194ECD" w:rsidRDefault="00194ECD" w:rsidP="00194ECD">
            <w:pPr>
              <w:widowControl w:val="0"/>
              <w:autoSpaceDE w:val="0"/>
              <w:autoSpaceDN w:val="0"/>
              <w:adjustRightInd w:val="0"/>
              <w:jc w:val="both"/>
              <w:rPr>
                <w:rFonts w:ascii="Times New Roman" w:hAnsi="Times New Roman" w:cs="Times New Roman"/>
                <w:b/>
                <w:i/>
                <w:sz w:val="24"/>
                <w:szCs w:val="24"/>
                <w:lang w:eastAsia="bg-BG"/>
              </w:rPr>
            </w:pPr>
            <w:r w:rsidRPr="00027772">
              <w:rPr>
                <w:rFonts w:ascii="Times New Roman" w:hAnsi="Times New Roman" w:cs="Times New Roman"/>
                <w:b/>
                <w:i/>
                <w:sz w:val="24"/>
                <w:szCs w:val="24"/>
                <w:lang w:eastAsia="bg-BG"/>
              </w:rPr>
              <w:t>Важно!!!</w:t>
            </w:r>
          </w:p>
          <w:p w:rsidR="005E6CE8" w:rsidRPr="005E6CE8" w:rsidRDefault="00194ECD" w:rsidP="00067BC0">
            <w:pPr>
              <w:widowControl w:val="0"/>
              <w:numPr>
                <w:ilvl w:val="0"/>
                <w:numId w:val="32"/>
              </w:numPr>
              <w:autoSpaceDE w:val="0"/>
              <w:autoSpaceDN w:val="0"/>
              <w:adjustRightInd w:val="0"/>
              <w:jc w:val="both"/>
              <w:rPr>
                <w:rFonts w:ascii="Times New Roman" w:hAnsi="Times New Roman" w:cs="Times New Roman"/>
                <w:sz w:val="24"/>
                <w:szCs w:val="24"/>
              </w:rPr>
            </w:pPr>
            <w:r w:rsidRPr="00B97DDF">
              <w:rPr>
                <w:rFonts w:ascii="Times New Roman" w:hAnsi="Times New Roman" w:cs="Times New Roman"/>
                <w:sz w:val="24"/>
                <w:szCs w:val="24"/>
              </w:rPr>
              <w:t>Кандидатите</w:t>
            </w:r>
            <w:r w:rsidR="005E6CE8">
              <w:rPr>
                <w:rFonts w:ascii="Times New Roman" w:hAnsi="Times New Roman" w:cs="Times New Roman"/>
                <w:sz w:val="24"/>
                <w:szCs w:val="24"/>
              </w:rPr>
              <w:t xml:space="preserve">, които са </w:t>
            </w:r>
            <w:r w:rsidR="005E6CE8" w:rsidRPr="0022758D">
              <w:rPr>
                <w:rFonts w:ascii="Times New Roman" w:hAnsi="Times New Roman" w:cs="Times New Roman"/>
                <w:b/>
                <w:i/>
                <w:iCs/>
                <w:sz w:val="24"/>
                <w:szCs w:val="24"/>
                <w:u w:val="single"/>
                <w:lang w:eastAsia="bg-BG"/>
              </w:rPr>
              <w:t xml:space="preserve"> възложител</w:t>
            </w:r>
            <w:r w:rsidR="00661B48">
              <w:rPr>
                <w:rFonts w:ascii="Times New Roman" w:hAnsi="Times New Roman" w:cs="Times New Roman"/>
                <w:b/>
                <w:i/>
                <w:iCs/>
                <w:sz w:val="24"/>
                <w:szCs w:val="24"/>
                <w:u w:val="single"/>
                <w:lang w:eastAsia="bg-BG"/>
              </w:rPr>
              <w:t>и</w:t>
            </w:r>
            <w:r w:rsidR="005E6CE8" w:rsidRPr="0022758D">
              <w:rPr>
                <w:rFonts w:ascii="Times New Roman" w:hAnsi="Times New Roman" w:cs="Times New Roman"/>
                <w:b/>
                <w:i/>
                <w:iCs/>
                <w:sz w:val="24"/>
                <w:szCs w:val="24"/>
                <w:u w:val="single"/>
                <w:lang w:eastAsia="bg-BG"/>
              </w:rPr>
              <w:t xml:space="preserve"> по </w:t>
            </w:r>
            <w:r w:rsidR="004C4550">
              <w:rPr>
                <w:rFonts w:ascii="Times New Roman" w:hAnsi="Times New Roman" w:cs="Times New Roman"/>
                <w:b/>
                <w:i/>
                <w:iCs/>
                <w:sz w:val="24"/>
                <w:szCs w:val="24"/>
                <w:u w:val="single"/>
                <w:lang w:eastAsia="bg-BG"/>
              </w:rPr>
              <w:t xml:space="preserve">чл. </w:t>
            </w:r>
            <w:r w:rsidR="005E6CE8" w:rsidRPr="0022758D">
              <w:rPr>
                <w:rFonts w:ascii="Times New Roman" w:hAnsi="Times New Roman" w:cs="Times New Roman"/>
                <w:b/>
                <w:i/>
                <w:iCs/>
                <w:sz w:val="24"/>
                <w:szCs w:val="24"/>
                <w:u w:val="single"/>
                <w:lang w:eastAsia="bg-BG"/>
              </w:rPr>
              <w:t>5 и 6 от ЗОП</w:t>
            </w:r>
            <w:r w:rsidR="005E6CE8">
              <w:rPr>
                <w:rFonts w:ascii="Times New Roman" w:hAnsi="Times New Roman" w:cs="Times New Roman"/>
                <w:sz w:val="24"/>
                <w:szCs w:val="24"/>
              </w:rPr>
              <w:t xml:space="preserve"> </w:t>
            </w:r>
            <w:r w:rsidRPr="00B97DDF">
              <w:rPr>
                <w:rFonts w:ascii="Times New Roman" w:hAnsi="Times New Roman" w:cs="Times New Roman"/>
                <w:sz w:val="24"/>
                <w:szCs w:val="24"/>
              </w:rPr>
              <w:t xml:space="preserve"> събират офертите, чрез прилагане на принципа на пазарни консултации съгласно ЗОП, като публикуват на профила на купувача информация относно вида на инвестицията, която ще бъде заявена за финансиране, придружена от техническа спецификация с посочени минимални параметри или подробно описание на актива. Кандидатите определят подходящ срок за получаване на оферти</w:t>
            </w:r>
            <w:r w:rsidR="00782335">
              <w:rPr>
                <w:rFonts w:ascii="Times New Roman" w:hAnsi="Times New Roman" w:cs="Times New Roman"/>
                <w:sz w:val="24"/>
                <w:szCs w:val="24"/>
              </w:rPr>
              <w:t>.</w:t>
            </w:r>
            <w:r w:rsidRPr="00B97DDF">
              <w:rPr>
                <w:rFonts w:ascii="Times New Roman" w:hAnsi="Times New Roman" w:cs="Times New Roman"/>
                <w:sz w:val="24"/>
                <w:szCs w:val="24"/>
              </w:rPr>
              <w:t xml:space="preserve">Минималното съдържание на офертите е: наименование на </w:t>
            </w:r>
            <w:proofErr w:type="spellStart"/>
            <w:r w:rsidRPr="00B97DDF">
              <w:rPr>
                <w:rFonts w:ascii="Times New Roman" w:hAnsi="Times New Roman" w:cs="Times New Roman"/>
                <w:sz w:val="24"/>
                <w:szCs w:val="24"/>
              </w:rPr>
              <w:t>оферента</w:t>
            </w:r>
            <w:proofErr w:type="spellEnd"/>
            <w:r w:rsidRPr="00B97DDF">
              <w:rPr>
                <w:rFonts w:ascii="Times New Roman" w:hAnsi="Times New Roman" w:cs="Times New Roman"/>
                <w:sz w:val="24"/>
                <w:szCs w:val="24"/>
              </w:rPr>
              <w:t>, срок на валидност на офертата, дата на издаване на офертата, подпис и печат на офертата, техническо предложение, ценово предложение в левове с посочен ДДС</w:t>
            </w:r>
            <w:r>
              <w:rPr>
                <w:rFonts w:ascii="Times New Roman" w:hAnsi="Times New Roman" w:cs="Times New Roman"/>
                <w:sz w:val="24"/>
                <w:szCs w:val="24"/>
              </w:rPr>
              <w:t>.</w:t>
            </w:r>
          </w:p>
          <w:p w:rsidR="005E6CE8" w:rsidRDefault="004D05C7" w:rsidP="00067BC0">
            <w:pPr>
              <w:numPr>
                <w:ilvl w:val="0"/>
                <w:numId w:val="32"/>
              </w:numPr>
              <w:spacing w:after="0" w:line="240" w:lineRule="auto"/>
              <w:jc w:val="both"/>
              <w:rPr>
                <w:rFonts w:ascii="Times New Roman" w:hAnsi="Times New Roman" w:cs="Times New Roman"/>
                <w:b/>
                <w:sz w:val="24"/>
                <w:szCs w:val="24"/>
                <w:u w:val="single"/>
                <w:lang w:eastAsia="bg-BG"/>
              </w:rPr>
            </w:pPr>
            <w:r>
              <w:rPr>
                <w:rFonts w:ascii="Times New Roman" w:hAnsi="Times New Roman" w:cs="Times New Roman"/>
                <w:sz w:val="24"/>
                <w:szCs w:val="24"/>
                <w:lang w:eastAsia="bg-BG"/>
              </w:rPr>
              <w:t xml:space="preserve">Кандидати, </w:t>
            </w:r>
            <w:r w:rsidRPr="004D05C7">
              <w:rPr>
                <w:rFonts w:ascii="Times New Roman" w:hAnsi="Times New Roman" w:cs="Times New Roman"/>
                <w:b/>
                <w:sz w:val="24"/>
                <w:szCs w:val="24"/>
                <w:lang w:eastAsia="bg-BG"/>
              </w:rPr>
              <w:t>които са възложители по ПМС №160/2016 г.</w:t>
            </w:r>
            <w:r>
              <w:rPr>
                <w:rFonts w:ascii="Times New Roman" w:hAnsi="Times New Roman" w:cs="Times New Roman"/>
                <w:sz w:val="24"/>
                <w:szCs w:val="24"/>
                <w:lang w:eastAsia="bg-BG"/>
              </w:rPr>
              <w:t xml:space="preserve">при извършване на пазарното проучване на база </w:t>
            </w:r>
            <w:r w:rsidRPr="004D05C7">
              <w:rPr>
                <w:rFonts w:ascii="Times New Roman" w:hAnsi="Times New Roman" w:cs="Times New Roman"/>
                <w:sz w:val="24"/>
                <w:szCs w:val="24"/>
                <w:lang w:eastAsia="bg-BG"/>
              </w:rPr>
              <w:t>най-малко три съпоставими индикативни независими оферти</w:t>
            </w:r>
            <w:r>
              <w:rPr>
                <w:rFonts w:ascii="Times New Roman" w:hAnsi="Times New Roman" w:cs="Times New Roman"/>
                <w:sz w:val="24"/>
                <w:szCs w:val="24"/>
                <w:lang w:eastAsia="bg-BG"/>
              </w:rPr>
              <w:t>,  от у</w:t>
            </w:r>
            <w:r w:rsidR="005E6CE8">
              <w:rPr>
                <w:rFonts w:ascii="Times New Roman" w:hAnsi="Times New Roman" w:cs="Times New Roman"/>
                <w:sz w:val="24"/>
                <w:szCs w:val="24"/>
                <w:lang w:eastAsia="bg-BG"/>
              </w:rPr>
              <w:t>частниците на пазара, предлагащи офертите,</w:t>
            </w:r>
            <w:r>
              <w:rPr>
                <w:rFonts w:ascii="Times New Roman" w:hAnsi="Times New Roman" w:cs="Times New Roman"/>
                <w:sz w:val="24"/>
                <w:szCs w:val="24"/>
                <w:lang w:eastAsia="bg-BG"/>
              </w:rPr>
              <w:t xml:space="preserve"> изискват</w:t>
            </w:r>
            <w:r w:rsidR="005E6CE8">
              <w:rPr>
                <w:rFonts w:ascii="Times New Roman" w:hAnsi="Times New Roman" w:cs="Times New Roman"/>
                <w:sz w:val="24"/>
                <w:szCs w:val="24"/>
                <w:lang w:eastAsia="bg-BG"/>
              </w:rPr>
              <w:t xml:space="preserve"> да </w:t>
            </w:r>
            <w:r w:rsidR="005E6CE8" w:rsidRPr="00051638">
              <w:rPr>
                <w:rFonts w:ascii="Times New Roman" w:hAnsi="Times New Roman" w:cs="Times New Roman"/>
                <w:b/>
                <w:sz w:val="24"/>
                <w:szCs w:val="24"/>
                <w:u w:val="single"/>
                <w:lang w:eastAsia="bg-BG"/>
              </w:rPr>
              <w:t>декларират</w:t>
            </w:r>
            <w:r w:rsidR="005E6CE8">
              <w:rPr>
                <w:rFonts w:ascii="Times New Roman" w:hAnsi="Times New Roman" w:cs="Times New Roman"/>
                <w:sz w:val="24"/>
                <w:szCs w:val="24"/>
                <w:lang w:eastAsia="bg-BG"/>
              </w:rPr>
              <w:t>, че са информирани, че нямат  предимство пред останалите участници, когато се провежда процедурата за избор на изпълнител.</w:t>
            </w:r>
          </w:p>
          <w:p w:rsidR="00651D8E" w:rsidRPr="00651D8E" w:rsidRDefault="00651D8E" w:rsidP="00651D8E">
            <w:pPr>
              <w:spacing w:after="0" w:line="240" w:lineRule="auto"/>
              <w:ind w:left="783"/>
              <w:jc w:val="both"/>
              <w:rPr>
                <w:rFonts w:ascii="Times New Roman" w:hAnsi="Times New Roman" w:cs="Times New Roman"/>
                <w:b/>
                <w:sz w:val="24"/>
                <w:szCs w:val="24"/>
                <w:u w:val="single"/>
                <w:lang w:eastAsia="bg-BG"/>
              </w:rPr>
            </w:pPr>
          </w:p>
          <w:p w:rsidR="00194ECD" w:rsidRPr="000C6B67" w:rsidRDefault="00194ECD" w:rsidP="00067BC0">
            <w:pPr>
              <w:widowControl w:val="0"/>
              <w:numPr>
                <w:ilvl w:val="0"/>
                <w:numId w:val="32"/>
              </w:numPr>
              <w:autoSpaceDE w:val="0"/>
              <w:autoSpaceDN w:val="0"/>
              <w:adjustRightInd w:val="0"/>
              <w:jc w:val="both"/>
              <w:rPr>
                <w:rFonts w:ascii="Times New Roman" w:hAnsi="Times New Roman" w:cs="Times New Roman"/>
                <w:sz w:val="24"/>
                <w:szCs w:val="24"/>
              </w:rPr>
            </w:pPr>
            <w:r w:rsidRPr="00194ECD">
              <w:rPr>
                <w:rFonts w:ascii="Times New Roman" w:hAnsi="Times New Roman" w:cs="Times New Roman"/>
                <w:sz w:val="24"/>
                <w:szCs w:val="24"/>
                <w:lang w:eastAsia="bg-BG"/>
              </w:rPr>
              <w:t xml:space="preserve">За разходите </w:t>
            </w:r>
            <w:r w:rsidRPr="00194ECD">
              <w:rPr>
                <w:rFonts w:ascii="Times New Roman" w:hAnsi="Times New Roman" w:cs="Times New Roman"/>
                <w:b/>
                <w:bCs/>
                <w:sz w:val="24"/>
                <w:szCs w:val="24"/>
                <w:lang w:eastAsia="bg-BG"/>
              </w:rPr>
              <w:t>по т.14.1</w:t>
            </w:r>
            <w:r w:rsidRPr="00194ECD">
              <w:rPr>
                <w:rFonts w:ascii="Times New Roman" w:eastAsia="Times New Roman" w:hAnsi="Times New Roman" w:cs="Times New Roman"/>
                <w:sz w:val="24"/>
                <w:szCs w:val="24"/>
                <w:shd w:val="clear" w:color="auto" w:fill="FEFEFE"/>
              </w:rPr>
              <w:t>„Допустими разходи“</w:t>
            </w:r>
            <w:r w:rsidRPr="00194ECD">
              <w:rPr>
                <w:rFonts w:ascii="Times New Roman" w:hAnsi="Times New Roman" w:cs="Times New Roman"/>
                <w:b/>
                <w:bCs/>
                <w:sz w:val="24"/>
                <w:szCs w:val="24"/>
                <w:lang w:eastAsia="bg-BG"/>
              </w:rPr>
              <w:t>, подточка  „</w:t>
            </w:r>
            <w:r w:rsidR="00552E58">
              <w:rPr>
                <w:rFonts w:ascii="Times New Roman" w:hAnsi="Times New Roman" w:cs="Times New Roman"/>
                <w:b/>
                <w:bCs/>
                <w:sz w:val="24"/>
                <w:szCs w:val="24"/>
                <w:lang w:eastAsia="bg-BG"/>
              </w:rPr>
              <w:t>14.1.</w:t>
            </w:r>
            <w:r w:rsidR="00291F79">
              <w:rPr>
                <w:rFonts w:ascii="Times New Roman" w:hAnsi="Times New Roman" w:cs="Times New Roman"/>
                <w:b/>
                <w:bCs/>
                <w:sz w:val="24"/>
                <w:szCs w:val="24"/>
                <w:lang w:val="en-US" w:eastAsia="bg-BG"/>
              </w:rPr>
              <w:t>6</w:t>
            </w:r>
            <w:r w:rsidR="00552E58">
              <w:rPr>
                <w:rFonts w:ascii="Times New Roman" w:hAnsi="Times New Roman" w:cs="Times New Roman"/>
                <w:b/>
                <w:bCs/>
                <w:sz w:val="24"/>
                <w:szCs w:val="24"/>
                <w:lang w:eastAsia="bg-BG"/>
              </w:rPr>
              <w:t>.</w:t>
            </w:r>
            <w:r w:rsidRPr="00194ECD">
              <w:rPr>
                <w:rFonts w:ascii="Times New Roman" w:hAnsi="Times New Roman" w:cs="Times New Roman"/>
                <w:b/>
                <w:bCs/>
                <w:sz w:val="24"/>
                <w:szCs w:val="24"/>
                <w:lang w:eastAsia="bg-BG"/>
              </w:rPr>
              <w:t xml:space="preserve">“ </w:t>
            </w:r>
            <w:r w:rsidRPr="00194ECD">
              <w:rPr>
                <w:rFonts w:ascii="Times New Roman" w:hAnsi="Times New Roman" w:cs="Times New Roman"/>
                <w:sz w:val="24"/>
                <w:szCs w:val="24"/>
                <w:lang w:eastAsia="bg-BG"/>
              </w:rPr>
              <w:t xml:space="preserve">, извършени преди датата на подаване на формуляра за кандидатстване, </w:t>
            </w:r>
            <w:r w:rsidRPr="005E6CE8">
              <w:rPr>
                <w:rFonts w:ascii="Times New Roman" w:hAnsi="Times New Roman" w:cs="Times New Roman"/>
                <w:b/>
                <w:i/>
                <w:sz w:val="24"/>
                <w:szCs w:val="24"/>
                <w:lang w:eastAsia="bg-BG"/>
              </w:rPr>
              <w:t>кандидатите, които се явяват възложители по чл. 5 и 6 от ЗОП</w:t>
            </w:r>
            <w:r w:rsidRPr="00194ECD">
              <w:rPr>
                <w:rFonts w:ascii="Times New Roman" w:hAnsi="Times New Roman" w:cs="Times New Roman"/>
                <w:sz w:val="24"/>
                <w:szCs w:val="24"/>
                <w:lang w:eastAsia="bg-BG"/>
              </w:rPr>
              <w:t>, при подаване на формуляра за кандидатстване представят заверено от възложителя копие на всички документи от проведената съгласно изискванията на ЗОП процедура за възлагане на обществена поръчка.</w:t>
            </w:r>
          </w:p>
          <w:p w:rsidR="009A60D9" w:rsidRPr="009A60D9" w:rsidRDefault="001E16C2" w:rsidP="00067BC0">
            <w:pPr>
              <w:numPr>
                <w:ilvl w:val="2"/>
                <w:numId w:val="33"/>
              </w:numPr>
              <w:spacing w:after="0" w:line="240" w:lineRule="auto"/>
              <w:jc w:val="both"/>
              <w:rPr>
                <w:rFonts w:ascii="Times New Roman" w:hAnsi="Times New Roman" w:cs="Times New Roman"/>
                <w:b/>
                <w:i/>
                <w:sz w:val="24"/>
                <w:szCs w:val="24"/>
                <w:u w:val="single"/>
                <w:lang w:eastAsia="bg-BG"/>
              </w:rPr>
            </w:pPr>
            <w:r>
              <w:rPr>
                <w:rFonts w:ascii="Times New Roman" w:hAnsi="Times New Roman" w:cs="Times New Roman"/>
                <w:b/>
                <w:i/>
                <w:sz w:val="24"/>
                <w:szCs w:val="24"/>
                <w:u w:val="single"/>
                <w:lang w:eastAsia="bg-BG"/>
              </w:rPr>
              <w:t xml:space="preserve"> </w:t>
            </w:r>
            <w:r w:rsidR="009A60D9" w:rsidRPr="009A60D9">
              <w:rPr>
                <w:rFonts w:ascii="Times New Roman" w:hAnsi="Times New Roman" w:cs="Times New Roman"/>
                <w:b/>
                <w:i/>
                <w:sz w:val="24"/>
                <w:szCs w:val="24"/>
                <w:u w:val="single"/>
                <w:lang w:eastAsia="bg-BG"/>
              </w:rPr>
              <w:t xml:space="preserve">Изисквания към </w:t>
            </w:r>
            <w:proofErr w:type="spellStart"/>
            <w:r w:rsidR="009A60D9" w:rsidRPr="009A60D9">
              <w:rPr>
                <w:rFonts w:ascii="Times New Roman" w:hAnsi="Times New Roman" w:cs="Times New Roman"/>
                <w:b/>
                <w:i/>
                <w:sz w:val="24"/>
                <w:szCs w:val="24"/>
                <w:u w:val="single"/>
                <w:lang w:eastAsia="bg-BG"/>
              </w:rPr>
              <w:t>оферентите</w:t>
            </w:r>
            <w:proofErr w:type="spellEnd"/>
          </w:p>
          <w:p w:rsidR="00357EA2" w:rsidRDefault="00357EA2" w:rsidP="00357EA2">
            <w:pPr>
              <w:spacing w:after="0" w:line="240" w:lineRule="auto"/>
              <w:jc w:val="both"/>
              <w:rPr>
                <w:rFonts w:ascii="Times New Roman" w:hAnsi="Times New Roman" w:cs="Times New Roman"/>
                <w:b/>
                <w:bCs/>
                <w:sz w:val="24"/>
                <w:szCs w:val="24"/>
                <w:lang w:eastAsia="bg-BG"/>
              </w:rPr>
            </w:pPr>
          </w:p>
          <w:p w:rsidR="009A60D9" w:rsidRDefault="00ED28ED" w:rsidP="00357EA2">
            <w:pPr>
              <w:spacing w:after="0" w:line="240" w:lineRule="auto"/>
              <w:jc w:val="both"/>
              <w:rPr>
                <w:rFonts w:ascii="Times New Roman" w:hAnsi="Times New Roman" w:cs="Times New Roman"/>
                <w:sz w:val="24"/>
                <w:szCs w:val="24"/>
                <w:lang w:eastAsia="bg-BG"/>
              </w:rPr>
            </w:pPr>
            <w:proofErr w:type="spellStart"/>
            <w:r w:rsidRPr="00B7296E">
              <w:rPr>
                <w:rFonts w:ascii="Times New Roman" w:hAnsi="Times New Roman" w:cs="Times New Roman"/>
                <w:b/>
                <w:bCs/>
                <w:sz w:val="24"/>
                <w:szCs w:val="24"/>
                <w:lang w:eastAsia="bg-BG"/>
              </w:rPr>
              <w:t>Оферентите</w:t>
            </w:r>
            <w:proofErr w:type="spellEnd"/>
            <w:r w:rsidRPr="00B7296E">
              <w:rPr>
                <w:rFonts w:ascii="Times New Roman" w:hAnsi="Times New Roman" w:cs="Times New Roman"/>
                <w:sz w:val="24"/>
                <w:szCs w:val="24"/>
                <w:lang w:eastAsia="bg-BG"/>
              </w:rPr>
              <w:t xml:space="preserve">, когато са местни лица, трябва да са вписани в търговския регистър, а </w:t>
            </w:r>
            <w:proofErr w:type="spellStart"/>
            <w:r w:rsidRPr="00B7296E">
              <w:rPr>
                <w:rFonts w:ascii="Times New Roman" w:hAnsi="Times New Roman" w:cs="Times New Roman"/>
                <w:b/>
                <w:bCs/>
                <w:sz w:val="24"/>
                <w:szCs w:val="24"/>
                <w:lang w:eastAsia="bg-BG"/>
              </w:rPr>
              <w:t>оферентите</w:t>
            </w:r>
            <w:proofErr w:type="spellEnd"/>
            <w:r w:rsidRPr="00B7296E">
              <w:rPr>
                <w:rFonts w:ascii="Times New Roman" w:hAnsi="Times New Roman" w:cs="Times New Roman"/>
                <w:sz w:val="24"/>
                <w:szCs w:val="24"/>
                <w:lang w:eastAsia="bg-BG"/>
              </w:rPr>
              <w:t xml:space="preserve"> - чуждестранни лица, следва да представят документ за </w:t>
            </w:r>
            <w:proofErr w:type="spellStart"/>
            <w:r w:rsidRPr="00B7296E">
              <w:rPr>
                <w:rFonts w:ascii="Times New Roman" w:hAnsi="Times New Roman" w:cs="Times New Roman"/>
                <w:sz w:val="24"/>
                <w:szCs w:val="24"/>
                <w:lang w:eastAsia="bg-BG"/>
              </w:rPr>
              <w:t>правосубектност</w:t>
            </w:r>
            <w:proofErr w:type="spellEnd"/>
            <w:r w:rsidRPr="00B7296E">
              <w:rPr>
                <w:rFonts w:ascii="Times New Roman" w:hAnsi="Times New Roman" w:cs="Times New Roman"/>
                <w:sz w:val="24"/>
                <w:szCs w:val="24"/>
                <w:lang w:eastAsia="bg-BG"/>
              </w:rPr>
              <w:t xml:space="preserve"> съгласно н</w:t>
            </w:r>
            <w:r w:rsidR="009A60D9">
              <w:rPr>
                <w:rFonts w:ascii="Times New Roman" w:hAnsi="Times New Roman" w:cs="Times New Roman"/>
                <w:sz w:val="24"/>
                <w:szCs w:val="24"/>
                <w:lang w:eastAsia="bg-BG"/>
              </w:rPr>
              <w:t>ационалното им законодателство.</w:t>
            </w:r>
          </w:p>
          <w:p w:rsidR="00B97DDF" w:rsidRDefault="00B97DDF" w:rsidP="009A60D9">
            <w:pPr>
              <w:spacing w:after="0" w:line="240" w:lineRule="auto"/>
              <w:jc w:val="both"/>
              <w:rPr>
                <w:rFonts w:ascii="Times New Roman" w:hAnsi="Times New Roman" w:cs="Times New Roman"/>
                <w:b/>
                <w:bCs/>
                <w:sz w:val="24"/>
                <w:szCs w:val="24"/>
                <w:lang w:eastAsia="bg-BG"/>
              </w:rPr>
            </w:pPr>
          </w:p>
          <w:p w:rsidR="009A60D9" w:rsidRDefault="00ED28ED" w:rsidP="009A60D9">
            <w:pPr>
              <w:spacing w:after="0" w:line="240" w:lineRule="auto"/>
              <w:jc w:val="both"/>
              <w:rPr>
                <w:rFonts w:ascii="Times New Roman" w:hAnsi="Times New Roman" w:cs="Times New Roman"/>
                <w:sz w:val="24"/>
                <w:szCs w:val="24"/>
                <w:lang w:eastAsia="bg-BG"/>
              </w:rPr>
            </w:pPr>
            <w:proofErr w:type="spellStart"/>
            <w:r w:rsidRPr="00B7296E">
              <w:rPr>
                <w:rFonts w:ascii="Times New Roman" w:hAnsi="Times New Roman" w:cs="Times New Roman"/>
                <w:b/>
                <w:bCs/>
                <w:sz w:val="24"/>
                <w:szCs w:val="24"/>
                <w:lang w:eastAsia="bg-BG"/>
              </w:rPr>
              <w:t>Оферентите</w:t>
            </w:r>
            <w:proofErr w:type="spellEnd"/>
            <w:r w:rsidRPr="00B7296E">
              <w:rPr>
                <w:rFonts w:ascii="Times New Roman" w:hAnsi="Times New Roman" w:cs="Times New Roman"/>
                <w:b/>
                <w:bCs/>
                <w:sz w:val="24"/>
                <w:szCs w:val="24"/>
                <w:lang w:eastAsia="bg-BG"/>
              </w:rPr>
              <w:t xml:space="preserve"> на строително-монтажни работи</w:t>
            </w:r>
            <w:r w:rsidRPr="00B7296E">
              <w:rPr>
                <w:rFonts w:ascii="Times New Roman" w:hAnsi="Times New Roman" w:cs="Times New Roman"/>
                <w:sz w:val="24"/>
                <w:szCs w:val="24"/>
                <w:lang w:eastAsia="bg-BG"/>
              </w:rPr>
              <w:t>, местни и чуждестранни лица, трябва да бъдат вписани в Централен професионален регистър на строителя съгласно Закона за Камарата на строителите и да могат да извършват строежи и/или отделни видове строителни и монтажни работи от съответната категория съгласно изискванията на чл. 3, ал. 2 от Закона за Камарата на строителите.</w:t>
            </w:r>
          </w:p>
          <w:p w:rsidR="00F879F2" w:rsidRDefault="00F879F2" w:rsidP="009A60D9">
            <w:pPr>
              <w:spacing w:after="0" w:line="240" w:lineRule="auto"/>
              <w:jc w:val="both"/>
              <w:rPr>
                <w:rFonts w:ascii="Times New Roman" w:hAnsi="Times New Roman" w:cs="Times New Roman"/>
                <w:sz w:val="24"/>
                <w:szCs w:val="24"/>
                <w:lang w:eastAsia="bg-BG"/>
              </w:rPr>
            </w:pPr>
          </w:p>
          <w:p w:rsidR="009A60D9" w:rsidRDefault="00ED28ED" w:rsidP="004B7702">
            <w:pPr>
              <w:spacing w:after="0" w:line="240" w:lineRule="auto"/>
              <w:jc w:val="both"/>
              <w:rPr>
                <w:rFonts w:ascii="Times New Roman" w:hAnsi="Times New Roman" w:cs="Times New Roman"/>
                <w:b/>
                <w:bCs/>
                <w:sz w:val="24"/>
                <w:szCs w:val="24"/>
                <w:lang w:val="en-US" w:eastAsia="bg-BG"/>
              </w:rPr>
            </w:pPr>
            <w:r w:rsidRPr="00B7296E">
              <w:rPr>
                <w:rFonts w:ascii="Times New Roman" w:hAnsi="Times New Roman" w:cs="Times New Roman"/>
                <w:sz w:val="24"/>
                <w:szCs w:val="24"/>
                <w:lang w:eastAsia="bg-BG"/>
              </w:rPr>
              <w:t xml:space="preserve">Изискването за вписване в търговския регистър не се прилага за физически лица, предоставящи услуги по </w:t>
            </w:r>
            <w:r w:rsidRPr="00B7296E">
              <w:rPr>
                <w:rFonts w:ascii="Times New Roman" w:hAnsi="Times New Roman" w:cs="Times New Roman"/>
                <w:b/>
                <w:bCs/>
                <w:sz w:val="24"/>
                <w:szCs w:val="24"/>
                <w:lang w:eastAsia="bg-BG"/>
              </w:rPr>
              <w:t>т.14.1</w:t>
            </w:r>
            <w:r w:rsidR="0080593A">
              <w:rPr>
                <w:rFonts w:ascii="Times New Roman" w:eastAsia="Times New Roman" w:hAnsi="Times New Roman" w:cs="Times New Roman"/>
                <w:sz w:val="24"/>
                <w:szCs w:val="24"/>
                <w:shd w:val="clear" w:color="auto" w:fill="FEFEFE"/>
              </w:rPr>
              <w:t>„Допустими разходи“</w:t>
            </w:r>
            <w:r w:rsidRPr="00B7296E">
              <w:rPr>
                <w:rFonts w:ascii="Times New Roman" w:hAnsi="Times New Roman" w:cs="Times New Roman"/>
                <w:b/>
                <w:bCs/>
                <w:sz w:val="24"/>
                <w:szCs w:val="24"/>
                <w:lang w:eastAsia="bg-BG"/>
              </w:rPr>
              <w:t xml:space="preserve">, подточка </w:t>
            </w:r>
            <w:r w:rsidR="0022758D">
              <w:rPr>
                <w:rFonts w:ascii="Times New Roman" w:hAnsi="Times New Roman" w:cs="Times New Roman"/>
                <w:b/>
                <w:bCs/>
                <w:sz w:val="24"/>
                <w:szCs w:val="24"/>
                <w:lang w:eastAsia="bg-BG"/>
              </w:rPr>
              <w:t>„</w:t>
            </w:r>
            <w:r w:rsidR="0050696A">
              <w:rPr>
                <w:rFonts w:ascii="Times New Roman" w:hAnsi="Times New Roman" w:cs="Times New Roman"/>
                <w:b/>
                <w:bCs/>
                <w:sz w:val="24"/>
                <w:szCs w:val="24"/>
                <w:lang w:eastAsia="bg-BG"/>
              </w:rPr>
              <w:t>14.1.</w:t>
            </w:r>
            <w:r w:rsidR="00500D33">
              <w:rPr>
                <w:rFonts w:ascii="Times New Roman" w:hAnsi="Times New Roman" w:cs="Times New Roman"/>
                <w:b/>
                <w:bCs/>
                <w:sz w:val="24"/>
                <w:szCs w:val="24"/>
                <w:lang w:val="en-US" w:eastAsia="bg-BG"/>
              </w:rPr>
              <w:t>6</w:t>
            </w:r>
            <w:r w:rsidR="0050696A">
              <w:rPr>
                <w:rFonts w:ascii="Times New Roman" w:hAnsi="Times New Roman" w:cs="Times New Roman"/>
                <w:b/>
                <w:bCs/>
                <w:sz w:val="24"/>
                <w:szCs w:val="24"/>
                <w:lang w:eastAsia="bg-BG"/>
              </w:rPr>
              <w:t>.</w:t>
            </w:r>
            <w:r w:rsidR="0022758D">
              <w:rPr>
                <w:rFonts w:ascii="Times New Roman" w:hAnsi="Times New Roman" w:cs="Times New Roman"/>
                <w:b/>
                <w:bCs/>
                <w:sz w:val="24"/>
                <w:szCs w:val="24"/>
                <w:lang w:eastAsia="bg-BG"/>
              </w:rPr>
              <w:t>“</w:t>
            </w:r>
            <w:r w:rsidR="00194ECD">
              <w:rPr>
                <w:rFonts w:ascii="Times New Roman" w:hAnsi="Times New Roman" w:cs="Times New Roman"/>
                <w:b/>
                <w:bCs/>
                <w:sz w:val="24"/>
                <w:szCs w:val="24"/>
                <w:lang w:eastAsia="bg-BG"/>
              </w:rPr>
              <w:t>.</w:t>
            </w:r>
          </w:p>
          <w:p w:rsidR="00AC2BEC" w:rsidRPr="00AC2BEC" w:rsidRDefault="00AC2BEC" w:rsidP="004B7702">
            <w:pPr>
              <w:spacing w:after="0" w:line="240" w:lineRule="auto"/>
              <w:jc w:val="both"/>
              <w:rPr>
                <w:rFonts w:ascii="Times New Roman" w:hAnsi="Times New Roman" w:cs="Times New Roman"/>
                <w:b/>
                <w:bCs/>
                <w:sz w:val="24"/>
                <w:szCs w:val="24"/>
                <w:lang w:val="en-US" w:eastAsia="bg-BG"/>
              </w:rPr>
            </w:pPr>
          </w:p>
          <w:p w:rsidR="00ED28ED" w:rsidRPr="004F7E04" w:rsidRDefault="000F7F34" w:rsidP="00507E26">
            <w:pPr>
              <w:numPr>
                <w:ilvl w:val="1"/>
                <w:numId w:val="47"/>
              </w:numPr>
              <w:shd w:val="clear" w:color="auto" w:fill="FEFEFE"/>
              <w:spacing w:after="0" w:line="240" w:lineRule="auto"/>
              <w:rPr>
                <w:rFonts w:ascii="Times New Roman" w:hAnsi="Times New Roman" w:cs="Times New Roman"/>
                <w:b/>
                <w:bCs/>
                <w:color w:val="00B0F0"/>
                <w:sz w:val="24"/>
                <w:szCs w:val="24"/>
                <w:lang w:eastAsia="bg-BG"/>
              </w:rPr>
            </w:pPr>
            <w:r w:rsidRPr="004F7E04">
              <w:rPr>
                <w:rFonts w:ascii="Times New Roman" w:hAnsi="Times New Roman" w:cs="Times New Roman"/>
                <w:b/>
                <w:bCs/>
                <w:color w:val="00B0F0"/>
                <w:sz w:val="24"/>
                <w:szCs w:val="24"/>
                <w:lang w:eastAsia="bg-BG"/>
              </w:rPr>
              <w:t>НЕДОПУСТИМИ РАЗХОДИ</w:t>
            </w:r>
          </w:p>
          <w:p w:rsidR="009E6C9E" w:rsidRPr="00F100ED" w:rsidRDefault="009E6C9E" w:rsidP="009E6C9E">
            <w:pPr>
              <w:shd w:val="clear" w:color="auto" w:fill="FEFEFE"/>
              <w:spacing w:after="0" w:line="240" w:lineRule="auto"/>
              <w:ind w:left="720"/>
              <w:rPr>
                <w:rFonts w:ascii="Times New Roman" w:hAnsi="Times New Roman" w:cs="Times New Roman"/>
                <w:color w:val="000000"/>
                <w:sz w:val="24"/>
                <w:szCs w:val="24"/>
                <w:lang w:eastAsia="bg-BG"/>
              </w:rPr>
            </w:pPr>
          </w:p>
          <w:p w:rsidR="004F7E04" w:rsidRDefault="0076095B" w:rsidP="00507E26">
            <w:pPr>
              <w:pStyle w:val="afe"/>
              <w:numPr>
                <w:ilvl w:val="2"/>
                <w:numId w:val="47"/>
              </w:numPr>
              <w:jc w:val="both"/>
              <w:rPr>
                <w:rFonts w:ascii="Times New Roman" w:hAnsi="Times New Roman" w:cs="Times New Roman"/>
                <w:sz w:val="24"/>
                <w:szCs w:val="24"/>
                <w:shd w:val="clear" w:color="auto" w:fill="FEFEFE"/>
              </w:rPr>
            </w:pPr>
            <w:r w:rsidRPr="00F100ED">
              <w:rPr>
                <w:rFonts w:ascii="Times New Roman" w:hAnsi="Times New Roman" w:cs="Times New Roman"/>
                <w:sz w:val="24"/>
                <w:szCs w:val="24"/>
                <w:shd w:val="clear" w:color="auto" w:fill="FEFEFE"/>
              </w:rPr>
              <w:t>З</w:t>
            </w:r>
            <w:r w:rsidR="00035955" w:rsidRPr="00F100ED">
              <w:rPr>
                <w:rFonts w:ascii="Times New Roman" w:hAnsi="Times New Roman" w:cs="Times New Roman"/>
                <w:sz w:val="24"/>
                <w:szCs w:val="24"/>
                <w:shd w:val="clear" w:color="auto" w:fill="FEFEFE"/>
              </w:rPr>
              <w:t xml:space="preserve">а лихви по дългове; </w:t>
            </w:r>
          </w:p>
          <w:p w:rsidR="004F7E04" w:rsidRDefault="0076095B" w:rsidP="00507E26">
            <w:pPr>
              <w:pStyle w:val="afe"/>
              <w:numPr>
                <w:ilvl w:val="2"/>
                <w:numId w:val="47"/>
              </w:numPr>
              <w:jc w:val="both"/>
              <w:rPr>
                <w:rFonts w:ascii="Times New Roman" w:hAnsi="Times New Roman" w:cs="Times New Roman"/>
                <w:sz w:val="24"/>
                <w:szCs w:val="24"/>
                <w:shd w:val="clear" w:color="auto" w:fill="FEFEFE"/>
              </w:rPr>
            </w:pPr>
            <w:r w:rsidRPr="004F7E04">
              <w:rPr>
                <w:rFonts w:ascii="Times New Roman" w:hAnsi="Times New Roman" w:cs="Times New Roman"/>
                <w:sz w:val="24"/>
                <w:szCs w:val="24"/>
                <w:shd w:val="clear" w:color="auto" w:fill="FEFEFE"/>
              </w:rPr>
              <w:t>З</w:t>
            </w:r>
            <w:r w:rsidR="00035955" w:rsidRPr="004F7E04">
              <w:rPr>
                <w:rFonts w:ascii="Times New Roman" w:hAnsi="Times New Roman" w:cs="Times New Roman"/>
                <w:sz w:val="24"/>
                <w:szCs w:val="24"/>
                <w:shd w:val="clear" w:color="auto" w:fill="FEFEFE"/>
              </w:rPr>
              <w:t>а закупуването на незастроени и застроени земи на стойност над 10 на сто от общите допустими разходи за съответната операция;</w:t>
            </w:r>
          </w:p>
          <w:p w:rsidR="004F7E04" w:rsidRDefault="0076095B" w:rsidP="00507E26">
            <w:pPr>
              <w:pStyle w:val="afe"/>
              <w:numPr>
                <w:ilvl w:val="2"/>
                <w:numId w:val="47"/>
              </w:numPr>
              <w:jc w:val="both"/>
              <w:rPr>
                <w:rFonts w:ascii="Times New Roman" w:hAnsi="Times New Roman" w:cs="Times New Roman"/>
                <w:sz w:val="24"/>
                <w:szCs w:val="24"/>
                <w:shd w:val="clear" w:color="auto" w:fill="FEFEFE"/>
              </w:rPr>
            </w:pPr>
            <w:r w:rsidRPr="004F7E04">
              <w:rPr>
                <w:rFonts w:ascii="Times New Roman" w:hAnsi="Times New Roman" w:cs="Times New Roman"/>
                <w:sz w:val="24"/>
                <w:szCs w:val="24"/>
                <w:shd w:val="clear" w:color="auto" w:fill="FEFEFE"/>
              </w:rPr>
              <w:t>З</w:t>
            </w:r>
            <w:r w:rsidR="00035955" w:rsidRPr="004F7E04">
              <w:rPr>
                <w:rFonts w:ascii="Times New Roman" w:hAnsi="Times New Roman" w:cs="Times New Roman"/>
                <w:sz w:val="24"/>
                <w:szCs w:val="24"/>
                <w:shd w:val="clear" w:color="auto" w:fill="FEFEFE"/>
              </w:rPr>
              <w:t>а данък върху добавената стойност освен невъзстановимия;</w:t>
            </w:r>
          </w:p>
          <w:p w:rsidR="004F7E04" w:rsidRDefault="0076095B" w:rsidP="00507E26">
            <w:pPr>
              <w:pStyle w:val="afe"/>
              <w:numPr>
                <w:ilvl w:val="2"/>
                <w:numId w:val="47"/>
              </w:numPr>
              <w:jc w:val="both"/>
              <w:rPr>
                <w:rFonts w:ascii="Times New Roman" w:hAnsi="Times New Roman" w:cs="Times New Roman"/>
                <w:sz w:val="24"/>
                <w:szCs w:val="24"/>
                <w:shd w:val="clear" w:color="auto" w:fill="FEFEFE"/>
              </w:rPr>
            </w:pPr>
            <w:r w:rsidRPr="004F7E04">
              <w:rPr>
                <w:rFonts w:ascii="Times New Roman" w:hAnsi="Times New Roman" w:cs="Times New Roman"/>
                <w:sz w:val="24"/>
                <w:szCs w:val="24"/>
                <w:shd w:val="clear" w:color="auto" w:fill="FEFEFE"/>
              </w:rPr>
              <w:t>З</w:t>
            </w:r>
            <w:r w:rsidR="00035955" w:rsidRPr="004F7E04">
              <w:rPr>
                <w:rFonts w:ascii="Times New Roman" w:hAnsi="Times New Roman" w:cs="Times New Roman"/>
                <w:sz w:val="24"/>
                <w:szCs w:val="24"/>
                <w:shd w:val="clear" w:color="auto" w:fill="FEFEFE"/>
              </w:rPr>
              <w:t>а обикновена подмяна и поддръжка;</w:t>
            </w:r>
          </w:p>
          <w:p w:rsidR="004F7E04" w:rsidRDefault="0076095B" w:rsidP="00507E26">
            <w:pPr>
              <w:pStyle w:val="afe"/>
              <w:numPr>
                <w:ilvl w:val="2"/>
                <w:numId w:val="47"/>
              </w:numPr>
              <w:jc w:val="both"/>
              <w:rPr>
                <w:rFonts w:ascii="Times New Roman" w:hAnsi="Times New Roman" w:cs="Times New Roman"/>
                <w:sz w:val="24"/>
                <w:szCs w:val="24"/>
                <w:shd w:val="clear" w:color="auto" w:fill="FEFEFE"/>
              </w:rPr>
            </w:pPr>
            <w:r w:rsidRPr="004F7E04">
              <w:rPr>
                <w:rFonts w:ascii="Times New Roman" w:hAnsi="Times New Roman" w:cs="Times New Roman"/>
                <w:sz w:val="24"/>
                <w:szCs w:val="24"/>
                <w:shd w:val="clear" w:color="auto" w:fill="FEFEFE"/>
              </w:rPr>
              <w:t>З</w:t>
            </w:r>
            <w:r w:rsidR="00F100ED" w:rsidRPr="004F7E04">
              <w:rPr>
                <w:rFonts w:ascii="Times New Roman" w:hAnsi="Times New Roman" w:cs="Times New Roman"/>
                <w:sz w:val="24"/>
                <w:szCs w:val="24"/>
                <w:shd w:val="clear" w:color="auto" w:fill="FEFEFE"/>
              </w:rPr>
              <w:t>а ли</w:t>
            </w:r>
            <w:r w:rsidR="00035955" w:rsidRPr="004F7E04">
              <w:rPr>
                <w:rFonts w:ascii="Times New Roman" w:hAnsi="Times New Roman" w:cs="Times New Roman"/>
                <w:sz w:val="24"/>
                <w:szCs w:val="24"/>
                <w:shd w:val="clear" w:color="auto" w:fill="FEFEFE"/>
              </w:rPr>
              <w:t>хви и комисиони, печалба на лизинговата компания, разходи по лихви за рефинансиране, оперативни и застрахователни разходи по лизингов договор;</w:t>
            </w:r>
          </w:p>
          <w:p w:rsidR="004F7E04" w:rsidRDefault="0076095B" w:rsidP="00507E26">
            <w:pPr>
              <w:pStyle w:val="afe"/>
              <w:numPr>
                <w:ilvl w:val="2"/>
                <w:numId w:val="47"/>
              </w:numPr>
              <w:jc w:val="both"/>
              <w:rPr>
                <w:rFonts w:ascii="Times New Roman" w:hAnsi="Times New Roman" w:cs="Times New Roman"/>
                <w:sz w:val="24"/>
                <w:szCs w:val="24"/>
                <w:shd w:val="clear" w:color="auto" w:fill="FEFEFE"/>
              </w:rPr>
            </w:pPr>
            <w:r w:rsidRPr="004F7E04">
              <w:rPr>
                <w:rFonts w:ascii="Times New Roman" w:hAnsi="Times New Roman" w:cs="Times New Roman"/>
                <w:sz w:val="24"/>
                <w:szCs w:val="24"/>
                <w:shd w:val="clear" w:color="auto" w:fill="FEFEFE"/>
              </w:rPr>
              <w:t>З</w:t>
            </w:r>
            <w:r w:rsidR="00035955" w:rsidRPr="004F7E04">
              <w:rPr>
                <w:rFonts w:ascii="Times New Roman" w:hAnsi="Times New Roman" w:cs="Times New Roman"/>
                <w:sz w:val="24"/>
                <w:szCs w:val="24"/>
                <w:shd w:val="clear" w:color="auto" w:fill="FEFEFE"/>
              </w:rPr>
              <w:t>а лизинг освен финансов лизинг, при който получателят на помощта става собственик на съответния актив не по-късно от датата на подаване на заявка за междинно или окончателно плащане за същия актив;</w:t>
            </w:r>
          </w:p>
          <w:p w:rsidR="004F7E04" w:rsidRDefault="0076095B" w:rsidP="00507E26">
            <w:pPr>
              <w:pStyle w:val="afe"/>
              <w:numPr>
                <w:ilvl w:val="2"/>
                <w:numId w:val="47"/>
              </w:numPr>
              <w:jc w:val="both"/>
              <w:rPr>
                <w:rFonts w:ascii="Times New Roman" w:hAnsi="Times New Roman" w:cs="Times New Roman"/>
                <w:sz w:val="24"/>
                <w:szCs w:val="24"/>
                <w:shd w:val="clear" w:color="auto" w:fill="FEFEFE"/>
              </w:rPr>
            </w:pPr>
            <w:r w:rsidRPr="004F7E04">
              <w:rPr>
                <w:rFonts w:ascii="Times New Roman" w:hAnsi="Times New Roman" w:cs="Times New Roman"/>
                <w:sz w:val="24"/>
                <w:szCs w:val="24"/>
                <w:shd w:val="clear" w:color="auto" w:fill="FEFEFE"/>
              </w:rPr>
              <w:t>З</w:t>
            </w:r>
            <w:r w:rsidR="00035955" w:rsidRPr="004F7E04">
              <w:rPr>
                <w:rFonts w:ascii="Times New Roman" w:hAnsi="Times New Roman" w:cs="Times New Roman"/>
                <w:sz w:val="24"/>
                <w:szCs w:val="24"/>
                <w:shd w:val="clear" w:color="auto" w:fill="FEFEFE"/>
              </w:rPr>
              <w:t>а режийни разходи;</w:t>
            </w:r>
          </w:p>
          <w:p w:rsidR="004F7E04" w:rsidRDefault="0076095B" w:rsidP="00507E26">
            <w:pPr>
              <w:pStyle w:val="afe"/>
              <w:numPr>
                <w:ilvl w:val="2"/>
                <w:numId w:val="47"/>
              </w:numPr>
              <w:jc w:val="both"/>
              <w:rPr>
                <w:rFonts w:ascii="Times New Roman" w:hAnsi="Times New Roman" w:cs="Times New Roman"/>
                <w:sz w:val="24"/>
                <w:szCs w:val="24"/>
                <w:shd w:val="clear" w:color="auto" w:fill="FEFEFE"/>
              </w:rPr>
            </w:pPr>
            <w:r w:rsidRPr="004F7E04">
              <w:rPr>
                <w:rFonts w:ascii="Times New Roman" w:hAnsi="Times New Roman" w:cs="Times New Roman"/>
                <w:sz w:val="24"/>
                <w:szCs w:val="24"/>
                <w:shd w:val="clear" w:color="auto" w:fill="FEFEFE"/>
              </w:rPr>
              <w:t>З</w:t>
            </w:r>
            <w:r w:rsidR="00035955" w:rsidRPr="004F7E04">
              <w:rPr>
                <w:rFonts w:ascii="Times New Roman" w:hAnsi="Times New Roman" w:cs="Times New Roman"/>
                <w:sz w:val="24"/>
                <w:szCs w:val="24"/>
                <w:shd w:val="clear" w:color="auto" w:fill="FEFEFE"/>
              </w:rPr>
              <w:t>а застраховки;</w:t>
            </w:r>
          </w:p>
          <w:p w:rsidR="002A5ECF" w:rsidRDefault="0076095B" w:rsidP="00507E26">
            <w:pPr>
              <w:pStyle w:val="afe"/>
              <w:numPr>
                <w:ilvl w:val="2"/>
                <w:numId w:val="47"/>
              </w:numPr>
              <w:jc w:val="both"/>
              <w:rPr>
                <w:rFonts w:ascii="Times New Roman" w:hAnsi="Times New Roman" w:cs="Times New Roman"/>
                <w:sz w:val="24"/>
                <w:szCs w:val="24"/>
                <w:shd w:val="clear" w:color="auto" w:fill="FEFEFE"/>
              </w:rPr>
            </w:pPr>
            <w:r w:rsidRPr="004F7E04">
              <w:rPr>
                <w:rFonts w:ascii="Times New Roman" w:hAnsi="Times New Roman" w:cs="Times New Roman"/>
                <w:sz w:val="24"/>
                <w:szCs w:val="24"/>
                <w:shd w:val="clear" w:color="auto" w:fill="FEFEFE"/>
              </w:rPr>
              <w:t>З</w:t>
            </w:r>
            <w:r w:rsidR="00035955" w:rsidRPr="004F7E04">
              <w:rPr>
                <w:rFonts w:ascii="Times New Roman" w:hAnsi="Times New Roman" w:cs="Times New Roman"/>
                <w:sz w:val="24"/>
                <w:szCs w:val="24"/>
                <w:shd w:val="clear" w:color="auto" w:fill="FEFEFE"/>
              </w:rPr>
              <w:t>а закупуване на оборудване втора употреба;</w:t>
            </w:r>
          </w:p>
          <w:p w:rsidR="002A5ECF" w:rsidRDefault="00F100ED" w:rsidP="00507E26">
            <w:pPr>
              <w:pStyle w:val="afe"/>
              <w:numPr>
                <w:ilvl w:val="2"/>
                <w:numId w:val="47"/>
              </w:numPr>
              <w:jc w:val="both"/>
              <w:rPr>
                <w:rFonts w:ascii="Times New Roman" w:hAnsi="Times New Roman" w:cs="Times New Roman"/>
                <w:sz w:val="24"/>
                <w:szCs w:val="24"/>
                <w:shd w:val="clear" w:color="auto" w:fill="FEFEFE"/>
              </w:rPr>
            </w:pPr>
            <w:r w:rsidRPr="002A5ECF">
              <w:rPr>
                <w:rFonts w:ascii="Times New Roman" w:hAnsi="Times New Roman" w:cs="Times New Roman"/>
                <w:sz w:val="24"/>
                <w:szCs w:val="24"/>
                <w:shd w:val="clear" w:color="auto" w:fill="FEFEFE"/>
              </w:rPr>
              <w:t>И</w:t>
            </w:r>
            <w:r w:rsidR="00035955" w:rsidRPr="002A5ECF">
              <w:rPr>
                <w:rFonts w:ascii="Times New Roman" w:hAnsi="Times New Roman" w:cs="Times New Roman"/>
                <w:sz w:val="24"/>
                <w:szCs w:val="24"/>
                <w:shd w:val="clear" w:color="auto" w:fill="FEFEFE"/>
              </w:rPr>
              <w:t>звършени преди 1 януари 2014 г.;</w:t>
            </w:r>
          </w:p>
          <w:p w:rsidR="002A5ECF" w:rsidRDefault="0076095B" w:rsidP="00507E26">
            <w:pPr>
              <w:pStyle w:val="afe"/>
              <w:numPr>
                <w:ilvl w:val="2"/>
                <w:numId w:val="47"/>
              </w:numPr>
              <w:jc w:val="both"/>
              <w:rPr>
                <w:rFonts w:ascii="Times New Roman" w:hAnsi="Times New Roman" w:cs="Times New Roman"/>
                <w:sz w:val="24"/>
                <w:szCs w:val="24"/>
                <w:shd w:val="clear" w:color="auto" w:fill="FEFEFE"/>
              </w:rPr>
            </w:pPr>
            <w:r w:rsidRPr="002A5ECF">
              <w:rPr>
                <w:rFonts w:ascii="Times New Roman" w:hAnsi="Times New Roman" w:cs="Times New Roman"/>
                <w:sz w:val="24"/>
                <w:szCs w:val="24"/>
                <w:shd w:val="clear" w:color="auto" w:fill="FEFEFE"/>
              </w:rPr>
              <w:t>З</w:t>
            </w:r>
            <w:r w:rsidR="00035955" w:rsidRPr="002A5ECF">
              <w:rPr>
                <w:rFonts w:ascii="Times New Roman" w:hAnsi="Times New Roman" w:cs="Times New Roman"/>
                <w:sz w:val="24"/>
                <w:szCs w:val="24"/>
                <w:shd w:val="clear" w:color="auto" w:fill="FEFEFE"/>
              </w:rPr>
              <w:t>а принос в натура;</w:t>
            </w:r>
          </w:p>
          <w:p w:rsidR="002A5ECF" w:rsidRDefault="0076095B" w:rsidP="00507E26">
            <w:pPr>
              <w:pStyle w:val="afe"/>
              <w:numPr>
                <w:ilvl w:val="2"/>
                <w:numId w:val="47"/>
              </w:numPr>
              <w:jc w:val="both"/>
              <w:rPr>
                <w:rFonts w:ascii="Times New Roman" w:hAnsi="Times New Roman" w:cs="Times New Roman"/>
                <w:sz w:val="24"/>
                <w:szCs w:val="24"/>
                <w:shd w:val="clear" w:color="auto" w:fill="FEFEFE"/>
              </w:rPr>
            </w:pPr>
            <w:r w:rsidRPr="002A5ECF">
              <w:rPr>
                <w:rFonts w:ascii="Times New Roman" w:hAnsi="Times New Roman" w:cs="Times New Roman"/>
                <w:sz w:val="24"/>
                <w:szCs w:val="24"/>
                <w:shd w:val="clear" w:color="auto" w:fill="FEFEFE"/>
              </w:rPr>
              <w:t>З</w:t>
            </w:r>
            <w:r w:rsidR="00035955" w:rsidRPr="002A5ECF">
              <w:rPr>
                <w:rFonts w:ascii="Times New Roman" w:hAnsi="Times New Roman" w:cs="Times New Roman"/>
                <w:sz w:val="24"/>
                <w:szCs w:val="24"/>
                <w:shd w:val="clear" w:color="auto" w:fill="FEFEFE"/>
              </w:rPr>
              <w:t>а инвестиции в селското стопанство – закупуване на права за производство и плащане, закупуване на животни, закупуване на едногодишни растения и тяхното засаждане;</w:t>
            </w:r>
          </w:p>
          <w:p w:rsidR="002A5ECF" w:rsidRDefault="0076095B" w:rsidP="00507E26">
            <w:pPr>
              <w:pStyle w:val="afe"/>
              <w:numPr>
                <w:ilvl w:val="2"/>
                <w:numId w:val="47"/>
              </w:numPr>
              <w:jc w:val="both"/>
              <w:rPr>
                <w:rFonts w:ascii="Times New Roman" w:hAnsi="Times New Roman" w:cs="Times New Roman"/>
                <w:sz w:val="24"/>
                <w:szCs w:val="24"/>
                <w:shd w:val="clear" w:color="auto" w:fill="FEFEFE"/>
              </w:rPr>
            </w:pPr>
            <w:r w:rsidRPr="002A5ECF">
              <w:rPr>
                <w:rFonts w:ascii="Times New Roman" w:hAnsi="Times New Roman" w:cs="Times New Roman"/>
                <w:sz w:val="24"/>
                <w:szCs w:val="24"/>
                <w:shd w:val="clear" w:color="auto" w:fill="FEFEFE"/>
              </w:rPr>
              <w:t>З</w:t>
            </w:r>
            <w:r w:rsidR="00035955" w:rsidRPr="002A5ECF">
              <w:rPr>
                <w:rFonts w:ascii="Times New Roman" w:hAnsi="Times New Roman" w:cs="Times New Roman"/>
                <w:sz w:val="24"/>
                <w:szCs w:val="24"/>
                <w:shd w:val="clear" w:color="auto" w:fill="FEFEFE"/>
              </w:rPr>
              <w:t>а инвестиция, за която е установено, че ще оказва отрицателно въздействие върху околната среда;</w:t>
            </w:r>
          </w:p>
          <w:p w:rsidR="002A5ECF" w:rsidRDefault="00F100ED" w:rsidP="00507E26">
            <w:pPr>
              <w:pStyle w:val="afe"/>
              <w:numPr>
                <w:ilvl w:val="2"/>
                <w:numId w:val="47"/>
              </w:numPr>
              <w:jc w:val="both"/>
              <w:rPr>
                <w:rFonts w:ascii="Times New Roman" w:hAnsi="Times New Roman" w:cs="Times New Roman"/>
                <w:sz w:val="24"/>
                <w:szCs w:val="24"/>
                <w:shd w:val="clear" w:color="auto" w:fill="FEFEFE"/>
              </w:rPr>
            </w:pPr>
            <w:r w:rsidRPr="002A5ECF">
              <w:rPr>
                <w:rFonts w:ascii="Times New Roman" w:hAnsi="Times New Roman" w:cs="Times New Roman"/>
                <w:sz w:val="24"/>
                <w:szCs w:val="24"/>
                <w:shd w:val="clear" w:color="auto" w:fill="FEFEFE"/>
              </w:rPr>
              <w:t>И</w:t>
            </w:r>
            <w:r w:rsidR="00035955" w:rsidRPr="002A5ECF">
              <w:rPr>
                <w:rFonts w:ascii="Times New Roman" w:hAnsi="Times New Roman" w:cs="Times New Roman"/>
                <w:sz w:val="24"/>
                <w:szCs w:val="24"/>
                <w:shd w:val="clear" w:color="auto" w:fill="FEFEFE"/>
              </w:rPr>
              <w:t xml:space="preserve">звършени преди подаването на заявлението за предоставяне на финансова помощ, независимо дали всички свързани плащания са извършени, с изключение на разходите за </w:t>
            </w:r>
            <w:proofErr w:type="spellStart"/>
            <w:r w:rsidR="00035955" w:rsidRPr="002A5ECF">
              <w:rPr>
                <w:rFonts w:ascii="Times New Roman" w:hAnsi="Times New Roman" w:cs="Times New Roman"/>
                <w:sz w:val="24"/>
                <w:szCs w:val="24"/>
                <w:shd w:val="clear" w:color="auto" w:fill="FEFEFE"/>
              </w:rPr>
              <w:t>предпроектни</w:t>
            </w:r>
            <w:proofErr w:type="spellEnd"/>
            <w:r w:rsidR="00035955" w:rsidRPr="002A5ECF">
              <w:rPr>
                <w:rFonts w:ascii="Times New Roman" w:hAnsi="Times New Roman" w:cs="Times New Roman"/>
                <w:sz w:val="24"/>
                <w:szCs w:val="24"/>
                <w:shd w:val="clear" w:color="auto" w:fill="FEFEFE"/>
              </w:rPr>
              <w:t xml:space="preserve"> проучвания, такси, възнаграждение на архитекти, инженери и консултантски услуги, извършени след 1 януари 2014 г.;</w:t>
            </w:r>
          </w:p>
          <w:p w:rsidR="002A5ECF" w:rsidRDefault="0076095B" w:rsidP="00507E26">
            <w:pPr>
              <w:pStyle w:val="afe"/>
              <w:numPr>
                <w:ilvl w:val="2"/>
                <w:numId w:val="47"/>
              </w:numPr>
              <w:jc w:val="both"/>
              <w:rPr>
                <w:rFonts w:ascii="Times New Roman" w:hAnsi="Times New Roman" w:cs="Times New Roman"/>
                <w:sz w:val="24"/>
                <w:szCs w:val="24"/>
                <w:shd w:val="clear" w:color="auto" w:fill="FEFEFE"/>
              </w:rPr>
            </w:pPr>
            <w:r w:rsidRPr="002A5ECF">
              <w:rPr>
                <w:rFonts w:ascii="Times New Roman" w:hAnsi="Times New Roman" w:cs="Times New Roman"/>
                <w:sz w:val="24"/>
                <w:szCs w:val="24"/>
                <w:shd w:val="clear" w:color="auto" w:fill="FEFEFE"/>
              </w:rPr>
              <w:t>З</w:t>
            </w:r>
            <w:r w:rsidR="00035955" w:rsidRPr="002A5ECF">
              <w:rPr>
                <w:rFonts w:ascii="Times New Roman" w:hAnsi="Times New Roman" w:cs="Times New Roman"/>
                <w:sz w:val="24"/>
                <w:szCs w:val="24"/>
                <w:shd w:val="clear" w:color="auto" w:fill="FEFEFE"/>
              </w:rPr>
              <w:t>а строително-монтажни работи и за създаване на трайни насаждения, извършени преди посещение на място от „МИГ Средец”;</w:t>
            </w:r>
          </w:p>
          <w:p w:rsidR="002A5ECF" w:rsidRDefault="00F100ED" w:rsidP="00507E26">
            <w:pPr>
              <w:pStyle w:val="afe"/>
              <w:numPr>
                <w:ilvl w:val="2"/>
                <w:numId w:val="47"/>
              </w:numPr>
              <w:jc w:val="both"/>
              <w:rPr>
                <w:rFonts w:ascii="Times New Roman" w:hAnsi="Times New Roman" w:cs="Times New Roman"/>
                <w:sz w:val="24"/>
                <w:szCs w:val="24"/>
                <w:shd w:val="clear" w:color="auto" w:fill="FEFEFE"/>
              </w:rPr>
            </w:pPr>
            <w:r w:rsidRPr="002A5ECF">
              <w:rPr>
                <w:rFonts w:ascii="Times New Roman" w:hAnsi="Times New Roman" w:cs="Times New Roman"/>
                <w:sz w:val="24"/>
                <w:szCs w:val="24"/>
                <w:shd w:val="clear" w:color="auto" w:fill="FEFEFE"/>
              </w:rPr>
              <w:t xml:space="preserve">Надвишаващи </w:t>
            </w:r>
            <w:r w:rsidR="00035955" w:rsidRPr="002A5ECF">
              <w:rPr>
                <w:rFonts w:ascii="Times New Roman" w:hAnsi="Times New Roman" w:cs="Times New Roman"/>
                <w:sz w:val="24"/>
                <w:szCs w:val="24"/>
                <w:shd w:val="clear" w:color="auto" w:fill="FEFEFE"/>
              </w:rPr>
              <w:t>определените</w:t>
            </w:r>
            <w:r w:rsidR="00A922BB" w:rsidRPr="002A5ECF">
              <w:rPr>
                <w:rFonts w:ascii="Times New Roman" w:eastAsia="Times New Roman" w:hAnsi="Times New Roman" w:cs="Times New Roman"/>
                <w:color w:val="000000"/>
                <w:sz w:val="24"/>
                <w:szCs w:val="24"/>
                <w:lang w:eastAsia="bg-BG"/>
              </w:rPr>
              <w:t xml:space="preserve"> по реда на чл. 41 от ПМС № 189 референтни разходи</w:t>
            </w:r>
            <w:r w:rsidR="00035955" w:rsidRPr="002A5ECF">
              <w:rPr>
                <w:rFonts w:ascii="Times New Roman" w:hAnsi="Times New Roman" w:cs="Times New Roman"/>
                <w:sz w:val="24"/>
                <w:szCs w:val="24"/>
                <w:shd w:val="clear" w:color="auto" w:fill="FEFEFE"/>
              </w:rPr>
              <w:t xml:space="preserve"> референтни разходи;</w:t>
            </w:r>
          </w:p>
          <w:p w:rsidR="002A5ECF" w:rsidRDefault="0076095B" w:rsidP="00507E26">
            <w:pPr>
              <w:pStyle w:val="afe"/>
              <w:numPr>
                <w:ilvl w:val="2"/>
                <w:numId w:val="47"/>
              </w:numPr>
              <w:jc w:val="both"/>
              <w:rPr>
                <w:rFonts w:ascii="Times New Roman" w:hAnsi="Times New Roman" w:cs="Times New Roman"/>
                <w:sz w:val="24"/>
                <w:szCs w:val="24"/>
                <w:shd w:val="clear" w:color="auto" w:fill="FEFEFE"/>
              </w:rPr>
            </w:pPr>
            <w:r w:rsidRPr="002A5ECF">
              <w:rPr>
                <w:rFonts w:ascii="Times New Roman" w:hAnsi="Times New Roman" w:cs="Times New Roman"/>
                <w:color w:val="000000"/>
                <w:sz w:val="24"/>
                <w:szCs w:val="24"/>
                <w:lang w:eastAsia="bg-BG"/>
              </w:rPr>
              <w:t>З</w:t>
            </w:r>
            <w:r w:rsidR="00035955" w:rsidRPr="002A5ECF">
              <w:rPr>
                <w:rFonts w:ascii="Times New Roman" w:hAnsi="Times New Roman" w:cs="Times New Roman"/>
                <w:color w:val="000000"/>
                <w:sz w:val="24"/>
                <w:szCs w:val="24"/>
                <w:lang w:eastAsia="bg-BG"/>
              </w:rPr>
              <w:t>а инвестиция или дейност, получила финансиране от друг ЕСИФ;</w:t>
            </w:r>
          </w:p>
          <w:p w:rsidR="002A5ECF" w:rsidRDefault="0076095B" w:rsidP="00507E26">
            <w:pPr>
              <w:pStyle w:val="afe"/>
              <w:numPr>
                <w:ilvl w:val="2"/>
                <w:numId w:val="47"/>
              </w:numPr>
              <w:jc w:val="both"/>
              <w:rPr>
                <w:rFonts w:ascii="Times New Roman" w:hAnsi="Times New Roman" w:cs="Times New Roman"/>
                <w:sz w:val="24"/>
                <w:szCs w:val="24"/>
                <w:shd w:val="clear" w:color="auto" w:fill="FEFEFE"/>
              </w:rPr>
            </w:pPr>
            <w:r w:rsidRPr="002A5ECF">
              <w:rPr>
                <w:rFonts w:ascii="Times New Roman" w:hAnsi="Times New Roman" w:cs="Times New Roman"/>
                <w:sz w:val="24"/>
                <w:szCs w:val="24"/>
                <w:lang w:eastAsia="bg-BG"/>
              </w:rPr>
              <w:t>О</w:t>
            </w:r>
            <w:r w:rsidR="00035955" w:rsidRPr="002A5ECF">
              <w:rPr>
                <w:rFonts w:ascii="Times New Roman" w:hAnsi="Times New Roman" w:cs="Times New Roman"/>
                <w:sz w:val="24"/>
                <w:szCs w:val="24"/>
                <w:lang w:eastAsia="bg-BG"/>
              </w:rPr>
              <w:t>пределени като недопустими в  ПМС № 189 от 2016 г.</w:t>
            </w:r>
            <w:r w:rsidR="009E6C9E" w:rsidRPr="002A5ECF">
              <w:rPr>
                <w:rFonts w:ascii="Times New Roman" w:hAnsi="Times New Roman" w:cs="Times New Roman"/>
                <w:sz w:val="24"/>
                <w:szCs w:val="24"/>
                <w:lang w:eastAsia="bg-BG"/>
              </w:rPr>
              <w:t>;</w:t>
            </w:r>
          </w:p>
          <w:p w:rsidR="002A5ECF" w:rsidRDefault="0076095B" w:rsidP="00507E26">
            <w:pPr>
              <w:pStyle w:val="afe"/>
              <w:numPr>
                <w:ilvl w:val="2"/>
                <w:numId w:val="47"/>
              </w:numPr>
              <w:jc w:val="both"/>
              <w:rPr>
                <w:rFonts w:ascii="Times New Roman" w:hAnsi="Times New Roman" w:cs="Times New Roman"/>
                <w:sz w:val="24"/>
                <w:szCs w:val="24"/>
                <w:shd w:val="clear" w:color="auto" w:fill="FEFEFE"/>
              </w:rPr>
            </w:pPr>
            <w:r w:rsidRPr="002A5ECF">
              <w:rPr>
                <w:rFonts w:ascii="Times New Roman" w:eastAsia="Times New Roman" w:hAnsi="Times New Roman" w:cs="Times New Roman"/>
                <w:color w:val="000000"/>
                <w:sz w:val="24"/>
                <w:szCs w:val="24"/>
                <w:lang w:eastAsia="bg-BG"/>
              </w:rPr>
              <w:t>З</w:t>
            </w:r>
            <w:r w:rsidR="009E6C9E" w:rsidRPr="002A5ECF">
              <w:rPr>
                <w:rFonts w:ascii="Times New Roman" w:eastAsia="Times New Roman" w:hAnsi="Times New Roman" w:cs="Times New Roman"/>
                <w:color w:val="000000"/>
                <w:sz w:val="24"/>
                <w:szCs w:val="24"/>
                <w:lang w:eastAsia="bg-BG"/>
              </w:rPr>
              <w:t xml:space="preserve">а придобиването на товарни автомобили за сухопътен транспорт съгласно чл. 3, т. 2 и 3, както и други, за които са посочени ограничения в Регламент № 1407/2013 на Комисията от 18 декември 2013 г. относно прилагането на членове 107 и 108 от Договора за функционирането на Европейския съюз към помощта </w:t>
            </w:r>
            <w:proofErr w:type="spellStart"/>
            <w:r w:rsidR="009E6C9E" w:rsidRPr="002A5ECF">
              <w:rPr>
                <w:rFonts w:ascii="Times New Roman" w:eastAsia="Times New Roman" w:hAnsi="Times New Roman" w:cs="Times New Roman"/>
                <w:color w:val="000000"/>
                <w:sz w:val="24"/>
                <w:szCs w:val="24"/>
                <w:lang w:eastAsia="bg-BG"/>
              </w:rPr>
              <w:t>de</w:t>
            </w:r>
            <w:proofErr w:type="spellEnd"/>
            <w:r w:rsidR="009E6C9E" w:rsidRPr="002A5ECF">
              <w:rPr>
                <w:rFonts w:ascii="Times New Roman" w:eastAsia="Times New Roman" w:hAnsi="Times New Roman" w:cs="Times New Roman"/>
                <w:color w:val="000000"/>
                <w:sz w:val="24"/>
                <w:szCs w:val="24"/>
                <w:lang w:eastAsia="bg-BG"/>
              </w:rPr>
              <w:t xml:space="preserve"> </w:t>
            </w:r>
            <w:proofErr w:type="spellStart"/>
            <w:r w:rsidR="009E6C9E" w:rsidRPr="002A5ECF">
              <w:rPr>
                <w:rFonts w:ascii="Times New Roman" w:eastAsia="Times New Roman" w:hAnsi="Times New Roman" w:cs="Times New Roman"/>
                <w:color w:val="000000"/>
                <w:sz w:val="24"/>
                <w:szCs w:val="24"/>
                <w:lang w:eastAsia="bg-BG"/>
              </w:rPr>
              <w:t>minimis</w:t>
            </w:r>
            <w:proofErr w:type="spellEnd"/>
            <w:r w:rsidR="009E6C9E" w:rsidRPr="002A5ECF">
              <w:rPr>
                <w:rFonts w:ascii="Times New Roman" w:eastAsia="Times New Roman" w:hAnsi="Times New Roman" w:cs="Times New Roman"/>
                <w:color w:val="000000"/>
                <w:sz w:val="24"/>
                <w:szCs w:val="24"/>
                <w:lang w:eastAsia="bg-BG"/>
              </w:rPr>
              <w:t>;</w:t>
            </w:r>
          </w:p>
          <w:p w:rsidR="000E3474" w:rsidRPr="00A63402" w:rsidRDefault="0076095B" w:rsidP="00507E26">
            <w:pPr>
              <w:pStyle w:val="afe"/>
              <w:numPr>
                <w:ilvl w:val="2"/>
                <w:numId w:val="47"/>
              </w:numPr>
              <w:jc w:val="both"/>
              <w:rPr>
                <w:rFonts w:ascii="Times New Roman" w:hAnsi="Times New Roman" w:cs="Times New Roman"/>
                <w:sz w:val="24"/>
                <w:szCs w:val="24"/>
                <w:shd w:val="clear" w:color="auto" w:fill="FEFEFE"/>
              </w:rPr>
            </w:pPr>
            <w:r w:rsidRPr="002A5ECF">
              <w:rPr>
                <w:rFonts w:ascii="Times New Roman" w:eastAsia="Times New Roman" w:hAnsi="Times New Roman" w:cs="Times New Roman"/>
                <w:color w:val="000000"/>
                <w:sz w:val="24"/>
                <w:szCs w:val="24"/>
                <w:lang w:eastAsia="bg-BG"/>
              </w:rPr>
              <w:t>О</w:t>
            </w:r>
            <w:r w:rsidR="009E6C9E" w:rsidRPr="002A5ECF">
              <w:rPr>
                <w:rFonts w:ascii="Times New Roman" w:eastAsia="Times New Roman" w:hAnsi="Times New Roman" w:cs="Times New Roman"/>
                <w:color w:val="000000"/>
                <w:sz w:val="24"/>
                <w:szCs w:val="24"/>
                <w:lang w:eastAsia="bg-BG"/>
              </w:rPr>
              <w:t xml:space="preserve">пределени като недопустими в указанията по § 3 от заключителните </w:t>
            </w:r>
            <w:r w:rsidR="009E6C9E" w:rsidRPr="00A63402">
              <w:rPr>
                <w:rFonts w:ascii="Times New Roman" w:eastAsia="Times New Roman" w:hAnsi="Times New Roman" w:cs="Times New Roman"/>
                <w:color w:val="000000"/>
                <w:sz w:val="24"/>
                <w:szCs w:val="24"/>
                <w:lang w:eastAsia="bg-BG"/>
              </w:rPr>
              <w:t>разпоредби на ПМС № 161 за общите изисквания към стратегиите, които ще се финансират по съответните програми;</w:t>
            </w:r>
          </w:p>
          <w:p w:rsidR="00A922BB" w:rsidRPr="00A63402" w:rsidRDefault="00A922BB" w:rsidP="00A922BB">
            <w:pPr>
              <w:pStyle w:val="afe"/>
              <w:ind w:left="360"/>
              <w:jc w:val="both"/>
              <w:rPr>
                <w:rFonts w:ascii="Verdana" w:hAnsi="Verdana" w:cs="Times New Roman"/>
                <w:b/>
                <w:i/>
                <w:sz w:val="20"/>
                <w:szCs w:val="20"/>
                <w:shd w:val="clear" w:color="auto" w:fill="FEFEFE"/>
              </w:rPr>
            </w:pPr>
            <w:r w:rsidRPr="00A63402">
              <w:rPr>
                <w:rFonts w:ascii="Verdana" w:eastAsia="Times New Roman" w:hAnsi="Verdana" w:cs="Times New Roman"/>
                <w:b/>
                <w:i/>
                <w:color w:val="000000"/>
                <w:sz w:val="20"/>
                <w:szCs w:val="20"/>
                <w:lang w:eastAsia="bg-BG"/>
              </w:rPr>
              <w:t>Важно!!!</w:t>
            </w:r>
          </w:p>
          <w:p w:rsidR="00ED28ED" w:rsidRPr="00A63402" w:rsidRDefault="009E6C9E" w:rsidP="00507E26">
            <w:pPr>
              <w:pStyle w:val="afe"/>
              <w:numPr>
                <w:ilvl w:val="2"/>
                <w:numId w:val="47"/>
              </w:numPr>
              <w:jc w:val="both"/>
              <w:rPr>
                <w:color w:val="000000"/>
                <w:lang w:eastAsia="bg-BG"/>
              </w:rPr>
            </w:pPr>
            <w:r w:rsidRPr="00A63402">
              <w:rPr>
                <w:rFonts w:eastAsia="Times New Roman"/>
                <w:color w:val="000000"/>
                <w:sz w:val="24"/>
                <w:szCs w:val="24"/>
                <w:lang w:eastAsia="bg-BG"/>
              </w:rPr>
              <w:t xml:space="preserve">Не се предоставя финансова помощ по финансиран изцяло или частично от ЕЗФРСР проект </w:t>
            </w:r>
            <w:r w:rsidRPr="00A63402">
              <w:rPr>
                <w:rFonts w:eastAsia="Times New Roman"/>
                <w:color w:val="000000"/>
                <w:sz w:val="24"/>
                <w:szCs w:val="24"/>
                <w:u w:val="single"/>
                <w:lang w:eastAsia="bg-BG"/>
              </w:rPr>
              <w:t>за закупуване на транспортни, включително превозни средства</w:t>
            </w:r>
            <w:r w:rsidR="002A5ECF" w:rsidRPr="00A63402">
              <w:rPr>
                <w:color w:val="000000"/>
                <w:lang w:eastAsia="bg-BG"/>
              </w:rPr>
              <w:t>;</w:t>
            </w:r>
          </w:p>
          <w:p w:rsidR="00185ADF" w:rsidRPr="00A63402" w:rsidRDefault="00185ADF" w:rsidP="00507E26">
            <w:pPr>
              <w:pStyle w:val="afe"/>
              <w:numPr>
                <w:ilvl w:val="2"/>
                <w:numId w:val="47"/>
              </w:numPr>
              <w:jc w:val="both"/>
              <w:rPr>
                <w:rFonts w:ascii="Verdana" w:hAnsi="Verdana" w:cs="Verdana"/>
                <w:color w:val="000000"/>
                <w:lang w:eastAsia="bg-BG"/>
              </w:rPr>
            </w:pPr>
            <w:r w:rsidRPr="00A63402">
              <w:rPr>
                <w:rFonts w:eastAsia="Times New Roman"/>
                <w:bCs/>
                <w:sz w:val="24"/>
                <w:szCs w:val="24"/>
                <w:shd w:val="clear" w:color="auto" w:fill="FEFEFE"/>
              </w:rPr>
              <w:t xml:space="preserve">Не се предоставя финансова помощ от Стратегията за ВОМР по </w:t>
            </w:r>
            <w:proofErr w:type="spellStart"/>
            <w:r w:rsidRPr="00A63402">
              <w:rPr>
                <w:rFonts w:eastAsia="Times New Roman"/>
                <w:bCs/>
                <w:sz w:val="24"/>
                <w:szCs w:val="24"/>
                <w:shd w:val="clear" w:color="auto" w:fill="FEFEFE"/>
              </w:rPr>
              <w:t>подмярка</w:t>
            </w:r>
            <w:proofErr w:type="spellEnd"/>
            <w:r w:rsidRPr="00A63402">
              <w:rPr>
                <w:rFonts w:eastAsia="Times New Roman"/>
                <w:bCs/>
                <w:sz w:val="24"/>
                <w:szCs w:val="24"/>
                <w:shd w:val="clear" w:color="auto" w:fill="FEFEFE"/>
              </w:rPr>
              <w:t xml:space="preserve"> 7.6 на кандидати, на които е предоставена финансова помощ по </w:t>
            </w:r>
            <w:proofErr w:type="spellStart"/>
            <w:r w:rsidRPr="00A63402">
              <w:rPr>
                <w:rFonts w:eastAsia="Times New Roman"/>
                <w:bCs/>
                <w:sz w:val="24"/>
                <w:szCs w:val="24"/>
                <w:shd w:val="clear" w:color="auto" w:fill="FEFEFE"/>
              </w:rPr>
              <w:t>подмярка</w:t>
            </w:r>
            <w:proofErr w:type="spellEnd"/>
            <w:r w:rsidRPr="00A63402">
              <w:rPr>
                <w:rFonts w:eastAsia="Times New Roman"/>
                <w:bCs/>
                <w:sz w:val="24"/>
                <w:szCs w:val="24"/>
                <w:shd w:val="clear" w:color="auto" w:fill="FEFEFE"/>
              </w:rPr>
              <w:t xml:space="preserve"> 7.6 от ПРСР 2014-2020.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5"/>
            </w:tblGrid>
            <w:tr w:rsidR="002A5ECF" w:rsidRPr="0036117D" w:rsidTr="0036117D">
              <w:trPr>
                <w:trHeight w:val="591"/>
              </w:trPr>
              <w:tc>
                <w:tcPr>
                  <w:tcW w:w="9265" w:type="dxa"/>
                  <w:shd w:val="clear" w:color="auto" w:fill="auto"/>
                </w:tcPr>
                <w:p w:rsidR="002A5ECF" w:rsidRPr="0036117D" w:rsidRDefault="002A5ECF" w:rsidP="0036117D">
                  <w:pPr>
                    <w:spacing w:line="276" w:lineRule="auto"/>
                    <w:jc w:val="both"/>
                    <w:rPr>
                      <w:rFonts w:ascii="Times New Roman" w:eastAsia="Times New Roman" w:hAnsi="Times New Roman"/>
                      <w:b/>
                      <w:i/>
                      <w:sz w:val="24"/>
                      <w:szCs w:val="24"/>
                      <w:shd w:val="clear" w:color="auto" w:fill="FEFEFE"/>
                    </w:rPr>
                  </w:pPr>
                  <w:r w:rsidRPr="0036117D">
                    <w:rPr>
                      <w:rFonts w:ascii="Times New Roman" w:eastAsia="Times New Roman" w:hAnsi="Times New Roman"/>
                      <w:b/>
                      <w:i/>
                      <w:sz w:val="24"/>
                      <w:szCs w:val="24"/>
                      <w:shd w:val="clear" w:color="auto" w:fill="FEFEFE"/>
                    </w:rPr>
                    <w:t>Финансова помощ по мерките  се предоставя  под формата на възстановяване на действително направени и платени допустими разходи.</w:t>
                  </w:r>
                </w:p>
              </w:tc>
            </w:tr>
          </w:tbl>
          <w:p w:rsidR="00843B53" w:rsidRPr="0080593A" w:rsidRDefault="00843B53" w:rsidP="004F7E04">
            <w:pPr>
              <w:spacing w:line="276" w:lineRule="auto"/>
              <w:jc w:val="both"/>
              <w:rPr>
                <w:rFonts w:eastAsia="Times New Roman"/>
                <w:sz w:val="24"/>
                <w:szCs w:val="24"/>
                <w:shd w:val="clear" w:color="auto" w:fill="FEFEFE"/>
              </w:rPr>
            </w:pPr>
          </w:p>
        </w:tc>
      </w:tr>
    </w:tbl>
    <w:p w:rsidR="00ED28ED" w:rsidRPr="007713C1" w:rsidRDefault="00ED28ED" w:rsidP="007570DC">
      <w:pPr>
        <w:pStyle w:val="1"/>
      </w:pPr>
      <w:bookmarkStart w:id="16" w:name="_Toc445385596"/>
      <w:r w:rsidRPr="007713C1">
        <w:t>15. Допустими целеви групи (ако е приложимо):</w:t>
      </w:r>
      <w:bookmarkEnd w:id="16"/>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7"/>
      </w:tblGrid>
      <w:tr w:rsidR="00ED28ED" w:rsidRPr="00A17A1E" w:rsidTr="00EF495A">
        <w:tc>
          <w:tcPr>
            <w:tcW w:w="9887" w:type="dxa"/>
          </w:tcPr>
          <w:p w:rsidR="00ED28ED" w:rsidRPr="00C93BD5" w:rsidRDefault="00ED28ED" w:rsidP="00A17A1E">
            <w:pPr>
              <w:pStyle w:val="Text1"/>
              <w:spacing w:before="120" w:after="120"/>
              <w:ind w:left="0"/>
              <w:outlineLvl w:val="0"/>
              <w:rPr>
                <w:lang w:val="bg-BG" w:eastAsia="bg-BG"/>
              </w:rPr>
            </w:pPr>
            <w:r>
              <w:rPr>
                <w:lang w:val="bg-BG" w:eastAsia="bg-BG"/>
              </w:rPr>
              <w:t xml:space="preserve">Неприложимо </w:t>
            </w:r>
          </w:p>
        </w:tc>
      </w:tr>
    </w:tbl>
    <w:p w:rsidR="00ED28ED" w:rsidRDefault="00ED28ED" w:rsidP="00245857">
      <w:pPr>
        <w:pStyle w:val="1"/>
      </w:pPr>
      <w:bookmarkStart w:id="17" w:name="_Toc445385601"/>
      <w:r w:rsidRPr="007713C1">
        <w:t>16. Приложим режим на минимални/държавни помощи (ако е приложимо):</w:t>
      </w:r>
      <w:bookmarkStart w:id="18" w:name="_Toc445385602"/>
      <w:bookmarkEnd w:id="17"/>
    </w:p>
    <w:tbl>
      <w:tblPr>
        <w:tblW w:w="98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849"/>
      </w:tblGrid>
      <w:tr w:rsidR="00ED28ED" w:rsidRPr="00BE7862" w:rsidTr="00AD05F3">
        <w:trPr>
          <w:trHeight w:val="355"/>
        </w:trPr>
        <w:tc>
          <w:tcPr>
            <w:tcW w:w="9849" w:type="dxa"/>
            <w:shd w:val="clear" w:color="auto" w:fill="FFFFFF"/>
          </w:tcPr>
          <w:p w:rsidR="00ED28ED" w:rsidRPr="006105C3" w:rsidRDefault="00ED28ED" w:rsidP="00C602F4">
            <w:pPr>
              <w:pStyle w:val="a0"/>
              <w:ind w:left="0"/>
              <w:jc w:val="both"/>
              <w:rPr>
                <w:rFonts w:ascii="Times New Roman" w:hAnsi="Times New Roman" w:cs="Times New Roman"/>
                <w:sz w:val="24"/>
                <w:szCs w:val="24"/>
              </w:rPr>
            </w:pPr>
            <w:r w:rsidRPr="006105C3">
              <w:rPr>
                <w:rFonts w:ascii="Times New Roman" w:hAnsi="Times New Roman" w:cs="Times New Roman"/>
                <w:sz w:val="24"/>
                <w:szCs w:val="24"/>
              </w:rPr>
              <w:t xml:space="preserve">Определение на понятието „държавна помощ“ се съдържа в чл. 107, параграф 1 от Договора за функциониране на Европейския съюз (ДФЕС). „Държавна помощ“ е всяка помощ, предоставена от държава-членка или чрез ресурси на държава-членка, под каквато и да било форма, която нарушава или заплашва да наруши  на конкуренцията, чрез поставяне в по-благоприятно положение на определени предприятия или производството на някой стоки, доколкото се засяга търговията между държавите-членки на Европейския съюз. </w:t>
            </w:r>
          </w:p>
          <w:p w:rsidR="00ED28ED" w:rsidRPr="006105C3" w:rsidRDefault="00ED28ED" w:rsidP="00C602F4">
            <w:pPr>
              <w:pStyle w:val="a0"/>
              <w:ind w:left="0"/>
              <w:jc w:val="both"/>
              <w:rPr>
                <w:rFonts w:ascii="Times New Roman" w:hAnsi="Times New Roman" w:cs="Times New Roman"/>
                <w:sz w:val="24"/>
                <w:szCs w:val="24"/>
              </w:rPr>
            </w:pPr>
            <w:r w:rsidRPr="006105C3">
              <w:rPr>
                <w:rFonts w:ascii="Times New Roman" w:hAnsi="Times New Roman" w:cs="Times New Roman"/>
                <w:sz w:val="24"/>
                <w:szCs w:val="24"/>
              </w:rPr>
              <w:t xml:space="preserve">По правило предоставянето на държавни помощи е забранено, като изключенията от тази забрана са нормативно уредени. </w:t>
            </w:r>
          </w:p>
          <w:p w:rsidR="00ED28ED" w:rsidRPr="006105C3" w:rsidRDefault="00ED28ED" w:rsidP="00C602F4">
            <w:pPr>
              <w:pStyle w:val="a0"/>
              <w:ind w:left="0"/>
              <w:jc w:val="both"/>
              <w:rPr>
                <w:rFonts w:ascii="Times New Roman" w:hAnsi="Times New Roman" w:cs="Times New Roman"/>
                <w:sz w:val="24"/>
                <w:szCs w:val="24"/>
              </w:rPr>
            </w:pPr>
            <w:r w:rsidRPr="006105C3">
              <w:rPr>
                <w:rFonts w:ascii="Times New Roman" w:hAnsi="Times New Roman" w:cs="Times New Roman"/>
                <w:sz w:val="24"/>
                <w:szCs w:val="24"/>
              </w:rPr>
              <w:t>Предоставяне на безвъзмездна финансова помощ се извършва в съответствие с европейското и национално законодателство в областта на държавните помощи.</w:t>
            </w:r>
          </w:p>
          <w:p w:rsidR="00ED28ED" w:rsidRPr="006105C3" w:rsidRDefault="00ED28ED" w:rsidP="00C602F4">
            <w:pPr>
              <w:pStyle w:val="a0"/>
              <w:ind w:left="0"/>
              <w:jc w:val="both"/>
              <w:rPr>
                <w:rFonts w:ascii="Times New Roman" w:hAnsi="Times New Roman" w:cs="Times New Roman"/>
                <w:sz w:val="24"/>
                <w:szCs w:val="24"/>
              </w:rPr>
            </w:pPr>
            <w:r w:rsidRPr="006105C3">
              <w:rPr>
                <w:rFonts w:ascii="Times New Roman" w:hAnsi="Times New Roman" w:cs="Times New Roman"/>
                <w:sz w:val="24"/>
                <w:szCs w:val="24"/>
              </w:rPr>
              <w:t xml:space="preserve"> Съгласно правилата за държавни помощи, ако финансирането бъде определено като неправомерна държавна помощ, то следва да бъде възстановено от бенефициента заедно с лихва за периода на неправомерно ползване.</w:t>
            </w:r>
          </w:p>
          <w:p w:rsidR="00ED28ED" w:rsidRPr="006105C3" w:rsidRDefault="00ED28ED" w:rsidP="00745C42">
            <w:pPr>
              <w:jc w:val="both"/>
              <w:rPr>
                <w:sz w:val="24"/>
                <w:szCs w:val="24"/>
              </w:rPr>
            </w:pPr>
            <w:r w:rsidRPr="006105C3">
              <w:rPr>
                <w:rFonts w:ascii="Times New Roman" w:hAnsi="Times New Roman" w:cs="Times New Roman"/>
                <w:sz w:val="24"/>
                <w:szCs w:val="24"/>
              </w:rPr>
              <w:t>Режимите на държавна помощ за всяка от допустимите дейности</w:t>
            </w:r>
            <w:r w:rsidR="00745C42" w:rsidRPr="006105C3">
              <w:rPr>
                <w:rFonts w:ascii="Times New Roman" w:hAnsi="Times New Roman" w:cs="Times New Roman"/>
                <w:sz w:val="24"/>
                <w:szCs w:val="24"/>
              </w:rPr>
              <w:t>(</w:t>
            </w:r>
            <w:r w:rsidR="00745C42" w:rsidRPr="006105C3">
              <w:rPr>
                <w:rFonts w:ascii="Times New Roman" w:hAnsi="Times New Roman" w:cs="Times New Roman"/>
                <w:i/>
              </w:rPr>
              <w:t>подробно описани в т.13.1 “Допустими дейности“ от настоящите Условия за</w:t>
            </w:r>
            <w:r w:rsidR="002B28DC" w:rsidRPr="006105C3">
              <w:rPr>
                <w:rFonts w:ascii="Times New Roman" w:hAnsi="Times New Roman" w:cs="Times New Roman"/>
                <w:i/>
              </w:rPr>
              <w:t xml:space="preserve"> </w:t>
            </w:r>
            <w:r w:rsidR="00745C42" w:rsidRPr="006105C3">
              <w:rPr>
                <w:rFonts w:ascii="Times New Roman" w:hAnsi="Times New Roman" w:cs="Times New Roman"/>
                <w:i/>
              </w:rPr>
              <w:t>кандидатстване</w:t>
            </w:r>
            <w:r w:rsidR="00745C42" w:rsidRPr="006105C3">
              <w:rPr>
                <w:rFonts w:ascii="Times New Roman" w:hAnsi="Times New Roman" w:cs="Times New Roman"/>
                <w:sz w:val="24"/>
                <w:szCs w:val="24"/>
              </w:rPr>
              <w:t>)</w:t>
            </w:r>
            <w:r w:rsidRPr="006105C3">
              <w:rPr>
                <w:rFonts w:ascii="Times New Roman" w:hAnsi="Times New Roman" w:cs="Times New Roman"/>
                <w:sz w:val="24"/>
                <w:szCs w:val="24"/>
              </w:rPr>
              <w:t xml:space="preserve"> по </w:t>
            </w:r>
            <w:proofErr w:type="spellStart"/>
            <w:r w:rsidRPr="006105C3">
              <w:rPr>
                <w:rFonts w:ascii="Times New Roman" w:hAnsi="Times New Roman" w:cs="Times New Roman"/>
                <w:sz w:val="24"/>
                <w:szCs w:val="24"/>
              </w:rPr>
              <w:t>подмярка</w:t>
            </w:r>
            <w:proofErr w:type="spellEnd"/>
            <w:r w:rsidRPr="006105C3">
              <w:rPr>
                <w:rFonts w:ascii="Times New Roman" w:hAnsi="Times New Roman" w:cs="Times New Roman"/>
                <w:sz w:val="24"/>
                <w:szCs w:val="24"/>
              </w:rPr>
              <w:t xml:space="preserve"> 7.</w:t>
            </w:r>
            <w:r w:rsidR="00745C42" w:rsidRPr="006105C3">
              <w:rPr>
                <w:rFonts w:ascii="Times New Roman" w:hAnsi="Times New Roman" w:cs="Times New Roman"/>
                <w:sz w:val="24"/>
                <w:szCs w:val="24"/>
              </w:rPr>
              <w:t xml:space="preserve">6 </w:t>
            </w:r>
            <w:r w:rsidR="00745C42" w:rsidRPr="006105C3">
              <w:rPr>
                <w:rFonts w:ascii="Times New Roman" w:hAnsi="Times New Roman" w:cs="Times New Roman"/>
                <w:bCs/>
                <w:sz w:val="24"/>
                <w:szCs w:val="24"/>
                <w:lang w:eastAsia="bg-BG"/>
              </w:rPr>
              <w:t>„Проучване и инвестиции, свързани с поддържане и възстановяване на културното и природното наследство на селата”</w:t>
            </w:r>
            <w:r w:rsidRPr="006105C3">
              <w:rPr>
                <w:rFonts w:ascii="Times New Roman" w:hAnsi="Times New Roman" w:cs="Times New Roman"/>
                <w:sz w:val="24"/>
                <w:szCs w:val="24"/>
                <w:lang w:eastAsia="bg-BG"/>
              </w:rPr>
              <w:t xml:space="preserve"> </w:t>
            </w:r>
            <w:r w:rsidRPr="006105C3">
              <w:rPr>
                <w:rFonts w:ascii="Times New Roman" w:hAnsi="Times New Roman" w:cs="Times New Roman"/>
                <w:sz w:val="24"/>
                <w:szCs w:val="24"/>
              </w:rPr>
              <w:t>от Стратегията за ВОМР на „ МИГ Средец“, които ще се подпомагат по настоящата процедура за подбор на проекти, са както следва:</w:t>
            </w:r>
          </w:p>
          <w:p w:rsidR="00ED28ED" w:rsidRPr="006105C3" w:rsidRDefault="00ED28ED" w:rsidP="00036AF8">
            <w:pPr>
              <w:pStyle w:val="a0"/>
              <w:numPr>
                <w:ilvl w:val="0"/>
                <w:numId w:val="11"/>
              </w:numPr>
              <w:jc w:val="both"/>
              <w:rPr>
                <w:rFonts w:ascii="Times New Roman" w:hAnsi="Times New Roman" w:cs="Times New Roman"/>
                <w:sz w:val="24"/>
                <w:szCs w:val="24"/>
              </w:rPr>
            </w:pPr>
            <w:r w:rsidRPr="006105C3">
              <w:rPr>
                <w:rFonts w:ascii="Times New Roman" w:hAnsi="Times New Roman" w:cs="Times New Roman"/>
                <w:sz w:val="24"/>
                <w:szCs w:val="24"/>
              </w:rPr>
              <w:t xml:space="preserve">Определяне на финансовото подпомагане като </w:t>
            </w:r>
            <w:r w:rsidRPr="006105C3">
              <w:rPr>
                <w:rFonts w:ascii="Times New Roman" w:hAnsi="Times New Roman" w:cs="Times New Roman"/>
                <w:b/>
                <w:bCs/>
                <w:sz w:val="24"/>
                <w:szCs w:val="24"/>
              </w:rPr>
              <w:t>„непомощ“;</w:t>
            </w:r>
          </w:p>
          <w:p w:rsidR="00ED28ED" w:rsidRPr="006105C3" w:rsidRDefault="00ED28ED" w:rsidP="00036AF8">
            <w:pPr>
              <w:pStyle w:val="a0"/>
              <w:numPr>
                <w:ilvl w:val="0"/>
                <w:numId w:val="11"/>
              </w:numPr>
              <w:jc w:val="both"/>
              <w:rPr>
                <w:rFonts w:ascii="Times New Roman" w:hAnsi="Times New Roman" w:cs="Times New Roman"/>
                <w:sz w:val="24"/>
                <w:szCs w:val="24"/>
              </w:rPr>
            </w:pPr>
            <w:r w:rsidRPr="006105C3">
              <w:rPr>
                <w:rFonts w:ascii="Times New Roman" w:hAnsi="Times New Roman" w:cs="Times New Roman"/>
                <w:sz w:val="24"/>
                <w:szCs w:val="24"/>
              </w:rPr>
              <w:t xml:space="preserve">Определяне на финансовото подпомагане като </w:t>
            </w:r>
            <w:r w:rsidRPr="006105C3">
              <w:rPr>
                <w:rFonts w:ascii="Times New Roman" w:hAnsi="Times New Roman" w:cs="Times New Roman"/>
                <w:b/>
                <w:bCs/>
                <w:sz w:val="24"/>
                <w:szCs w:val="24"/>
              </w:rPr>
              <w:t>„помощ“.</w:t>
            </w:r>
          </w:p>
          <w:tbl>
            <w:tblPr>
              <w:tblW w:w="9639"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39"/>
            </w:tblGrid>
            <w:tr w:rsidR="00ED28ED" w:rsidRPr="006105C3">
              <w:trPr>
                <w:trHeight w:val="1302"/>
              </w:trPr>
              <w:tc>
                <w:tcPr>
                  <w:tcW w:w="9639" w:type="dxa"/>
                  <w:tcBorders>
                    <w:top w:val="single" w:sz="4" w:space="0" w:color="auto"/>
                    <w:left w:val="single" w:sz="4" w:space="0" w:color="auto"/>
                    <w:bottom w:val="single" w:sz="4" w:space="0" w:color="auto"/>
                    <w:right w:val="single" w:sz="4" w:space="0" w:color="auto"/>
                  </w:tcBorders>
                  <w:shd w:val="clear" w:color="auto" w:fill="A6A6A6"/>
                </w:tcPr>
                <w:p w:rsidR="00ED28ED" w:rsidRPr="006105C3" w:rsidRDefault="00ED28ED" w:rsidP="00B00B91">
                  <w:pPr>
                    <w:pStyle w:val="a0"/>
                    <w:shd w:val="clear" w:color="auto" w:fill="BFBFBF"/>
                    <w:spacing w:after="0" w:line="240" w:lineRule="auto"/>
                    <w:ind w:left="0"/>
                    <w:rPr>
                      <w:b/>
                      <w:bCs/>
                      <w:sz w:val="24"/>
                      <w:szCs w:val="24"/>
                    </w:rPr>
                  </w:pPr>
                  <w:r w:rsidRPr="006105C3">
                    <w:rPr>
                      <w:b/>
                      <w:bCs/>
                      <w:sz w:val="24"/>
                      <w:szCs w:val="24"/>
                    </w:rPr>
                    <w:t>Важно!!!</w:t>
                  </w:r>
                </w:p>
                <w:p w:rsidR="00ED28ED" w:rsidRPr="006105C3" w:rsidRDefault="00ED28ED" w:rsidP="00B00B91">
                  <w:pPr>
                    <w:pStyle w:val="a0"/>
                    <w:shd w:val="clear" w:color="auto" w:fill="BFBFBF"/>
                    <w:spacing w:after="0" w:line="240" w:lineRule="auto"/>
                    <w:ind w:left="0"/>
                    <w:rPr>
                      <w:sz w:val="24"/>
                      <w:szCs w:val="24"/>
                    </w:rPr>
                  </w:pPr>
                  <w:r w:rsidRPr="006105C3">
                    <w:rPr>
                      <w:sz w:val="24"/>
                      <w:szCs w:val="24"/>
                    </w:rPr>
                    <w:t xml:space="preserve">За определянето на съответния режим „МИГ Средец“  ще изисква от кандидатите да представят декларация за дейността си, както и ГФО, от който да е видно финансово-счетоводно </w:t>
                  </w:r>
                  <w:r w:rsidRPr="006105C3">
                    <w:rPr>
                      <w:sz w:val="24"/>
                      <w:szCs w:val="24"/>
                      <w:lang w:val="ru-RU"/>
                    </w:rPr>
                    <w:t>(</w:t>
                  </w:r>
                  <w:r w:rsidRPr="006105C3">
                    <w:rPr>
                      <w:sz w:val="24"/>
                      <w:szCs w:val="24"/>
                    </w:rPr>
                    <w:t>в т.ч. аналитично</w:t>
                  </w:r>
                  <w:r w:rsidRPr="006105C3">
                    <w:rPr>
                      <w:sz w:val="24"/>
                      <w:szCs w:val="24"/>
                      <w:lang w:val="ru-RU"/>
                    </w:rPr>
                    <w:t>)</w:t>
                  </w:r>
                  <w:r w:rsidRPr="006105C3">
                    <w:rPr>
                      <w:sz w:val="24"/>
                      <w:szCs w:val="24"/>
                    </w:rPr>
                    <w:t xml:space="preserve"> обособяване на икономическата и неикономическа дейност.</w:t>
                  </w:r>
                </w:p>
              </w:tc>
            </w:tr>
          </w:tbl>
          <w:p w:rsidR="00A32BEE" w:rsidRPr="006105C3" w:rsidRDefault="00A32BEE" w:rsidP="00A32BEE">
            <w:pPr>
              <w:pStyle w:val="a0"/>
              <w:jc w:val="both"/>
              <w:rPr>
                <w:rFonts w:ascii="Times New Roman" w:hAnsi="Times New Roman" w:cs="Times New Roman"/>
                <w:b/>
                <w:bCs/>
                <w:i/>
                <w:iCs/>
                <w:sz w:val="24"/>
                <w:szCs w:val="24"/>
                <w:u w:val="single"/>
              </w:rPr>
            </w:pPr>
          </w:p>
          <w:p w:rsidR="00ED28ED" w:rsidRPr="006105C3" w:rsidRDefault="00ED28ED" w:rsidP="00067BC0">
            <w:pPr>
              <w:pStyle w:val="a0"/>
              <w:numPr>
                <w:ilvl w:val="0"/>
                <w:numId w:val="35"/>
              </w:numPr>
              <w:jc w:val="both"/>
              <w:rPr>
                <w:rFonts w:ascii="Times New Roman" w:hAnsi="Times New Roman" w:cs="Times New Roman"/>
                <w:b/>
                <w:bCs/>
                <w:i/>
                <w:iCs/>
                <w:sz w:val="24"/>
                <w:szCs w:val="24"/>
                <w:u w:val="single"/>
              </w:rPr>
            </w:pPr>
            <w:r w:rsidRPr="006105C3">
              <w:rPr>
                <w:rFonts w:ascii="Times New Roman" w:hAnsi="Times New Roman" w:cs="Times New Roman"/>
                <w:b/>
                <w:bCs/>
                <w:i/>
                <w:iCs/>
                <w:sz w:val="24"/>
                <w:szCs w:val="24"/>
                <w:u w:val="single"/>
              </w:rPr>
              <w:t>Определяне на финансовото подпомагане като „непомощ”</w:t>
            </w:r>
          </w:p>
          <w:p w:rsidR="00B443A0" w:rsidRPr="006105C3" w:rsidRDefault="00CE1B57" w:rsidP="00B443A0">
            <w:pPr>
              <w:spacing w:line="360" w:lineRule="auto"/>
              <w:rPr>
                <w:rFonts w:ascii="Times New Roman" w:hAnsi="Times New Roman" w:cs="Times New Roman"/>
                <w:i/>
                <w:sz w:val="24"/>
                <w:szCs w:val="24"/>
                <w:shd w:val="clear" w:color="auto" w:fill="FEFEFE"/>
              </w:rPr>
            </w:pPr>
            <w:r w:rsidRPr="006105C3">
              <w:rPr>
                <w:rFonts w:ascii="Times New Roman" w:hAnsi="Times New Roman" w:cs="Times New Roman"/>
                <w:sz w:val="24"/>
                <w:szCs w:val="24"/>
                <w:shd w:val="clear" w:color="auto" w:fill="FEFEFE"/>
              </w:rPr>
              <w:t>В случай на финансово подпомагане когато:</w:t>
            </w:r>
          </w:p>
          <w:p w:rsidR="00B443A0" w:rsidRPr="006105C3" w:rsidRDefault="00CE1B57" w:rsidP="00067BC0">
            <w:pPr>
              <w:numPr>
                <w:ilvl w:val="0"/>
                <w:numId w:val="36"/>
              </w:numPr>
              <w:spacing w:line="360" w:lineRule="auto"/>
              <w:rPr>
                <w:rFonts w:ascii="Times New Roman" w:hAnsi="Times New Roman" w:cs="Times New Roman"/>
                <w:i/>
                <w:sz w:val="24"/>
                <w:szCs w:val="24"/>
                <w:shd w:val="clear" w:color="auto" w:fill="FEFEFE"/>
              </w:rPr>
            </w:pPr>
            <w:r w:rsidRPr="006105C3">
              <w:rPr>
                <w:rFonts w:ascii="Times New Roman" w:hAnsi="Times New Roman" w:cs="Times New Roman"/>
                <w:sz w:val="24"/>
                <w:szCs w:val="24"/>
                <w:shd w:val="clear" w:color="auto" w:fill="FEFEFE"/>
              </w:rPr>
              <w:t xml:space="preserve">интервенциите са върху обекти, свързани с културния живот, които са общинска собственост, читалища музеи и библиотеки, </w:t>
            </w:r>
            <w:proofErr w:type="spellStart"/>
            <w:r w:rsidRPr="006105C3">
              <w:rPr>
                <w:rFonts w:ascii="Times New Roman" w:hAnsi="Times New Roman" w:cs="Times New Roman"/>
                <w:sz w:val="24"/>
                <w:szCs w:val="24"/>
                <w:shd w:val="clear" w:color="auto" w:fill="FEFEFE"/>
              </w:rPr>
              <w:t>архелогически</w:t>
            </w:r>
            <w:proofErr w:type="spellEnd"/>
            <w:r w:rsidRPr="006105C3">
              <w:rPr>
                <w:rFonts w:ascii="Times New Roman" w:hAnsi="Times New Roman" w:cs="Times New Roman"/>
                <w:sz w:val="24"/>
                <w:szCs w:val="24"/>
                <w:shd w:val="clear" w:color="auto" w:fill="FEFEFE"/>
              </w:rPr>
              <w:t xml:space="preserve"> обекти и др.;</w:t>
            </w:r>
          </w:p>
          <w:p w:rsidR="00B443A0" w:rsidRPr="006105C3" w:rsidRDefault="00CE1B57" w:rsidP="00067BC0">
            <w:pPr>
              <w:numPr>
                <w:ilvl w:val="0"/>
                <w:numId w:val="36"/>
              </w:numPr>
              <w:spacing w:line="360" w:lineRule="auto"/>
              <w:rPr>
                <w:rFonts w:ascii="Times New Roman" w:hAnsi="Times New Roman" w:cs="Times New Roman"/>
                <w:i/>
                <w:sz w:val="24"/>
                <w:szCs w:val="24"/>
                <w:shd w:val="clear" w:color="auto" w:fill="FEFEFE"/>
              </w:rPr>
            </w:pPr>
            <w:r w:rsidRPr="006105C3">
              <w:rPr>
                <w:rFonts w:ascii="Times New Roman" w:hAnsi="Times New Roman" w:cs="Times New Roman"/>
                <w:sz w:val="24"/>
                <w:szCs w:val="24"/>
                <w:shd w:val="clear" w:color="auto" w:fill="FEFEFE"/>
              </w:rPr>
              <w:t>дейностите в тези културни обекти са организирани по нетърговски начин и са от нестопанско естество;</w:t>
            </w:r>
          </w:p>
          <w:p w:rsidR="00CE1B57" w:rsidRPr="006105C3" w:rsidRDefault="00CE1B57" w:rsidP="00067BC0">
            <w:pPr>
              <w:numPr>
                <w:ilvl w:val="0"/>
                <w:numId w:val="36"/>
              </w:numPr>
              <w:spacing w:line="360" w:lineRule="auto"/>
              <w:rPr>
                <w:rFonts w:ascii="Times New Roman" w:hAnsi="Times New Roman" w:cs="Times New Roman"/>
                <w:i/>
                <w:sz w:val="24"/>
                <w:szCs w:val="24"/>
                <w:shd w:val="clear" w:color="auto" w:fill="FEFEFE"/>
              </w:rPr>
            </w:pPr>
            <w:r w:rsidRPr="006105C3">
              <w:rPr>
                <w:rFonts w:ascii="Times New Roman" w:hAnsi="Times New Roman" w:cs="Times New Roman"/>
                <w:sz w:val="24"/>
                <w:szCs w:val="24"/>
                <w:shd w:val="clear" w:color="auto" w:fill="FEFEFE"/>
              </w:rPr>
              <w:t>интервенцията има изключително локално въздействие и е предназначена за ползване само от населението в границите на населени места от територията на „МИГ Средец“.</w:t>
            </w:r>
          </w:p>
          <w:p w:rsidR="00CE1B57" w:rsidRPr="006105C3" w:rsidRDefault="00CE1B57" w:rsidP="00B443A0">
            <w:pPr>
              <w:pStyle w:val="afe"/>
              <w:jc w:val="both"/>
              <w:rPr>
                <w:rFonts w:ascii="Times New Roman" w:hAnsi="Times New Roman" w:cs="Times New Roman"/>
                <w:sz w:val="24"/>
                <w:szCs w:val="24"/>
              </w:rPr>
            </w:pPr>
            <w:r w:rsidRPr="006105C3">
              <w:rPr>
                <w:rFonts w:ascii="Times New Roman" w:hAnsi="Times New Roman" w:cs="Times New Roman"/>
                <w:sz w:val="24"/>
                <w:szCs w:val="24"/>
              </w:rPr>
              <w:t>Подпомагането по тези дейности в рамките на стратегията за Водено от общностите местно развитие има изключително локално въздействие и води до ефект само и единствено на територията на „МИГ Средец“.</w:t>
            </w:r>
          </w:p>
          <w:p w:rsidR="00125400" w:rsidRPr="006105C3" w:rsidRDefault="00125400" w:rsidP="00B443A0">
            <w:pPr>
              <w:pStyle w:val="afe"/>
              <w:jc w:val="both"/>
              <w:rPr>
                <w:rFonts w:ascii="Times New Roman" w:hAnsi="Times New Roman" w:cs="Times New Roman"/>
                <w:i/>
                <w:iCs/>
                <w:sz w:val="24"/>
                <w:szCs w:val="24"/>
              </w:rPr>
            </w:pPr>
          </w:p>
          <w:p w:rsidR="002B28DC" w:rsidRPr="006105C3" w:rsidRDefault="002B28DC" w:rsidP="00125400">
            <w:pPr>
              <w:jc w:val="both"/>
              <w:rPr>
                <w:rFonts w:ascii="Times New Roman" w:hAnsi="Times New Roman" w:cs="Times New Roman"/>
                <w:i/>
                <w:sz w:val="24"/>
                <w:szCs w:val="24"/>
                <w:shd w:val="clear" w:color="auto" w:fill="FEFEFE"/>
              </w:rPr>
            </w:pPr>
            <w:r w:rsidRPr="006105C3">
              <w:rPr>
                <w:rFonts w:ascii="Times New Roman" w:hAnsi="Times New Roman" w:cs="Times New Roman"/>
                <w:sz w:val="24"/>
                <w:szCs w:val="24"/>
                <w:lang w:eastAsia="bg-BG"/>
              </w:rPr>
              <w:t xml:space="preserve">Културата е носител на </w:t>
            </w:r>
            <w:proofErr w:type="spellStart"/>
            <w:r w:rsidRPr="006105C3">
              <w:rPr>
                <w:rFonts w:ascii="Times New Roman" w:hAnsi="Times New Roman" w:cs="Times New Roman"/>
                <w:sz w:val="24"/>
                <w:szCs w:val="24"/>
                <w:lang w:eastAsia="bg-BG"/>
              </w:rPr>
              <w:t>идентичностти</w:t>
            </w:r>
            <w:proofErr w:type="spellEnd"/>
            <w:r w:rsidRPr="006105C3">
              <w:rPr>
                <w:rFonts w:ascii="Times New Roman" w:hAnsi="Times New Roman" w:cs="Times New Roman"/>
                <w:sz w:val="24"/>
                <w:szCs w:val="24"/>
                <w:lang w:eastAsia="bg-BG"/>
              </w:rPr>
              <w:t xml:space="preserve">, ценности и съдържание, които отразяват и формират обществата в Съюза. Областта на културата и опазването на културното наследство обхваща широк кръг от цели и дейности, сред които музеи, архиви, библиотеки, артистични и културни центрове или средища, театри, оперни театри, концертни зали, археологически обекти, паметници, исторически обекти и сгради, обичаи и занаяти, фестивали и изложби, както и културни и артистични образователни дейности. Богатото природно наследство на Европа, включително опазването на биологичното разнообразие, местообитанията и видовете осигурява допълнителни ценни ползи за обществата в Съюза </w:t>
            </w:r>
            <w:r w:rsidRPr="006105C3">
              <w:rPr>
                <w:rFonts w:ascii="Times New Roman" w:hAnsi="Times New Roman" w:cs="Times New Roman"/>
                <w:sz w:val="24"/>
                <w:szCs w:val="24"/>
                <w:shd w:val="clear" w:color="auto" w:fill="FEFEFE"/>
              </w:rPr>
              <w:t>(съгласно точка 33 от Известие на Комисията).</w:t>
            </w:r>
          </w:p>
          <w:p w:rsidR="002B28DC" w:rsidRPr="006105C3" w:rsidRDefault="002B28DC" w:rsidP="00125400">
            <w:pPr>
              <w:jc w:val="both"/>
              <w:rPr>
                <w:rFonts w:ascii="Times New Roman" w:hAnsi="Times New Roman" w:cs="Times New Roman"/>
                <w:i/>
                <w:sz w:val="24"/>
                <w:szCs w:val="24"/>
                <w:shd w:val="clear" w:color="auto" w:fill="FEFEFE"/>
              </w:rPr>
            </w:pPr>
            <w:r w:rsidRPr="006105C3">
              <w:rPr>
                <w:rFonts w:ascii="Times New Roman" w:hAnsi="Times New Roman" w:cs="Times New Roman"/>
                <w:sz w:val="24"/>
                <w:szCs w:val="24"/>
                <w:lang w:eastAsia="bg-BG"/>
              </w:rPr>
              <w:t xml:space="preserve">Като се има предвид тяхното особено естество, някои дейности, свързани с опазването на културното, историческото и природното наследство, могат да бъдат организирани по нетърговски начин и поради това да са от нестопанско естество. </w:t>
            </w:r>
            <w:r w:rsidRPr="006105C3">
              <w:rPr>
                <w:rFonts w:ascii="Times New Roman" w:hAnsi="Times New Roman" w:cs="Times New Roman"/>
                <w:b/>
                <w:sz w:val="24"/>
                <w:szCs w:val="24"/>
                <w:lang w:eastAsia="bg-BG"/>
              </w:rPr>
              <w:t xml:space="preserve">Поради това тяхното публично финансиране може да не представлява държавна помощ. </w:t>
            </w:r>
            <w:r w:rsidRPr="006105C3">
              <w:rPr>
                <w:rFonts w:ascii="Times New Roman" w:hAnsi="Times New Roman" w:cs="Times New Roman"/>
                <w:sz w:val="24"/>
                <w:szCs w:val="24"/>
                <w:lang w:eastAsia="bg-BG"/>
              </w:rPr>
              <w:t xml:space="preserve">Комисията счита, че публичното финансиране на дейностите в областта на културата или за опазване на културното наследство, които са достъпни за обществеността безвъзмездно, преследват чисто социална и културна цел, чието естество е нестопанско. В този смисъл фактът, че от посетителите на културна институция или от участниците в културна дейност или дейност за опазване на културното или историческото наследство, в това число опазване на природата, открита за широката общественост, се изисква да плащат някаква сума, която покрива само една малка част от реалните разходи, не променя нестопанското естество на тази дейност, тъй като платената сума не може да се счита за истинско възнаграждение за предоставената услуга </w:t>
            </w:r>
            <w:r w:rsidRPr="006105C3">
              <w:rPr>
                <w:rFonts w:ascii="Times New Roman" w:hAnsi="Times New Roman" w:cs="Times New Roman"/>
                <w:sz w:val="24"/>
                <w:szCs w:val="24"/>
                <w:shd w:val="clear" w:color="auto" w:fill="FEFEFE"/>
              </w:rPr>
              <w:t>(съгласно точка 34 от Известие на Комисията).</w:t>
            </w:r>
          </w:p>
          <w:p w:rsidR="002B28DC" w:rsidRPr="006105C3" w:rsidRDefault="002B28DC" w:rsidP="00125400">
            <w:pPr>
              <w:jc w:val="both"/>
              <w:rPr>
                <w:rFonts w:ascii="Times New Roman" w:hAnsi="Times New Roman" w:cs="Times New Roman"/>
                <w:sz w:val="24"/>
                <w:szCs w:val="24"/>
                <w:shd w:val="clear" w:color="auto" w:fill="FEFEFE"/>
              </w:rPr>
            </w:pPr>
            <w:r w:rsidRPr="006105C3">
              <w:rPr>
                <w:rFonts w:ascii="Times New Roman" w:hAnsi="Times New Roman" w:cs="Times New Roman"/>
                <w:sz w:val="24"/>
                <w:szCs w:val="24"/>
                <w:lang w:eastAsia="bg-BG"/>
              </w:rPr>
              <w:t xml:space="preserve">Освен това много от дейностите по опазване на културното или историческото наследство обективно са незаменяеми (напр. съхраняването на обществени архиви, съдържащи уникални документи) и поради това изключват наличието на истински пазар. Според Комисията тези дейности също </w:t>
            </w:r>
            <w:r w:rsidRPr="006105C3">
              <w:rPr>
                <w:rFonts w:ascii="Times New Roman" w:hAnsi="Times New Roman" w:cs="Times New Roman"/>
                <w:b/>
                <w:sz w:val="24"/>
                <w:szCs w:val="24"/>
                <w:lang w:eastAsia="bg-BG"/>
              </w:rPr>
              <w:t>отговарят на критериите за нестопанско естество</w:t>
            </w:r>
            <w:r w:rsidRPr="006105C3">
              <w:rPr>
                <w:rFonts w:ascii="Times New Roman" w:hAnsi="Times New Roman" w:cs="Times New Roman"/>
                <w:sz w:val="24"/>
                <w:szCs w:val="24"/>
                <w:lang w:eastAsia="bg-BG"/>
              </w:rPr>
              <w:t xml:space="preserve"> </w:t>
            </w:r>
            <w:r w:rsidRPr="006105C3">
              <w:rPr>
                <w:rFonts w:ascii="Times New Roman" w:hAnsi="Times New Roman" w:cs="Times New Roman"/>
                <w:sz w:val="24"/>
                <w:szCs w:val="24"/>
                <w:shd w:val="clear" w:color="auto" w:fill="FEFEFE"/>
              </w:rPr>
              <w:t>(съгласно точка 36 от Известие на Комисията).</w:t>
            </w:r>
          </w:p>
          <w:p w:rsidR="00CE1B57" w:rsidRPr="006105C3" w:rsidRDefault="00CE1B57" w:rsidP="00125400">
            <w:pPr>
              <w:jc w:val="both"/>
              <w:rPr>
                <w:rFonts w:ascii="Times New Roman" w:hAnsi="Times New Roman" w:cs="Times New Roman"/>
                <w:i/>
                <w:iCs/>
                <w:sz w:val="24"/>
                <w:szCs w:val="24"/>
              </w:rPr>
            </w:pPr>
            <w:r w:rsidRPr="006105C3">
              <w:rPr>
                <w:rFonts w:ascii="Times New Roman" w:hAnsi="Times New Roman" w:cs="Times New Roman"/>
                <w:sz w:val="24"/>
                <w:szCs w:val="24"/>
              </w:rPr>
              <w:t xml:space="preserve">Публичното подпомагане на предприятията представлява държавна помощ по смисъла на чл. 107, параграф 1 от ДФЕС, само доколкото „засяга търговията между държавите членки“. В случая на това подпомагане, то има чисто местно въздействие и следователно не оказва въздействие върху търговията между държавите членки. В тези случаи бенефициентът доставя стоки и услуги в ограничен район на дадена държава членка и е малко вероятно да привлече клиенти от други държави членки и мярката няма влияние върху условията на трансграничните инвестиции (съгласно точка 196 от Известие на Комисията ). </w:t>
            </w:r>
          </w:p>
          <w:p w:rsidR="00CE1B57" w:rsidRPr="006105C3" w:rsidRDefault="00CE1B57" w:rsidP="00125400">
            <w:pPr>
              <w:jc w:val="both"/>
              <w:rPr>
                <w:rFonts w:ascii="Times New Roman" w:hAnsi="Times New Roman" w:cs="Times New Roman"/>
                <w:sz w:val="24"/>
                <w:szCs w:val="24"/>
              </w:rPr>
            </w:pPr>
            <w:r w:rsidRPr="006105C3">
              <w:rPr>
                <w:rFonts w:ascii="Times New Roman" w:hAnsi="Times New Roman" w:cs="Times New Roman"/>
                <w:sz w:val="24"/>
                <w:szCs w:val="24"/>
              </w:rPr>
              <w:t xml:space="preserve">В случай на финансово подпомагане само за </w:t>
            </w:r>
            <w:r w:rsidRPr="006105C3">
              <w:rPr>
                <w:rFonts w:ascii="Times New Roman" w:hAnsi="Times New Roman" w:cs="Times New Roman"/>
                <w:b/>
                <w:sz w:val="24"/>
                <w:szCs w:val="24"/>
              </w:rPr>
              <w:t>нестопански дейности</w:t>
            </w:r>
            <w:r w:rsidRPr="006105C3">
              <w:rPr>
                <w:rFonts w:ascii="Times New Roman" w:hAnsi="Times New Roman" w:cs="Times New Roman"/>
                <w:sz w:val="24"/>
                <w:szCs w:val="24"/>
              </w:rPr>
              <w:t xml:space="preserve"> от бенефициенти лица, регистрирани по реда на Закона за юридическите лица с нестопанска цел или по Закона за народните читалища, съгласно чл. 10, ал. 3 от Наредба № 22, чл. 107 и 108 от ДФЕС не се прилагат.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9"/>
            </w:tblGrid>
            <w:tr w:rsidR="00CE1B57" w:rsidRPr="006105C3" w:rsidTr="0036117D">
              <w:trPr>
                <w:trHeight w:val="723"/>
              </w:trPr>
              <w:tc>
                <w:tcPr>
                  <w:tcW w:w="9981" w:type="dxa"/>
                  <w:shd w:val="clear" w:color="auto" w:fill="auto"/>
                </w:tcPr>
                <w:p w:rsidR="00125400" w:rsidRPr="006105C3" w:rsidRDefault="00CE1B57" w:rsidP="0036117D">
                  <w:pPr>
                    <w:pBdr>
                      <w:top w:val="single" w:sz="4" w:space="1" w:color="auto"/>
                      <w:left w:val="single" w:sz="4" w:space="4" w:color="auto"/>
                      <w:bottom w:val="single" w:sz="4" w:space="1" w:color="auto"/>
                      <w:right w:val="single" w:sz="4" w:space="4" w:color="auto"/>
                    </w:pBdr>
                    <w:shd w:val="clear" w:color="auto" w:fill="BFBFBF"/>
                    <w:spacing w:line="360" w:lineRule="auto"/>
                    <w:ind w:firstLine="567"/>
                    <w:contextualSpacing/>
                    <w:jc w:val="both"/>
                    <w:rPr>
                      <w:rFonts w:ascii="Times New Roman" w:hAnsi="Times New Roman"/>
                      <w:sz w:val="24"/>
                      <w:szCs w:val="24"/>
                    </w:rPr>
                  </w:pPr>
                  <w:r w:rsidRPr="006105C3">
                    <w:rPr>
                      <w:rFonts w:ascii="Times New Roman" w:eastAsia="Times New Roman" w:hAnsi="Times New Roman"/>
                      <w:sz w:val="24"/>
                      <w:szCs w:val="24"/>
                    </w:rPr>
                    <w:t>В горе описания случай ф</w:t>
                  </w:r>
                  <w:r w:rsidRPr="006105C3">
                    <w:rPr>
                      <w:rFonts w:ascii="Times New Roman" w:hAnsi="Times New Roman"/>
                      <w:sz w:val="24"/>
                      <w:szCs w:val="24"/>
                    </w:rPr>
                    <w:t xml:space="preserve">инансовото подпомагане по дейности </w:t>
                  </w:r>
                  <w:r w:rsidRPr="006105C3">
                    <w:rPr>
                      <w:rFonts w:ascii="Times New Roman" w:hAnsi="Times New Roman"/>
                      <w:b/>
                      <w:sz w:val="24"/>
                      <w:szCs w:val="24"/>
                    </w:rPr>
                    <w:t>няма да представлява „държавна помощ“</w:t>
                  </w:r>
                  <w:r w:rsidRPr="006105C3">
                    <w:rPr>
                      <w:rFonts w:ascii="Times New Roman" w:hAnsi="Times New Roman"/>
                      <w:sz w:val="24"/>
                      <w:szCs w:val="24"/>
                    </w:rPr>
                    <w:t xml:space="preserve"> по смисъла на чл. 107, параграф 1 от ДФЕС</w:t>
                  </w:r>
                </w:p>
              </w:tc>
            </w:tr>
          </w:tbl>
          <w:p w:rsidR="00CE1B57" w:rsidRPr="00A0126B" w:rsidRDefault="00CE1B57" w:rsidP="00A32BEE">
            <w:pPr>
              <w:spacing w:line="360" w:lineRule="auto"/>
              <w:jc w:val="both"/>
              <w:rPr>
                <w:rFonts w:ascii="Times New Roman" w:hAnsi="Times New Roman" w:cs="Times New Roman"/>
                <w:i/>
                <w:sz w:val="24"/>
                <w:szCs w:val="24"/>
                <w:shd w:val="clear" w:color="auto" w:fill="FEFEFE"/>
              </w:rPr>
            </w:pPr>
          </w:p>
          <w:p w:rsidR="00A32BEE" w:rsidRPr="006105C3" w:rsidRDefault="00A32BEE" w:rsidP="00067BC0">
            <w:pPr>
              <w:widowControl w:val="0"/>
              <w:numPr>
                <w:ilvl w:val="0"/>
                <w:numId w:val="34"/>
              </w:numPr>
              <w:tabs>
                <w:tab w:val="left" w:pos="851"/>
              </w:tabs>
              <w:autoSpaceDE w:val="0"/>
              <w:autoSpaceDN w:val="0"/>
              <w:adjustRightInd w:val="0"/>
              <w:spacing w:after="0" w:line="240" w:lineRule="auto"/>
              <w:rPr>
                <w:rFonts w:ascii="Times New Roman" w:hAnsi="Times New Roman" w:cs="Times New Roman"/>
                <w:b/>
                <w:bCs/>
                <w:i/>
                <w:iCs/>
                <w:sz w:val="24"/>
                <w:szCs w:val="24"/>
                <w:u w:val="single"/>
                <w:shd w:val="clear" w:color="auto" w:fill="FEFEFE"/>
              </w:rPr>
            </w:pPr>
            <w:r w:rsidRPr="006105C3">
              <w:rPr>
                <w:rFonts w:ascii="Times New Roman" w:hAnsi="Times New Roman" w:cs="Times New Roman"/>
                <w:b/>
                <w:bCs/>
                <w:i/>
                <w:iCs/>
                <w:sz w:val="24"/>
                <w:szCs w:val="24"/>
                <w:u w:val="single"/>
                <w:shd w:val="clear" w:color="auto" w:fill="FEFEFE"/>
              </w:rPr>
              <w:t>Определяне на финансовото подпомагане като „помощ“</w:t>
            </w:r>
          </w:p>
          <w:p w:rsidR="00125400" w:rsidRPr="006105C3" w:rsidRDefault="00125400" w:rsidP="00125400">
            <w:pPr>
              <w:jc w:val="both"/>
              <w:rPr>
                <w:rFonts w:ascii="Times New Roman" w:hAnsi="Times New Roman" w:cs="Times New Roman"/>
                <w:i/>
                <w:sz w:val="24"/>
                <w:szCs w:val="24"/>
                <w:shd w:val="clear" w:color="auto" w:fill="FEFEFE"/>
                <w:lang w:val="ru-RU"/>
              </w:rPr>
            </w:pPr>
            <w:r w:rsidRPr="006105C3">
              <w:rPr>
                <w:rFonts w:ascii="Times New Roman" w:hAnsi="Times New Roman" w:cs="Times New Roman"/>
                <w:sz w:val="24"/>
                <w:szCs w:val="24"/>
                <w:lang w:eastAsia="bg-BG"/>
              </w:rPr>
              <w:t xml:space="preserve">Дейностите по опазване на културното или историческото наследство (включително опазването на природата), финансирани предимно чрез такси, събирани от посетителите или от ползвателите, или чрез други търговски средства (например, търговски изложения, кинотеатри, търговски музикални изпълнения и фестивали, художествени школи, финансирани предимно чрез такси за обучение), следва да бъдат квалифицирани като </w:t>
            </w:r>
            <w:r w:rsidRPr="006105C3">
              <w:rPr>
                <w:rFonts w:ascii="Times New Roman" w:hAnsi="Times New Roman" w:cs="Times New Roman"/>
                <w:b/>
                <w:sz w:val="24"/>
                <w:szCs w:val="24"/>
                <w:lang w:eastAsia="bg-BG"/>
              </w:rPr>
              <w:t>дейности от стопанско естество</w:t>
            </w:r>
            <w:r w:rsidRPr="006105C3">
              <w:rPr>
                <w:rFonts w:ascii="Times New Roman" w:hAnsi="Times New Roman" w:cs="Times New Roman"/>
                <w:sz w:val="24"/>
                <w:szCs w:val="24"/>
                <w:lang w:eastAsia="bg-BG"/>
              </w:rPr>
              <w:t xml:space="preserve">. Аналогично, дейностите по опазване на културното или историческото наследство, от които се възползват само някои предприятия, а не широката общественост (напр. реставрация на сграда – паметник на културата, използвана от частно дружество), обикновено следва да се квалифицират </w:t>
            </w:r>
            <w:r w:rsidRPr="006105C3">
              <w:rPr>
                <w:rFonts w:ascii="Times New Roman" w:hAnsi="Times New Roman" w:cs="Times New Roman"/>
                <w:b/>
                <w:sz w:val="24"/>
                <w:szCs w:val="24"/>
                <w:lang w:eastAsia="bg-BG"/>
              </w:rPr>
              <w:t>като дейности от стопанско естество</w:t>
            </w:r>
            <w:r w:rsidRPr="006105C3">
              <w:rPr>
                <w:rFonts w:ascii="Times New Roman" w:hAnsi="Times New Roman" w:cs="Times New Roman"/>
                <w:sz w:val="24"/>
                <w:szCs w:val="24"/>
                <w:shd w:val="clear" w:color="auto" w:fill="FEFEFE"/>
              </w:rPr>
              <w:t xml:space="preserve"> (съгласно точка 35 от Известие на Комисията).</w:t>
            </w:r>
          </w:p>
          <w:p w:rsidR="00ED28ED" w:rsidRPr="006105C3" w:rsidRDefault="00ED28ED" w:rsidP="00C602F4">
            <w:pPr>
              <w:jc w:val="both"/>
              <w:rPr>
                <w:rFonts w:ascii="Times New Roman" w:hAnsi="Times New Roman" w:cs="Times New Roman"/>
                <w:sz w:val="24"/>
                <w:szCs w:val="24"/>
              </w:rPr>
            </w:pPr>
            <w:r w:rsidRPr="006105C3">
              <w:rPr>
                <w:rFonts w:ascii="Times New Roman" w:hAnsi="Times New Roman" w:cs="Times New Roman"/>
                <w:sz w:val="24"/>
                <w:szCs w:val="24"/>
              </w:rPr>
              <w:t xml:space="preserve">Финансовата помощ за тези дейности, когато бенефициентът действа като „предприятие“ и извършва икономически дейности, </w:t>
            </w:r>
            <w:r w:rsidRPr="006105C3">
              <w:rPr>
                <w:rFonts w:ascii="Times New Roman" w:hAnsi="Times New Roman" w:cs="Times New Roman"/>
                <w:b/>
                <w:bCs/>
                <w:sz w:val="24"/>
                <w:szCs w:val="24"/>
              </w:rPr>
              <w:t>представлява „държавна помощ“</w:t>
            </w:r>
            <w:r w:rsidRPr="006105C3">
              <w:rPr>
                <w:rFonts w:ascii="Times New Roman" w:hAnsi="Times New Roman" w:cs="Times New Roman"/>
                <w:sz w:val="24"/>
                <w:szCs w:val="24"/>
              </w:rPr>
              <w:t xml:space="preserve"> по смисъла на чл. 107, параграф 1 от ДФЕС. </w:t>
            </w:r>
          </w:p>
          <w:p w:rsidR="00ED28ED" w:rsidRPr="006105C3" w:rsidRDefault="00B027C9" w:rsidP="00C602F4">
            <w:pPr>
              <w:jc w:val="both"/>
              <w:rPr>
                <w:rFonts w:ascii="Times New Roman" w:hAnsi="Times New Roman" w:cs="Times New Roman"/>
                <w:b/>
                <w:sz w:val="24"/>
                <w:szCs w:val="24"/>
              </w:rPr>
            </w:pPr>
            <w:r w:rsidRPr="006105C3">
              <w:rPr>
                <w:rFonts w:ascii="Times New Roman" w:hAnsi="Times New Roman" w:cs="Times New Roman"/>
                <w:b/>
                <w:sz w:val="24"/>
                <w:szCs w:val="24"/>
              </w:rPr>
              <w:t>За т</w:t>
            </w:r>
            <w:r w:rsidR="007D3DF0" w:rsidRPr="006105C3">
              <w:rPr>
                <w:rFonts w:ascii="Times New Roman" w:hAnsi="Times New Roman" w:cs="Times New Roman"/>
                <w:b/>
                <w:sz w:val="24"/>
                <w:szCs w:val="24"/>
                <w:lang w:val="en-US"/>
              </w:rPr>
              <w:t>e</w:t>
            </w:r>
            <w:proofErr w:type="spellStart"/>
            <w:r w:rsidRPr="006105C3">
              <w:rPr>
                <w:rFonts w:ascii="Times New Roman" w:hAnsi="Times New Roman" w:cs="Times New Roman"/>
                <w:b/>
                <w:sz w:val="24"/>
                <w:szCs w:val="24"/>
              </w:rPr>
              <w:t>зи</w:t>
            </w:r>
            <w:proofErr w:type="spellEnd"/>
            <w:r w:rsidRPr="006105C3">
              <w:rPr>
                <w:rFonts w:ascii="Times New Roman" w:hAnsi="Times New Roman" w:cs="Times New Roman"/>
                <w:b/>
                <w:sz w:val="24"/>
                <w:szCs w:val="24"/>
              </w:rPr>
              <w:t xml:space="preserve"> </w:t>
            </w:r>
            <w:r w:rsidR="007D3DF0" w:rsidRPr="006105C3">
              <w:rPr>
                <w:rFonts w:ascii="Times New Roman" w:hAnsi="Times New Roman" w:cs="Times New Roman"/>
                <w:b/>
                <w:sz w:val="24"/>
                <w:szCs w:val="24"/>
              </w:rPr>
              <w:t xml:space="preserve">случаи „ МИГ Средец“ ще </w:t>
            </w:r>
            <w:r w:rsidRPr="006105C3">
              <w:rPr>
                <w:rFonts w:ascii="Times New Roman" w:hAnsi="Times New Roman" w:cs="Times New Roman"/>
                <w:b/>
                <w:sz w:val="24"/>
                <w:szCs w:val="24"/>
              </w:rPr>
              <w:t xml:space="preserve"> </w:t>
            </w:r>
            <w:r w:rsidR="00ED28ED" w:rsidRPr="006105C3">
              <w:rPr>
                <w:rFonts w:ascii="Times New Roman" w:hAnsi="Times New Roman" w:cs="Times New Roman"/>
                <w:b/>
                <w:sz w:val="24"/>
                <w:szCs w:val="24"/>
              </w:rPr>
              <w:t xml:space="preserve"> прилага условията за изпълнение на Регламент № 1407/2013, както следва:</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 xml:space="preserve">Регламент № 1407/2013 се прилага за помощите представяни на предприятията от всички сектори с изключение на тези посочени в чл. 1 и определенията за тях в чл. 2, </w:t>
            </w:r>
            <w:proofErr w:type="spellStart"/>
            <w:r w:rsidRPr="006105C3">
              <w:rPr>
                <w:rFonts w:ascii="Times New Roman" w:hAnsi="Times New Roman" w:cs="Times New Roman"/>
                <w:sz w:val="24"/>
                <w:szCs w:val="24"/>
              </w:rPr>
              <w:t>пар</w:t>
            </w:r>
            <w:proofErr w:type="spellEnd"/>
            <w:r w:rsidRPr="006105C3">
              <w:rPr>
                <w:rFonts w:ascii="Times New Roman" w:hAnsi="Times New Roman" w:cs="Times New Roman"/>
                <w:sz w:val="24"/>
                <w:szCs w:val="24"/>
              </w:rPr>
              <w:t>. 1 на Регламента.</w:t>
            </w:r>
          </w:p>
          <w:p w:rsidR="007D3DF0" w:rsidRPr="006105C3" w:rsidRDefault="007D3DF0" w:rsidP="007D3DF0">
            <w:pPr>
              <w:spacing w:before="120"/>
              <w:jc w:val="both"/>
              <w:rPr>
                <w:rFonts w:ascii="Times New Roman" w:hAnsi="Times New Roman" w:cs="Times New Roman"/>
                <w:i/>
                <w:iCs/>
                <w:sz w:val="24"/>
                <w:szCs w:val="24"/>
              </w:rPr>
            </w:pPr>
            <w:r w:rsidRPr="006105C3">
              <w:rPr>
                <w:rFonts w:ascii="Times New Roman" w:hAnsi="Times New Roman" w:cs="Times New Roman"/>
                <w:sz w:val="24"/>
                <w:szCs w:val="24"/>
              </w:rPr>
              <w:t>Предоставянето на помощта не може да е обвързано с преференциалното използване на национални продукти спрямо вносни такива.</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 xml:space="preserve">Общият размер на помощта </w:t>
            </w:r>
            <w:proofErr w:type="spellStart"/>
            <w:r w:rsidRPr="006105C3">
              <w:rPr>
                <w:rFonts w:ascii="Times New Roman" w:hAnsi="Times New Roman" w:cs="Times New Roman"/>
                <w:sz w:val="24"/>
                <w:szCs w:val="24"/>
              </w:rPr>
              <w:t>de</w:t>
            </w:r>
            <w:proofErr w:type="spellEnd"/>
            <w:r w:rsidRPr="006105C3">
              <w:rPr>
                <w:rFonts w:ascii="Times New Roman" w:hAnsi="Times New Roman" w:cs="Times New Roman"/>
                <w:sz w:val="24"/>
                <w:szCs w:val="24"/>
              </w:rPr>
              <w:t xml:space="preserve"> </w:t>
            </w:r>
            <w:proofErr w:type="spellStart"/>
            <w:r w:rsidRPr="006105C3">
              <w:rPr>
                <w:rFonts w:ascii="Times New Roman" w:hAnsi="Times New Roman" w:cs="Times New Roman"/>
                <w:sz w:val="24"/>
                <w:szCs w:val="24"/>
              </w:rPr>
              <w:t>minimis</w:t>
            </w:r>
            <w:proofErr w:type="spellEnd"/>
            <w:r w:rsidRPr="006105C3">
              <w:rPr>
                <w:rFonts w:ascii="Times New Roman" w:hAnsi="Times New Roman" w:cs="Times New Roman"/>
                <w:sz w:val="24"/>
                <w:szCs w:val="24"/>
              </w:rPr>
              <w:t>, предоставена на едно и също предприятие, не може да надхвърля левовата равностойност на 200 000 евро за период от три бюджетни години.</w:t>
            </w:r>
          </w:p>
          <w:p w:rsidR="007D3DF0" w:rsidRPr="006105C3" w:rsidRDefault="007D3DF0" w:rsidP="007D3DF0">
            <w:pPr>
              <w:spacing w:before="120"/>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 xml:space="preserve">Общият размер на помощта </w:t>
            </w:r>
            <w:proofErr w:type="spellStart"/>
            <w:r w:rsidRPr="006105C3">
              <w:rPr>
                <w:rFonts w:ascii="Times New Roman" w:hAnsi="Times New Roman" w:cs="Times New Roman"/>
                <w:sz w:val="24"/>
                <w:szCs w:val="24"/>
              </w:rPr>
              <w:t>de</w:t>
            </w:r>
            <w:proofErr w:type="spellEnd"/>
            <w:r w:rsidRPr="006105C3">
              <w:rPr>
                <w:rFonts w:ascii="Times New Roman" w:hAnsi="Times New Roman" w:cs="Times New Roman"/>
                <w:sz w:val="24"/>
                <w:szCs w:val="24"/>
              </w:rPr>
              <w:t xml:space="preserve"> </w:t>
            </w:r>
            <w:proofErr w:type="spellStart"/>
            <w:r w:rsidRPr="006105C3">
              <w:rPr>
                <w:rFonts w:ascii="Times New Roman" w:hAnsi="Times New Roman" w:cs="Times New Roman"/>
                <w:sz w:val="24"/>
                <w:szCs w:val="24"/>
              </w:rPr>
              <w:t>minimis</w:t>
            </w:r>
            <w:proofErr w:type="spellEnd"/>
            <w:r w:rsidRPr="006105C3">
              <w:rPr>
                <w:rFonts w:ascii="Times New Roman" w:hAnsi="Times New Roman" w:cs="Times New Roman"/>
                <w:sz w:val="24"/>
                <w:szCs w:val="24"/>
              </w:rPr>
              <w:t xml:space="preserve">, предоставяна на територията на Република България на едно и също предприятие, което осъществява автомобилни товарни превози за чужда сметка или срещу възнаграждение, не надхвърля левовата равностойност на 100 000 евро, за период от три бюджетни  години – текущата и предходните две. Тази помощ </w:t>
            </w:r>
            <w:proofErr w:type="spellStart"/>
            <w:r w:rsidRPr="006105C3">
              <w:rPr>
                <w:rFonts w:ascii="Times New Roman" w:hAnsi="Times New Roman" w:cs="Times New Roman"/>
                <w:sz w:val="24"/>
                <w:szCs w:val="24"/>
              </w:rPr>
              <w:t>de</w:t>
            </w:r>
            <w:proofErr w:type="spellEnd"/>
            <w:r w:rsidRPr="006105C3">
              <w:rPr>
                <w:rFonts w:ascii="Times New Roman" w:hAnsi="Times New Roman" w:cs="Times New Roman"/>
                <w:sz w:val="24"/>
                <w:szCs w:val="24"/>
              </w:rPr>
              <w:t xml:space="preserve"> </w:t>
            </w:r>
            <w:proofErr w:type="spellStart"/>
            <w:r w:rsidRPr="006105C3">
              <w:rPr>
                <w:rFonts w:ascii="Times New Roman" w:hAnsi="Times New Roman" w:cs="Times New Roman"/>
                <w:sz w:val="24"/>
                <w:szCs w:val="24"/>
              </w:rPr>
              <w:t>minimis</w:t>
            </w:r>
            <w:proofErr w:type="spellEnd"/>
            <w:r w:rsidRPr="006105C3">
              <w:rPr>
                <w:rFonts w:ascii="Times New Roman" w:hAnsi="Times New Roman" w:cs="Times New Roman"/>
                <w:sz w:val="24"/>
                <w:szCs w:val="24"/>
              </w:rPr>
              <w:t xml:space="preserve"> не може да се използва за придобиването на товарни автомобили за автомобилен транспорт.</w:t>
            </w:r>
          </w:p>
          <w:p w:rsidR="007D3DF0" w:rsidRPr="006105C3" w:rsidRDefault="007D3DF0" w:rsidP="007D3DF0">
            <w:pPr>
              <w:spacing w:before="120"/>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 xml:space="preserve">Тези тавани се прилагат независимо от формата на помощта </w:t>
            </w:r>
            <w:proofErr w:type="spellStart"/>
            <w:r w:rsidRPr="006105C3">
              <w:rPr>
                <w:rFonts w:ascii="Times New Roman" w:hAnsi="Times New Roman" w:cs="Times New Roman"/>
                <w:sz w:val="24"/>
                <w:szCs w:val="24"/>
              </w:rPr>
              <w:t>de</w:t>
            </w:r>
            <w:proofErr w:type="spellEnd"/>
            <w:r w:rsidRPr="006105C3">
              <w:rPr>
                <w:rFonts w:ascii="Times New Roman" w:hAnsi="Times New Roman" w:cs="Times New Roman"/>
                <w:sz w:val="24"/>
                <w:szCs w:val="24"/>
              </w:rPr>
              <w:t xml:space="preserve"> </w:t>
            </w:r>
            <w:proofErr w:type="spellStart"/>
            <w:r w:rsidRPr="006105C3">
              <w:rPr>
                <w:rFonts w:ascii="Times New Roman" w:hAnsi="Times New Roman" w:cs="Times New Roman"/>
                <w:sz w:val="24"/>
                <w:szCs w:val="24"/>
              </w:rPr>
              <w:t>minimis</w:t>
            </w:r>
            <w:proofErr w:type="spellEnd"/>
            <w:r w:rsidRPr="006105C3">
              <w:rPr>
                <w:rFonts w:ascii="Times New Roman" w:hAnsi="Times New Roman" w:cs="Times New Roman"/>
                <w:sz w:val="24"/>
                <w:szCs w:val="24"/>
              </w:rPr>
              <w:t xml:space="preserve"> или от преследваната цел и без значение дали предоставената помощ се финансира изцяло или частично със средства, произхождащи от Съюза. </w:t>
            </w:r>
          </w:p>
          <w:p w:rsidR="007D3DF0" w:rsidRPr="006105C3" w:rsidRDefault="007D3DF0" w:rsidP="007D3DF0">
            <w:pPr>
              <w:spacing w:before="120"/>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 xml:space="preserve">Когато с отпускането на нова помощ </w:t>
            </w:r>
            <w:proofErr w:type="spellStart"/>
            <w:r w:rsidRPr="006105C3">
              <w:rPr>
                <w:rFonts w:ascii="Times New Roman" w:hAnsi="Times New Roman" w:cs="Times New Roman"/>
                <w:sz w:val="24"/>
                <w:szCs w:val="24"/>
              </w:rPr>
              <w:t>de</w:t>
            </w:r>
            <w:proofErr w:type="spellEnd"/>
            <w:r w:rsidRPr="006105C3">
              <w:rPr>
                <w:rFonts w:ascii="Times New Roman" w:hAnsi="Times New Roman" w:cs="Times New Roman"/>
                <w:sz w:val="24"/>
                <w:szCs w:val="24"/>
              </w:rPr>
              <w:t xml:space="preserve"> </w:t>
            </w:r>
            <w:proofErr w:type="spellStart"/>
            <w:r w:rsidRPr="006105C3">
              <w:rPr>
                <w:rFonts w:ascii="Times New Roman" w:hAnsi="Times New Roman" w:cs="Times New Roman"/>
                <w:sz w:val="24"/>
                <w:szCs w:val="24"/>
              </w:rPr>
              <w:t>minimis</w:t>
            </w:r>
            <w:proofErr w:type="spellEnd"/>
            <w:r w:rsidRPr="006105C3">
              <w:rPr>
                <w:rFonts w:ascii="Times New Roman" w:hAnsi="Times New Roman" w:cs="Times New Roman"/>
                <w:sz w:val="24"/>
                <w:szCs w:val="24"/>
              </w:rPr>
              <w:t xml:space="preserve"> може да бъде надвишен съответния таван, никоя част от тази нова помощ не може да попада в приложното поле на Регламента.</w:t>
            </w:r>
          </w:p>
          <w:p w:rsidR="007D3DF0" w:rsidRPr="006105C3" w:rsidRDefault="007D3DF0" w:rsidP="007D3DF0">
            <w:pPr>
              <w:spacing w:before="120"/>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Когато дадено предприятие извършва дейност в секторите посочени в параграф 1, букви а,б или в на чл. 1 от Регламент (ЕС) № 1407/2013, както и в един или повече сектори  или дейности обхванати от цитирания регламент за таван се използва определения в чл. 3, параграф 2 от Регламент (ЕС) № 1407/2013, при условие че се гарантира чрез подходящи средства — чрез разделение/</w:t>
            </w:r>
            <w:proofErr w:type="spellStart"/>
            <w:r w:rsidRPr="006105C3">
              <w:rPr>
                <w:rFonts w:ascii="Times New Roman" w:hAnsi="Times New Roman" w:cs="Times New Roman"/>
                <w:sz w:val="24"/>
                <w:szCs w:val="24"/>
              </w:rPr>
              <w:t>демаркация</w:t>
            </w:r>
            <w:proofErr w:type="spellEnd"/>
            <w:r w:rsidRPr="006105C3">
              <w:rPr>
                <w:rFonts w:ascii="Times New Roman" w:hAnsi="Times New Roman" w:cs="Times New Roman"/>
                <w:sz w:val="24"/>
                <w:szCs w:val="24"/>
              </w:rPr>
              <w:t xml:space="preserve"> на дейностите или разграничаване на разходите, че дейностите в сектора посочени в параграф 1, букви а,б или в на чл. 1 от Регламент (ЕС) № 1407/2013 не се ползват от помощи </w:t>
            </w:r>
            <w:proofErr w:type="spellStart"/>
            <w:r w:rsidRPr="006105C3">
              <w:rPr>
                <w:rFonts w:ascii="Times New Roman" w:hAnsi="Times New Roman" w:cs="Times New Roman"/>
                <w:sz w:val="24"/>
                <w:szCs w:val="24"/>
              </w:rPr>
              <w:t>de</w:t>
            </w:r>
            <w:proofErr w:type="spellEnd"/>
            <w:r w:rsidRPr="006105C3">
              <w:rPr>
                <w:rFonts w:ascii="Times New Roman" w:hAnsi="Times New Roman" w:cs="Times New Roman"/>
                <w:sz w:val="24"/>
                <w:szCs w:val="24"/>
              </w:rPr>
              <w:t xml:space="preserve"> </w:t>
            </w:r>
            <w:proofErr w:type="spellStart"/>
            <w:r w:rsidRPr="006105C3">
              <w:rPr>
                <w:rFonts w:ascii="Times New Roman" w:hAnsi="Times New Roman" w:cs="Times New Roman"/>
                <w:sz w:val="24"/>
                <w:szCs w:val="24"/>
              </w:rPr>
              <w:t>minimis</w:t>
            </w:r>
            <w:proofErr w:type="spellEnd"/>
            <w:r w:rsidRPr="006105C3">
              <w:rPr>
                <w:rFonts w:ascii="Times New Roman" w:hAnsi="Times New Roman" w:cs="Times New Roman"/>
                <w:sz w:val="24"/>
                <w:szCs w:val="24"/>
              </w:rPr>
              <w:t>, предоставени в съответствие с Регламент (ЕС) № 1407/2013.</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 xml:space="preserve">Ако дадено предприятие изпълнява автомобилни товарни превози за чужда сметка или срещу възнаграждение, както и ако извършва и други дейности, за които се прилага таванът от 200 000 евро, таванът от 200 000 евро се прилага за предприятието, при условие, че то гарантира посредством подходящи средства, като например отделяне на дейностите или разграничаване на разходите, че помощите за дейността по автомобилни товарни превози не надвишават 100 000 евро и че помощите </w:t>
            </w:r>
            <w:proofErr w:type="spellStart"/>
            <w:r w:rsidRPr="006105C3">
              <w:rPr>
                <w:rFonts w:ascii="Times New Roman" w:hAnsi="Times New Roman" w:cs="Times New Roman"/>
                <w:sz w:val="24"/>
                <w:szCs w:val="24"/>
              </w:rPr>
              <w:t>de</w:t>
            </w:r>
            <w:proofErr w:type="spellEnd"/>
            <w:r w:rsidRPr="006105C3">
              <w:rPr>
                <w:rFonts w:ascii="Times New Roman" w:hAnsi="Times New Roman" w:cs="Times New Roman"/>
                <w:sz w:val="24"/>
                <w:szCs w:val="24"/>
              </w:rPr>
              <w:t xml:space="preserve"> </w:t>
            </w:r>
            <w:proofErr w:type="spellStart"/>
            <w:r w:rsidRPr="006105C3">
              <w:rPr>
                <w:rFonts w:ascii="Times New Roman" w:hAnsi="Times New Roman" w:cs="Times New Roman"/>
                <w:sz w:val="24"/>
                <w:szCs w:val="24"/>
              </w:rPr>
              <w:t>minimis</w:t>
            </w:r>
            <w:proofErr w:type="spellEnd"/>
            <w:r w:rsidRPr="006105C3">
              <w:rPr>
                <w:rFonts w:ascii="Times New Roman" w:hAnsi="Times New Roman" w:cs="Times New Roman"/>
                <w:sz w:val="24"/>
                <w:szCs w:val="24"/>
              </w:rPr>
              <w:t xml:space="preserve"> не се използват за придобиване на товарни автомобили.</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 xml:space="preserve">Помощта се смята за отпусната от момента на подписване на договор за предоставяне на финансова помощ, независимо от датата на реалното плащане.  </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Размерът на получените минимални помощи се определя като сбор от помощта, за която се кандидатства и получената минимална помощ на територията на Република България от:</w:t>
            </w:r>
          </w:p>
          <w:p w:rsidR="007D3DF0" w:rsidRPr="006105C3" w:rsidRDefault="007D3DF0" w:rsidP="007D3DF0">
            <w:pPr>
              <w:spacing w:before="120"/>
              <w:ind w:left="720"/>
              <w:contextualSpacing/>
              <w:jc w:val="both"/>
              <w:rPr>
                <w:rFonts w:ascii="Times New Roman" w:hAnsi="Times New Roman" w:cs="Times New Roman"/>
                <w:i/>
                <w:iCs/>
                <w:sz w:val="24"/>
                <w:szCs w:val="24"/>
              </w:rPr>
            </w:pPr>
            <w:r w:rsidRPr="006105C3">
              <w:rPr>
                <w:rFonts w:ascii="Times New Roman" w:hAnsi="Times New Roman" w:cs="Times New Roman"/>
                <w:sz w:val="24"/>
                <w:szCs w:val="24"/>
              </w:rPr>
              <w:t>• предприятието кандидат;</w:t>
            </w:r>
          </w:p>
          <w:p w:rsidR="007D3DF0" w:rsidRPr="006105C3" w:rsidRDefault="007D3DF0" w:rsidP="007D3DF0">
            <w:pPr>
              <w:spacing w:before="120"/>
              <w:ind w:left="720"/>
              <w:contextualSpacing/>
              <w:jc w:val="both"/>
              <w:rPr>
                <w:rFonts w:ascii="Times New Roman" w:hAnsi="Times New Roman" w:cs="Times New Roman"/>
                <w:i/>
                <w:iCs/>
                <w:sz w:val="24"/>
                <w:szCs w:val="24"/>
              </w:rPr>
            </w:pPr>
            <w:r w:rsidRPr="006105C3">
              <w:rPr>
                <w:rFonts w:ascii="Times New Roman" w:hAnsi="Times New Roman" w:cs="Times New Roman"/>
                <w:sz w:val="24"/>
                <w:szCs w:val="24"/>
              </w:rPr>
              <w:t>• предприятията, с които предприятието кандидат образува „едно и също предприятие“</w:t>
            </w:r>
            <w:r w:rsidRPr="006105C3">
              <w:rPr>
                <w:rFonts w:ascii="Times New Roman" w:hAnsi="Times New Roman" w:cs="Times New Roman"/>
                <w:b/>
                <w:sz w:val="24"/>
                <w:szCs w:val="24"/>
                <w:vertAlign w:val="superscript"/>
                <w:lang w:eastAsia="pl-PL"/>
              </w:rPr>
              <w:t xml:space="preserve"> </w:t>
            </w:r>
            <w:r w:rsidRPr="006105C3">
              <w:rPr>
                <w:rFonts w:ascii="Times New Roman" w:hAnsi="Times New Roman" w:cs="Times New Roman"/>
                <w:b/>
                <w:sz w:val="24"/>
                <w:szCs w:val="24"/>
                <w:vertAlign w:val="superscript"/>
                <w:lang w:eastAsia="pl-PL"/>
              </w:rPr>
              <w:footnoteReference w:id="3"/>
            </w:r>
            <w:r w:rsidRPr="006105C3">
              <w:rPr>
                <w:rFonts w:ascii="Times New Roman" w:hAnsi="Times New Roman" w:cs="Times New Roman"/>
                <w:sz w:val="24"/>
                <w:szCs w:val="24"/>
              </w:rPr>
              <w:t xml:space="preserve"> по смисъла на чл. 2, </w:t>
            </w:r>
            <w:proofErr w:type="spellStart"/>
            <w:r w:rsidRPr="006105C3">
              <w:rPr>
                <w:rFonts w:ascii="Times New Roman" w:hAnsi="Times New Roman" w:cs="Times New Roman"/>
                <w:sz w:val="24"/>
                <w:szCs w:val="24"/>
              </w:rPr>
              <w:t>пар</w:t>
            </w:r>
            <w:proofErr w:type="spellEnd"/>
            <w:r w:rsidRPr="006105C3">
              <w:rPr>
                <w:rFonts w:ascii="Times New Roman" w:hAnsi="Times New Roman" w:cs="Times New Roman"/>
                <w:sz w:val="24"/>
                <w:szCs w:val="24"/>
              </w:rPr>
              <w:t>. 2 на Регламент (ЕС) № 1407/2013;</w:t>
            </w:r>
          </w:p>
          <w:p w:rsidR="007D3DF0" w:rsidRPr="006105C3" w:rsidRDefault="007D3DF0" w:rsidP="007D3DF0">
            <w:pPr>
              <w:spacing w:before="120"/>
              <w:ind w:left="720"/>
              <w:contextualSpacing/>
              <w:jc w:val="both"/>
              <w:rPr>
                <w:rFonts w:ascii="Times New Roman" w:hAnsi="Times New Roman" w:cs="Times New Roman"/>
                <w:i/>
                <w:iCs/>
                <w:sz w:val="24"/>
                <w:szCs w:val="24"/>
              </w:rPr>
            </w:pPr>
            <w:r w:rsidRPr="006105C3">
              <w:rPr>
                <w:rFonts w:ascii="Times New Roman" w:hAnsi="Times New Roman" w:cs="Times New Roman"/>
                <w:sz w:val="24"/>
                <w:szCs w:val="24"/>
              </w:rPr>
              <w:t xml:space="preserve">• всички предприятия, които са се влели, слели с или са придобити от някое от предприятията, образуващи „едно и също предприятие“ с предприятието кандидат, съгласно чл. 3, </w:t>
            </w:r>
            <w:proofErr w:type="spellStart"/>
            <w:r w:rsidRPr="006105C3">
              <w:rPr>
                <w:rFonts w:ascii="Times New Roman" w:hAnsi="Times New Roman" w:cs="Times New Roman"/>
                <w:sz w:val="24"/>
                <w:szCs w:val="24"/>
              </w:rPr>
              <w:t>пар</w:t>
            </w:r>
            <w:proofErr w:type="spellEnd"/>
            <w:r w:rsidRPr="006105C3">
              <w:rPr>
                <w:rFonts w:ascii="Times New Roman" w:hAnsi="Times New Roman" w:cs="Times New Roman"/>
                <w:sz w:val="24"/>
                <w:szCs w:val="24"/>
              </w:rPr>
              <w:t>. 8 на Регламент (ЕС) № 1407/2013;</w:t>
            </w:r>
          </w:p>
          <w:p w:rsidR="007D3DF0" w:rsidRPr="006105C3" w:rsidRDefault="007D3DF0" w:rsidP="004237E7">
            <w:pPr>
              <w:spacing w:before="120"/>
              <w:ind w:left="720"/>
              <w:contextualSpacing/>
              <w:jc w:val="both"/>
              <w:rPr>
                <w:rFonts w:ascii="Times New Roman" w:hAnsi="Times New Roman" w:cs="Times New Roman"/>
                <w:i/>
                <w:iCs/>
                <w:sz w:val="24"/>
                <w:szCs w:val="24"/>
              </w:rPr>
            </w:pPr>
            <w:r w:rsidRPr="006105C3">
              <w:rPr>
                <w:rFonts w:ascii="Times New Roman" w:hAnsi="Times New Roman" w:cs="Times New Roman"/>
                <w:sz w:val="24"/>
                <w:szCs w:val="24"/>
              </w:rPr>
              <w:t xml:space="preserve">• предприятията, образуващи „едно и също предприятие“ с предприятието кандидат, които са се възползвали от помощ </w:t>
            </w:r>
            <w:proofErr w:type="spellStart"/>
            <w:r w:rsidRPr="006105C3">
              <w:rPr>
                <w:rFonts w:ascii="Times New Roman" w:hAnsi="Times New Roman" w:cs="Times New Roman"/>
                <w:sz w:val="24"/>
                <w:szCs w:val="24"/>
              </w:rPr>
              <w:t>de</w:t>
            </w:r>
            <w:proofErr w:type="spellEnd"/>
            <w:r w:rsidRPr="006105C3">
              <w:rPr>
                <w:rFonts w:ascii="Times New Roman" w:hAnsi="Times New Roman" w:cs="Times New Roman"/>
                <w:sz w:val="24"/>
                <w:szCs w:val="24"/>
              </w:rPr>
              <w:t xml:space="preserve"> </w:t>
            </w:r>
            <w:proofErr w:type="spellStart"/>
            <w:r w:rsidRPr="006105C3">
              <w:rPr>
                <w:rFonts w:ascii="Times New Roman" w:hAnsi="Times New Roman" w:cs="Times New Roman"/>
                <w:sz w:val="24"/>
                <w:szCs w:val="24"/>
              </w:rPr>
              <w:t>minimis</w:t>
            </w:r>
            <w:proofErr w:type="spellEnd"/>
            <w:r w:rsidRPr="006105C3">
              <w:rPr>
                <w:rFonts w:ascii="Times New Roman" w:hAnsi="Times New Roman" w:cs="Times New Roman"/>
                <w:sz w:val="24"/>
                <w:szCs w:val="24"/>
              </w:rPr>
              <w:t xml:space="preserve">, получена преди разделяне или отделяне, съгласно чл. 3, </w:t>
            </w:r>
            <w:proofErr w:type="spellStart"/>
            <w:r w:rsidRPr="006105C3">
              <w:rPr>
                <w:rFonts w:ascii="Times New Roman" w:hAnsi="Times New Roman" w:cs="Times New Roman"/>
                <w:sz w:val="24"/>
                <w:szCs w:val="24"/>
              </w:rPr>
              <w:t>пар</w:t>
            </w:r>
            <w:proofErr w:type="spellEnd"/>
            <w:r w:rsidRPr="006105C3">
              <w:rPr>
                <w:rFonts w:ascii="Times New Roman" w:hAnsi="Times New Roman" w:cs="Times New Roman"/>
                <w:sz w:val="24"/>
                <w:szCs w:val="24"/>
              </w:rPr>
              <w:t>. 9 от Регламент (ЕС) № 1407/2013.</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Натрупването на минимални помощи, предоставени на територията на Република България в рамките на едно и също предприятие е съгласно разпоредбите на чл. 5 на Регламент (ЕС) № 1407/2013:</w:t>
            </w:r>
          </w:p>
          <w:p w:rsidR="007D3DF0" w:rsidRPr="006105C3" w:rsidRDefault="007D3DF0" w:rsidP="007D3DF0">
            <w:pPr>
              <w:spacing w:before="120"/>
              <w:contextualSpacing/>
              <w:jc w:val="both"/>
              <w:rPr>
                <w:rFonts w:ascii="Times New Roman" w:hAnsi="Times New Roman" w:cs="Times New Roman"/>
                <w:i/>
                <w:iCs/>
                <w:sz w:val="24"/>
                <w:szCs w:val="24"/>
              </w:rPr>
            </w:pPr>
            <w:r w:rsidRPr="006105C3">
              <w:rPr>
                <w:rFonts w:ascii="Times New Roman" w:hAnsi="Times New Roman" w:cs="Times New Roman"/>
                <w:sz w:val="24"/>
                <w:szCs w:val="24"/>
              </w:rPr>
              <w:t>-</w:t>
            </w:r>
            <w:r w:rsidRPr="006105C3">
              <w:rPr>
                <w:rFonts w:ascii="Times New Roman" w:hAnsi="Times New Roman" w:cs="Times New Roman"/>
                <w:sz w:val="24"/>
                <w:szCs w:val="24"/>
              </w:rPr>
              <w:tab/>
              <w:t xml:space="preserve">Когато дадено предприятие попада в приложното поле на Регламент (ЕС) № 1407/2013 </w:t>
            </w:r>
            <w:proofErr w:type="spellStart"/>
            <w:r w:rsidRPr="006105C3">
              <w:rPr>
                <w:rFonts w:ascii="Times New Roman" w:hAnsi="Times New Roman" w:cs="Times New Roman"/>
                <w:sz w:val="24"/>
                <w:szCs w:val="24"/>
              </w:rPr>
              <w:t>помоща</w:t>
            </w:r>
            <w:proofErr w:type="spellEnd"/>
            <w:r w:rsidRPr="006105C3">
              <w:rPr>
                <w:rFonts w:ascii="Times New Roman" w:hAnsi="Times New Roman" w:cs="Times New Roman"/>
                <w:sz w:val="24"/>
                <w:szCs w:val="24"/>
              </w:rPr>
              <w:t xml:space="preserve"> </w:t>
            </w:r>
            <w:proofErr w:type="spellStart"/>
            <w:r w:rsidRPr="006105C3">
              <w:rPr>
                <w:rFonts w:ascii="Times New Roman" w:hAnsi="Times New Roman" w:cs="Times New Roman"/>
                <w:sz w:val="24"/>
                <w:szCs w:val="24"/>
              </w:rPr>
              <w:t>de</w:t>
            </w:r>
            <w:proofErr w:type="spellEnd"/>
            <w:r w:rsidRPr="006105C3">
              <w:rPr>
                <w:rFonts w:ascii="Times New Roman" w:hAnsi="Times New Roman" w:cs="Times New Roman"/>
                <w:sz w:val="24"/>
                <w:szCs w:val="24"/>
              </w:rPr>
              <w:t xml:space="preserve"> </w:t>
            </w:r>
            <w:proofErr w:type="spellStart"/>
            <w:r w:rsidRPr="006105C3">
              <w:rPr>
                <w:rFonts w:ascii="Times New Roman" w:hAnsi="Times New Roman" w:cs="Times New Roman"/>
                <w:sz w:val="24"/>
                <w:szCs w:val="24"/>
              </w:rPr>
              <w:t>minimis</w:t>
            </w:r>
            <w:proofErr w:type="spellEnd"/>
            <w:r w:rsidRPr="006105C3">
              <w:rPr>
                <w:rFonts w:ascii="Times New Roman" w:hAnsi="Times New Roman" w:cs="Times New Roman"/>
                <w:sz w:val="24"/>
                <w:szCs w:val="24"/>
              </w:rPr>
              <w:t xml:space="preserve"> предоставена за него съгласно регламента може да се </w:t>
            </w:r>
            <w:proofErr w:type="spellStart"/>
            <w:r w:rsidRPr="006105C3">
              <w:rPr>
                <w:rFonts w:ascii="Times New Roman" w:hAnsi="Times New Roman" w:cs="Times New Roman"/>
                <w:sz w:val="24"/>
                <w:szCs w:val="24"/>
              </w:rPr>
              <w:t>кумулира</w:t>
            </w:r>
            <w:proofErr w:type="spellEnd"/>
            <w:r w:rsidRPr="006105C3">
              <w:rPr>
                <w:rFonts w:ascii="Times New Roman" w:hAnsi="Times New Roman" w:cs="Times New Roman"/>
                <w:sz w:val="24"/>
                <w:szCs w:val="24"/>
              </w:rPr>
              <w:t xml:space="preserve"> с помощ </w:t>
            </w:r>
            <w:proofErr w:type="spellStart"/>
            <w:r w:rsidRPr="006105C3">
              <w:rPr>
                <w:rFonts w:ascii="Times New Roman" w:hAnsi="Times New Roman" w:cs="Times New Roman"/>
                <w:sz w:val="24"/>
                <w:szCs w:val="24"/>
              </w:rPr>
              <w:t>de</w:t>
            </w:r>
            <w:proofErr w:type="spellEnd"/>
            <w:r w:rsidRPr="006105C3">
              <w:rPr>
                <w:rFonts w:ascii="Times New Roman" w:hAnsi="Times New Roman" w:cs="Times New Roman"/>
                <w:sz w:val="24"/>
                <w:szCs w:val="24"/>
              </w:rPr>
              <w:t xml:space="preserve"> </w:t>
            </w:r>
            <w:proofErr w:type="spellStart"/>
            <w:r w:rsidRPr="006105C3">
              <w:rPr>
                <w:rFonts w:ascii="Times New Roman" w:hAnsi="Times New Roman" w:cs="Times New Roman"/>
                <w:sz w:val="24"/>
                <w:szCs w:val="24"/>
              </w:rPr>
              <w:t>minimis</w:t>
            </w:r>
            <w:proofErr w:type="spellEnd"/>
            <w:r w:rsidRPr="006105C3">
              <w:rPr>
                <w:rFonts w:ascii="Times New Roman" w:hAnsi="Times New Roman" w:cs="Times New Roman"/>
                <w:sz w:val="24"/>
                <w:szCs w:val="24"/>
              </w:rPr>
              <w:t xml:space="preserve"> предоставена съгласно Регламент (ЕС) № 360/2012 на Комисията до тавана, установен в посочения регламент. Тя може да се </w:t>
            </w:r>
            <w:proofErr w:type="spellStart"/>
            <w:r w:rsidRPr="006105C3">
              <w:rPr>
                <w:rFonts w:ascii="Times New Roman" w:hAnsi="Times New Roman" w:cs="Times New Roman"/>
                <w:sz w:val="24"/>
                <w:szCs w:val="24"/>
              </w:rPr>
              <w:t>кумулира</w:t>
            </w:r>
            <w:proofErr w:type="spellEnd"/>
            <w:r w:rsidRPr="006105C3">
              <w:rPr>
                <w:rFonts w:ascii="Times New Roman" w:hAnsi="Times New Roman" w:cs="Times New Roman"/>
                <w:sz w:val="24"/>
                <w:szCs w:val="24"/>
              </w:rPr>
              <w:t xml:space="preserve"> с помощ </w:t>
            </w:r>
            <w:proofErr w:type="spellStart"/>
            <w:r w:rsidRPr="006105C3">
              <w:rPr>
                <w:rFonts w:ascii="Times New Roman" w:hAnsi="Times New Roman" w:cs="Times New Roman"/>
                <w:sz w:val="24"/>
                <w:szCs w:val="24"/>
              </w:rPr>
              <w:t>de</w:t>
            </w:r>
            <w:proofErr w:type="spellEnd"/>
            <w:r w:rsidRPr="006105C3">
              <w:rPr>
                <w:rFonts w:ascii="Times New Roman" w:hAnsi="Times New Roman" w:cs="Times New Roman"/>
                <w:sz w:val="24"/>
                <w:szCs w:val="24"/>
              </w:rPr>
              <w:t xml:space="preserve"> </w:t>
            </w:r>
            <w:proofErr w:type="spellStart"/>
            <w:r w:rsidRPr="006105C3">
              <w:rPr>
                <w:rFonts w:ascii="Times New Roman" w:hAnsi="Times New Roman" w:cs="Times New Roman"/>
                <w:sz w:val="24"/>
                <w:szCs w:val="24"/>
              </w:rPr>
              <w:t>minimis</w:t>
            </w:r>
            <w:proofErr w:type="spellEnd"/>
            <w:r w:rsidRPr="006105C3">
              <w:rPr>
                <w:rFonts w:ascii="Times New Roman" w:hAnsi="Times New Roman" w:cs="Times New Roman"/>
                <w:sz w:val="24"/>
                <w:szCs w:val="24"/>
              </w:rPr>
              <w:t xml:space="preserve">, предоставяна съгласно други регламенти за такава помощ до съответния таван определен в чл. 3, </w:t>
            </w:r>
            <w:proofErr w:type="spellStart"/>
            <w:r w:rsidRPr="006105C3">
              <w:rPr>
                <w:rFonts w:ascii="Times New Roman" w:hAnsi="Times New Roman" w:cs="Times New Roman"/>
                <w:sz w:val="24"/>
                <w:szCs w:val="24"/>
              </w:rPr>
              <w:t>пар</w:t>
            </w:r>
            <w:proofErr w:type="spellEnd"/>
            <w:r w:rsidRPr="006105C3">
              <w:rPr>
                <w:rFonts w:ascii="Times New Roman" w:hAnsi="Times New Roman" w:cs="Times New Roman"/>
                <w:sz w:val="24"/>
                <w:szCs w:val="24"/>
              </w:rPr>
              <w:t xml:space="preserve">. 2 на Регламент (ЕС) № 1407/2013. </w:t>
            </w:r>
          </w:p>
          <w:p w:rsidR="007D3DF0" w:rsidRPr="006105C3" w:rsidRDefault="007D3DF0" w:rsidP="007D3DF0">
            <w:pPr>
              <w:spacing w:before="120"/>
              <w:contextualSpacing/>
              <w:jc w:val="both"/>
              <w:rPr>
                <w:rFonts w:ascii="Times New Roman" w:hAnsi="Times New Roman" w:cs="Times New Roman"/>
                <w:i/>
                <w:iCs/>
                <w:sz w:val="24"/>
                <w:szCs w:val="24"/>
              </w:rPr>
            </w:pPr>
            <w:r w:rsidRPr="006105C3">
              <w:rPr>
                <w:rFonts w:ascii="Times New Roman" w:hAnsi="Times New Roman" w:cs="Times New Roman"/>
                <w:sz w:val="24"/>
                <w:szCs w:val="24"/>
              </w:rPr>
              <w:t>-</w:t>
            </w:r>
            <w:r w:rsidRPr="006105C3">
              <w:rPr>
                <w:rFonts w:ascii="Times New Roman" w:hAnsi="Times New Roman" w:cs="Times New Roman"/>
                <w:sz w:val="24"/>
                <w:szCs w:val="24"/>
              </w:rPr>
              <w:tab/>
              <w:t xml:space="preserve">Помощта </w:t>
            </w:r>
            <w:proofErr w:type="spellStart"/>
            <w:r w:rsidRPr="006105C3">
              <w:rPr>
                <w:rFonts w:ascii="Times New Roman" w:hAnsi="Times New Roman" w:cs="Times New Roman"/>
                <w:sz w:val="24"/>
                <w:szCs w:val="24"/>
              </w:rPr>
              <w:t>de</w:t>
            </w:r>
            <w:proofErr w:type="spellEnd"/>
            <w:r w:rsidRPr="006105C3">
              <w:rPr>
                <w:rFonts w:ascii="Times New Roman" w:hAnsi="Times New Roman" w:cs="Times New Roman"/>
                <w:sz w:val="24"/>
                <w:szCs w:val="24"/>
              </w:rPr>
              <w:t xml:space="preserve"> </w:t>
            </w:r>
            <w:proofErr w:type="spellStart"/>
            <w:r w:rsidRPr="006105C3">
              <w:rPr>
                <w:rFonts w:ascii="Times New Roman" w:hAnsi="Times New Roman" w:cs="Times New Roman"/>
                <w:sz w:val="24"/>
                <w:szCs w:val="24"/>
              </w:rPr>
              <w:t>minimis</w:t>
            </w:r>
            <w:proofErr w:type="spellEnd"/>
            <w:r w:rsidRPr="006105C3">
              <w:rPr>
                <w:rFonts w:ascii="Times New Roman" w:hAnsi="Times New Roman" w:cs="Times New Roman"/>
                <w:sz w:val="24"/>
                <w:szCs w:val="24"/>
              </w:rPr>
              <w:t xml:space="preserve"> не се </w:t>
            </w:r>
            <w:proofErr w:type="spellStart"/>
            <w:r w:rsidRPr="006105C3">
              <w:rPr>
                <w:rFonts w:ascii="Times New Roman" w:hAnsi="Times New Roman" w:cs="Times New Roman"/>
                <w:sz w:val="24"/>
                <w:szCs w:val="24"/>
              </w:rPr>
              <w:t>кумулира</w:t>
            </w:r>
            <w:proofErr w:type="spellEnd"/>
            <w:r w:rsidRPr="006105C3">
              <w:rPr>
                <w:rFonts w:ascii="Times New Roman" w:hAnsi="Times New Roman" w:cs="Times New Roman"/>
                <w:sz w:val="24"/>
                <w:szCs w:val="24"/>
              </w:rPr>
              <w:t xml:space="preserve"> с държавна помощ във връзка със същите допустими разходи или с държавна помощ за същата мярка за рисково финансиране, ако чрез това </w:t>
            </w:r>
            <w:proofErr w:type="spellStart"/>
            <w:r w:rsidRPr="006105C3">
              <w:rPr>
                <w:rFonts w:ascii="Times New Roman" w:hAnsi="Times New Roman" w:cs="Times New Roman"/>
                <w:sz w:val="24"/>
                <w:szCs w:val="24"/>
              </w:rPr>
              <w:t>кумулиране</w:t>
            </w:r>
            <w:proofErr w:type="spellEnd"/>
            <w:r w:rsidRPr="006105C3">
              <w:rPr>
                <w:rFonts w:ascii="Times New Roman" w:hAnsi="Times New Roman" w:cs="Times New Roman"/>
                <w:sz w:val="24"/>
                <w:szCs w:val="24"/>
              </w:rPr>
              <w:t xml:space="preserve"> може да се надвиши най-високият съответен интензитет на помощта или размер на помощта, определен за конкретните обстоятелства на всеки отделен случай с регламент за групово освобождаване или решение, приети от Комисията. Помощ </w:t>
            </w:r>
            <w:proofErr w:type="spellStart"/>
            <w:r w:rsidRPr="006105C3">
              <w:rPr>
                <w:rFonts w:ascii="Times New Roman" w:hAnsi="Times New Roman" w:cs="Times New Roman"/>
                <w:sz w:val="24"/>
                <w:szCs w:val="24"/>
              </w:rPr>
              <w:t>de</w:t>
            </w:r>
            <w:proofErr w:type="spellEnd"/>
            <w:r w:rsidRPr="006105C3">
              <w:rPr>
                <w:rFonts w:ascii="Times New Roman" w:hAnsi="Times New Roman" w:cs="Times New Roman"/>
                <w:sz w:val="24"/>
                <w:szCs w:val="24"/>
              </w:rPr>
              <w:t xml:space="preserve"> </w:t>
            </w:r>
            <w:proofErr w:type="spellStart"/>
            <w:r w:rsidRPr="006105C3">
              <w:rPr>
                <w:rFonts w:ascii="Times New Roman" w:hAnsi="Times New Roman" w:cs="Times New Roman"/>
                <w:sz w:val="24"/>
                <w:szCs w:val="24"/>
              </w:rPr>
              <w:t>minimis</w:t>
            </w:r>
            <w:proofErr w:type="spellEnd"/>
            <w:r w:rsidRPr="006105C3">
              <w:rPr>
                <w:rFonts w:ascii="Times New Roman" w:hAnsi="Times New Roman" w:cs="Times New Roman"/>
                <w:sz w:val="24"/>
                <w:szCs w:val="24"/>
              </w:rPr>
              <w:t xml:space="preserve">, която не е предоставена за конкретни допустими разходи или не може да бъде свързана с такива, може да се </w:t>
            </w:r>
            <w:proofErr w:type="spellStart"/>
            <w:r w:rsidRPr="006105C3">
              <w:rPr>
                <w:rFonts w:ascii="Times New Roman" w:hAnsi="Times New Roman" w:cs="Times New Roman"/>
                <w:sz w:val="24"/>
                <w:szCs w:val="24"/>
              </w:rPr>
              <w:t>кумулира</w:t>
            </w:r>
            <w:proofErr w:type="spellEnd"/>
            <w:r w:rsidRPr="006105C3">
              <w:rPr>
                <w:rFonts w:ascii="Times New Roman" w:hAnsi="Times New Roman" w:cs="Times New Roman"/>
                <w:sz w:val="24"/>
                <w:szCs w:val="24"/>
              </w:rPr>
              <w:t xml:space="preserve"> с друга държавна помощ, предоставена с регламент за групово освобождаване или решение, приети от Комисията.</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
                <w:iCs/>
                <w:sz w:val="24"/>
                <w:szCs w:val="24"/>
              </w:rPr>
            </w:pPr>
            <w:r w:rsidRPr="006105C3">
              <w:rPr>
                <w:rFonts w:ascii="Times New Roman" w:hAnsi="Times New Roman" w:cs="Times New Roman"/>
                <w:bCs/>
                <w:sz w:val="24"/>
                <w:szCs w:val="24"/>
              </w:rPr>
              <w:t xml:space="preserve">При определяне на максимално допустимият размер и съответно интензитет на помощта, в конкретния случай и в конкретните обстоятелства, да се взема предвид както размера на минималната помощ, за която се кандидатства, така и общият размер на вече получена минимална помощ на територията на Република България в рамките на едно и също предприятие, независимо от това дали тази подкрепа е финансирана от местни, регионални, национални или </w:t>
            </w:r>
            <w:proofErr w:type="spellStart"/>
            <w:r w:rsidRPr="006105C3">
              <w:rPr>
                <w:rFonts w:ascii="Times New Roman" w:hAnsi="Times New Roman" w:cs="Times New Roman"/>
                <w:bCs/>
                <w:sz w:val="24"/>
                <w:szCs w:val="24"/>
              </w:rPr>
              <w:t>общностни</w:t>
            </w:r>
            <w:proofErr w:type="spellEnd"/>
            <w:r w:rsidRPr="006105C3">
              <w:rPr>
                <w:rFonts w:ascii="Times New Roman" w:hAnsi="Times New Roman" w:cs="Times New Roman"/>
                <w:bCs/>
                <w:sz w:val="24"/>
                <w:szCs w:val="24"/>
              </w:rPr>
              <w:t xml:space="preserve"> източници.</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bCs/>
                <w:i/>
                <w:iCs/>
                <w:sz w:val="24"/>
                <w:szCs w:val="24"/>
              </w:rPr>
            </w:pPr>
            <w:r w:rsidRPr="006105C3">
              <w:rPr>
                <w:rFonts w:ascii="Times New Roman" w:hAnsi="Times New Roman" w:cs="Times New Roman"/>
                <w:bCs/>
                <w:sz w:val="24"/>
                <w:szCs w:val="24"/>
              </w:rPr>
              <w:t xml:space="preserve">Праговете, посочени по-горе не могат да бъдат заобикаляни чрез изкуствено разделяне на проекти със сходни характеристики и бенефициенти. </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За изпълнението на обстоятелствата кандидатите посочват данните за получени минимални и държавни помощи в Декларация за минимални помощи, попълнена по образец, част</w:t>
            </w:r>
            <w:r w:rsidR="002645F1" w:rsidRPr="006105C3">
              <w:rPr>
                <w:rFonts w:ascii="Times New Roman" w:hAnsi="Times New Roman" w:cs="Times New Roman"/>
                <w:sz w:val="24"/>
                <w:szCs w:val="24"/>
              </w:rPr>
              <w:t xml:space="preserve"> от Условията за кандидатстване </w:t>
            </w:r>
            <w:r w:rsidR="00CF04D8" w:rsidRPr="006105C3">
              <w:rPr>
                <w:rFonts w:ascii="Times New Roman" w:hAnsi="Times New Roman" w:cs="Times New Roman"/>
                <w:sz w:val="24"/>
                <w:szCs w:val="24"/>
              </w:rPr>
              <w:t>–</w:t>
            </w:r>
            <w:r w:rsidR="002645F1" w:rsidRPr="006105C3">
              <w:rPr>
                <w:rFonts w:ascii="Times New Roman" w:hAnsi="Times New Roman" w:cs="Times New Roman"/>
                <w:sz w:val="24"/>
                <w:szCs w:val="24"/>
              </w:rPr>
              <w:t xml:space="preserve"> Приложение</w:t>
            </w:r>
            <w:r w:rsidR="00CF04D8" w:rsidRPr="006105C3">
              <w:rPr>
                <w:rFonts w:ascii="Times New Roman" w:hAnsi="Times New Roman" w:cs="Times New Roman"/>
                <w:sz w:val="24"/>
                <w:szCs w:val="24"/>
                <w:lang w:val="en-US"/>
              </w:rPr>
              <w:t xml:space="preserve"> </w:t>
            </w:r>
            <w:r w:rsidR="00CF04D8" w:rsidRPr="006105C3">
              <w:rPr>
                <w:rFonts w:ascii="Times New Roman" w:hAnsi="Times New Roman" w:cs="Times New Roman"/>
                <w:sz w:val="24"/>
                <w:szCs w:val="24"/>
              </w:rPr>
              <w:t>№8</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Cs/>
                <w:sz w:val="24"/>
                <w:szCs w:val="24"/>
              </w:rPr>
            </w:pPr>
            <w:r w:rsidRPr="006105C3">
              <w:rPr>
                <w:rFonts w:ascii="Times New Roman" w:hAnsi="Times New Roman" w:cs="Times New Roman"/>
                <w:bCs/>
                <w:sz w:val="24"/>
                <w:szCs w:val="24"/>
              </w:rPr>
              <w:t>Цитираните по-горе условия на регламента се проверяват на етап административно съответствие и допустимост на проектното предложение.</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Cs/>
                <w:sz w:val="24"/>
                <w:szCs w:val="24"/>
              </w:rPr>
            </w:pPr>
            <w:r w:rsidRPr="006105C3">
              <w:rPr>
                <w:rFonts w:ascii="Times New Roman" w:hAnsi="Times New Roman" w:cs="Times New Roman"/>
                <w:bCs/>
                <w:sz w:val="24"/>
                <w:szCs w:val="24"/>
              </w:rPr>
              <w:t>За спазването на обстоятелствата се извършва</w:t>
            </w:r>
            <w:r w:rsidRPr="006105C3">
              <w:rPr>
                <w:rFonts w:ascii="Times New Roman" w:hAnsi="Times New Roman" w:cs="Times New Roman"/>
                <w:sz w:val="24"/>
                <w:szCs w:val="24"/>
              </w:rPr>
              <w:t xml:space="preserve"> проверка в Информационна система "Регистър на минималните помощи", Публичния регистър на Европейската комисия, </w:t>
            </w:r>
            <w:r w:rsidRPr="006105C3">
              <w:rPr>
                <w:rFonts w:ascii="Times New Roman" w:hAnsi="Times New Roman" w:cs="Times New Roman"/>
                <w:bCs/>
                <w:sz w:val="24"/>
                <w:szCs w:val="24"/>
              </w:rPr>
              <w:t xml:space="preserve">Информационната система за управление и наблюдение на Структурните инструменти на ЕС в България 2007-2013 (ИСУН), Информационната система за управление и наблюдение на Структурните инструменти на ЕС в България (ИСУН 2020) и Търговския регистър. </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 xml:space="preserve">Периодът, който се проверява, във връзка с натрупването на минимални помощи, е три бюджетни години текущата и предходните две. За целите на определянето на тавана, помощта се изразява като парични безвъзмездни средства. Всички използвани стойности са в брутно изражение, т.е. преди облагане с данъци или други такси. </w:t>
            </w:r>
          </w:p>
          <w:p w:rsidR="007D3DF0" w:rsidRPr="006105C3" w:rsidRDefault="007D3DF0" w:rsidP="007D3DF0">
            <w:pPr>
              <w:spacing w:before="120"/>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Помощ изплащана на траншове, се сконтира към стойността й към момента на нейното предоставяне. Лихвеният процент, който се използва за сконтиране, е сконтовият процент, приложим към момента на отпускане на помощта</w:t>
            </w:r>
            <w:r w:rsidR="00CF04D8" w:rsidRPr="006105C3">
              <w:rPr>
                <w:rFonts w:ascii="Times New Roman" w:hAnsi="Times New Roman" w:cs="Times New Roman"/>
                <w:sz w:val="24"/>
                <w:szCs w:val="24"/>
              </w:rPr>
              <w:t xml:space="preserve"> </w:t>
            </w:r>
            <w:r w:rsidRPr="006105C3">
              <w:rPr>
                <w:rFonts w:ascii="Times New Roman" w:hAnsi="Times New Roman" w:cs="Times New Roman"/>
                <w:sz w:val="24"/>
                <w:szCs w:val="24"/>
              </w:rPr>
              <w:t xml:space="preserve">(същият може да бъде намерен на </w:t>
            </w:r>
            <w:proofErr w:type="spellStart"/>
            <w:r w:rsidRPr="006105C3">
              <w:rPr>
                <w:rFonts w:ascii="Times New Roman" w:hAnsi="Times New Roman" w:cs="Times New Roman"/>
                <w:sz w:val="24"/>
                <w:szCs w:val="24"/>
              </w:rPr>
              <w:t>www</w:t>
            </w:r>
            <w:proofErr w:type="spellEnd"/>
            <w:r w:rsidRPr="006105C3">
              <w:rPr>
                <w:rFonts w:ascii="Times New Roman" w:hAnsi="Times New Roman" w:cs="Times New Roman"/>
                <w:sz w:val="24"/>
                <w:szCs w:val="24"/>
              </w:rPr>
              <w:t>.</w:t>
            </w:r>
            <w:proofErr w:type="spellStart"/>
            <w:r w:rsidRPr="006105C3">
              <w:rPr>
                <w:rFonts w:ascii="Times New Roman" w:hAnsi="Times New Roman" w:cs="Times New Roman"/>
                <w:sz w:val="24"/>
                <w:szCs w:val="24"/>
              </w:rPr>
              <w:t>stateaid</w:t>
            </w:r>
            <w:proofErr w:type="spellEnd"/>
            <w:r w:rsidRPr="006105C3">
              <w:rPr>
                <w:rFonts w:ascii="Times New Roman" w:hAnsi="Times New Roman" w:cs="Times New Roman"/>
                <w:sz w:val="24"/>
                <w:szCs w:val="24"/>
              </w:rPr>
              <w:t>.</w:t>
            </w:r>
            <w:proofErr w:type="spellStart"/>
            <w:r w:rsidRPr="006105C3">
              <w:rPr>
                <w:rFonts w:ascii="Times New Roman" w:hAnsi="Times New Roman" w:cs="Times New Roman"/>
                <w:sz w:val="24"/>
                <w:szCs w:val="24"/>
              </w:rPr>
              <w:t>minfin</w:t>
            </w:r>
            <w:proofErr w:type="spellEnd"/>
            <w:r w:rsidRPr="006105C3">
              <w:rPr>
                <w:rFonts w:ascii="Times New Roman" w:hAnsi="Times New Roman" w:cs="Times New Roman"/>
                <w:sz w:val="24"/>
                <w:szCs w:val="24"/>
              </w:rPr>
              <w:t>.</w:t>
            </w:r>
            <w:proofErr w:type="spellStart"/>
            <w:r w:rsidRPr="006105C3">
              <w:rPr>
                <w:rFonts w:ascii="Times New Roman" w:hAnsi="Times New Roman" w:cs="Times New Roman"/>
                <w:sz w:val="24"/>
                <w:szCs w:val="24"/>
              </w:rPr>
              <w:t>bg</w:t>
            </w:r>
            <w:proofErr w:type="spellEnd"/>
            <w:r w:rsidRPr="006105C3">
              <w:rPr>
                <w:rFonts w:ascii="Times New Roman" w:hAnsi="Times New Roman" w:cs="Times New Roman"/>
                <w:sz w:val="24"/>
                <w:szCs w:val="24"/>
              </w:rPr>
              <w:t>/</w:t>
            </w:r>
            <w:proofErr w:type="spellStart"/>
            <w:r w:rsidRPr="006105C3">
              <w:rPr>
                <w:rFonts w:ascii="Times New Roman" w:hAnsi="Times New Roman" w:cs="Times New Roman"/>
                <w:sz w:val="24"/>
                <w:szCs w:val="24"/>
              </w:rPr>
              <w:t>bg</w:t>
            </w:r>
            <w:proofErr w:type="spellEnd"/>
            <w:r w:rsidRPr="006105C3">
              <w:rPr>
                <w:rFonts w:ascii="Times New Roman" w:hAnsi="Times New Roman" w:cs="Times New Roman"/>
                <w:sz w:val="24"/>
                <w:szCs w:val="24"/>
              </w:rPr>
              <w:t>/</w:t>
            </w:r>
            <w:proofErr w:type="spellStart"/>
            <w:r w:rsidRPr="006105C3">
              <w:rPr>
                <w:rFonts w:ascii="Times New Roman" w:hAnsi="Times New Roman" w:cs="Times New Roman"/>
                <w:sz w:val="24"/>
                <w:szCs w:val="24"/>
              </w:rPr>
              <w:t>page</w:t>
            </w:r>
            <w:proofErr w:type="spellEnd"/>
            <w:r w:rsidRPr="006105C3">
              <w:rPr>
                <w:rFonts w:ascii="Times New Roman" w:hAnsi="Times New Roman" w:cs="Times New Roman"/>
                <w:sz w:val="24"/>
                <w:szCs w:val="24"/>
              </w:rPr>
              <w:t>/424)</w:t>
            </w:r>
            <w:r w:rsidR="00CF04D8" w:rsidRPr="006105C3">
              <w:rPr>
                <w:rFonts w:ascii="Times New Roman" w:hAnsi="Times New Roman" w:cs="Times New Roman"/>
                <w:sz w:val="24"/>
                <w:szCs w:val="24"/>
              </w:rPr>
              <w:t>.</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
                <w:iCs/>
                <w:sz w:val="24"/>
                <w:szCs w:val="24"/>
              </w:rPr>
            </w:pPr>
            <w:r w:rsidRPr="006105C3">
              <w:rPr>
                <w:rFonts w:ascii="Times New Roman" w:hAnsi="Times New Roman" w:cs="Times New Roman"/>
                <w:bCs/>
                <w:sz w:val="24"/>
                <w:szCs w:val="24"/>
              </w:rPr>
              <w:t>Кандидатите нямат право да подават проектни предложения по процедурата за вече реализирани дейности или такива, финансирани по друг проект, програма или каквато и да е друга финансова схема, произлизаща от националния бюджет, бюджета на Общността или друга донорска програма.</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Последствията при неспазване на т.2 – отказване на помощта, служебно намаляване на помощта или възстановяване на неправомерно предоставена помощ.</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 xml:space="preserve"> Преди сключване на договор за предоставяне на безвъзмездна финансова помощ, Държавен фонд „Земеделие“ прилага подходящи контролни механизми, които да гарантират изпълнението на всички приложими условия на Регламент (ЕС) № 1407/2013, включително ще извършва документална проверка на декларираните данни от одобрените кандидати в Декларацията за минимални помощи. </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 xml:space="preserve">Държавен фонд „Земеделие“ информира министъра на финансите в срок до три дни от предоставянето на всяка помощ, попадаща в обхвата на минимална помощ, чрез въвеждане на информацията в Информационна система "Регистър на минималните помощи". </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В договора за безвъзмездна финансова помощ, съгласно чл. 16 и чл. 36 от Закона за държавни помощи (</w:t>
            </w:r>
            <w:proofErr w:type="spellStart"/>
            <w:r w:rsidRPr="006105C3">
              <w:rPr>
                <w:rFonts w:ascii="Times New Roman" w:hAnsi="Times New Roman" w:cs="Times New Roman"/>
                <w:sz w:val="24"/>
                <w:szCs w:val="24"/>
              </w:rPr>
              <w:t>обн</w:t>
            </w:r>
            <w:proofErr w:type="spellEnd"/>
            <w:r w:rsidRPr="006105C3">
              <w:rPr>
                <w:rFonts w:ascii="Times New Roman" w:hAnsi="Times New Roman" w:cs="Times New Roman"/>
                <w:sz w:val="24"/>
                <w:szCs w:val="24"/>
              </w:rPr>
              <w:t xml:space="preserve">. В ДВ 85 от 24.10.2017 г.) се съдържа информация относно вида, размера и основанието за предоставяне на отпуснатата помощ, чрез цитиране на заглавието на Регламента и номера на публикацията му в Официален вестник на Европейския съюз, всички приложими за получателя задължения, свързани със спазване на изискванията на Регламента (например изискванията на чл. 6, </w:t>
            </w:r>
            <w:proofErr w:type="spellStart"/>
            <w:r w:rsidRPr="006105C3">
              <w:rPr>
                <w:rFonts w:ascii="Times New Roman" w:hAnsi="Times New Roman" w:cs="Times New Roman"/>
                <w:sz w:val="24"/>
                <w:szCs w:val="24"/>
              </w:rPr>
              <w:t>пар</w:t>
            </w:r>
            <w:proofErr w:type="spellEnd"/>
            <w:r w:rsidRPr="006105C3">
              <w:rPr>
                <w:rFonts w:ascii="Times New Roman" w:hAnsi="Times New Roman" w:cs="Times New Roman"/>
                <w:sz w:val="24"/>
                <w:szCs w:val="24"/>
              </w:rPr>
              <w:t xml:space="preserve">. 4 и </w:t>
            </w:r>
            <w:proofErr w:type="spellStart"/>
            <w:r w:rsidRPr="006105C3">
              <w:rPr>
                <w:rFonts w:ascii="Times New Roman" w:hAnsi="Times New Roman" w:cs="Times New Roman"/>
                <w:sz w:val="24"/>
                <w:szCs w:val="24"/>
              </w:rPr>
              <w:t>пар</w:t>
            </w:r>
            <w:proofErr w:type="spellEnd"/>
            <w:r w:rsidRPr="006105C3">
              <w:rPr>
                <w:rFonts w:ascii="Times New Roman" w:hAnsi="Times New Roman" w:cs="Times New Roman"/>
                <w:sz w:val="24"/>
                <w:szCs w:val="24"/>
              </w:rPr>
              <w:t>. 5), правилата за прилагане на условията за нейното предоставяне и за контрол, както и механизъм за установяване на неправомерно предоставена помощ, съгласно чл. 37 от Закона за държавни помощи.</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Възстановяването на неправомерно предоставена минимална помощ се извършва по реда на Закона за държавните помощи. Не се разрешава предоставяне на нова минимална помощ на предприятие, което не е изпълнило решение на Европейската комисия за възстановяване на неправомерно предоставена държавна помощ и не е възстановило изцяло неправомерно получената държавна помощ. Възстановяването на недължимо платените и надплатените суми, както и на неправомерно получените или неправомерно усвоени средства, ще се извършва в съответствие с установения ред, съгласно действащите нормативни актове за плащане и договора за безвъзмездна финансова помощ.</w:t>
            </w:r>
          </w:p>
          <w:p w:rsidR="004237E7" w:rsidRPr="006105C3" w:rsidRDefault="007D3DF0" w:rsidP="00036AF8">
            <w:pPr>
              <w:numPr>
                <w:ilvl w:val="0"/>
                <w:numId w:val="10"/>
              </w:numPr>
              <w:spacing w:before="120" w:after="200" w:line="276" w:lineRule="auto"/>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 xml:space="preserve">Ако проектното предложение на кандидат бъде одобрено и той подпише договор за предоставяне на финансова помощ, е длъжен да съхранява документацията относно получената помощ </w:t>
            </w:r>
            <w:proofErr w:type="spellStart"/>
            <w:r w:rsidRPr="006105C3">
              <w:rPr>
                <w:rFonts w:ascii="Times New Roman" w:hAnsi="Times New Roman" w:cs="Times New Roman"/>
                <w:sz w:val="24"/>
                <w:szCs w:val="24"/>
              </w:rPr>
              <w:t>de</w:t>
            </w:r>
            <w:proofErr w:type="spellEnd"/>
            <w:r w:rsidRPr="006105C3">
              <w:rPr>
                <w:rFonts w:ascii="Times New Roman" w:hAnsi="Times New Roman" w:cs="Times New Roman"/>
                <w:sz w:val="24"/>
                <w:szCs w:val="24"/>
              </w:rPr>
              <w:t xml:space="preserve"> </w:t>
            </w:r>
            <w:proofErr w:type="spellStart"/>
            <w:r w:rsidRPr="006105C3">
              <w:rPr>
                <w:rFonts w:ascii="Times New Roman" w:hAnsi="Times New Roman" w:cs="Times New Roman"/>
                <w:sz w:val="24"/>
                <w:szCs w:val="24"/>
              </w:rPr>
              <w:t>minimis</w:t>
            </w:r>
            <w:proofErr w:type="spellEnd"/>
            <w:r w:rsidRPr="006105C3">
              <w:rPr>
                <w:rFonts w:ascii="Times New Roman" w:hAnsi="Times New Roman" w:cs="Times New Roman"/>
                <w:sz w:val="24"/>
                <w:szCs w:val="24"/>
              </w:rPr>
              <w:t xml:space="preserve"> за период от 10 бюджетни години, считано от датата на която е предоставена последната индивидуална помощ по схемата и да я предоставя при поискване в срок от 5 работни дни на МИГ или на Държавен фонд „Земеделие“.</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 xml:space="preserve">По писмено искане държавата предоставя на Комисията в срок до 20 работни дни или в по-дълъг срок, ако такъв бъде определен в искането, цялата информация, която Комисията счита за необходима, за да прецени дали са спазени условията относно общия размер на помощта </w:t>
            </w:r>
            <w:proofErr w:type="spellStart"/>
            <w:r w:rsidRPr="006105C3">
              <w:rPr>
                <w:rFonts w:ascii="Times New Roman" w:hAnsi="Times New Roman" w:cs="Times New Roman"/>
                <w:sz w:val="24"/>
                <w:szCs w:val="24"/>
              </w:rPr>
              <w:t>de</w:t>
            </w:r>
            <w:proofErr w:type="spellEnd"/>
            <w:r w:rsidRPr="006105C3">
              <w:rPr>
                <w:rFonts w:ascii="Times New Roman" w:hAnsi="Times New Roman" w:cs="Times New Roman"/>
                <w:sz w:val="24"/>
                <w:szCs w:val="24"/>
              </w:rPr>
              <w:t xml:space="preserve"> </w:t>
            </w:r>
            <w:proofErr w:type="spellStart"/>
            <w:r w:rsidRPr="006105C3">
              <w:rPr>
                <w:rFonts w:ascii="Times New Roman" w:hAnsi="Times New Roman" w:cs="Times New Roman"/>
                <w:sz w:val="24"/>
                <w:szCs w:val="24"/>
              </w:rPr>
              <w:t>minimis</w:t>
            </w:r>
            <w:proofErr w:type="spellEnd"/>
            <w:r w:rsidRPr="006105C3">
              <w:rPr>
                <w:rFonts w:ascii="Times New Roman" w:hAnsi="Times New Roman" w:cs="Times New Roman"/>
                <w:sz w:val="24"/>
                <w:szCs w:val="24"/>
              </w:rPr>
              <w:t xml:space="preserve"> по смисъла на Регламента и на други регламенти за помощ </w:t>
            </w:r>
            <w:proofErr w:type="spellStart"/>
            <w:r w:rsidRPr="006105C3">
              <w:rPr>
                <w:rFonts w:ascii="Times New Roman" w:hAnsi="Times New Roman" w:cs="Times New Roman"/>
                <w:sz w:val="24"/>
                <w:szCs w:val="24"/>
              </w:rPr>
              <w:t>de</w:t>
            </w:r>
            <w:proofErr w:type="spellEnd"/>
            <w:r w:rsidRPr="006105C3">
              <w:rPr>
                <w:rFonts w:ascii="Times New Roman" w:hAnsi="Times New Roman" w:cs="Times New Roman"/>
                <w:sz w:val="24"/>
                <w:szCs w:val="24"/>
              </w:rPr>
              <w:t xml:space="preserve"> </w:t>
            </w:r>
            <w:proofErr w:type="spellStart"/>
            <w:r w:rsidRPr="006105C3">
              <w:rPr>
                <w:rFonts w:ascii="Times New Roman" w:hAnsi="Times New Roman" w:cs="Times New Roman"/>
                <w:sz w:val="24"/>
                <w:szCs w:val="24"/>
              </w:rPr>
              <w:t>minimis</w:t>
            </w:r>
            <w:proofErr w:type="spellEnd"/>
            <w:r w:rsidRPr="006105C3">
              <w:rPr>
                <w:rFonts w:ascii="Times New Roman" w:hAnsi="Times New Roman" w:cs="Times New Roman"/>
                <w:sz w:val="24"/>
                <w:szCs w:val="24"/>
              </w:rPr>
              <w:t>, получена от всяко предприятие.</w:t>
            </w:r>
          </w:p>
          <w:p w:rsidR="00ED28ED" w:rsidRPr="006105C3" w:rsidRDefault="00ED28ED" w:rsidP="00DA5C60">
            <w:pPr>
              <w:pStyle w:val="afe"/>
              <w:rPr>
                <w:rFonts w:ascii="Times New Roman" w:hAnsi="Times New Roman" w:cs="Times New Roman"/>
                <w:b/>
                <w:bCs/>
                <w:i/>
                <w:iCs/>
                <w:sz w:val="24"/>
                <w:szCs w:val="24"/>
              </w:rPr>
            </w:pPr>
            <w:r w:rsidRPr="006105C3">
              <w:rPr>
                <w:rFonts w:ascii="Times New Roman" w:hAnsi="Times New Roman" w:cs="Times New Roman"/>
                <w:b/>
                <w:bCs/>
                <w:i/>
                <w:iCs/>
                <w:sz w:val="24"/>
                <w:szCs w:val="24"/>
              </w:rPr>
              <w:t>Важно!!!</w:t>
            </w:r>
          </w:p>
          <w:p w:rsidR="00ED28ED" w:rsidRPr="006105C3" w:rsidRDefault="00ED28ED" w:rsidP="00036AF8">
            <w:pPr>
              <w:pStyle w:val="afe"/>
              <w:numPr>
                <w:ilvl w:val="0"/>
                <w:numId w:val="12"/>
              </w:numPr>
              <w:rPr>
                <w:rFonts w:ascii="Times New Roman" w:hAnsi="Times New Roman" w:cs="Times New Roman"/>
                <w:b/>
                <w:bCs/>
                <w:i/>
                <w:iCs/>
                <w:sz w:val="24"/>
                <w:szCs w:val="24"/>
              </w:rPr>
            </w:pPr>
            <w:r w:rsidRPr="006105C3">
              <w:rPr>
                <w:rFonts w:ascii="Times New Roman" w:hAnsi="Times New Roman" w:cs="Times New Roman"/>
                <w:b/>
                <w:bCs/>
                <w:i/>
                <w:iCs/>
                <w:sz w:val="24"/>
                <w:szCs w:val="24"/>
              </w:rPr>
              <w:t xml:space="preserve">С оглед спазване на разпоредбата на чл.3 параграф  6 от Регламент 1407/2013г. следва да се има предвид, че минималните помощи които ще се изплащат на траншове ще се сконтират към момента на тяхното предоставяне. Лихвения процент, който следва да се използва за сконтиране е  сконтовия процент, приложим кум момента на отпускане на помощта. </w:t>
            </w:r>
          </w:p>
          <w:p w:rsidR="00ED28ED" w:rsidRPr="006105C3" w:rsidRDefault="00ED28ED" w:rsidP="00DA5C60">
            <w:pPr>
              <w:pStyle w:val="afe"/>
              <w:rPr>
                <w:rFonts w:ascii="Times New Roman" w:hAnsi="Times New Roman" w:cs="Times New Roman"/>
                <w:b/>
                <w:bCs/>
                <w:i/>
                <w:iCs/>
                <w:sz w:val="24"/>
                <w:szCs w:val="24"/>
              </w:rPr>
            </w:pPr>
          </w:p>
          <w:p w:rsidR="006A1114" w:rsidRPr="006105C3" w:rsidRDefault="00ED28ED" w:rsidP="00DA5C60">
            <w:pPr>
              <w:tabs>
                <w:tab w:val="left" w:pos="851"/>
              </w:tabs>
              <w:spacing w:after="0" w:line="240" w:lineRule="auto"/>
              <w:jc w:val="both"/>
              <w:rPr>
                <w:rFonts w:ascii="Times New Roman" w:hAnsi="Times New Roman" w:cs="Times New Roman"/>
                <w:sz w:val="24"/>
                <w:szCs w:val="24"/>
                <w:lang w:val="en-US"/>
              </w:rPr>
            </w:pPr>
            <w:r w:rsidRPr="006105C3">
              <w:rPr>
                <w:rFonts w:ascii="Times New Roman" w:hAnsi="Times New Roman" w:cs="Times New Roman"/>
                <w:sz w:val="24"/>
                <w:szCs w:val="24"/>
              </w:rPr>
              <w:t>След публикуван</w:t>
            </w:r>
            <w:r w:rsidR="009830FB" w:rsidRPr="006105C3">
              <w:rPr>
                <w:rFonts w:ascii="Times New Roman" w:hAnsi="Times New Roman" w:cs="Times New Roman"/>
                <w:sz w:val="24"/>
                <w:szCs w:val="24"/>
              </w:rPr>
              <w:t>е от „МИГ Средец“  на Условията</w:t>
            </w:r>
            <w:r w:rsidRPr="006105C3">
              <w:rPr>
                <w:rFonts w:ascii="Times New Roman" w:hAnsi="Times New Roman" w:cs="Times New Roman"/>
                <w:sz w:val="24"/>
                <w:szCs w:val="24"/>
              </w:rPr>
              <w:t xml:space="preserve"> за кандидатстване  </w:t>
            </w:r>
            <w:r w:rsidRPr="006105C3">
              <w:rPr>
                <w:rFonts w:ascii="Times New Roman" w:hAnsi="Times New Roman" w:cs="Times New Roman"/>
                <w:sz w:val="24"/>
                <w:szCs w:val="24"/>
                <w:u w:val="single"/>
              </w:rPr>
              <w:t>не са допустими</w:t>
            </w:r>
            <w:r w:rsidRPr="006105C3">
              <w:rPr>
                <w:rFonts w:ascii="Times New Roman" w:hAnsi="Times New Roman" w:cs="Times New Roman"/>
                <w:sz w:val="24"/>
                <w:szCs w:val="24"/>
              </w:rPr>
              <w:t xml:space="preserve">  изменения, които могат да повлияят на съответствието на процедурата с изискванията на Регламент на Комисията (ЕС) № 1407/2013.</w:t>
            </w:r>
          </w:p>
          <w:p w:rsidR="00CF04D8" w:rsidRPr="006105C3" w:rsidRDefault="00CF04D8" w:rsidP="00DA5C60">
            <w:pPr>
              <w:tabs>
                <w:tab w:val="left" w:pos="851"/>
              </w:tabs>
              <w:spacing w:after="0" w:line="240" w:lineRule="auto"/>
              <w:jc w:val="both"/>
              <w:rPr>
                <w:rFonts w:ascii="Times New Roman" w:hAnsi="Times New Roman" w:cs="Times New Roman"/>
                <w:sz w:val="24"/>
                <w:szCs w:val="24"/>
                <w:lang w:val="en-US"/>
              </w:rPr>
            </w:pPr>
          </w:p>
          <w:p w:rsidR="006A1114" w:rsidRPr="006105C3" w:rsidRDefault="006A1114" w:rsidP="00FE4D49">
            <w:pPr>
              <w:tabs>
                <w:tab w:val="left" w:pos="851"/>
              </w:tabs>
              <w:spacing w:after="0" w:line="240" w:lineRule="auto"/>
              <w:jc w:val="both"/>
              <w:rPr>
                <w:rFonts w:ascii="Times New Roman" w:hAnsi="Times New Roman" w:cs="Times New Roman"/>
                <w:sz w:val="24"/>
                <w:szCs w:val="24"/>
              </w:rPr>
            </w:pPr>
            <w:r w:rsidRPr="006105C3">
              <w:rPr>
                <w:rFonts w:ascii="Times New Roman" w:hAnsi="Times New Roman" w:cs="Times New Roman"/>
                <w:color w:val="000000"/>
                <w:sz w:val="24"/>
                <w:szCs w:val="24"/>
                <w:lang w:eastAsia="bg-BG"/>
              </w:rPr>
              <w:t xml:space="preserve">По писмено искане съответната държава членка предоставя на Комисията в срок до 20 работни дни или в по-дълъг срок, ако такъв бъде определен в искането, цялата информация, която Комисията счита за необходима, за да прецени дали са спазени условията по настоящия регламент, и по-специално относно общия размер на помощта </w:t>
            </w:r>
            <w:proofErr w:type="spellStart"/>
            <w:r w:rsidRPr="006105C3">
              <w:rPr>
                <w:rFonts w:ascii="Times New Roman" w:hAnsi="Times New Roman" w:cs="Times New Roman"/>
                <w:i/>
                <w:iCs/>
                <w:color w:val="000000"/>
                <w:sz w:val="24"/>
                <w:szCs w:val="24"/>
                <w:lang w:eastAsia="bg-BG"/>
              </w:rPr>
              <w:t>de</w:t>
            </w:r>
            <w:proofErr w:type="spellEnd"/>
            <w:r w:rsidRPr="006105C3">
              <w:rPr>
                <w:rFonts w:ascii="Times New Roman" w:hAnsi="Times New Roman" w:cs="Times New Roman"/>
                <w:i/>
                <w:iCs/>
                <w:color w:val="000000"/>
                <w:sz w:val="24"/>
                <w:szCs w:val="24"/>
                <w:lang w:eastAsia="bg-BG"/>
              </w:rPr>
              <w:t xml:space="preserve"> </w:t>
            </w:r>
            <w:proofErr w:type="spellStart"/>
            <w:r w:rsidRPr="006105C3">
              <w:rPr>
                <w:rFonts w:ascii="Times New Roman" w:hAnsi="Times New Roman" w:cs="Times New Roman"/>
                <w:i/>
                <w:iCs/>
                <w:color w:val="000000"/>
                <w:sz w:val="24"/>
                <w:szCs w:val="24"/>
                <w:lang w:eastAsia="bg-BG"/>
              </w:rPr>
              <w:t>minimis</w:t>
            </w:r>
            <w:proofErr w:type="spellEnd"/>
            <w:r w:rsidRPr="006105C3">
              <w:rPr>
                <w:rFonts w:ascii="Times New Roman" w:hAnsi="Times New Roman" w:cs="Times New Roman"/>
                <w:i/>
                <w:iCs/>
                <w:color w:val="000000"/>
                <w:sz w:val="24"/>
                <w:szCs w:val="24"/>
                <w:lang w:eastAsia="bg-BG"/>
              </w:rPr>
              <w:t xml:space="preserve"> </w:t>
            </w:r>
            <w:r w:rsidRPr="006105C3">
              <w:rPr>
                <w:rFonts w:ascii="Times New Roman" w:hAnsi="Times New Roman" w:cs="Times New Roman"/>
                <w:color w:val="000000"/>
                <w:sz w:val="24"/>
                <w:szCs w:val="24"/>
                <w:lang w:eastAsia="bg-BG"/>
              </w:rPr>
              <w:t xml:space="preserve">по смисъла на </w:t>
            </w:r>
            <w:r w:rsidR="00FE4D49" w:rsidRPr="006105C3">
              <w:rPr>
                <w:rFonts w:ascii="Times New Roman" w:hAnsi="Times New Roman" w:cs="Times New Roman"/>
                <w:color w:val="000000"/>
                <w:sz w:val="24"/>
                <w:szCs w:val="24"/>
                <w:lang w:eastAsia="bg-BG"/>
              </w:rPr>
              <w:t>Р</w:t>
            </w:r>
            <w:r w:rsidRPr="006105C3">
              <w:rPr>
                <w:rFonts w:ascii="Times New Roman" w:hAnsi="Times New Roman" w:cs="Times New Roman"/>
                <w:color w:val="000000"/>
                <w:sz w:val="24"/>
                <w:szCs w:val="24"/>
                <w:lang w:eastAsia="bg-BG"/>
              </w:rPr>
              <w:t>егламент</w:t>
            </w:r>
            <w:r w:rsidR="00FE4D49" w:rsidRPr="006105C3">
              <w:rPr>
                <w:rFonts w:ascii="Times New Roman" w:hAnsi="Times New Roman" w:cs="Times New Roman"/>
                <w:sz w:val="24"/>
                <w:szCs w:val="24"/>
              </w:rPr>
              <w:t>№ 1407/2013.</w:t>
            </w:r>
            <w:r w:rsidR="00FE4D49" w:rsidRPr="006105C3">
              <w:rPr>
                <w:rFonts w:ascii="Times New Roman" w:hAnsi="Times New Roman" w:cs="Times New Roman"/>
                <w:color w:val="000000"/>
                <w:sz w:val="24"/>
                <w:szCs w:val="24"/>
                <w:lang w:eastAsia="bg-BG"/>
              </w:rPr>
              <w:t xml:space="preserve"> </w:t>
            </w:r>
            <w:r w:rsidRPr="006105C3">
              <w:rPr>
                <w:rFonts w:ascii="Times New Roman" w:hAnsi="Times New Roman" w:cs="Times New Roman"/>
                <w:color w:val="000000"/>
                <w:sz w:val="24"/>
                <w:szCs w:val="24"/>
                <w:lang w:eastAsia="bg-BG"/>
              </w:rPr>
              <w:t xml:space="preserve">и на други регламенти за помощ </w:t>
            </w:r>
            <w:proofErr w:type="spellStart"/>
            <w:r w:rsidRPr="006105C3">
              <w:rPr>
                <w:rFonts w:ascii="Times New Roman" w:hAnsi="Times New Roman" w:cs="Times New Roman"/>
                <w:i/>
                <w:iCs/>
                <w:color w:val="000000"/>
                <w:sz w:val="24"/>
                <w:szCs w:val="24"/>
                <w:lang w:eastAsia="bg-BG"/>
              </w:rPr>
              <w:t>de</w:t>
            </w:r>
            <w:proofErr w:type="spellEnd"/>
            <w:r w:rsidRPr="006105C3">
              <w:rPr>
                <w:rFonts w:ascii="Times New Roman" w:hAnsi="Times New Roman" w:cs="Times New Roman"/>
                <w:i/>
                <w:iCs/>
                <w:color w:val="000000"/>
                <w:sz w:val="24"/>
                <w:szCs w:val="24"/>
                <w:lang w:eastAsia="bg-BG"/>
              </w:rPr>
              <w:t xml:space="preserve"> </w:t>
            </w:r>
            <w:proofErr w:type="spellStart"/>
            <w:r w:rsidRPr="006105C3">
              <w:rPr>
                <w:rFonts w:ascii="Times New Roman" w:hAnsi="Times New Roman" w:cs="Times New Roman"/>
                <w:i/>
                <w:iCs/>
                <w:color w:val="000000"/>
                <w:sz w:val="24"/>
                <w:szCs w:val="24"/>
                <w:lang w:eastAsia="bg-BG"/>
              </w:rPr>
              <w:t>minimis</w:t>
            </w:r>
            <w:proofErr w:type="spellEnd"/>
            <w:r w:rsidRPr="006105C3">
              <w:rPr>
                <w:rFonts w:ascii="Times New Roman" w:hAnsi="Times New Roman" w:cs="Times New Roman"/>
                <w:color w:val="000000"/>
                <w:sz w:val="24"/>
                <w:szCs w:val="24"/>
                <w:lang w:eastAsia="bg-BG"/>
              </w:rPr>
              <w:t>, получена от всяко предприятие.</w:t>
            </w:r>
          </w:p>
        </w:tc>
      </w:tr>
    </w:tbl>
    <w:p w:rsidR="00ED28ED" w:rsidRDefault="00ED28ED" w:rsidP="000C6B67">
      <w:pPr>
        <w:pStyle w:val="1"/>
        <w:rPr>
          <w:lang w:val="en-US"/>
        </w:rPr>
      </w:pPr>
      <w:r w:rsidRPr="007713C1">
        <w:t>17. Хоризонтални политики:</w:t>
      </w:r>
      <w:bookmarkEnd w:id="18"/>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776EF6" w:rsidRPr="00036AF8" w:rsidTr="00036AF8">
        <w:tc>
          <w:tcPr>
            <w:tcW w:w="9889" w:type="dxa"/>
            <w:shd w:val="clear" w:color="auto" w:fill="auto"/>
          </w:tcPr>
          <w:p w:rsidR="00C15735" w:rsidRPr="00A3011B" w:rsidRDefault="00C15735" w:rsidP="00C15735">
            <w:pPr>
              <w:jc w:val="both"/>
              <w:rPr>
                <w:rFonts w:ascii="Times New Roman" w:eastAsia="Times New Roman" w:hAnsi="Times New Roman" w:cs="Times New Roman"/>
                <w:b/>
                <w:bCs/>
                <w:sz w:val="24"/>
                <w:szCs w:val="24"/>
              </w:rPr>
            </w:pPr>
            <w:r w:rsidRPr="00A3011B">
              <w:rPr>
                <w:rFonts w:ascii="Times New Roman" w:eastAsia="Times New Roman" w:hAnsi="Times New Roman" w:cs="Times New Roman"/>
                <w:b/>
                <w:bCs/>
                <w:sz w:val="24"/>
                <w:szCs w:val="24"/>
              </w:rPr>
              <w:t xml:space="preserve">Всички дейности, предвидени за изпълнение </w:t>
            </w:r>
            <w:r>
              <w:rPr>
                <w:rFonts w:ascii="Times New Roman" w:eastAsia="Times New Roman" w:hAnsi="Times New Roman" w:cs="Times New Roman"/>
                <w:b/>
                <w:bCs/>
                <w:sz w:val="24"/>
                <w:szCs w:val="24"/>
              </w:rPr>
              <w:t xml:space="preserve">в проектното предложение да </w:t>
            </w:r>
            <w:r w:rsidRPr="00A3011B">
              <w:rPr>
                <w:rFonts w:ascii="Times New Roman" w:eastAsia="Times New Roman" w:hAnsi="Times New Roman" w:cs="Times New Roman"/>
                <w:b/>
                <w:bCs/>
                <w:sz w:val="24"/>
                <w:szCs w:val="24"/>
              </w:rPr>
              <w:t>са съобразени с хоризонталните политики на ЕС и</w:t>
            </w:r>
            <w:r>
              <w:rPr>
                <w:rFonts w:ascii="Times New Roman" w:eastAsia="Times New Roman" w:hAnsi="Times New Roman" w:cs="Times New Roman"/>
                <w:b/>
                <w:bCs/>
                <w:sz w:val="24"/>
                <w:szCs w:val="24"/>
              </w:rPr>
              <w:t xml:space="preserve"> да </w:t>
            </w:r>
            <w:r w:rsidRPr="00A3011B">
              <w:rPr>
                <w:rFonts w:ascii="Times New Roman" w:eastAsia="Times New Roman" w:hAnsi="Times New Roman" w:cs="Times New Roman"/>
                <w:b/>
                <w:bCs/>
                <w:sz w:val="24"/>
                <w:szCs w:val="24"/>
              </w:rPr>
              <w:t xml:space="preserve"> бъдат изпълнявани  в съответствие с основните им принципи: за равно третиране на половете,  за равни възможности и за липса на дискриминация.</w:t>
            </w:r>
          </w:p>
          <w:p w:rsidR="00C15735" w:rsidRPr="00A3011B" w:rsidRDefault="00C15735" w:rsidP="00C15735">
            <w:pPr>
              <w:jc w:val="both"/>
              <w:rPr>
                <w:rFonts w:ascii="Times New Roman" w:eastAsia="Times New Roman" w:hAnsi="Times New Roman" w:cs="Times New Roman"/>
                <w:sz w:val="24"/>
                <w:szCs w:val="24"/>
                <w:u w:val="single"/>
              </w:rPr>
            </w:pPr>
            <w:r w:rsidRPr="00A3011B">
              <w:rPr>
                <w:rFonts w:ascii="Times New Roman" w:eastAsia="Times New Roman" w:hAnsi="Times New Roman" w:cs="Times New Roman"/>
                <w:sz w:val="24"/>
                <w:szCs w:val="24"/>
                <w:u w:val="single"/>
              </w:rPr>
              <w:t>17.1.</w:t>
            </w:r>
            <w:r w:rsidRPr="00A3011B">
              <w:rPr>
                <w:rFonts w:ascii="Times New Roman" w:eastAsia="Times New Roman" w:hAnsi="Times New Roman" w:cs="Times New Roman"/>
                <w:sz w:val="24"/>
                <w:szCs w:val="24"/>
                <w:highlight w:val="white"/>
                <w:u w:val="single"/>
              </w:rPr>
              <w:t>Равенство между половете и липса на дискриминация:</w:t>
            </w:r>
          </w:p>
          <w:p w:rsidR="00C15735" w:rsidRPr="00A3011B" w:rsidRDefault="00C15735" w:rsidP="00C15735">
            <w:pPr>
              <w:tabs>
                <w:tab w:val="left" w:pos="6135"/>
              </w:tabs>
              <w:jc w:val="both"/>
              <w:rPr>
                <w:rFonts w:ascii="Times New Roman" w:eastAsia="Times New Roman" w:hAnsi="Times New Roman" w:cs="Times New Roman"/>
                <w:i/>
                <w:iCs/>
                <w:sz w:val="24"/>
                <w:szCs w:val="24"/>
              </w:rPr>
            </w:pPr>
            <w:r w:rsidRPr="00A3011B">
              <w:rPr>
                <w:rFonts w:ascii="Times New Roman" w:eastAsia="Times New Roman" w:hAnsi="Times New Roman" w:cs="Times New Roman"/>
                <w:i/>
                <w:iCs/>
                <w:sz w:val="24"/>
                <w:szCs w:val="24"/>
              </w:rPr>
              <w:t xml:space="preserve">-  </w:t>
            </w:r>
            <w:r w:rsidRPr="00A3011B">
              <w:rPr>
                <w:rFonts w:ascii="Times New Roman" w:eastAsia="Times New Roman" w:hAnsi="Times New Roman" w:cs="Times New Roman"/>
                <w:i/>
                <w:iCs/>
                <w:sz w:val="24"/>
                <w:szCs w:val="24"/>
                <w:highlight w:val="white"/>
              </w:rPr>
              <w:t>Прилагане на принципа на равенство между половете</w:t>
            </w:r>
            <w:r w:rsidRPr="00A3011B">
              <w:rPr>
                <w:rFonts w:ascii="Times New Roman" w:eastAsia="Times New Roman" w:hAnsi="Times New Roman" w:cs="Times New Roman"/>
                <w:i/>
                <w:iCs/>
                <w:sz w:val="24"/>
                <w:szCs w:val="24"/>
                <w:highlight w:val="white"/>
              </w:rPr>
              <w:tab/>
            </w:r>
          </w:p>
          <w:p w:rsidR="00C15735" w:rsidRDefault="00C15735" w:rsidP="00C1573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Кандидатът</w:t>
            </w:r>
            <w:r w:rsidRPr="00A3011B">
              <w:rPr>
                <w:rFonts w:ascii="Times New Roman" w:eastAsia="Times New Roman" w:hAnsi="Times New Roman" w:cs="Times New Roman"/>
                <w:sz w:val="24"/>
                <w:szCs w:val="24"/>
              </w:rPr>
              <w:t xml:space="preserve"> гарантира, че при изпълнението на дейностите по </w:t>
            </w:r>
            <w:r>
              <w:rPr>
                <w:rFonts w:ascii="Times New Roman" w:eastAsia="Times New Roman" w:hAnsi="Times New Roman" w:cs="Times New Roman"/>
                <w:sz w:val="24"/>
                <w:szCs w:val="24"/>
              </w:rPr>
              <w:t>проектното предложение</w:t>
            </w:r>
            <w:r w:rsidRPr="00A3011B">
              <w:rPr>
                <w:rFonts w:ascii="Times New Roman" w:eastAsia="Times New Roman" w:hAnsi="Times New Roman" w:cs="Times New Roman"/>
                <w:sz w:val="24"/>
                <w:szCs w:val="24"/>
              </w:rPr>
              <w:t>, равенството между мъжете и жените и отчитането на социалните аспекти на пола ще се вземат под внимание и ще се насърчават през цялото време в съответствие с чл. 7 на Регламент (ЕС) № 1303/2013.</w:t>
            </w:r>
            <w:r>
              <w:rPr>
                <w:rFonts w:ascii="Times New Roman" w:eastAsia="Times New Roman" w:hAnsi="Times New Roman" w:cs="Times New Roman"/>
                <w:sz w:val="24"/>
                <w:szCs w:val="24"/>
              </w:rPr>
              <w:t>.</w:t>
            </w:r>
            <w:r w:rsidRPr="00A3011B">
              <w:rPr>
                <w:rFonts w:ascii="Times New Roman" w:eastAsia="Times New Roman" w:hAnsi="Times New Roman" w:cs="Times New Roman"/>
                <w:sz w:val="24"/>
                <w:szCs w:val="24"/>
              </w:rPr>
              <w:t xml:space="preserve"> </w:t>
            </w:r>
          </w:p>
          <w:p w:rsidR="00C15735" w:rsidRPr="003F2B65" w:rsidRDefault="00C15735" w:rsidP="00C15735">
            <w:pPr>
              <w:tabs>
                <w:tab w:val="left" w:pos="6135"/>
              </w:tabs>
              <w:jc w:val="both"/>
              <w:rPr>
                <w:rFonts w:ascii="Times New Roman" w:eastAsia="Times New Roman" w:hAnsi="Times New Roman" w:cs="Times New Roman"/>
                <w:b/>
                <w:bCs/>
                <w:i/>
                <w:iCs/>
                <w:sz w:val="24"/>
                <w:szCs w:val="24"/>
              </w:rPr>
            </w:pPr>
            <w:r w:rsidRPr="00A3011B">
              <w:rPr>
                <w:rFonts w:ascii="Times New Roman" w:eastAsia="Times New Roman" w:hAnsi="Times New Roman" w:cs="Times New Roman"/>
                <w:sz w:val="24"/>
                <w:szCs w:val="24"/>
              </w:rPr>
              <w:t>Равенството между половете се гарантира, чрез липсата на каквито и да било предимства по отношение на пола.</w:t>
            </w:r>
          </w:p>
          <w:p w:rsidR="00C15735" w:rsidRPr="00A3011B" w:rsidRDefault="00C15735" w:rsidP="00C15735">
            <w:pPr>
              <w:tabs>
                <w:tab w:val="left" w:pos="6135"/>
              </w:tabs>
              <w:jc w:val="both"/>
              <w:rPr>
                <w:rFonts w:ascii="Times New Roman" w:eastAsia="Times New Roman" w:hAnsi="Times New Roman" w:cs="Times New Roman"/>
                <w:b/>
                <w:bCs/>
                <w:i/>
                <w:iCs/>
                <w:sz w:val="24"/>
                <w:szCs w:val="24"/>
              </w:rPr>
            </w:pPr>
            <w:r w:rsidRPr="00A3011B">
              <w:rPr>
                <w:rFonts w:ascii="Times New Roman" w:eastAsia="Times New Roman" w:hAnsi="Times New Roman" w:cs="Times New Roman"/>
                <w:i/>
                <w:iCs/>
                <w:sz w:val="24"/>
                <w:szCs w:val="24"/>
              </w:rPr>
              <w:t>-</w:t>
            </w:r>
            <w:r w:rsidRPr="00A3011B">
              <w:rPr>
                <w:rFonts w:ascii="Times New Roman" w:eastAsia="Times New Roman" w:hAnsi="Times New Roman" w:cs="Times New Roman"/>
                <w:b/>
                <w:bCs/>
                <w:i/>
                <w:iCs/>
                <w:sz w:val="24"/>
                <w:szCs w:val="24"/>
              </w:rPr>
              <w:t xml:space="preserve"> </w:t>
            </w:r>
            <w:r w:rsidRPr="00A3011B">
              <w:rPr>
                <w:rFonts w:ascii="Times New Roman" w:eastAsia="Times New Roman" w:hAnsi="Times New Roman" w:cs="Times New Roman"/>
                <w:i/>
                <w:iCs/>
                <w:sz w:val="24"/>
                <w:szCs w:val="24"/>
                <w:highlight w:val="white"/>
                <w:shd w:val="clear" w:color="auto" w:fill="FEFEFE"/>
              </w:rPr>
              <w:t>Допринасяне за утвърждаване на принципа на равните възможности</w:t>
            </w:r>
          </w:p>
          <w:p w:rsidR="00C15735" w:rsidRPr="00A3011B" w:rsidRDefault="00C15735" w:rsidP="00C15735">
            <w:pPr>
              <w:spacing w:line="276" w:lineRule="auto"/>
              <w:jc w:val="both"/>
              <w:rPr>
                <w:rFonts w:ascii="Times New Roman" w:eastAsia="Times New Roman" w:hAnsi="Times New Roman" w:cs="Times New Roman"/>
                <w:sz w:val="24"/>
                <w:szCs w:val="24"/>
                <w:shd w:val="clear" w:color="auto" w:fill="FEFEFE"/>
                <w:lang w:val="ru-RU"/>
              </w:rPr>
            </w:pPr>
            <w:r>
              <w:rPr>
                <w:rFonts w:ascii="Times New Roman" w:eastAsia="Times New Roman" w:hAnsi="Times New Roman" w:cs="Times New Roman"/>
                <w:sz w:val="24"/>
                <w:szCs w:val="24"/>
                <w:shd w:val="clear" w:color="auto" w:fill="FEFEFE"/>
              </w:rPr>
              <w:t>Кандидатът при изпълнение на дейностите ще</w:t>
            </w:r>
            <w:r w:rsidRPr="00A3011B">
              <w:rPr>
                <w:rFonts w:ascii="Times New Roman" w:eastAsia="Times New Roman" w:hAnsi="Times New Roman" w:cs="Times New Roman"/>
                <w:sz w:val="24"/>
                <w:szCs w:val="24"/>
                <w:shd w:val="clear" w:color="auto" w:fill="FEFEFE"/>
              </w:rPr>
              <w:t xml:space="preserve"> работи за постигне на равни възможности за всички заинтересовани страни</w:t>
            </w:r>
            <w:r>
              <w:rPr>
                <w:rFonts w:ascii="Times New Roman" w:eastAsia="Times New Roman" w:hAnsi="Times New Roman" w:cs="Times New Roman"/>
                <w:sz w:val="24"/>
                <w:szCs w:val="24"/>
                <w:shd w:val="clear" w:color="auto" w:fill="FEFEFE"/>
              </w:rPr>
              <w:t xml:space="preserve"> и </w:t>
            </w:r>
            <w:r w:rsidRPr="00A3011B">
              <w:rPr>
                <w:rFonts w:ascii="Times New Roman" w:eastAsia="Times New Roman" w:hAnsi="Times New Roman" w:cs="Times New Roman"/>
                <w:sz w:val="24"/>
                <w:szCs w:val="24"/>
                <w:shd w:val="clear" w:color="auto" w:fill="FEFEFE"/>
              </w:rPr>
              <w:t>ще гарантира достъпа и насърчи участието на представителите на всички заинтересовани страни.</w:t>
            </w:r>
          </w:p>
          <w:p w:rsidR="00C15735" w:rsidRPr="00A3011B" w:rsidRDefault="00C15735" w:rsidP="00C15735">
            <w:pPr>
              <w:jc w:val="both"/>
              <w:rPr>
                <w:rFonts w:ascii="Times New Roman" w:eastAsia="Times New Roman" w:hAnsi="Times New Roman" w:cs="Times New Roman"/>
                <w:i/>
                <w:iCs/>
                <w:sz w:val="24"/>
                <w:szCs w:val="24"/>
                <w:shd w:val="clear" w:color="auto" w:fill="FEFEFE"/>
                <w:lang w:val="ru-RU"/>
              </w:rPr>
            </w:pPr>
            <w:r w:rsidRPr="00A3011B">
              <w:rPr>
                <w:rFonts w:ascii="Times New Roman" w:eastAsia="Times New Roman" w:hAnsi="Times New Roman" w:cs="Times New Roman"/>
                <w:i/>
                <w:iCs/>
                <w:sz w:val="24"/>
                <w:szCs w:val="24"/>
                <w:lang w:eastAsia="bg-BG"/>
              </w:rPr>
              <w:t xml:space="preserve">- </w:t>
            </w:r>
            <w:r w:rsidRPr="00A3011B">
              <w:rPr>
                <w:rFonts w:ascii="Times New Roman" w:eastAsia="Times New Roman" w:hAnsi="Times New Roman" w:cs="Times New Roman"/>
                <w:i/>
                <w:iCs/>
                <w:sz w:val="24"/>
                <w:szCs w:val="24"/>
                <w:highlight w:val="white"/>
                <w:shd w:val="clear" w:color="auto" w:fill="FEFEFE"/>
              </w:rPr>
              <w:t>Създаване на условия за превенция на дискриминацият</w:t>
            </w:r>
            <w:r w:rsidRPr="00A3011B">
              <w:rPr>
                <w:rFonts w:ascii="Times New Roman" w:eastAsia="Times New Roman" w:hAnsi="Times New Roman" w:cs="Times New Roman"/>
                <w:i/>
                <w:iCs/>
                <w:sz w:val="24"/>
                <w:szCs w:val="24"/>
                <w:shd w:val="clear" w:color="auto" w:fill="FEFEFE"/>
              </w:rPr>
              <w:t>а</w:t>
            </w:r>
          </w:p>
          <w:p w:rsidR="00C15735" w:rsidRPr="00A3011B" w:rsidRDefault="00C15735" w:rsidP="00C15735">
            <w:pPr>
              <w:jc w:val="both"/>
              <w:rPr>
                <w:rFonts w:ascii="Times New Roman" w:eastAsia="Times New Roman" w:hAnsi="Times New Roman" w:cs="Times New Roman"/>
                <w:i/>
                <w:iCs/>
                <w:sz w:val="24"/>
                <w:szCs w:val="24"/>
                <w:shd w:val="clear" w:color="auto" w:fill="FEFEFE"/>
              </w:rPr>
            </w:pPr>
            <w:r w:rsidRPr="00A3011B">
              <w:rPr>
                <w:rFonts w:ascii="Times New Roman" w:eastAsia="Times New Roman" w:hAnsi="Times New Roman" w:cs="Times New Roman"/>
                <w:sz w:val="24"/>
                <w:szCs w:val="24"/>
                <w:shd w:val="clear" w:color="auto" w:fill="FEFEFE"/>
              </w:rPr>
              <w:t xml:space="preserve"> При  </w:t>
            </w:r>
            <w:r>
              <w:rPr>
                <w:rFonts w:ascii="Times New Roman" w:eastAsia="Times New Roman" w:hAnsi="Times New Roman" w:cs="Times New Roman"/>
                <w:sz w:val="24"/>
                <w:szCs w:val="24"/>
                <w:shd w:val="clear" w:color="auto" w:fill="FEFEFE"/>
              </w:rPr>
              <w:t xml:space="preserve"> изпълнение на дейностите, кандидатът  </w:t>
            </w:r>
            <w:r w:rsidRPr="00A3011B">
              <w:rPr>
                <w:rFonts w:ascii="Times New Roman" w:eastAsia="Times New Roman" w:hAnsi="Times New Roman" w:cs="Times New Roman"/>
                <w:sz w:val="24"/>
                <w:szCs w:val="24"/>
                <w:shd w:val="clear" w:color="auto" w:fill="FEFEFE"/>
              </w:rPr>
              <w:t xml:space="preserve">предприема всички конкретни мерки, за предотвратяване на възможността за дискриминация на основата на пол, расов и етнически произход, религия или вероизповедание, увреждане, възраст или сексуална ориентация в съответствие с изискванията на ч. 7 на Регламент (ЕС) № 1303/2013 и Директива 2000/43/ЕС. </w:t>
            </w:r>
          </w:p>
          <w:p w:rsidR="00C15735" w:rsidRPr="00A3011B" w:rsidRDefault="00C15735" w:rsidP="00C15735">
            <w:pPr>
              <w:jc w:val="both"/>
              <w:rPr>
                <w:rFonts w:ascii="Times New Roman" w:eastAsia="Times New Roman" w:hAnsi="Times New Roman" w:cs="Times New Roman"/>
                <w:sz w:val="24"/>
                <w:szCs w:val="24"/>
                <w:u w:val="single"/>
              </w:rPr>
            </w:pPr>
            <w:r w:rsidRPr="00A3011B">
              <w:rPr>
                <w:rFonts w:ascii="Times New Roman" w:eastAsia="Times New Roman" w:hAnsi="Times New Roman" w:cs="Times New Roman"/>
                <w:sz w:val="24"/>
                <w:szCs w:val="24"/>
                <w:u w:val="single"/>
              </w:rPr>
              <w:t>17.2.</w:t>
            </w:r>
            <w:r w:rsidRPr="00A3011B">
              <w:rPr>
                <w:rFonts w:ascii="Times New Roman" w:eastAsia="Times New Roman" w:hAnsi="Times New Roman" w:cs="Times New Roman"/>
                <w:sz w:val="24"/>
                <w:szCs w:val="24"/>
                <w:highlight w:val="white"/>
                <w:u w:val="single"/>
                <w:shd w:val="clear" w:color="auto" w:fill="FEFEFE"/>
              </w:rPr>
              <w:t xml:space="preserve"> Устойчиво развитие (защита на околната среда):</w:t>
            </w:r>
          </w:p>
          <w:p w:rsidR="00776EF6" w:rsidRPr="00036AF8" w:rsidRDefault="00C15735" w:rsidP="00C15735">
            <w:pPr>
              <w:rPr>
                <w:rFonts w:ascii="Times New Roman" w:eastAsia="Times New Roman" w:hAnsi="Times New Roman"/>
                <w:lang w:eastAsia="bg-BG"/>
              </w:rPr>
            </w:pPr>
            <w:r>
              <w:rPr>
                <w:rFonts w:ascii="Times New Roman" w:eastAsia="Times New Roman" w:hAnsi="Times New Roman" w:cs="Times New Roman"/>
                <w:sz w:val="24"/>
                <w:szCs w:val="24"/>
                <w:shd w:val="clear" w:color="auto" w:fill="FEFEFE"/>
              </w:rPr>
              <w:t xml:space="preserve">Проектното  предложение да е </w:t>
            </w:r>
            <w:r w:rsidRPr="00A3011B">
              <w:rPr>
                <w:rFonts w:ascii="Times New Roman" w:eastAsia="Times New Roman" w:hAnsi="Times New Roman" w:cs="Times New Roman"/>
                <w:sz w:val="24"/>
                <w:szCs w:val="24"/>
                <w:shd w:val="clear" w:color="auto" w:fill="FEFEFE"/>
              </w:rPr>
              <w:t xml:space="preserve"> разработен</w:t>
            </w:r>
            <w:r>
              <w:rPr>
                <w:rFonts w:ascii="Times New Roman" w:eastAsia="Times New Roman" w:hAnsi="Times New Roman" w:cs="Times New Roman"/>
                <w:sz w:val="24"/>
                <w:szCs w:val="24"/>
                <w:shd w:val="clear" w:color="auto" w:fill="FEFEFE"/>
              </w:rPr>
              <w:t xml:space="preserve">о </w:t>
            </w:r>
            <w:r w:rsidRPr="00A3011B">
              <w:rPr>
                <w:rFonts w:ascii="Times New Roman" w:eastAsia="Times New Roman" w:hAnsi="Times New Roman" w:cs="Times New Roman"/>
                <w:sz w:val="24"/>
                <w:szCs w:val="24"/>
                <w:shd w:val="clear" w:color="auto" w:fill="FEFEFE"/>
              </w:rPr>
              <w:t>в съответствие с принципа на устойчивото развитие целящ</w:t>
            </w:r>
            <w:r>
              <w:rPr>
                <w:rFonts w:ascii="Times New Roman" w:eastAsia="Times New Roman" w:hAnsi="Times New Roman" w:cs="Times New Roman"/>
                <w:sz w:val="24"/>
                <w:szCs w:val="24"/>
                <w:shd w:val="clear" w:color="auto" w:fill="FEFEFE"/>
              </w:rPr>
              <w:t>о</w:t>
            </w:r>
            <w:r w:rsidRPr="00A3011B">
              <w:rPr>
                <w:rFonts w:ascii="Times New Roman" w:eastAsia="Times New Roman" w:hAnsi="Times New Roman" w:cs="Times New Roman"/>
                <w:sz w:val="24"/>
                <w:szCs w:val="24"/>
                <w:shd w:val="clear" w:color="auto" w:fill="FEFEFE"/>
              </w:rPr>
              <w:t xml:space="preserve"> съхраняване, опазване и подобряване н</w:t>
            </w:r>
            <w:r>
              <w:rPr>
                <w:rFonts w:ascii="Times New Roman" w:eastAsia="Times New Roman" w:hAnsi="Times New Roman" w:cs="Times New Roman"/>
                <w:sz w:val="24"/>
                <w:szCs w:val="24"/>
                <w:shd w:val="clear" w:color="auto" w:fill="FEFEFE"/>
              </w:rPr>
              <w:t>а качеството на околната среда.</w:t>
            </w:r>
          </w:p>
        </w:tc>
      </w:tr>
    </w:tbl>
    <w:p w:rsidR="00ED28ED" w:rsidRPr="007713C1" w:rsidRDefault="00ED28ED" w:rsidP="007570DC">
      <w:pPr>
        <w:pStyle w:val="1"/>
      </w:pPr>
      <w:bookmarkStart w:id="19" w:name="_Toc445385607"/>
      <w:r w:rsidRPr="007713C1">
        <w:t>18. Минимален и максимален срок за изпълнение на проекта (ако е приложимо):</w:t>
      </w:r>
      <w:bookmarkEnd w:id="19"/>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7"/>
      </w:tblGrid>
      <w:tr w:rsidR="00ED28ED" w:rsidRPr="00A17A1E" w:rsidTr="00D0196C">
        <w:tc>
          <w:tcPr>
            <w:tcW w:w="9887" w:type="dxa"/>
          </w:tcPr>
          <w:p w:rsidR="000D3457" w:rsidRDefault="00ED28ED" w:rsidP="00067BC0">
            <w:pPr>
              <w:numPr>
                <w:ilvl w:val="0"/>
                <w:numId w:val="23"/>
              </w:numPr>
              <w:autoSpaceDE w:val="0"/>
              <w:autoSpaceDN w:val="0"/>
              <w:adjustRightInd w:val="0"/>
              <w:spacing w:after="0" w:line="240" w:lineRule="auto"/>
              <w:rPr>
                <w:rFonts w:ascii="Times New Roman" w:hAnsi="Times New Roman" w:cs="Times New Roman"/>
                <w:sz w:val="24"/>
                <w:szCs w:val="24"/>
                <w:lang w:eastAsia="bg-BG"/>
              </w:rPr>
            </w:pPr>
            <w:r>
              <w:rPr>
                <w:rFonts w:ascii="Times New Roman" w:hAnsi="Times New Roman" w:cs="Times New Roman"/>
                <w:sz w:val="24"/>
                <w:szCs w:val="24"/>
                <w:lang w:eastAsia="bg-BG"/>
              </w:rPr>
              <w:t>Одобреният</w:t>
            </w:r>
            <w:r w:rsidR="000D3457">
              <w:rPr>
                <w:rFonts w:ascii="Times New Roman" w:hAnsi="Times New Roman" w:cs="Times New Roman"/>
                <w:sz w:val="24"/>
                <w:szCs w:val="24"/>
                <w:lang w:eastAsia="bg-BG"/>
              </w:rPr>
              <w:t xml:space="preserve"> проект се изпълнява в </w:t>
            </w:r>
            <w:r w:rsidR="000D3457" w:rsidRPr="000D3457">
              <w:rPr>
                <w:rFonts w:ascii="Times New Roman" w:hAnsi="Times New Roman" w:cs="Times New Roman"/>
                <w:sz w:val="24"/>
                <w:szCs w:val="24"/>
                <w:u w:val="single"/>
                <w:lang w:eastAsia="bg-BG"/>
              </w:rPr>
              <w:t xml:space="preserve">срок  до </w:t>
            </w:r>
            <w:r w:rsidRPr="000D3457">
              <w:rPr>
                <w:rFonts w:ascii="Times New Roman" w:hAnsi="Times New Roman" w:cs="Times New Roman"/>
                <w:sz w:val="24"/>
                <w:szCs w:val="24"/>
                <w:u w:val="single"/>
                <w:lang w:eastAsia="bg-BG"/>
              </w:rPr>
              <w:t>36 месеца</w:t>
            </w:r>
            <w:r w:rsidRPr="000D3457">
              <w:rPr>
                <w:rFonts w:ascii="Times New Roman" w:hAnsi="Times New Roman" w:cs="Times New Roman"/>
                <w:sz w:val="24"/>
                <w:szCs w:val="24"/>
                <w:lang w:eastAsia="bg-BG"/>
              </w:rPr>
              <w:t xml:space="preserve"> </w:t>
            </w:r>
          </w:p>
          <w:p w:rsidR="000D3457" w:rsidRDefault="000D3457" w:rsidP="000D3457">
            <w:pPr>
              <w:autoSpaceDE w:val="0"/>
              <w:autoSpaceDN w:val="0"/>
              <w:adjustRightInd w:val="0"/>
              <w:spacing w:after="0" w:line="240" w:lineRule="auto"/>
              <w:rPr>
                <w:rFonts w:ascii="Times New Roman" w:hAnsi="Times New Roman" w:cs="Times New Roman"/>
                <w:sz w:val="24"/>
                <w:szCs w:val="24"/>
                <w:lang w:eastAsia="bg-BG"/>
              </w:rPr>
            </w:pPr>
          </w:p>
          <w:p w:rsidR="00ED28ED" w:rsidRPr="00F434A9" w:rsidRDefault="00ED28ED" w:rsidP="00067BC0">
            <w:pPr>
              <w:numPr>
                <w:ilvl w:val="0"/>
                <w:numId w:val="23"/>
              </w:numPr>
              <w:autoSpaceDE w:val="0"/>
              <w:autoSpaceDN w:val="0"/>
              <w:adjustRightInd w:val="0"/>
              <w:spacing w:after="0" w:line="240" w:lineRule="auto"/>
              <w:rPr>
                <w:rFonts w:ascii="Times New Roman" w:hAnsi="Times New Roman" w:cs="Times New Roman"/>
                <w:sz w:val="24"/>
                <w:szCs w:val="24"/>
                <w:lang w:eastAsia="bg-BG"/>
              </w:rPr>
            </w:pPr>
            <w:r w:rsidRPr="00F434A9">
              <w:rPr>
                <w:rFonts w:ascii="Times New Roman" w:hAnsi="Times New Roman" w:cs="Times New Roman"/>
                <w:sz w:val="24"/>
                <w:szCs w:val="24"/>
                <w:lang w:eastAsia="bg-BG"/>
              </w:rPr>
              <w:t xml:space="preserve">Крайният срок за изпълнение на дейностите  по проектите към  Стратегията за ВОМР на „ МИГ Средец” е </w:t>
            </w:r>
            <w:r w:rsidRPr="00B43BCA">
              <w:rPr>
                <w:rFonts w:ascii="Times New Roman" w:hAnsi="Times New Roman" w:cs="Times New Roman"/>
                <w:sz w:val="24"/>
                <w:szCs w:val="24"/>
                <w:u w:val="single"/>
                <w:lang w:eastAsia="bg-BG"/>
              </w:rPr>
              <w:t>до 30 юни 2023 г.</w:t>
            </w:r>
          </w:p>
        </w:tc>
      </w:tr>
    </w:tbl>
    <w:p w:rsidR="00ED28ED" w:rsidRDefault="00ED28ED" w:rsidP="007570DC">
      <w:pPr>
        <w:pStyle w:val="1"/>
      </w:pPr>
      <w:bookmarkStart w:id="20" w:name="_Toc445385608"/>
      <w:r>
        <w:t>19.   Ред за оценяване на концепциите за проектни предложения:</w:t>
      </w:r>
    </w:p>
    <w:p w:rsidR="00ED28ED" w:rsidRPr="00A51B4E" w:rsidRDefault="00ED28ED" w:rsidP="00A51B4E">
      <w:pPr>
        <w:pBdr>
          <w:top w:val="single" w:sz="4" w:space="1" w:color="auto"/>
          <w:left w:val="single" w:sz="4" w:space="0" w:color="auto"/>
          <w:bottom w:val="single" w:sz="4" w:space="1" w:color="auto"/>
          <w:right w:val="single" w:sz="4" w:space="4" w:color="auto"/>
        </w:pBdr>
        <w:rPr>
          <w:rFonts w:ascii="Times New Roman" w:hAnsi="Times New Roman" w:cs="Times New Roman"/>
          <w:sz w:val="24"/>
          <w:szCs w:val="24"/>
        </w:rPr>
      </w:pPr>
      <w:r w:rsidRPr="00A51B4E">
        <w:rPr>
          <w:rFonts w:ascii="Times New Roman" w:hAnsi="Times New Roman" w:cs="Times New Roman"/>
          <w:sz w:val="24"/>
          <w:szCs w:val="24"/>
        </w:rPr>
        <w:t xml:space="preserve">    Неприложимо</w:t>
      </w:r>
    </w:p>
    <w:p w:rsidR="00ED28ED" w:rsidRDefault="00ED28ED" w:rsidP="007570DC">
      <w:pPr>
        <w:pStyle w:val="1"/>
      </w:pPr>
      <w:r>
        <w:t>20. Критерии и методика за оценка на концепциите за проектни предложения:</w:t>
      </w:r>
    </w:p>
    <w:p w:rsidR="00ED28ED" w:rsidRPr="00A51B4E" w:rsidRDefault="00ED28ED" w:rsidP="00A51B4E">
      <w:pPr>
        <w:pBdr>
          <w:top w:val="single" w:sz="4" w:space="1" w:color="auto"/>
          <w:left w:val="single" w:sz="4" w:space="1" w:color="auto"/>
          <w:bottom w:val="single" w:sz="4" w:space="1" w:color="auto"/>
          <w:right w:val="single" w:sz="4" w:space="4" w:color="auto"/>
        </w:pBdr>
      </w:pPr>
      <w:r w:rsidRPr="00A51B4E">
        <w:rPr>
          <w:rFonts w:ascii="Times New Roman" w:hAnsi="Times New Roman" w:cs="Times New Roman"/>
          <w:sz w:val="24"/>
          <w:szCs w:val="24"/>
        </w:rPr>
        <w:t>Неприложимо</w:t>
      </w:r>
    </w:p>
    <w:p w:rsidR="00ED28ED" w:rsidRPr="007713C1" w:rsidRDefault="00ED28ED" w:rsidP="007570DC">
      <w:pPr>
        <w:pStyle w:val="1"/>
      </w:pPr>
      <w:r>
        <w:t>21</w:t>
      </w:r>
      <w:r w:rsidRPr="007713C1">
        <w:t xml:space="preserve">. </w:t>
      </w:r>
      <w:bookmarkStart w:id="21" w:name="_Toc445385610"/>
      <w:bookmarkEnd w:id="20"/>
      <w:r w:rsidRPr="007713C1">
        <w:t>Ред за оценяване на проектните предложения:</w:t>
      </w:r>
      <w:bookmarkEnd w:id="21"/>
    </w:p>
    <w:tbl>
      <w:tblPr>
        <w:tblW w:w="974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5"/>
      </w:tblGrid>
      <w:tr w:rsidR="00ED28ED" w:rsidRPr="00A17A1E" w:rsidTr="00557F42">
        <w:tc>
          <w:tcPr>
            <w:tcW w:w="9745" w:type="dxa"/>
          </w:tcPr>
          <w:p w:rsidR="00ED28ED" w:rsidRDefault="00ED28ED" w:rsidP="00A17A1E">
            <w:pPr>
              <w:spacing w:before="120" w:after="120" w:line="240" w:lineRule="atLeast"/>
              <w:jc w:val="both"/>
              <w:rPr>
                <w:rFonts w:ascii="Times New Roman" w:hAnsi="Times New Roman" w:cs="Times New Roman"/>
                <w:sz w:val="24"/>
                <w:szCs w:val="24"/>
                <w:lang w:eastAsia="bg-BG"/>
              </w:rPr>
            </w:pPr>
            <w:r w:rsidRPr="00A17A1E">
              <w:rPr>
                <w:rFonts w:ascii="Times New Roman" w:hAnsi="Times New Roman" w:cs="Times New Roman"/>
                <w:sz w:val="24"/>
                <w:szCs w:val="24"/>
                <w:lang w:eastAsia="bg-BG"/>
              </w:rPr>
              <w:t>Всички проектни предложения, подадени в срок</w:t>
            </w:r>
            <w:r>
              <w:rPr>
                <w:rFonts w:ascii="Times New Roman" w:hAnsi="Times New Roman" w:cs="Times New Roman"/>
                <w:sz w:val="24"/>
                <w:szCs w:val="24"/>
                <w:lang w:eastAsia="bg-BG"/>
              </w:rPr>
              <w:t xml:space="preserve"> в системата ИСУН 2020</w:t>
            </w:r>
            <w:r w:rsidRPr="00A17A1E">
              <w:rPr>
                <w:rFonts w:ascii="Times New Roman" w:hAnsi="Times New Roman" w:cs="Times New Roman"/>
                <w:sz w:val="24"/>
                <w:szCs w:val="24"/>
                <w:lang w:eastAsia="bg-BG"/>
              </w:rPr>
              <w:t xml:space="preserve">, се оценяват в съответствие с критериите, описани в </w:t>
            </w:r>
            <w:r>
              <w:rPr>
                <w:rFonts w:ascii="Times New Roman" w:hAnsi="Times New Roman" w:cs="Times New Roman"/>
                <w:sz w:val="24"/>
                <w:szCs w:val="24"/>
                <w:lang w:eastAsia="bg-BG"/>
              </w:rPr>
              <w:t xml:space="preserve">Условия </w:t>
            </w:r>
            <w:r w:rsidRPr="00A17A1E">
              <w:rPr>
                <w:rFonts w:ascii="Times New Roman" w:hAnsi="Times New Roman" w:cs="Times New Roman"/>
                <w:sz w:val="24"/>
                <w:szCs w:val="24"/>
                <w:lang w:eastAsia="bg-BG"/>
              </w:rPr>
              <w:t>за кандидатстване</w:t>
            </w:r>
            <w:r>
              <w:rPr>
                <w:rFonts w:ascii="Times New Roman" w:hAnsi="Times New Roman" w:cs="Times New Roman"/>
                <w:sz w:val="24"/>
                <w:szCs w:val="24"/>
                <w:lang w:eastAsia="bg-BG"/>
              </w:rPr>
              <w:t xml:space="preserve"> по настоящата процедура</w:t>
            </w:r>
            <w:r w:rsidRPr="00A17A1E">
              <w:rPr>
                <w:rFonts w:ascii="Times New Roman" w:hAnsi="Times New Roman" w:cs="Times New Roman"/>
                <w:sz w:val="24"/>
                <w:szCs w:val="24"/>
                <w:lang w:eastAsia="bg-BG"/>
              </w:rPr>
              <w:t xml:space="preserve">. Критериите не подлежат на изменение по време на провеждането на процедурата. </w:t>
            </w:r>
          </w:p>
          <w:p w:rsidR="00ED28ED" w:rsidRPr="0075089A" w:rsidRDefault="00ED28ED" w:rsidP="00A17A1E">
            <w:pPr>
              <w:spacing w:before="120" w:after="120" w:line="240" w:lineRule="atLeast"/>
              <w:jc w:val="both"/>
              <w:rPr>
                <w:rFonts w:ascii="Times New Roman" w:hAnsi="Times New Roman" w:cs="Times New Roman"/>
                <w:b/>
                <w:bCs/>
                <w:sz w:val="24"/>
                <w:szCs w:val="24"/>
                <w:u w:val="single"/>
                <w:lang w:eastAsia="bg-BG"/>
              </w:rPr>
            </w:pPr>
            <w:r w:rsidRPr="0075089A">
              <w:rPr>
                <w:rFonts w:ascii="Times New Roman" w:hAnsi="Times New Roman" w:cs="Times New Roman"/>
                <w:b/>
                <w:bCs/>
                <w:sz w:val="24"/>
                <w:szCs w:val="24"/>
                <w:u w:val="single"/>
                <w:lang w:eastAsia="bg-BG"/>
              </w:rPr>
              <w:t>Оценката се извършва в системата ИСУН 2020 в рамките на 30 работни дни след изтичане на крайния срок за прием на проекти от К</w:t>
            </w:r>
            <w:r w:rsidR="00565714">
              <w:rPr>
                <w:rFonts w:ascii="Times New Roman" w:hAnsi="Times New Roman" w:cs="Times New Roman"/>
                <w:b/>
                <w:bCs/>
                <w:sz w:val="24"/>
                <w:szCs w:val="24"/>
                <w:u w:val="single"/>
                <w:lang w:eastAsia="bg-BG"/>
              </w:rPr>
              <w:t>П</w:t>
            </w:r>
            <w:r w:rsidRPr="0075089A">
              <w:rPr>
                <w:rFonts w:ascii="Times New Roman" w:hAnsi="Times New Roman" w:cs="Times New Roman"/>
                <w:b/>
                <w:bCs/>
                <w:sz w:val="24"/>
                <w:szCs w:val="24"/>
                <w:u w:val="single"/>
                <w:lang w:eastAsia="bg-BG"/>
              </w:rPr>
              <w:t xml:space="preserve">ПП, назначена със заповед на Председателя на УС на </w:t>
            </w:r>
            <w:r>
              <w:rPr>
                <w:rFonts w:ascii="Times New Roman" w:hAnsi="Times New Roman" w:cs="Times New Roman"/>
                <w:b/>
                <w:bCs/>
                <w:sz w:val="24"/>
                <w:szCs w:val="24"/>
                <w:u w:val="single"/>
                <w:lang w:eastAsia="bg-BG"/>
              </w:rPr>
              <w:t>„</w:t>
            </w:r>
            <w:r w:rsidRPr="0075089A">
              <w:rPr>
                <w:rFonts w:ascii="Times New Roman" w:hAnsi="Times New Roman" w:cs="Times New Roman"/>
                <w:b/>
                <w:bCs/>
                <w:sz w:val="24"/>
                <w:szCs w:val="24"/>
                <w:u w:val="single"/>
                <w:lang w:eastAsia="bg-BG"/>
              </w:rPr>
              <w:t>МИГ</w:t>
            </w:r>
            <w:r>
              <w:rPr>
                <w:rFonts w:ascii="Times New Roman" w:hAnsi="Times New Roman" w:cs="Times New Roman"/>
                <w:b/>
                <w:bCs/>
                <w:sz w:val="24"/>
                <w:szCs w:val="24"/>
                <w:u w:val="single"/>
                <w:lang w:eastAsia="bg-BG"/>
              </w:rPr>
              <w:t xml:space="preserve"> Средец“</w:t>
            </w:r>
            <w:r w:rsidRPr="0075089A">
              <w:rPr>
                <w:rFonts w:ascii="Times New Roman" w:hAnsi="Times New Roman" w:cs="Times New Roman"/>
                <w:b/>
                <w:bCs/>
                <w:sz w:val="24"/>
                <w:szCs w:val="24"/>
                <w:u w:val="single"/>
                <w:lang w:eastAsia="bg-BG"/>
              </w:rPr>
              <w:t>.</w:t>
            </w:r>
          </w:p>
          <w:p w:rsidR="00ED28ED" w:rsidRPr="00A17A1E" w:rsidRDefault="00ED28ED" w:rsidP="00A17A1E">
            <w:pPr>
              <w:spacing w:before="120" w:after="120" w:line="240" w:lineRule="atLeast"/>
              <w:jc w:val="both"/>
              <w:rPr>
                <w:rFonts w:ascii="Times New Roman" w:hAnsi="Times New Roman" w:cs="Times New Roman"/>
                <w:sz w:val="24"/>
                <w:szCs w:val="24"/>
                <w:lang w:eastAsia="bg-BG"/>
              </w:rPr>
            </w:pPr>
            <w:r w:rsidRPr="00A17A1E">
              <w:rPr>
                <w:rFonts w:ascii="Times New Roman" w:hAnsi="Times New Roman" w:cs="Times New Roman"/>
                <w:sz w:val="24"/>
                <w:szCs w:val="24"/>
                <w:lang w:eastAsia="bg-BG"/>
              </w:rPr>
              <w:t>Оценката на проектните предложения включв</w:t>
            </w:r>
            <w:r>
              <w:rPr>
                <w:rFonts w:ascii="Times New Roman" w:hAnsi="Times New Roman" w:cs="Times New Roman"/>
                <w:sz w:val="24"/>
                <w:szCs w:val="24"/>
                <w:lang w:eastAsia="bg-BG"/>
              </w:rPr>
              <w:t>а следните етапи</w:t>
            </w:r>
            <w:r w:rsidRPr="00A17A1E">
              <w:rPr>
                <w:rFonts w:ascii="Times New Roman" w:hAnsi="Times New Roman" w:cs="Times New Roman"/>
                <w:sz w:val="24"/>
                <w:szCs w:val="24"/>
                <w:lang w:eastAsia="bg-BG"/>
              </w:rPr>
              <w:t>:</w:t>
            </w:r>
          </w:p>
          <w:p w:rsidR="00ED28ED" w:rsidRPr="007713C1" w:rsidRDefault="00ED28ED" w:rsidP="00A17A1E">
            <w:pPr>
              <w:pStyle w:val="firstline"/>
              <w:spacing w:before="120" w:after="120"/>
              <w:ind w:firstLine="0"/>
            </w:pPr>
            <w:r w:rsidRPr="007713C1">
              <w:tab/>
              <w:t>1. Оценка на административното съответствие и допустимостта;</w:t>
            </w:r>
          </w:p>
          <w:p w:rsidR="00ED28ED" w:rsidRPr="007713C1" w:rsidRDefault="00ED28ED" w:rsidP="00A17A1E">
            <w:pPr>
              <w:pStyle w:val="firstline"/>
              <w:spacing w:before="120" w:after="120"/>
              <w:ind w:firstLine="0"/>
            </w:pPr>
            <w:r w:rsidRPr="007713C1">
              <w:tab/>
              <w:t>2. Техническа и финансова оценка.</w:t>
            </w:r>
          </w:p>
          <w:p w:rsidR="00ED28ED" w:rsidRDefault="00ED28ED" w:rsidP="00A17A1E">
            <w:pPr>
              <w:pStyle w:val="Text1"/>
              <w:tabs>
                <w:tab w:val="left" w:pos="567"/>
                <w:tab w:val="left" w:pos="2608"/>
                <w:tab w:val="left" w:pos="3317"/>
              </w:tabs>
              <w:spacing w:before="120" w:after="120"/>
              <w:ind w:left="0"/>
              <w:rPr>
                <w:b/>
                <w:bCs/>
                <w:lang w:val="bg-BG" w:eastAsia="bg-BG"/>
              </w:rPr>
            </w:pPr>
            <w:r w:rsidRPr="00A17A1E">
              <w:rPr>
                <w:b/>
                <w:bCs/>
                <w:lang w:val="bg-BG" w:eastAsia="bg-BG"/>
              </w:rPr>
              <w:t>ЕТАП 1: ОЦЕНКА НА АДМИНИСТРАТИВНОТО СЪОТВЕТСТВИЕ И ДОПУСТИМОСТТА</w:t>
            </w:r>
          </w:p>
          <w:p w:rsidR="00ED28ED" w:rsidRPr="00E969E0" w:rsidRDefault="00ED28ED" w:rsidP="00E969E0">
            <w:pPr>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 xml:space="preserve">Оценката за АСД </w:t>
            </w:r>
            <w:r w:rsidRPr="00E969E0">
              <w:rPr>
                <w:rFonts w:ascii="Times New Roman" w:hAnsi="Times New Roman" w:cs="Times New Roman"/>
                <w:sz w:val="24"/>
                <w:szCs w:val="24"/>
                <w:shd w:val="clear" w:color="auto" w:fill="FEFEFE"/>
              </w:rPr>
              <w:t>включва</w:t>
            </w:r>
            <w:r w:rsidRPr="000105B7">
              <w:rPr>
                <w:rFonts w:ascii="Times New Roman" w:hAnsi="Times New Roman" w:cs="Times New Roman"/>
                <w:sz w:val="24"/>
                <w:szCs w:val="24"/>
                <w:shd w:val="clear" w:color="auto" w:fill="FEFEFE"/>
                <w:lang w:val="ru-RU"/>
              </w:rPr>
              <w:t xml:space="preserve"> </w:t>
            </w:r>
            <w:r>
              <w:rPr>
                <w:rFonts w:ascii="Times New Roman" w:hAnsi="Times New Roman" w:cs="Times New Roman"/>
                <w:sz w:val="24"/>
                <w:szCs w:val="24"/>
                <w:shd w:val="clear" w:color="auto" w:fill="FEFEFE"/>
              </w:rPr>
              <w:t>и</w:t>
            </w:r>
            <w:r w:rsidRPr="00E969E0">
              <w:rPr>
                <w:rFonts w:ascii="Times New Roman" w:hAnsi="Times New Roman" w:cs="Times New Roman"/>
                <w:sz w:val="24"/>
                <w:szCs w:val="24"/>
                <w:shd w:val="clear" w:color="auto" w:fill="FEFEFE"/>
              </w:rPr>
              <w:t>:</w:t>
            </w:r>
          </w:p>
          <w:p w:rsidR="00ED28ED" w:rsidRPr="00E969E0" w:rsidRDefault="00ED28ED" w:rsidP="00036AF8">
            <w:pPr>
              <w:numPr>
                <w:ilvl w:val="0"/>
                <w:numId w:val="3"/>
              </w:numPr>
              <w:spacing w:after="0" w:line="240" w:lineRule="auto"/>
              <w:jc w:val="both"/>
              <w:rPr>
                <w:rFonts w:ascii="Times New Roman" w:hAnsi="Times New Roman" w:cs="Times New Roman"/>
                <w:sz w:val="24"/>
                <w:szCs w:val="24"/>
                <w:shd w:val="clear" w:color="auto" w:fill="FEFEFE"/>
              </w:rPr>
            </w:pPr>
            <w:r w:rsidRPr="00E969E0">
              <w:rPr>
                <w:rFonts w:ascii="Times New Roman" w:hAnsi="Times New Roman" w:cs="Times New Roman"/>
                <w:sz w:val="24"/>
                <w:szCs w:val="24"/>
                <w:shd w:val="clear" w:color="auto" w:fill="FEFEFE"/>
              </w:rPr>
              <w:t>Проверка за липса на двойно финансиране;</w:t>
            </w:r>
          </w:p>
          <w:p w:rsidR="00ED28ED" w:rsidRPr="00E969E0" w:rsidRDefault="00ED28ED" w:rsidP="00036AF8">
            <w:pPr>
              <w:numPr>
                <w:ilvl w:val="0"/>
                <w:numId w:val="3"/>
              </w:numPr>
              <w:spacing w:after="0" w:line="240" w:lineRule="auto"/>
              <w:jc w:val="both"/>
              <w:rPr>
                <w:rFonts w:ascii="Times New Roman" w:hAnsi="Times New Roman" w:cs="Times New Roman"/>
                <w:sz w:val="24"/>
                <w:szCs w:val="24"/>
                <w:shd w:val="clear" w:color="auto" w:fill="FEFEFE"/>
              </w:rPr>
            </w:pPr>
            <w:r w:rsidRPr="00E969E0">
              <w:rPr>
                <w:rFonts w:ascii="Times New Roman" w:hAnsi="Times New Roman" w:cs="Times New Roman"/>
                <w:sz w:val="24"/>
                <w:szCs w:val="24"/>
                <w:shd w:val="clear" w:color="auto" w:fill="FEFEFE"/>
              </w:rPr>
              <w:t>Проверка за наличие на изкуствено създадени условия;</w:t>
            </w:r>
          </w:p>
          <w:p w:rsidR="00ED28ED" w:rsidRDefault="00ED28ED" w:rsidP="00036AF8">
            <w:pPr>
              <w:numPr>
                <w:ilvl w:val="0"/>
                <w:numId w:val="3"/>
              </w:numPr>
              <w:spacing w:after="0" w:line="240" w:lineRule="auto"/>
              <w:jc w:val="both"/>
              <w:rPr>
                <w:rFonts w:ascii="Times New Roman" w:hAnsi="Times New Roman" w:cs="Times New Roman"/>
                <w:sz w:val="24"/>
                <w:szCs w:val="24"/>
                <w:shd w:val="clear" w:color="auto" w:fill="FEFEFE"/>
              </w:rPr>
            </w:pPr>
            <w:r w:rsidRPr="00E969E0">
              <w:rPr>
                <w:rFonts w:ascii="Times New Roman" w:hAnsi="Times New Roman" w:cs="Times New Roman"/>
                <w:sz w:val="24"/>
                <w:szCs w:val="24"/>
                <w:shd w:val="clear" w:color="auto" w:fill="FEFEFE"/>
              </w:rPr>
              <w:t>Проверка за</w:t>
            </w:r>
            <w:r>
              <w:rPr>
                <w:rFonts w:ascii="Times New Roman" w:hAnsi="Times New Roman" w:cs="Times New Roman"/>
                <w:sz w:val="24"/>
                <w:szCs w:val="24"/>
                <w:shd w:val="clear" w:color="auto" w:fill="FEFEFE"/>
              </w:rPr>
              <w:t xml:space="preserve"> </w:t>
            </w:r>
            <w:r w:rsidRPr="00E969E0">
              <w:rPr>
                <w:rFonts w:ascii="Times New Roman" w:hAnsi="Times New Roman" w:cs="Times New Roman"/>
                <w:sz w:val="24"/>
                <w:szCs w:val="24"/>
                <w:shd w:val="clear" w:color="auto" w:fill="FEFEFE"/>
              </w:rPr>
              <w:t xml:space="preserve">минимални </w:t>
            </w:r>
            <w:r>
              <w:rPr>
                <w:rFonts w:ascii="Times New Roman" w:hAnsi="Times New Roman" w:cs="Times New Roman"/>
                <w:sz w:val="24"/>
                <w:szCs w:val="24"/>
                <w:shd w:val="clear" w:color="auto" w:fill="FEFEFE"/>
              </w:rPr>
              <w:t>и държавни</w:t>
            </w:r>
            <w:r w:rsidRPr="00E969E0">
              <w:rPr>
                <w:rFonts w:ascii="Times New Roman" w:hAnsi="Times New Roman" w:cs="Times New Roman"/>
                <w:sz w:val="24"/>
                <w:szCs w:val="24"/>
                <w:shd w:val="clear" w:color="auto" w:fill="FEFEFE"/>
              </w:rPr>
              <w:t xml:space="preserve"> помощи</w:t>
            </w:r>
            <w:r>
              <w:rPr>
                <w:rFonts w:ascii="Times New Roman" w:hAnsi="Times New Roman" w:cs="Times New Roman"/>
                <w:sz w:val="24"/>
                <w:szCs w:val="24"/>
                <w:shd w:val="clear" w:color="auto" w:fill="FEFEFE"/>
              </w:rPr>
              <w:t xml:space="preserve"> </w:t>
            </w:r>
            <w:r w:rsidRPr="00E969E0">
              <w:rPr>
                <w:rFonts w:ascii="Times New Roman" w:hAnsi="Times New Roman" w:cs="Times New Roman"/>
                <w:sz w:val="24"/>
                <w:szCs w:val="24"/>
                <w:shd w:val="clear" w:color="auto" w:fill="FEFEFE"/>
              </w:rPr>
              <w:t>;</w:t>
            </w:r>
            <w:r>
              <w:rPr>
                <w:rFonts w:ascii="Times New Roman" w:hAnsi="Times New Roman" w:cs="Times New Roman"/>
                <w:sz w:val="24"/>
                <w:szCs w:val="24"/>
                <w:shd w:val="clear" w:color="auto" w:fill="FEFEFE"/>
              </w:rPr>
              <w:t xml:space="preserve"> </w:t>
            </w:r>
          </w:p>
          <w:p w:rsidR="004A1505" w:rsidRPr="004A1505" w:rsidRDefault="004A1505" w:rsidP="00036AF8">
            <w:pPr>
              <w:numPr>
                <w:ilvl w:val="0"/>
                <w:numId w:val="3"/>
              </w:numPr>
              <w:spacing w:after="0" w:line="240" w:lineRule="auto"/>
              <w:jc w:val="both"/>
              <w:rPr>
                <w:rFonts w:ascii="Times New Roman" w:hAnsi="Times New Roman" w:cs="Times New Roman"/>
                <w:sz w:val="24"/>
                <w:szCs w:val="24"/>
                <w:shd w:val="clear" w:color="auto" w:fill="FEFEFE"/>
              </w:rPr>
            </w:pPr>
            <w:r>
              <w:rPr>
                <w:rFonts w:ascii="Times New Roman" w:hAnsi="Times New Roman" w:cs="Times New Roman"/>
                <w:color w:val="000000"/>
                <w:sz w:val="24"/>
                <w:szCs w:val="24"/>
                <w:lang w:eastAsia="bg-BG"/>
              </w:rPr>
              <w:t>П</w:t>
            </w:r>
            <w:r w:rsidRPr="004A1505">
              <w:rPr>
                <w:rFonts w:ascii="Times New Roman" w:hAnsi="Times New Roman" w:cs="Times New Roman"/>
                <w:color w:val="000000"/>
                <w:sz w:val="24"/>
                <w:szCs w:val="24"/>
                <w:lang w:eastAsia="bg-BG"/>
              </w:rPr>
              <w:t xml:space="preserve">роверка на </w:t>
            </w:r>
            <w:r w:rsidRPr="004A1505">
              <w:rPr>
                <w:rFonts w:ascii="Times New Roman" w:hAnsi="Times New Roman" w:cs="Times New Roman"/>
                <w:sz w:val="24"/>
                <w:szCs w:val="24"/>
              </w:rPr>
              <w:t>Анализ разходи –ползи(финансов анализ</w:t>
            </w:r>
            <w:r>
              <w:rPr>
                <w:rFonts w:ascii="Times New Roman" w:hAnsi="Times New Roman" w:cs="Times New Roman"/>
                <w:sz w:val="24"/>
                <w:szCs w:val="24"/>
              </w:rPr>
              <w:t>);</w:t>
            </w:r>
            <w:r w:rsidRPr="004A1505">
              <w:rPr>
                <w:rFonts w:ascii="Times New Roman" w:hAnsi="Times New Roman" w:cs="Times New Roman"/>
                <w:sz w:val="24"/>
                <w:szCs w:val="24"/>
              </w:rPr>
              <w:t xml:space="preserve"> </w:t>
            </w:r>
          </w:p>
          <w:p w:rsidR="00ED28ED" w:rsidRDefault="00ED28ED" w:rsidP="00036AF8">
            <w:pPr>
              <w:numPr>
                <w:ilvl w:val="0"/>
                <w:numId w:val="3"/>
              </w:numPr>
              <w:spacing w:after="0" w:line="240"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Проверка на основателността</w:t>
            </w:r>
            <w:r w:rsidR="004A1505">
              <w:rPr>
                <w:rFonts w:ascii="Times New Roman" w:hAnsi="Times New Roman" w:cs="Times New Roman"/>
                <w:sz w:val="24"/>
                <w:szCs w:val="24"/>
                <w:shd w:val="clear" w:color="auto" w:fill="FEFEFE"/>
              </w:rPr>
              <w:t xml:space="preserve"> и обосноваността </w:t>
            </w:r>
            <w:r>
              <w:rPr>
                <w:rFonts w:ascii="Times New Roman" w:hAnsi="Times New Roman" w:cs="Times New Roman"/>
                <w:sz w:val="24"/>
                <w:szCs w:val="24"/>
                <w:shd w:val="clear" w:color="auto" w:fill="FEFEFE"/>
              </w:rPr>
              <w:t xml:space="preserve"> на предложените разходи;</w:t>
            </w:r>
          </w:p>
          <w:p w:rsidR="00ED28ED" w:rsidRPr="00C711BB" w:rsidRDefault="00EE726A" w:rsidP="00036AF8">
            <w:pPr>
              <w:numPr>
                <w:ilvl w:val="0"/>
                <w:numId w:val="3"/>
              </w:numPr>
              <w:spacing w:after="0" w:line="240"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Проверка на място за</w:t>
            </w:r>
            <w:r w:rsidR="00ED28ED" w:rsidRPr="000E2AAC">
              <w:rPr>
                <w:rFonts w:ascii="Times New Roman" w:hAnsi="Times New Roman" w:cs="Times New Roman"/>
                <w:sz w:val="24"/>
                <w:szCs w:val="24"/>
                <w:shd w:val="clear" w:color="auto" w:fill="FEFEFE"/>
              </w:rPr>
              <w:t xml:space="preserve"> </w:t>
            </w:r>
            <w:r>
              <w:rPr>
                <w:rFonts w:ascii="Times New Roman" w:hAnsi="Times New Roman" w:cs="Times New Roman"/>
                <w:sz w:val="24"/>
                <w:szCs w:val="24"/>
                <w:shd w:val="clear" w:color="auto" w:fill="FEFEFE"/>
              </w:rPr>
              <w:t>проектни предложения,</w:t>
            </w:r>
            <w:r w:rsidR="00ED28ED" w:rsidRPr="000E2AAC">
              <w:rPr>
                <w:rFonts w:ascii="Times New Roman" w:hAnsi="Times New Roman" w:cs="Times New Roman"/>
                <w:sz w:val="24"/>
                <w:szCs w:val="24"/>
                <w:shd w:val="clear" w:color="auto" w:fill="FEFEFE"/>
              </w:rPr>
              <w:t xml:space="preserve"> включващи разходи  за строително-монтажни работи</w:t>
            </w:r>
            <w:r w:rsidR="00ED28ED" w:rsidRPr="000105B7">
              <w:rPr>
                <w:rFonts w:ascii="Times New Roman" w:hAnsi="Times New Roman" w:cs="Times New Roman"/>
                <w:sz w:val="24"/>
                <w:szCs w:val="24"/>
                <w:shd w:val="clear" w:color="auto" w:fill="FEFEFE"/>
                <w:lang w:val="ru-RU"/>
              </w:rPr>
              <w:t xml:space="preserve"> </w:t>
            </w:r>
            <w:r w:rsidR="00ED28ED" w:rsidRPr="000E2AAC">
              <w:rPr>
                <w:rFonts w:ascii="Times New Roman" w:hAnsi="Times New Roman" w:cs="Times New Roman"/>
                <w:sz w:val="24"/>
                <w:szCs w:val="24"/>
                <w:shd w:val="clear" w:color="auto" w:fill="FEFEFE"/>
              </w:rPr>
              <w:t xml:space="preserve">. </w:t>
            </w:r>
          </w:p>
          <w:p w:rsidR="009A4802" w:rsidRDefault="00ED28ED" w:rsidP="00FD030B">
            <w:pPr>
              <w:spacing w:after="0" w:line="268" w:lineRule="auto"/>
              <w:jc w:val="both"/>
              <w:textAlignment w:val="center"/>
              <w:rPr>
                <w:rFonts w:ascii="Times New Roman" w:hAnsi="Times New Roman" w:cs="Times New Roman"/>
                <w:color w:val="000000"/>
                <w:sz w:val="24"/>
                <w:szCs w:val="24"/>
              </w:rPr>
            </w:pPr>
            <w:r w:rsidRPr="00B0005F">
              <w:rPr>
                <w:rFonts w:ascii="Times New Roman" w:hAnsi="Times New Roman" w:cs="Times New Roman"/>
                <w:color w:val="000000"/>
                <w:sz w:val="24"/>
                <w:szCs w:val="24"/>
              </w:rPr>
              <w:t>Оценката за АСД  се извършва от двама членове от състава на К</w:t>
            </w:r>
            <w:r w:rsidR="007C36B3">
              <w:rPr>
                <w:rFonts w:ascii="Times New Roman" w:hAnsi="Times New Roman" w:cs="Times New Roman"/>
                <w:color w:val="000000"/>
                <w:sz w:val="24"/>
                <w:szCs w:val="24"/>
              </w:rPr>
              <w:t>П</w:t>
            </w:r>
            <w:r w:rsidRPr="00B0005F">
              <w:rPr>
                <w:rFonts w:ascii="Times New Roman" w:hAnsi="Times New Roman" w:cs="Times New Roman"/>
                <w:color w:val="000000"/>
                <w:sz w:val="24"/>
                <w:szCs w:val="24"/>
              </w:rPr>
              <w:t>ПП с попълване на оценителна таблица  в системата ИСУН 2020.</w:t>
            </w:r>
          </w:p>
          <w:tbl>
            <w:tblPr>
              <w:tblpPr w:leftFromText="141" w:rightFromText="141" w:vertAnchor="text" w:horzAnchor="margin"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left w:w="70" w:type="dxa"/>
                <w:right w:w="70" w:type="dxa"/>
              </w:tblCellMar>
              <w:tblLook w:val="0000" w:firstRow="0" w:lastRow="0" w:firstColumn="0" w:lastColumn="0" w:noHBand="0" w:noVBand="0"/>
            </w:tblPr>
            <w:tblGrid>
              <w:gridCol w:w="9351"/>
            </w:tblGrid>
            <w:tr w:rsidR="009A4802" w:rsidTr="00C20096">
              <w:trPr>
                <w:trHeight w:val="269"/>
              </w:trPr>
              <w:tc>
                <w:tcPr>
                  <w:tcW w:w="9351" w:type="dxa"/>
                  <w:shd w:val="clear" w:color="auto" w:fill="D9D9D9"/>
                </w:tcPr>
                <w:p w:rsidR="009A4802" w:rsidRPr="00196E1E" w:rsidRDefault="009A4802" w:rsidP="009A4802">
                  <w:pPr>
                    <w:widowControl w:val="0"/>
                    <w:autoSpaceDE w:val="0"/>
                    <w:autoSpaceDN w:val="0"/>
                    <w:adjustRightInd w:val="0"/>
                    <w:spacing w:after="120"/>
                    <w:jc w:val="both"/>
                    <w:rPr>
                      <w:rFonts w:ascii="Times New Roman" w:hAnsi="Times New Roman" w:cs="Times New Roman"/>
                      <w:b/>
                      <w:bCs/>
                      <w:i/>
                      <w:iCs/>
                      <w:sz w:val="24"/>
                      <w:szCs w:val="24"/>
                    </w:rPr>
                  </w:pPr>
                  <w:r w:rsidRPr="00196E1E">
                    <w:rPr>
                      <w:rFonts w:ascii="Times New Roman" w:hAnsi="Times New Roman" w:cs="Times New Roman"/>
                      <w:b/>
                      <w:bCs/>
                      <w:i/>
                      <w:iCs/>
                      <w:sz w:val="24"/>
                      <w:szCs w:val="24"/>
                    </w:rPr>
                    <w:t>ВАЖНО!!!</w:t>
                  </w:r>
                </w:p>
                <w:p w:rsidR="009A4802" w:rsidRPr="00353371" w:rsidRDefault="009A4802" w:rsidP="009A4802">
                  <w:pPr>
                    <w:widowControl w:val="0"/>
                    <w:autoSpaceDE w:val="0"/>
                    <w:autoSpaceDN w:val="0"/>
                    <w:adjustRightInd w:val="0"/>
                    <w:spacing w:after="120"/>
                    <w:jc w:val="both"/>
                    <w:rPr>
                      <w:rFonts w:ascii="Times New Roman" w:hAnsi="Times New Roman" w:cs="Times New Roman"/>
                      <w:b/>
                      <w:bCs/>
                      <w:sz w:val="24"/>
                      <w:szCs w:val="24"/>
                    </w:rPr>
                  </w:pPr>
                  <w:r>
                    <w:rPr>
                      <w:rFonts w:ascii="Times New Roman" w:hAnsi="Times New Roman" w:cs="Times New Roman"/>
                      <w:b/>
                      <w:bCs/>
                      <w:sz w:val="24"/>
                      <w:szCs w:val="24"/>
                    </w:rPr>
                    <w:t xml:space="preserve">КППП  </w:t>
                  </w:r>
                  <w:r w:rsidRPr="00353371">
                    <w:rPr>
                      <w:rFonts w:ascii="Times New Roman" w:hAnsi="Times New Roman" w:cs="Times New Roman"/>
                      <w:b/>
                      <w:bCs/>
                      <w:sz w:val="24"/>
                      <w:szCs w:val="24"/>
                    </w:rPr>
                    <w:t>може да извършва корекции в бюджета на проектно предложение, в случай че при оценката се установи:</w:t>
                  </w:r>
                </w:p>
                <w:p w:rsidR="009A4802" w:rsidRPr="00353371" w:rsidRDefault="009A4802" w:rsidP="009A4802">
                  <w:pPr>
                    <w:widowControl w:val="0"/>
                    <w:numPr>
                      <w:ilvl w:val="0"/>
                      <w:numId w:val="6"/>
                    </w:numPr>
                    <w:autoSpaceDE w:val="0"/>
                    <w:autoSpaceDN w:val="0"/>
                    <w:adjustRightInd w:val="0"/>
                    <w:spacing w:after="120"/>
                    <w:jc w:val="both"/>
                    <w:rPr>
                      <w:rFonts w:ascii="Times New Roman" w:hAnsi="Times New Roman" w:cs="Times New Roman"/>
                      <w:sz w:val="24"/>
                      <w:szCs w:val="24"/>
                    </w:rPr>
                  </w:pPr>
                  <w:r w:rsidRPr="00353371">
                    <w:rPr>
                      <w:rFonts w:ascii="Times New Roman" w:hAnsi="Times New Roman" w:cs="Times New Roman"/>
                      <w:sz w:val="24"/>
                      <w:szCs w:val="24"/>
                    </w:rPr>
                    <w:t>наличие на недопустими дейности и/или разходи;</w:t>
                  </w:r>
                </w:p>
                <w:p w:rsidR="009A4802" w:rsidRPr="00353371" w:rsidRDefault="009A4802" w:rsidP="009A4802">
                  <w:pPr>
                    <w:widowControl w:val="0"/>
                    <w:numPr>
                      <w:ilvl w:val="0"/>
                      <w:numId w:val="6"/>
                    </w:numPr>
                    <w:autoSpaceDE w:val="0"/>
                    <w:autoSpaceDN w:val="0"/>
                    <w:adjustRightInd w:val="0"/>
                    <w:spacing w:after="120"/>
                    <w:jc w:val="both"/>
                    <w:rPr>
                      <w:rFonts w:ascii="Times New Roman" w:hAnsi="Times New Roman" w:cs="Times New Roman"/>
                      <w:sz w:val="24"/>
                      <w:szCs w:val="24"/>
                      <w:shd w:val="clear" w:color="auto" w:fill="FEFEFE"/>
                    </w:rPr>
                  </w:pPr>
                  <w:r w:rsidRPr="00353371">
                    <w:rPr>
                      <w:rFonts w:ascii="Times New Roman" w:hAnsi="Times New Roman" w:cs="Times New Roman"/>
                      <w:sz w:val="24"/>
                      <w:szCs w:val="24"/>
                    </w:rPr>
                    <w:t xml:space="preserve"> несъответствие между предвидените дейности и видовете заложени разходи;</w:t>
                  </w:r>
                </w:p>
                <w:p w:rsidR="009A4802" w:rsidRPr="00353371" w:rsidRDefault="009A4802" w:rsidP="009A4802">
                  <w:pPr>
                    <w:widowControl w:val="0"/>
                    <w:numPr>
                      <w:ilvl w:val="0"/>
                      <w:numId w:val="6"/>
                    </w:numPr>
                    <w:autoSpaceDE w:val="0"/>
                    <w:autoSpaceDN w:val="0"/>
                    <w:adjustRightInd w:val="0"/>
                    <w:spacing w:after="120"/>
                    <w:jc w:val="both"/>
                    <w:rPr>
                      <w:rFonts w:ascii="Times New Roman" w:hAnsi="Times New Roman" w:cs="Times New Roman"/>
                      <w:sz w:val="24"/>
                      <w:szCs w:val="24"/>
                      <w:shd w:val="clear" w:color="auto" w:fill="FEFEFE"/>
                    </w:rPr>
                  </w:pPr>
                  <w:r w:rsidRPr="00353371">
                    <w:rPr>
                      <w:rFonts w:ascii="Times New Roman" w:hAnsi="Times New Roman" w:cs="Times New Roman"/>
                      <w:sz w:val="24"/>
                      <w:szCs w:val="24"/>
                    </w:rPr>
                    <w:t>дублиране на разходи</w:t>
                  </w:r>
                </w:p>
                <w:p w:rsidR="009A4802" w:rsidRPr="00353371" w:rsidRDefault="009A4802" w:rsidP="009A4802">
                  <w:pPr>
                    <w:widowControl w:val="0"/>
                    <w:numPr>
                      <w:ilvl w:val="0"/>
                      <w:numId w:val="6"/>
                    </w:numPr>
                    <w:autoSpaceDE w:val="0"/>
                    <w:autoSpaceDN w:val="0"/>
                    <w:adjustRightInd w:val="0"/>
                    <w:spacing w:after="120"/>
                    <w:jc w:val="both"/>
                    <w:rPr>
                      <w:rFonts w:ascii="Times New Roman" w:hAnsi="Times New Roman" w:cs="Times New Roman"/>
                      <w:sz w:val="24"/>
                      <w:szCs w:val="24"/>
                      <w:shd w:val="clear" w:color="auto" w:fill="FEFEFE"/>
                    </w:rPr>
                  </w:pPr>
                  <w:r w:rsidRPr="00353371">
                    <w:rPr>
                      <w:rFonts w:ascii="Times New Roman" w:hAnsi="Times New Roman" w:cs="Times New Roman"/>
                      <w:sz w:val="24"/>
                      <w:szCs w:val="24"/>
                    </w:rPr>
                    <w:t>неспазване на заложените в настоящите условия за кандидатстване правила или ограничения по отношение на заложени процентни съотношения/прагове на разходите;</w:t>
                  </w:r>
                </w:p>
                <w:p w:rsidR="009A4802" w:rsidRPr="00353371" w:rsidRDefault="009A4802" w:rsidP="009A4802">
                  <w:pPr>
                    <w:widowControl w:val="0"/>
                    <w:numPr>
                      <w:ilvl w:val="0"/>
                      <w:numId w:val="6"/>
                    </w:numPr>
                    <w:autoSpaceDE w:val="0"/>
                    <w:autoSpaceDN w:val="0"/>
                    <w:adjustRightInd w:val="0"/>
                    <w:spacing w:after="120"/>
                    <w:jc w:val="both"/>
                    <w:rPr>
                      <w:rFonts w:ascii="Times New Roman" w:hAnsi="Times New Roman" w:cs="Times New Roman"/>
                      <w:sz w:val="24"/>
                      <w:szCs w:val="24"/>
                      <w:shd w:val="clear" w:color="auto" w:fill="FEFEFE"/>
                    </w:rPr>
                  </w:pPr>
                  <w:r w:rsidRPr="00353371">
                    <w:rPr>
                      <w:rFonts w:ascii="Times New Roman" w:hAnsi="Times New Roman" w:cs="Times New Roman"/>
                      <w:sz w:val="24"/>
                      <w:szCs w:val="24"/>
                    </w:rPr>
                    <w:t>несъответствие с правилата за държавните или минималните</w:t>
                  </w:r>
                </w:p>
                <w:p w:rsidR="009A4802" w:rsidRPr="00353371" w:rsidRDefault="009A4802" w:rsidP="009A4802">
                  <w:pPr>
                    <w:widowControl w:val="0"/>
                    <w:autoSpaceDE w:val="0"/>
                    <w:autoSpaceDN w:val="0"/>
                    <w:adjustRightInd w:val="0"/>
                    <w:spacing w:after="120"/>
                    <w:jc w:val="both"/>
                    <w:rPr>
                      <w:rFonts w:ascii="Times New Roman" w:hAnsi="Times New Roman" w:cs="Times New Roman"/>
                      <w:sz w:val="24"/>
                      <w:szCs w:val="24"/>
                    </w:rPr>
                  </w:pPr>
                  <w:r w:rsidRPr="00353371">
                    <w:rPr>
                      <w:rFonts w:ascii="Times New Roman" w:hAnsi="Times New Roman" w:cs="Times New Roman"/>
                      <w:sz w:val="24"/>
                      <w:szCs w:val="24"/>
                    </w:rPr>
                    <w:t>Корекциите по т. 2 и 3 се извършват след изискване на допълнителна пояснителна информация от кандидата.</w:t>
                  </w:r>
                </w:p>
                <w:p w:rsidR="009A4802" w:rsidRPr="00536D89" w:rsidRDefault="009A4802" w:rsidP="009A4802">
                  <w:pPr>
                    <w:widowControl w:val="0"/>
                    <w:autoSpaceDE w:val="0"/>
                    <w:autoSpaceDN w:val="0"/>
                    <w:adjustRightInd w:val="0"/>
                    <w:spacing w:after="120"/>
                    <w:jc w:val="both"/>
                    <w:rPr>
                      <w:rFonts w:ascii="Times New Roman" w:hAnsi="Times New Roman" w:cs="Times New Roman"/>
                      <w:sz w:val="24"/>
                      <w:szCs w:val="24"/>
                      <w:u w:val="single"/>
                    </w:rPr>
                  </w:pPr>
                  <w:r w:rsidRPr="00536D89">
                    <w:rPr>
                      <w:rFonts w:ascii="Times New Roman" w:hAnsi="Times New Roman" w:cs="Times New Roman"/>
                      <w:b/>
                      <w:bCs/>
                      <w:sz w:val="24"/>
                      <w:szCs w:val="24"/>
                      <w:u w:val="single"/>
                    </w:rPr>
                    <w:t>Корекциите в бюджета на проектното предложение не могат да водят до</w:t>
                  </w:r>
                  <w:r w:rsidRPr="00536D89">
                    <w:rPr>
                      <w:rFonts w:ascii="Times New Roman" w:hAnsi="Times New Roman" w:cs="Times New Roman"/>
                      <w:sz w:val="24"/>
                      <w:szCs w:val="24"/>
                      <w:u w:val="single"/>
                    </w:rPr>
                    <w:t>:</w:t>
                  </w:r>
                </w:p>
                <w:p w:rsidR="009A4802" w:rsidRPr="00BB6E0D" w:rsidRDefault="009A4802" w:rsidP="00067BC0">
                  <w:pPr>
                    <w:widowControl w:val="0"/>
                    <w:numPr>
                      <w:ilvl w:val="0"/>
                      <w:numId w:val="14"/>
                    </w:numPr>
                    <w:autoSpaceDE w:val="0"/>
                    <w:autoSpaceDN w:val="0"/>
                    <w:adjustRightInd w:val="0"/>
                    <w:spacing w:after="120"/>
                    <w:jc w:val="both"/>
                    <w:rPr>
                      <w:rFonts w:ascii="Times New Roman" w:hAnsi="Times New Roman" w:cs="Times New Roman"/>
                      <w:sz w:val="24"/>
                      <w:szCs w:val="24"/>
                    </w:rPr>
                  </w:pPr>
                  <w:r w:rsidRPr="00BB6E0D">
                    <w:rPr>
                      <w:rFonts w:ascii="Times New Roman" w:hAnsi="Times New Roman" w:cs="Times New Roman"/>
                      <w:sz w:val="24"/>
                      <w:szCs w:val="24"/>
                    </w:rPr>
                    <w:t xml:space="preserve">увеличаване на размера или на интензитета на безвъзмездната финансова помощ, предвидени в подаденото проектно предложение; </w:t>
                  </w:r>
                </w:p>
                <w:p w:rsidR="009A4802" w:rsidRDefault="009A4802" w:rsidP="00067BC0">
                  <w:pPr>
                    <w:widowControl w:val="0"/>
                    <w:numPr>
                      <w:ilvl w:val="0"/>
                      <w:numId w:val="14"/>
                    </w:numPr>
                    <w:autoSpaceDE w:val="0"/>
                    <w:autoSpaceDN w:val="0"/>
                    <w:adjustRightInd w:val="0"/>
                    <w:spacing w:after="120"/>
                    <w:jc w:val="both"/>
                    <w:rPr>
                      <w:rFonts w:ascii="Times New Roman" w:hAnsi="Times New Roman" w:cs="Times New Roman"/>
                      <w:sz w:val="24"/>
                      <w:szCs w:val="24"/>
                    </w:rPr>
                  </w:pPr>
                  <w:r w:rsidRPr="00BB6E0D">
                    <w:rPr>
                      <w:rFonts w:ascii="Times New Roman" w:hAnsi="Times New Roman" w:cs="Times New Roman"/>
                      <w:sz w:val="24"/>
                      <w:szCs w:val="24"/>
                    </w:rPr>
                    <w:t>невъзможност за изпълнение на целите на проекта или на проектните дейности;</w:t>
                  </w:r>
                </w:p>
                <w:p w:rsidR="009A4802" w:rsidRPr="00054588" w:rsidRDefault="009A4802" w:rsidP="00067BC0">
                  <w:pPr>
                    <w:widowControl w:val="0"/>
                    <w:numPr>
                      <w:ilvl w:val="0"/>
                      <w:numId w:val="14"/>
                    </w:numPr>
                    <w:autoSpaceDE w:val="0"/>
                    <w:autoSpaceDN w:val="0"/>
                    <w:adjustRightInd w:val="0"/>
                    <w:spacing w:after="120"/>
                    <w:jc w:val="both"/>
                    <w:rPr>
                      <w:rFonts w:ascii="Times New Roman" w:hAnsi="Times New Roman" w:cs="Times New Roman"/>
                      <w:sz w:val="24"/>
                      <w:szCs w:val="24"/>
                    </w:rPr>
                  </w:pPr>
                  <w:r w:rsidRPr="002F412B">
                    <w:rPr>
                      <w:rFonts w:ascii="Times New Roman" w:hAnsi="Times New Roman" w:cs="Times New Roman"/>
                      <w:sz w:val="24"/>
                      <w:szCs w:val="24"/>
                    </w:rPr>
                    <w:t>подобряване на качеството на проектното предложение и до нарушаване на принципите по чл. 29, ал. 1, т.1 и 2 от ЗУСЕСИФ.</w:t>
                  </w:r>
                  <w:r w:rsidRPr="00B034DC">
                    <w:rPr>
                      <w:rFonts w:ascii="Times New Roman" w:hAnsi="Times New Roman" w:cs="Times New Roman"/>
                      <w:b/>
                      <w:bCs/>
                      <w:sz w:val="24"/>
                      <w:szCs w:val="24"/>
                      <w:lang w:eastAsia="bg-BG"/>
                    </w:rPr>
                    <w:t xml:space="preserve">  </w:t>
                  </w:r>
                </w:p>
              </w:tc>
            </w:tr>
          </w:tbl>
          <w:p w:rsidR="009A4802" w:rsidRPr="00FD030B" w:rsidRDefault="009A4802" w:rsidP="00FD030B">
            <w:pPr>
              <w:spacing w:after="0" w:line="268" w:lineRule="auto"/>
              <w:jc w:val="both"/>
              <w:textAlignment w:val="center"/>
              <w:rPr>
                <w:rFonts w:ascii="Times New Roman" w:hAnsi="Times New Roman" w:cs="Times New Roman"/>
                <w:color w:val="000000"/>
                <w:sz w:val="24"/>
                <w:szCs w:val="24"/>
              </w:rPr>
            </w:pPr>
          </w:p>
          <w:p w:rsidR="00ED28ED" w:rsidRPr="00A17A1E" w:rsidRDefault="00ED28ED" w:rsidP="001528F0">
            <w:pPr>
              <w:pStyle w:val="Text1"/>
              <w:tabs>
                <w:tab w:val="left" w:pos="567"/>
                <w:tab w:val="left" w:pos="2608"/>
                <w:tab w:val="left" w:pos="3317"/>
                <w:tab w:val="left" w:pos="7830"/>
              </w:tabs>
              <w:spacing w:before="120" w:after="120"/>
              <w:ind w:left="0"/>
              <w:jc w:val="left"/>
              <w:rPr>
                <w:b/>
                <w:bCs/>
                <w:lang w:val="bg-BG" w:eastAsia="bg-BG"/>
              </w:rPr>
            </w:pPr>
            <w:r w:rsidRPr="00A17A1E">
              <w:rPr>
                <w:b/>
                <w:bCs/>
                <w:lang w:val="bg-BG" w:eastAsia="bg-BG"/>
              </w:rPr>
              <w:t xml:space="preserve">ЕТАП 2: ТЕХНИЧЕСКА И ФИНАНСОВА ОЦЕНКА </w:t>
            </w:r>
            <w:r>
              <w:rPr>
                <w:b/>
                <w:bCs/>
                <w:lang w:val="bg-BG" w:eastAsia="bg-BG"/>
              </w:rPr>
              <w:tab/>
            </w:r>
          </w:p>
          <w:p w:rsidR="00C22739" w:rsidRPr="00041DCD" w:rsidRDefault="00ED28ED" w:rsidP="00041DCD">
            <w:pPr>
              <w:spacing w:line="268" w:lineRule="auto"/>
              <w:jc w:val="both"/>
              <w:textAlignment w:val="center"/>
              <w:rPr>
                <w:rFonts w:ascii="Times New Roman" w:hAnsi="Times New Roman" w:cs="Times New Roman"/>
                <w:sz w:val="24"/>
                <w:szCs w:val="24"/>
                <w:highlight w:val="white"/>
                <w:shd w:val="clear" w:color="auto" w:fill="FEFEFE"/>
              </w:rPr>
            </w:pPr>
            <w:r>
              <w:rPr>
                <w:rFonts w:ascii="Times New Roman" w:hAnsi="Times New Roman" w:cs="Times New Roman"/>
                <w:sz w:val="24"/>
                <w:szCs w:val="24"/>
                <w:highlight w:val="white"/>
                <w:shd w:val="clear" w:color="auto" w:fill="FEFEFE"/>
              </w:rPr>
              <w:t xml:space="preserve">Техническа и финансова оценка се извършва </w:t>
            </w:r>
            <w:r w:rsidRPr="00E35A6E">
              <w:rPr>
                <w:rFonts w:ascii="Times New Roman" w:hAnsi="Times New Roman" w:cs="Times New Roman"/>
                <w:sz w:val="24"/>
                <w:szCs w:val="24"/>
                <w:highlight w:val="white"/>
                <w:shd w:val="clear" w:color="auto" w:fill="FEFEFE"/>
              </w:rPr>
              <w:t xml:space="preserve"> на всички постъпили проектни предложения</w:t>
            </w:r>
            <w:r w:rsidR="00BD117A">
              <w:rPr>
                <w:rFonts w:ascii="Times New Roman" w:hAnsi="Times New Roman" w:cs="Times New Roman"/>
                <w:sz w:val="24"/>
                <w:szCs w:val="24"/>
                <w:highlight w:val="white"/>
                <w:shd w:val="clear" w:color="auto" w:fill="FEFEFE"/>
              </w:rPr>
              <w:t>,</w:t>
            </w:r>
            <w:r w:rsidRPr="00E35A6E">
              <w:rPr>
                <w:rFonts w:ascii="Times New Roman" w:hAnsi="Times New Roman" w:cs="Times New Roman"/>
                <w:sz w:val="24"/>
                <w:szCs w:val="24"/>
                <w:highlight w:val="white"/>
                <w:shd w:val="clear" w:color="auto" w:fill="FEFEFE"/>
              </w:rPr>
              <w:t xml:space="preserve"> преминали  </w:t>
            </w:r>
            <w:r w:rsidRPr="00E35A6E">
              <w:rPr>
                <w:rFonts w:ascii="Times New Roman" w:hAnsi="Times New Roman" w:cs="Times New Roman"/>
                <w:sz w:val="24"/>
                <w:szCs w:val="24"/>
              </w:rPr>
              <w:t>проверката за административното съответствие и допустимост</w:t>
            </w:r>
            <w:r w:rsidR="00041DCD">
              <w:rPr>
                <w:rFonts w:ascii="Times New Roman" w:hAnsi="Times New Roman" w:cs="Times New Roman"/>
                <w:sz w:val="24"/>
                <w:szCs w:val="24"/>
                <w:shd w:val="clear" w:color="auto" w:fill="FEFEFE"/>
              </w:rPr>
              <w:t xml:space="preserve"> </w:t>
            </w:r>
            <w:r w:rsidRPr="00C22739">
              <w:rPr>
                <w:rFonts w:ascii="Times New Roman" w:hAnsi="Times New Roman" w:cs="Times New Roman"/>
                <w:sz w:val="24"/>
                <w:szCs w:val="24"/>
                <w:highlight w:val="white"/>
                <w:shd w:val="clear" w:color="auto" w:fill="FEFEFE"/>
              </w:rPr>
              <w:t xml:space="preserve">по </w:t>
            </w:r>
            <w:r w:rsidR="00947AC9" w:rsidRPr="00C22739">
              <w:rPr>
                <w:rFonts w:ascii="Times New Roman" w:hAnsi="Times New Roman" w:cs="Times New Roman"/>
                <w:sz w:val="24"/>
                <w:szCs w:val="24"/>
                <w:highlight w:val="white"/>
                <w:shd w:val="clear" w:color="auto" w:fill="FEFEFE"/>
              </w:rPr>
              <w:t>критерии</w:t>
            </w:r>
            <w:r w:rsidR="00925C70">
              <w:rPr>
                <w:rFonts w:ascii="Times New Roman" w:hAnsi="Times New Roman" w:cs="Times New Roman"/>
                <w:sz w:val="24"/>
                <w:szCs w:val="24"/>
                <w:highlight w:val="white"/>
                <w:shd w:val="clear" w:color="auto" w:fill="FEFEFE"/>
              </w:rPr>
              <w:t xml:space="preserve"> </w:t>
            </w:r>
            <w:r w:rsidR="00947AC9" w:rsidRPr="00C22739">
              <w:rPr>
                <w:rFonts w:ascii="Times New Roman" w:hAnsi="Times New Roman" w:cs="Times New Roman"/>
                <w:sz w:val="24"/>
                <w:szCs w:val="24"/>
                <w:highlight w:val="white"/>
                <w:shd w:val="clear" w:color="auto" w:fill="FEFEFE"/>
              </w:rPr>
              <w:t>за оценка</w:t>
            </w:r>
            <w:r w:rsidR="00041DCD">
              <w:rPr>
                <w:rFonts w:ascii="Times New Roman" w:hAnsi="Times New Roman" w:cs="Times New Roman"/>
                <w:sz w:val="24"/>
                <w:szCs w:val="24"/>
                <w:highlight w:val="white"/>
                <w:shd w:val="clear" w:color="auto" w:fill="FEFEFE"/>
              </w:rPr>
              <w:t>,</w:t>
            </w:r>
            <w:r w:rsidR="00041DCD">
              <w:rPr>
                <w:rFonts w:ascii="Times New Roman" w:hAnsi="Times New Roman" w:cs="Times New Roman"/>
                <w:b/>
                <w:bCs/>
                <w:i/>
                <w:iCs/>
                <w:noProof/>
                <w:snapToGrid w:val="0"/>
                <w:sz w:val="24"/>
                <w:szCs w:val="24"/>
                <w:lang w:eastAsia="bg-BG"/>
              </w:rPr>
              <w:t xml:space="preserve"> </w:t>
            </w:r>
            <w:r w:rsidR="00041DCD" w:rsidRPr="00041DCD">
              <w:rPr>
                <w:rFonts w:ascii="Times New Roman" w:hAnsi="Times New Roman" w:cs="Times New Roman"/>
                <w:bCs/>
                <w:iCs/>
                <w:noProof/>
                <w:snapToGrid w:val="0"/>
                <w:sz w:val="24"/>
                <w:szCs w:val="24"/>
                <w:lang w:eastAsia="bg-BG"/>
              </w:rPr>
              <w:t>включени в одобрената СВОМР на „ МИГ Средец“</w:t>
            </w:r>
            <w:r w:rsidR="00940F4B">
              <w:rPr>
                <w:rFonts w:ascii="Times New Roman" w:hAnsi="Times New Roman" w:cs="Times New Roman"/>
                <w:bCs/>
                <w:iCs/>
                <w:noProof/>
                <w:snapToGrid w:val="0"/>
                <w:sz w:val="24"/>
                <w:szCs w:val="24"/>
                <w:lang w:eastAsia="bg-BG"/>
              </w:rPr>
              <w:t>.</w:t>
            </w:r>
          </w:p>
          <w:p w:rsidR="00624C42" w:rsidRPr="0079238E" w:rsidRDefault="00642164" w:rsidP="00C22739">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ТФО</w:t>
            </w:r>
            <w:r w:rsidR="00ED28ED" w:rsidRPr="00C22739">
              <w:rPr>
                <w:rFonts w:ascii="Times New Roman" w:hAnsi="Times New Roman" w:cs="Times New Roman"/>
                <w:color w:val="FF0000"/>
                <w:sz w:val="24"/>
                <w:szCs w:val="24"/>
              </w:rPr>
              <w:t xml:space="preserve"> </w:t>
            </w:r>
            <w:r w:rsidR="00ED28ED" w:rsidRPr="00C22739">
              <w:rPr>
                <w:rFonts w:ascii="Times New Roman" w:hAnsi="Times New Roman" w:cs="Times New Roman"/>
                <w:color w:val="000000"/>
                <w:sz w:val="24"/>
                <w:szCs w:val="24"/>
              </w:rPr>
              <w:t>се извършва от двама членове на  К</w:t>
            </w:r>
            <w:r w:rsidR="007C36B3" w:rsidRPr="00C22739">
              <w:rPr>
                <w:rFonts w:ascii="Times New Roman" w:hAnsi="Times New Roman" w:cs="Times New Roman"/>
                <w:color w:val="000000"/>
                <w:sz w:val="24"/>
                <w:szCs w:val="24"/>
              </w:rPr>
              <w:t>П</w:t>
            </w:r>
            <w:r w:rsidR="00ED28ED" w:rsidRPr="00C22739">
              <w:rPr>
                <w:rFonts w:ascii="Times New Roman" w:hAnsi="Times New Roman" w:cs="Times New Roman"/>
                <w:color w:val="000000"/>
                <w:sz w:val="24"/>
                <w:szCs w:val="24"/>
              </w:rPr>
              <w:t xml:space="preserve">ПП, с право на глас, независимо един от друг  с попълване  на оценителна </w:t>
            </w:r>
            <w:r w:rsidR="00ED28ED" w:rsidRPr="00C22739">
              <w:rPr>
                <w:rFonts w:ascii="Times New Roman" w:hAnsi="Times New Roman" w:cs="Times New Roman"/>
                <w:sz w:val="24"/>
                <w:szCs w:val="24"/>
              </w:rPr>
              <w:t>таблица в системата ИСУН 2020.</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91"/>
            </w:tblGrid>
            <w:tr w:rsidR="00ED28ED" w:rsidTr="00A15DE0">
              <w:trPr>
                <w:trHeight w:val="355"/>
              </w:trPr>
              <w:tc>
                <w:tcPr>
                  <w:tcW w:w="9191" w:type="dxa"/>
                  <w:tcBorders>
                    <w:top w:val="single" w:sz="4" w:space="0" w:color="auto"/>
                    <w:left w:val="single" w:sz="4" w:space="0" w:color="auto"/>
                    <w:bottom w:val="single" w:sz="4" w:space="0" w:color="auto"/>
                    <w:right w:val="single" w:sz="4" w:space="0" w:color="auto"/>
                  </w:tcBorders>
                  <w:shd w:val="clear" w:color="auto" w:fill="D9D9D9"/>
                </w:tcPr>
                <w:p w:rsidR="00ED28ED" w:rsidRPr="005B7762" w:rsidRDefault="00ED28ED" w:rsidP="005B7762">
                  <w:pPr>
                    <w:spacing w:line="268" w:lineRule="auto"/>
                    <w:jc w:val="both"/>
                    <w:textAlignment w:val="center"/>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Важно!!!</w:t>
                  </w:r>
                  <w:r w:rsidR="001C119A">
                    <w:rPr>
                      <w:rFonts w:ascii="Times New Roman" w:hAnsi="Times New Roman" w:cs="Times New Roman"/>
                      <w:b/>
                      <w:bCs/>
                      <w:i/>
                      <w:iCs/>
                      <w:color w:val="000000"/>
                      <w:sz w:val="24"/>
                      <w:szCs w:val="24"/>
                    </w:rPr>
                    <w:t xml:space="preserve"> </w:t>
                  </w:r>
                  <w:r w:rsidRPr="005B7762">
                    <w:rPr>
                      <w:rFonts w:ascii="Times New Roman" w:hAnsi="Times New Roman" w:cs="Times New Roman"/>
                      <w:sz w:val="24"/>
                      <w:szCs w:val="24"/>
                      <w:shd w:val="clear" w:color="auto" w:fill="D9D9D9"/>
                    </w:rPr>
                    <w:t xml:space="preserve">Оценката на проектните предложения се извършва по критерии и методика, определени </w:t>
                  </w:r>
                  <w:r w:rsidRPr="005B7762">
                    <w:rPr>
                      <w:rFonts w:ascii="Times New Roman" w:hAnsi="Times New Roman" w:cs="Times New Roman"/>
                      <w:b/>
                      <w:bCs/>
                      <w:sz w:val="24"/>
                      <w:szCs w:val="24"/>
                      <w:shd w:val="clear" w:color="auto" w:fill="D9D9D9"/>
                    </w:rPr>
                    <w:t xml:space="preserve">в </w:t>
                  </w:r>
                  <w:r w:rsidR="005B7762" w:rsidRPr="005B7762">
                    <w:rPr>
                      <w:rFonts w:ascii="Times New Roman" w:hAnsi="Times New Roman" w:cs="Times New Roman"/>
                      <w:b/>
                      <w:bCs/>
                      <w:sz w:val="24"/>
                      <w:szCs w:val="24"/>
                      <w:shd w:val="clear" w:color="auto" w:fill="D9D9D9"/>
                    </w:rPr>
                    <w:t xml:space="preserve">Раздел </w:t>
                  </w:r>
                  <w:r w:rsidRPr="005B7762">
                    <w:rPr>
                      <w:rFonts w:ascii="Times New Roman" w:hAnsi="Times New Roman" w:cs="Times New Roman"/>
                      <w:b/>
                      <w:bCs/>
                      <w:sz w:val="24"/>
                      <w:szCs w:val="24"/>
                      <w:shd w:val="clear" w:color="auto" w:fill="D9D9D9"/>
                    </w:rPr>
                    <w:t>22</w:t>
                  </w:r>
                  <w:r w:rsidRPr="005B7762">
                    <w:rPr>
                      <w:rFonts w:ascii="Times New Roman" w:hAnsi="Times New Roman" w:cs="Times New Roman"/>
                      <w:sz w:val="24"/>
                      <w:szCs w:val="24"/>
                      <w:shd w:val="clear" w:color="auto" w:fill="D9D9D9"/>
                    </w:rPr>
                    <w:t xml:space="preserve"> </w:t>
                  </w:r>
                  <w:r w:rsidR="005B7762" w:rsidRPr="005B7762">
                    <w:rPr>
                      <w:rFonts w:ascii="Times New Roman" w:hAnsi="Times New Roman" w:cs="Times New Roman"/>
                      <w:sz w:val="24"/>
                      <w:szCs w:val="24"/>
                      <w:shd w:val="clear" w:color="auto" w:fill="D9D9D9"/>
                    </w:rPr>
                    <w:t>„</w:t>
                  </w:r>
                  <w:r w:rsidR="005B7762" w:rsidRPr="005B7762">
                    <w:rPr>
                      <w:rFonts w:ascii="Times New Roman" w:hAnsi="Times New Roman" w:cs="Times New Roman"/>
                    </w:rPr>
                    <w:t>Критерии и методика за оценка на проектните предложения“</w:t>
                  </w:r>
                  <w:r w:rsidR="005B7762" w:rsidRPr="005B7762">
                    <w:rPr>
                      <w:rFonts w:ascii="Times New Roman" w:hAnsi="Times New Roman" w:cs="Times New Roman"/>
                      <w:sz w:val="24"/>
                      <w:szCs w:val="24"/>
                      <w:shd w:val="clear" w:color="auto" w:fill="D9D9D9"/>
                    </w:rPr>
                    <w:t xml:space="preserve"> </w:t>
                  </w:r>
                  <w:r w:rsidRPr="005B7762">
                    <w:rPr>
                      <w:rFonts w:ascii="Times New Roman" w:hAnsi="Times New Roman" w:cs="Times New Roman"/>
                      <w:sz w:val="24"/>
                      <w:szCs w:val="24"/>
                      <w:shd w:val="clear" w:color="auto" w:fill="D9D9D9"/>
                    </w:rPr>
                    <w:t>от настоящите  Условия  за кандидатстване.</w:t>
                  </w:r>
                </w:p>
              </w:tc>
            </w:tr>
          </w:tbl>
          <w:p w:rsidR="00642164" w:rsidRPr="00624C42" w:rsidRDefault="00642164" w:rsidP="00642164">
            <w:pPr>
              <w:spacing w:before="120" w:after="120" w:line="240" w:lineRule="auto"/>
              <w:jc w:val="both"/>
              <w:rPr>
                <w:rFonts w:ascii="Times New Roman" w:hAnsi="Times New Roman" w:cs="Times New Roman"/>
                <w:sz w:val="24"/>
                <w:szCs w:val="24"/>
              </w:rPr>
            </w:pPr>
            <w:r w:rsidRPr="00B1670F">
              <w:rPr>
                <w:rFonts w:ascii="Times New Roman" w:hAnsi="Times New Roman" w:cs="Times New Roman"/>
                <w:sz w:val="24"/>
                <w:szCs w:val="24"/>
                <w:u w:val="single"/>
              </w:rPr>
              <w:t>Работата на КППП приключва с изготвяне на оценителен доклад</w:t>
            </w:r>
            <w:r w:rsidRPr="00247F86">
              <w:rPr>
                <w:rFonts w:ascii="Times New Roman" w:hAnsi="Times New Roman" w:cs="Times New Roman"/>
                <w:sz w:val="24"/>
                <w:szCs w:val="24"/>
              </w:rPr>
              <w:t xml:space="preserve"> за дейността си до Председателя на Колективния управителен орган на </w:t>
            </w:r>
            <w:r>
              <w:rPr>
                <w:rFonts w:ascii="Times New Roman" w:hAnsi="Times New Roman" w:cs="Times New Roman"/>
                <w:sz w:val="24"/>
                <w:szCs w:val="24"/>
              </w:rPr>
              <w:t>„</w:t>
            </w:r>
            <w:r w:rsidRPr="00247F86">
              <w:rPr>
                <w:rFonts w:ascii="Times New Roman" w:hAnsi="Times New Roman" w:cs="Times New Roman"/>
                <w:sz w:val="24"/>
                <w:szCs w:val="24"/>
              </w:rPr>
              <w:t xml:space="preserve">МИГ </w:t>
            </w:r>
            <w:r>
              <w:rPr>
                <w:rFonts w:ascii="Times New Roman" w:hAnsi="Times New Roman" w:cs="Times New Roman"/>
                <w:sz w:val="24"/>
                <w:szCs w:val="24"/>
              </w:rPr>
              <w:t xml:space="preserve">Средец“ </w:t>
            </w:r>
            <w:r w:rsidRPr="00247F86">
              <w:rPr>
                <w:rFonts w:ascii="Times New Roman" w:hAnsi="Times New Roman" w:cs="Times New Roman"/>
                <w:sz w:val="24"/>
                <w:szCs w:val="24"/>
              </w:rPr>
              <w:t xml:space="preserve">и </w:t>
            </w:r>
            <w:r>
              <w:rPr>
                <w:rFonts w:ascii="Times New Roman" w:hAnsi="Times New Roman" w:cs="Times New Roman"/>
                <w:sz w:val="24"/>
                <w:szCs w:val="24"/>
              </w:rPr>
              <w:t>ДФЗ</w:t>
            </w:r>
            <w:r w:rsidRPr="00247F86">
              <w:rPr>
                <w:rFonts w:ascii="Times New Roman" w:hAnsi="Times New Roman" w:cs="Times New Roman"/>
                <w:sz w:val="24"/>
                <w:szCs w:val="24"/>
              </w:rPr>
              <w:t xml:space="preserve">, съгласно изискванията на  чл.44 от ПМС 161/04.07.2016 г. </w:t>
            </w:r>
            <w:r w:rsidRPr="00BB6E0D">
              <w:rPr>
                <w:rFonts w:ascii="Times New Roman" w:hAnsi="Times New Roman" w:cs="Times New Roman"/>
                <w:sz w:val="24"/>
                <w:szCs w:val="24"/>
              </w:rPr>
              <w:t>Ако са извършени корекции в бюджета на проектното предложение те се отразяват в  оценителния доклад.</w:t>
            </w:r>
            <w:r w:rsidRPr="00E607FB">
              <w:rPr>
                <w:rFonts w:ascii="Times New Roman" w:hAnsi="Times New Roman" w:cs="Times New Roman"/>
                <w:color w:val="000000"/>
                <w:sz w:val="24"/>
                <w:szCs w:val="24"/>
              </w:rPr>
              <w:t xml:space="preserve"> </w:t>
            </w:r>
          </w:p>
          <w:p w:rsidR="00642164" w:rsidRDefault="00642164" w:rsidP="00642164">
            <w:pPr>
              <w:spacing w:before="120" w:after="120" w:line="240" w:lineRule="auto"/>
              <w:jc w:val="both"/>
              <w:rPr>
                <w:rFonts w:ascii="Times New Roman" w:hAnsi="Times New Roman" w:cs="Times New Roman"/>
                <w:sz w:val="24"/>
                <w:szCs w:val="24"/>
                <w:lang w:val="en-US"/>
              </w:rPr>
            </w:pPr>
            <w:r w:rsidRPr="00BB6E0D">
              <w:rPr>
                <w:rFonts w:ascii="Times New Roman" w:hAnsi="Times New Roman" w:cs="Times New Roman"/>
                <w:sz w:val="24"/>
                <w:szCs w:val="24"/>
              </w:rPr>
              <w:t>При извършена корекция на  бюджета на проектното предложение „МИГ Средец”   уведомява кандидата, като посочва  основанието за извършените корекции за всеки разход поотделно.</w:t>
            </w:r>
          </w:p>
          <w:p w:rsidR="00B1670F" w:rsidRDefault="00642164" w:rsidP="00B1670F">
            <w:pPr>
              <w:spacing w:before="120" w:after="120" w:line="240" w:lineRule="auto"/>
              <w:jc w:val="both"/>
              <w:rPr>
                <w:rFonts w:ascii="Times New Roman" w:hAnsi="Times New Roman" w:cs="Times New Roman"/>
                <w:color w:val="000000"/>
                <w:sz w:val="24"/>
                <w:szCs w:val="24"/>
              </w:rPr>
            </w:pPr>
            <w:r w:rsidRPr="00247F86">
              <w:rPr>
                <w:rFonts w:ascii="Times New Roman" w:hAnsi="Times New Roman" w:cs="Times New Roman"/>
                <w:sz w:val="24"/>
                <w:szCs w:val="24"/>
              </w:rPr>
              <w:t xml:space="preserve">Кандидата получил уведомление от </w:t>
            </w:r>
            <w:r w:rsidRPr="00247F86">
              <w:rPr>
                <w:rFonts w:ascii="Times New Roman" w:hAnsi="Times New Roman" w:cs="Times New Roman"/>
                <w:color w:val="000000"/>
                <w:sz w:val="24"/>
                <w:szCs w:val="24"/>
              </w:rPr>
              <w:t>„МИГ Средец”</w:t>
            </w:r>
            <w:r w:rsidRPr="00247F86">
              <w:rPr>
                <w:rFonts w:ascii="Times New Roman" w:hAnsi="Times New Roman" w:cs="Times New Roman"/>
                <w:sz w:val="24"/>
                <w:szCs w:val="24"/>
              </w:rPr>
              <w:t>, че  проектното му предложение не е одобрено или частично одобрено има право на в</w:t>
            </w:r>
            <w:r w:rsidRPr="00247F86">
              <w:rPr>
                <w:rFonts w:ascii="Times New Roman" w:hAnsi="Times New Roman" w:cs="Times New Roman"/>
                <w:sz w:val="24"/>
                <w:szCs w:val="24"/>
                <w:highlight w:val="white"/>
                <w:shd w:val="clear" w:color="auto" w:fill="FEFEFE"/>
              </w:rPr>
              <w:t>ъзражение</w:t>
            </w:r>
            <w:r w:rsidRPr="00247F86">
              <w:rPr>
                <w:rFonts w:ascii="Times New Roman" w:hAnsi="Times New Roman" w:cs="Times New Roman"/>
                <w:sz w:val="24"/>
                <w:szCs w:val="24"/>
                <w:shd w:val="clear" w:color="auto" w:fill="FEFEFE"/>
              </w:rPr>
              <w:t xml:space="preserve"> до </w:t>
            </w:r>
            <w:r>
              <w:rPr>
                <w:rFonts w:ascii="Times New Roman" w:hAnsi="Times New Roman" w:cs="Times New Roman"/>
                <w:sz w:val="24"/>
                <w:szCs w:val="24"/>
              </w:rPr>
              <w:t>ДФЗ</w:t>
            </w:r>
            <w:r w:rsidRPr="00247F86">
              <w:rPr>
                <w:rFonts w:ascii="Times New Roman" w:hAnsi="Times New Roman" w:cs="Times New Roman"/>
                <w:sz w:val="24"/>
                <w:szCs w:val="24"/>
                <w:shd w:val="clear" w:color="auto" w:fill="FEFEFE"/>
              </w:rPr>
              <w:t xml:space="preserve"> с</w:t>
            </w:r>
            <w:r w:rsidRPr="00247F86">
              <w:rPr>
                <w:rFonts w:ascii="Times New Roman" w:hAnsi="Times New Roman" w:cs="Times New Roman"/>
                <w:sz w:val="24"/>
                <w:szCs w:val="24"/>
              </w:rPr>
              <w:t>ъгласно чл. 45 от ПМС 161/04.07.2016 год. в срок до 3 работни  дни</w:t>
            </w:r>
            <w:r w:rsidR="00D130B1" w:rsidRPr="00DB491B">
              <w:rPr>
                <w:rFonts w:ascii="Times New Roman" w:hAnsi="Times New Roman" w:cs="Times New Roman"/>
                <w:i/>
                <w:sz w:val="24"/>
                <w:szCs w:val="24"/>
              </w:rPr>
              <w:t>“(подробно описан</w:t>
            </w:r>
            <w:r w:rsidR="00D130B1">
              <w:rPr>
                <w:rFonts w:ascii="Times New Roman" w:hAnsi="Times New Roman" w:cs="Times New Roman"/>
                <w:i/>
                <w:sz w:val="24"/>
                <w:szCs w:val="24"/>
              </w:rPr>
              <w:t>о</w:t>
            </w:r>
            <w:r w:rsidR="00D130B1" w:rsidRPr="00DB491B">
              <w:rPr>
                <w:rFonts w:ascii="Times New Roman" w:hAnsi="Times New Roman" w:cs="Times New Roman"/>
                <w:i/>
                <w:sz w:val="24"/>
                <w:szCs w:val="24"/>
              </w:rPr>
              <w:t xml:space="preserve"> в Раздел 27 Допълнителна информация“, т. 27.</w:t>
            </w:r>
            <w:r w:rsidR="00D130B1">
              <w:rPr>
                <w:rFonts w:ascii="Times New Roman" w:hAnsi="Times New Roman" w:cs="Times New Roman"/>
                <w:i/>
                <w:sz w:val="24"/>
                <w:szCs w:val="24"/>
              </w:rPr>
              <w:t>3 от настоящите УК)</w:t>
            </w:r>
            <w:r w:rsidRPr="00247F86">
              <w:rPr>
                <w:rFonts w:ascii="Times New Roman" w:hAnsi="Times New Roman" w:cs="Times New Roman"/>
                <w:sz w:val="24"/>
                <w:szCs w:val="24"/>
              </w:rPr>
              <w:t>.</w:t>
            </w:r>
            <w:r w:rsidR="00B1670F" w:rsidRPr="00E607FB">
              <w:rPr>
                <w:rFonts w:ascii="Times New Roman" w:hAnsi="Times New Roman" w:cs="Times New Roman"/>
                <w:color w:val="000000"/>
                <w:sz w:val="24"/>
                <w:szCs w:val="24"/>
              </w:rPr>
              <w:t xml:space="preserve"> </w:t>
            </w:r>
          </w:p>
          <w:p w:rsidR="00744031" w:rsidRPr="00B1670F" w:rsidRDefault="00B1670F" w:rsidP="00B1670F">
            <w:pPr>
              <w:spacing w:before="120" w:after="120" w:line="240" w:lineRule="auto"/>
              <w:jc w:val="both"/>
              <w:rPr>
                <w:rFonts w:ascii="Times New Roman" w:hAnsi="Times New Roman" w:cs="Times New Roman"/>
                <w:sz w:val="24"/>
                <w:szCs w:val="24"/>
              </w:rPr>
            </w:pPr>
            <w:r w:rsidRPr="00E607FB">
              <w:rPr>
                <w:rFonts w:ascii="Times New Roman" w:hAnsi="Times New Roman" w:cs="Times New Roman"/>
                <w:color w:val="000000"/>
                <w:sz w:val="24"/>
                <w:szCs w:val="24"/>
              </w:rPr>
              <w:t xml:space="preserve">Списък на: одобрените за финансиране проектни предложения; резервните проектни предложения, които успешно са преминали оценяването, но за които не достига финансиране; предложени за отхвърляне  проектни предложения и основанието им за отхвърляне и списък с оттеглените по време на оценка проектни предложения(ако е приложимо) </w:t>
            </w:r>
            <w:r w:rsidRPr="00E607FB">
              <w:rPr>
                <w:rFonts w:ascii="Times New Roman" w:hAnsi="Times New Roman" w:cs="Times New Roman"/>
                <w:color w:val="000000"/>
                <w:sz w:val="24"/>
                <w:szCs w:val="24"/>
                <w:u w:val="single"/>
              </w:rPr>
              <w:t>се публикува  на  интернет страницата на „МИГ Средец”.</w:t>
            </w:r>
            <w:r w:rsidRPr="00247F86">
              <w:rPr>
                <w:rFonts w:ascii="Times New Roman" w:hAnsi="Times New Roman" w:cs="Times New Roman"/>
                <w:sz w:val="24"/>
                <w:szCs w:val="24"/>
              </w:rPr>
              <w:t xml:space="preserve"> </w:t>
            </w:r>
          </w:p>
          <w:p w:rsidR="00ED28ED" w:rsidRDefault="00ED28ED" w:rsidP="008B59B5">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b/>
                <w:bCs/>
                <w:sz w:val="24"/>
                <w:szCs w:val="24"/>
              </w:rPr>
            </w:pPr>
            <w:r w:rsidRPr="008C24AE">
              <w:rPr>
                <w:rFonts w:ascii="Times New Roman" w:hAnsi="Times New Roman" w:cs="Times New Roman"/>
                <w:b/>
                <w:bCs/>
                <w:i/>
                <w:iCs/>
                <w:sz w:val="24"/>
                <w:szCs w:val="24"/>
              </w:rPr>
              <w:t>Важно!!!</w:t>
            </w:r>
            <w:r w:rsidRPr="008C24AE">
              <w:rPr>
                <w:rFonts w:ascii="Times New Roman" w:hAnsi="Times New Roman" w:cs="Times New Roman"/>
                <w:b/>
                <w:bCs/>
                <w:sz w:val="24"/>
                <w:szCs w:val="24"/>
              </w:rPr>
              <w:t xml:space="preserve"> </w:t>
            </w:r>
          </w:p>
          <w:p w:rsidR="008B59B5" w:rsidRPr="00DB491B" w:rsidRDefault="00ED28ED" w:rsidP="00067BC0">
            <w:pPr>
              <w:numPr>
                <w:ilvl w:val="0"/>
                <w:numId w:val="13"/>
              </w:num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i/>
                <w:sz w:val="24"/>
                <w:szCs w:val="24"/>
              </w:rPr>
            </w:pPr>
            <w:r w:rsidRPr="008F7AB0">
              <w:rPr>
                <w:rFonts w:ascii="Times New Roman" w:hAnsi="Times New Roman" w:cs="Times New Roman"/>
                <w:sz w:val="24"/>
                <w:szCs w:val="24"/>
              </w:rPr>
              <w:t>Процедурата за подбор на проектните предложения и подадените към нея проектни предложения се проверява и от Държавен фонд “Земеделие</w:t>
            </w:r>
            <w:r w:rsidR="00DB491B">
              <w:rPr>
                <w:rFonts w:ascii="Times New Roman" w:hAnsi="Times New Roman" w:cs="Times New Roman"/>
                <w:i/>
                <w:sz w:val="24"/>
                <w:szCs w:val="24"/>
              </w:rPr>
              <w:t>.</w:t>
            </w:r>
          </w:p>
          <w:p w:rsidR="00ED28ED" w:rsidRPr="00D92D33" w:rsidRDefault="00ED28ED" w:rsidP="00B24C7E">
            <w:pPr>
              <w:spacing w:before="120" w:after="120" w:line="240" w:lineRule="auto"/>
              <w:jc w:val="both"/>
              <w:rPr>
                <w:rFonts w:ascii="Times New Roman" w:hAnsi="Times New Roman" w:cs="Times New Roman"/>
                <w:bCs/>
                <w:i/>
                <w:iCs/>
                <w:noProof/>
                <w:snapToGrid w:val="0"/>
                <w:sz w:val="24"/>
                <w:szCs w:val="24"/>
                <w:lang w:eastAsia="bg-BG"/>
              </w:rPr>
            </w:pPr>
            <w:r w:rsidRPr="00D92D33">
              <w:rPr>
                <w:rFonts w:ascii="Times New Roman" w:hAnsi="Times New Roman" w:cs="Times New Roman"/>
                <w:bCs/>
                <w:i/>
                <w:iCs/>
                <w:noProof/>
                <w:snapToGrid w:val="0"/>
                <w:sz w:val="24"/>
                <w:szCs w:val="24"/>
                <w:lang w:eastAsia="bg-BG"/>
              </w:rPr>
              <w:t>Редът и подборът  на проекти към СВОМР на „ МИГ Средец“</w:t>
            </w:r>
            <w:r w:rsidR="00CF5A42" w:rsidRPr="00D92D33">
              <w:rPr>
                <w:rFonts w:ascii="Times New Roman" w:hAnsi="Times New Roman" w:cs="Times New Roman"/>
                <w:bCs/>
                <w:i/>
                <w:iCs/>
                <w:noProof/>
                <w:snapToGrid w:val="0"/>
                <w:sz w:val="24"/>
                <w:szCs w:val="24"/>
                <w:lang w:eastAsia="bg-BG"/>
              </w:rPr>
              <w:t xml:space="preserve"> </w:t>
            </w:r>
            <w:r w:rsidRPr="00D92D33">
              <w:rPr>
                <w:rFonts w:ascii="Times New Roman" w:hAnsi="Times New Roman" w:cs="Times New Roman"/>
                <w:bCs/>
                <w:i/>
                <w:iCs/>
                <w:noProof/>
                <w:snapToGrid w:val="0"/>
                <w:sz w:val="24"/>
                <w:szCs w:val="24"/>
                <w:lang w:eastAsia="bg-BG"/>
              </w:rPr>
              <w:t>се извършва  в съотвествие с: Глава пет, Раздел І, чл.43-45 на ПМС№161/2016г.; Глава четвърта, Раздел І, чл.49-</w:t>
            </w:r>
            <w:r w:rsidR="008B59B5" w:rsidRPr="00D92D33">
              <w:rPr>
                <w:rFonts w:ascii="Times New Roman" w:hAnsi="Times New Roman" w:cs="Times New Roman"/>
                <w:bCs/>
                <w:i/>
                <w:iCs/>
                <w:noProof/>
                <w:snapToGrid w:val="0"/>
                <w:sz w:val="24"/>
                <w:szCs w:val="24"/>
                <w:lang w:eastAsia="bg-BG"/>
              </w:rPr>
              <w:t>60от Наредба №22/14.12.2015 г. ,</w:t>
            </w:r>
            <w:r w:rsidRPr="00D92D33">
              <w:rPr>
                <w:rFonts w:ascii="Times New Roman" w:hAnsi="Times New Roman" w:cs="Times New Roman"/>
                <w:bCs/>
                <w:i/>
                <w:iCs/>
                <w:noProof/>
                <w:snapToGrid w:val="0"/>
                <w:sz w:val="24"/>
                <w:szCs w:val="24"/>
                <w:lang w:eastAsia="bg-BG"/>
              </w:rPr>
              <w:t xml:space="preserve"> Минималните изисквания към реда за оценка на проектни преложени</w:t>
            </w:r>
            <w:r w:rsidR="00B24C7E" w:rsidRPr="00D92D33">
              <w:rPr>
                <w:rFonts w:ascii="Times New Roman" w:hAnsi="Times New Roman" w:cs="Times New Roman"/>
                <w:bCs/>
                <w:i/>
                <w:iCs/>
                <w:noProof/>
                <w:snapToGrid w:val="0"/>
                <w:sz w:val="24"/>
                <w:szCs w:val="24"/>
                <w:lang w:eastAsia="bg-BG"/>
              </w:rPr>
              <w:t xml:space="preserve">я към СВОМР по мерки от ПРСР </w:t>
            </w:r>
            <w:r w:rsidRPr="00D92D33">
              <w:rPr>
                <w:rFonts w:ascii="Times New Roman" w:hAnsi="Times New Roman" w:cs="Times New Roman"/>
                <w:bCs/>
                <w:i/>
                <w:iCs/>
                <w:noProof/>
                <w:snapToGrid w:val="0"/>
                <w:sz w:val="24"/>
                <w:szCs w:val="24"/>
                <w:lang w:eastAsia="bg-BG"/>
              </w:rPr>
              <w:t>на основание</w:t>
            </w:r>
            <w:r w:rsidR="008B59B5" w:rsidRPr="00D92D33">
              <w:rPr>
                <w:rFonts w:ascii="Times New Roman" w:hAnsi="Times New Roman" w:cs="Times New Roman"/>
                <w:bCs/>
                <w:i/>
                <w:iCs/>
                <w:noProof/>
                <w:snapToGrid w:val="0"/>
                <w:sz w:val="24"/>
                <w:szCs w:val="24"/>
                <w:lang w:eastAsia="bg-BG"/>
              </w:rPr>
              <w:t xml:space="preserve"> </w:t>
            </w:r>
            <w:r w:rsidRPr="00D92D33">
              <w:rPr>
                <w:rFonts w:ascii="Times New Roman" w:hAnsi="Times New Roman" w:cs="Times New Roman"/>
                <w:bCs/>
                <w:i/>
                <w:iCs/>
                <w:noProof/>
                <w:snapToGrid w:val="0"/>
                <w:sz w:val="24"/>
                <w:szCs w:val="24"/>
                <w:lang w:eastAsia="bg-BG"/>
              </w:rPr>
              <w:t xml:space="preserve"> чл.41, ал.2 от ПМС №161</w:t>
            </w:r>
            <w:r w:rsidR="008B59B5" w:rsidRPr="00D92D33">
              <w:rPr>
                <w:rFonts w:ascii="Times New Roman" w:hAnsi="Times New Roman" w:cs="Times New Roman"/>
                <w:bCs/>
                <w:i/>
                <w:iCs/>
                <w:noProof/>
                <w:snapToGrid w:val="0"/>
                <w:sz w:val="24"/>
                <w:szCs w:val="24"/>
                <w:lang w:eastAsia="bg-BG"/>
              </w:rPr>
              <w:t xml:space="preserve">и Указания за прием на проекти, подавани по СВОМР по подмярка 19.2“Прилагане на операции в рамките на </w:t>
            </w:r>
            <w:r w:rsidR="00215660" w:rsidRPr="00D92D33">
              <w:rPr>
                <w:rFonts w:ascii="Times New Roman" w:hAnsi="Times New Roman" w:cs="Times New Roman"/>
                <w:bCs/>
                <w:i/>
                <w:iCs/>
                <w:noProof/>
                <w:snapToGrid w:val="0"/>
                <w:sz w:val="24"/>
                <w:szCs w:val="24"/>
                <w:lang w:eastAsia="bg-BG"/>
              </w:rPr>
              <w:t xml:space="preserve">стратегии за </w:t>
            </w:r>
            <w:r w:rsidR="008B59B5" w:rsidRPr="00D92D33">
              <w:rPr>
                <w:rFonts w:ascii="Times New Roman" w:hAnsi="Times New Roman" w:cs="Times New Roman"/>
                <w:bCs/>
                <w:i/>
                <w:iCs/>
                <w:noProof/>
                <w:snapToGrid w:val="0"/>
                <w:sz w:val="24"/>
                <w:szCs w:val="24"/>
                <w:lang w:eastAsia="bg-BG"/>
              </w:rPr>
              <w:t>ВОМР“  на мярка 19</w:t>
            </w:r>
            <w:r w:rsidR="00215660" w:rsidRPr="00D92D33">
              <w:rPr>
                <w:rFonts w:ascii="Times New Roman" w:hAnsi="Times New Roman" w:cs="Times New Roman"/>
                <w:bCs/>
                <w:i/>
                <w:iCs/>
                <w:noProof/>
                <w:snapToGrid w:val="0"/>
                <w:sz w:val="24"/>
                <w:szCs w:val="24"/>
                <w:lang w:eastAsia="bg-BG"/>
              </w:rPr>
              <w:t xml:space="preserve"> </w:t>
            </w:r>
            <w:r w:rsidR="008B59B5" w:rsidRPr="00D92D33">
              <w:rPr>
                <w:rFonts w:ascii="Times New Roman" w:hAnsi="Times New Roman" w:cs="Times New Roman"/>
                <w:bCs/>
                <w:i/>
                <w:iCs/>
                <w:noProof/>
                <w:snapToGrid w:val="0"/>
                <w:sz w:val="24"/>
                <w:szCs w:val="24"/>
                <w:lang w:eastAsia="bg-BG"/>
              </w:rPr>
              <w:t>“Водено от общностите местно развигтие“ ма МЗХГ, приложение към</w:t>
            </w:r>
            <w:r w:rsidR="00215660" w:rsidRPr="00D92D33">
              <w:rPr>
                <w:rFonts w:ascii="Times New Roman" w:hAnsi="Times New Roman" w:cs="Times New Roman"/>
                <w:bCs/>
                <w:i/>
                <w:iCs/>
                <w:noProof/>
                <w:snapToGrid w:val="0"/>
                <w:sz w:val="24"/>
                <w:szCs w:val="24"/>
                <w:lang w:val="en-US" w:eastAsia="bg-BG"/>
              </w:rPr>
              <w:t xml:space="preserve"> </w:t>
            </w:r>
            <w:r w:rsidR="008B59B5" w:rsidRPr="00D92D33">
              <w:rPr>
                <w:rFonts w:ascii="Times New Roman" w:hAnsi="Times New Roman" w:cs="Times New Roman"/>
                <w:bCs/>
                <w:i/>
                <w:iCs/>
                <w:noProof/>
                <w:snapToGrid w:val="0"/>
                <w:sz w:val="24"/>
                <w:szCs w:val="24"/>
                <w:lang w:eastAsia="bg-BG"/>
              </w:rPr>
              <w:t>Заповед № РД09-513/28.06.2017 г.</w:t>
            </w:r>
          </w:p>
          <w:p w:rsidR="00D92D33" w:rsidRPr="00DC6046" w:rsidRDefault="00D92D33" w:rsidP="00B24C7E">
            <w:pPr>
              <w:spacing w:before="120" w:after="120" w:line="240" w:lineRule="auto"/>
              <w:jc w:val="both"/>
              <w:rPr>
                <w:rFonts w:ascii="Times New Roman" w:hAnsi="Times New Roman" w:cs="Times New Roman"/>
                <w:b/>
                <w:bCs/>
                <w:i/>
                <w:iCs/>
                <w:noProof/>
                <w:snapToGrid w:val="0"/>
                <w:sz w:val="24"/>
                <w:szCs w:val="24"/>
                <w:lang w:eastAsia="bg-BG"/>
              </w:rPr>
            </w:pPr>
            <w:r w:rsidRPr="0019231C">
              <w:rPr>
                <w:rFonts w:ascii="Times New Roman" w:hAnsi="Times New Roman" w:cs="Times New Roman"/>
                <w:b/>
                <w:bCs/>
                <w:i/>
                <w:iCs/>
                <w:noProof/>
                <w:snapToGrid w:val="0"/>
                <w:sz w:val="24"/>
                <w:szCs w:val="24"/>
                <w:lang w:eastAsia="bg-BG"/>
              </w:rPr>
              <w:t xml:space="preserve">*Редът за оценка на проектни предложенияна към СВОМР </w:t>
            </w:r>
            <w:r>
              <w:rPr>
                <w:rFonts w:ascii="Times New Roman" w:hAnsi="Times New Roman" w:cs="Times New Roman"/>
                <w:b/>
                <w:bCs/>
                <w:i/>
                <w:iCs/>
                <w:noProof/>
                <w:snapToGrid w:val="0"/>
                <w:sz w:val="24"/>
                <w:szCs w:val="24"/>
                <w:lang w:eastAsia="bg-BG"/>
              </w:rPr>
              <w:t xml:space="preserve"> на „</w:t>
            </w:r>
            <w:r w:rsidRPr="0019231C">
              <w:rPr>
                <w:rFonts w:ascii="Times New Roman" w:hAnsi="Times New Roman" w:cs="Times New Roman"/>
                <w:b/>
                <w:bCs/>
                <w:i/>
                <w:iCs/>
                <w:noProof/>
                <w:snapToGrid w:val="0"/>
                <w:sz w:val="24"/>
                <w:szCs w:val="24"/>
                <w:lang w:eastAsia="bg-BG"/>
              </w:rPr>
              <w:t>МИГ Средец“</w:t>
            </w:r>
            <w:r>
              <w:rPr>
                <w:rFonts w:ascii="Times New Roman" w:hAnsi="Times New Roman" w:cs="Times New Roman"/>
                <w:b/>
                <w:bCs/>
                <w:i/>
                <w:iCs/>
                <w:noProof/>
                <w:snapToGrid w:val="0"/>
                <w:sz w:val="24"/>
                <w:szCs w:val="24"/>
                <w:lang w:eastAsia="bg-BG"/>
              </w:rPr>
              <w:t xml:space="preserve"> е публикуван на електроннта стараница, Секция „ МИГ Средец“ , подсекция „Вътрешни правила“ -</w:t>
            </w:r>
            <w:r>
              <w:t xml:space="preserve"> </w:t>
            </w:r>
            <w:hyperlink r:id="rId9" w:history="1">
              <w:r w:rsidRPr="00815635">
                <w:rPr>
                  <w:rStyle w:val="afa"/>
                  <w:rFonts w:ascii="Times New Roman" w:hAnsi="Times New Roman" w:cs="Times New Roman"/>
                  <w:b/>
                  <w:bCs/>
                  <w:i/>
                  <w:iCs/>
                  <w:noProof/>
                  <w:snapToGrid w:val="0"/>
                  <w:sz w:val="24"/>
                  <w:szCs w:val="24"/>
                  <w:lang w:eastAsia="bg-BG"/>
                </w:rPr>
                <w:t>http://mig-sredets.eu/mig-sredetc/v-treshni-pravila/</w:t>
              </w:r>
            </w:hyperlink>
            <w:r>
              <w:rPr>
                <w:rFonts w:ascii="Times New Roman" w:hAnsi="Times New Roman" w:cs="Times New Roman"/>
                <w:b/>
                <w:bCs/>
                <w:i/>
                <w:iCs/>
                <w:noProof/>
                <w:snapToGrid w:val="0"/>
                <w:sz w:val="24"/>
                <w:szCs w:val="24"/>
                <w:lang w:eastAsia="bg-BG"/>
              </w:rPr>
              <w:t xml:space="preserve">  </w:t>
            </w:r>
          </w:p>
        </w:tc>
      </w:tr>
    </w:tbl>
    <w:p w:rsidR="00ED28ED" w:rsidRPr="00DF4E76" w:rsidRDefault="00ED28ED" w:rsidP="00B067E1">
      <w:pPr>
        <w:pStyle w:val="1"/>
        <w:tabs>
          <w:tab w:val="left" w:pos="8364"/>
        </w:tabs>
      </w:pPr>
      <w:bookmarkStart w:id="22" w:name="_Toc445385611"/>
      <w:r w:rsidRPr="00D25CC1">
        <w:t>22. Критерии и методика за оценка на проектните предложения:</w:t>
      </w:r>
      <w:bookmarkEnd w:id="22"/>
    </w:p>
    <w:tbl>
      <w:tblPr>
        <w:tblW w:w="96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06"/>
      </w:tblGrid>
      <w:tr w:rsidR="00ED28ED" w:rsidRPr="00A17A1E">
        <w:trPr>
          <w:trHeight w:val="60"/>
        </w:trPr>
        <w:tc>
          <w:tcPr>
            <w:tcW w:w="9606" w:type="dxa"/>
          </w:tcPr>
          <w:p w:rsidR="00ED28ED" w:rsidRPr="004F1551" w:rsidRDefault="00ED28ED" w:rsidP="009427DA">
            <w:pPr>
              <w:spacing w:before="120" w:after="120" w:line="240" w:lineRule="auto"/>
              <w:jc w:val="both"/>
              <w:rPr>
                <w:rFonts w:ascii="Times New Roman" w:hAnsi="Times New Roman" w:cs="Times New Roman"/>
                <w:b/>
                <w:bCs/>
                <w:noProof/>
                <w:snapToGrid w:val="0"/>
                <w:sz w:val="24"/>
                <w:szCs w:val="24"/>
                <w:lang w:eastAsia="bg-BG"/>
              </w:rPr>
            </w:pPr>
            <w:r w:rsidRPr="00861D34">
              <w:rPr>
                <w:rFonts w:ascii="Times New Roman" w:hAnsi="Times New Roman" w:cs="Times New Roman"/>
                <w:b/>
                <w:bCs/>
                <w:noProof/>
                <w:snapToGrid w:val="0"/>
                <w:sz w:val="24"/>
                <w:szCs w:val="24"/>
                <w:u w:val="single"/>
                <w:lang w:eastAsia="bg-BG"/>
              </w:rPr>
              <w:t>22.1</w:t>
            </w:r>
            <w:r>
              <w:rPr>
                <w:rFonts w:ascii="Times New Roman" w:hAnsi="Times New Roman" w:cs="Times New Roman"/>
                <w:b/>
                <w:bCs/>
                <w:noProof/>
                <w:snapToGrid w:val="0"/>
                <w:sz w:val="24"/>
                <w:szCs w:val="24"/>
                <w:lang w:eastAsia="bg-BG"/>
              </w:rPr>
              <w:t xml:space="preserve">  </w:t>
            </w:r>
            <w:r w:rsidRPr="009427DA">
              <w:rPr>
                <w:rFonts w:ascii="Times New Roman" w:hAnsi="Times New Roman" w:cs="Times New Roman"/>
                <w:b/>
                <w:bCs/>
                <w:noProof/>
                <w:snapToGrid w:val="0"/>
                <w:sz w:val="24"/>
                <w:szCs w:val="24"/>
                <w:lang w:eastAsia="bg-BG"/>
              </w:rPr>
              <w:t xml:space="preserve">Оценка за Административно съответствие и допустимост  се </w:t>
            </w:r>
            <w:r>
              <w:rPr>
                <w:rFonts w:ascii="Times New Roman" w:hAnsi="Times New Roman" w:cs="Times New Roman"/>
                <w:b/>
                <w:bCs/>
                <w:noProof/>
                <w:snapToGrid w:val="0"/>
                <w:sz w:val="24"/>
                <w:szCs w:val="24"/>
                <w:lang w:eastAsia="bg-BG"/>
              </w:rPr>
              <w:t xml:space="preserve">извършва съгласно </w:t>
            </w:r>
            <w:r w:rsidRPr="00EC4BA5">
              <w:rPr>
                <w:rFonts w:ascii="Times New Roman" w:hAnsi="Times New Roman" w:cs="Times New Roman"/>
                <w:b/>
                <w:bCs/>
                <w:noProof/>
                <w:snapToGrid w:val="0"/>
                <w:sz w:val="24"/>
                <w:szCs w:val="24"/>
                <w:u w:val="single"/>
                <w:lang w:eastAsia="bg-BG"/>
              </w:rPr>
              <w:t>Приложение №1</w:t>
            </w:r>
            <w:r w:rsidR="00453A94" w:rsidRPr="00EC4BA5">
              <w:rPr>
                <w:rFonts w:ascii="Times New Roman" w:hAnsi="Times New Roman" w:cs="Times New Roman"/>
                <w:b/>
                <w:bCs/>
                <w:noProof/>
                <w:snapToGrid w:val="0"/>
                <w:sz w:val="24"/>
                <w:szCs w:val="24"/>
                <w:u w:val="single"/>
                <w:lang w:val="en-US" w:eastAsia="bg-BG"/>
              </w:rPr>
              <w:t>6</w:t>
            </w:r>
            <w:r w:rsidRPr="00EC4BA5">
              <w:rPr>
                <w:rFonts w:ascii="Times New Roman" w:hAnsi="Times New Roman" w:cs="Times New Roman"/>
                <w:b/>
                <w:bCs/>
                <w:noProof/>
                <w:snapToGrid w:val="0"/>
                <w:sz w:val="24"/>
                <w:szCs w:val="24"/>
                <w:lang w:eastAsia="bg-BG"/>
              </w:rPr>
              <w:t>,</w:t>
            </w:r>
            <w:r w:rsidRPr="00595453">
              <w:rPr>
                <w:rFonts w:ascii="Times New Roman" w:hAnsi="Times New Roman" w:cs="Times New Roman"/>
                <w:b/>
                <w:bCs/>
                <w:noProof/>
                <w:snapToGrid w:val="0"/>
                <w:sz w:val="24"/>
                <w:szCs w:val="24"/>
                <w:lang w:eastAsia="bg-BG"/>
              </w:rPr>
              <w:t xml:space="preserve"> съгласно</w:t>
            </w:r>
            <w:r w:rsidRPr="00595453">
              <w:rPr>
                <w:rFonts w:ascii="Times New Roman" w:hAnsi="Times New Roman" w:cs="Times New Roman"/>
                <w:b/>
                <w:bCs/>
                <w:i/>
                <w:iCs/>
                <w:noProof/>
                <w:snapToGrid w:val="0"/>
                <w:sz w:val="24"/>
                <w:szCs w:val="24"/>
                <w:lang w:eastAsia="bg-BG"/>
              </w:rPr>
              <w:t xml:space="preserve"> </w:t>
            </w:r>
            <w:r w:rsidRPr="00595453">
              <w:rPr>
                <w:rFonts w:ascii="Times New Roman" w:hAnsi="Times New Roman" w:cs="Times New Roman"/>
                <w:b/>
                <w:bCs/>
                <w:noProof/>
                <w:snapToGrid w:val="0"/>
                <w:sz w:val="24"/>
                <w:szCs w:val="24"/>
                <w:lang w:eastAsia="bg-BG"/>
              </w:rPr>
              <w:t>от настоящите УК.</w:t>
            </w:r>
          </w:p>
          <w:p w:rsidR="00ED28ED" w:rsidRDefault="00ED28ED" w:rsidP="009427DA">
            <w:pPr>
              <w:spacing w:line="268" w:lineRule="auto"/>
              <w:jc w:val="both"/>
              <w:textAlignment w:val="center"/>
              <w:rPr>
                <w:rFonts w:ascii="Times New Roman" w:hAnsi="Times New Roman" w:cs="Times New Roman"/>
                <w:sz w:val="24"/>
                <w:szCs w:val="24"/>
              </w:rPr>
            </w:pPr>
            <w:r>
              <w:rPr>
                <w:rFonts w:ascii="Times New Roman" w:hAnsi="Times New Roman" w:cs="Times New Roman"/>
                <w:sz w:val="24"/>
                <w:szCs w:val="24"/>
              </w:rPr>
              <w:t>Проверява се проектното предложение отговаря ли на всички критерии, като за всеки критерий се поставя   оценка „Да“ или „Не“ или „НП“/неприложимо/.</w:t>
            </w:r>
          </w:p>
          <w:tbl>
            <w:tblPr>
              <w:tblW w:w="0" w:type="auto"/>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left w:w="70" w:type="dxa"/>
                <w:right w:w="70" w:type="dxa"/>
              </w:tblCellMar>
              <w:tblLook w:val="0000" w:firstRow="0" w:lastRow="0" w:firstColumn="0" w:lastColumn="0" w:noHBand="0" w:noVBand="0"/>
            </w:tblPr>
            <w:tblGrid>
              <w:gridCol w:w="9024"/>
            </w:tblGrid>
            <w:tr w:rsidR="00B1670F" w:rsidTr="00A0126B">
              <w:trPr>
                <w:trHeight w:val="355"/>
              </w:trPr>
              <w:tc>
                <w:tcPr>
                  <w:tcW w:w="9024" w:type="dxa"/>
                  <w:shd w:val="clear" w:color="auto" w:fill="D9D9D9"/>
                </w:tcPr>
                <w:p w:rsidR="00B1670F" w:rsidRPr="00B1670F" w:rsidRDefault="00B1670F" w:rsidP="00B1670F">
                  <w:pPr>
                    <w:spacing w:after="360" w:line="240" w:lineRule="auto"/>
                    <w:jc w:val="both"/>
                    <w:rPr>
                      <w:rFonts w:ascii="Times New Roman" w:hAnsi="Times New Roman" w:cs="Times New Roman"/>
                      <w:sz w:val="24"/>
                      <w:szCs w:val="24"/>
                    </w:rPr>
                  </w:pPr>
                  <w:r w:rsidRPr="00B1670F">
                    <w:rPr>
                      <w:rFonts w:ascii="Times New Roman" w:hAnsi="Times New Roman" w:cs="Times New Roman"/>
                      <w:b/>
                      <w:bCs/>
                      <w:i/>
                      <w:iCs/>
                      <w:sz w:val="24"/>
                      <w:szCs w:val="24"/>
                    </w:rPr>
                    <w:t xml:space="preserve">Важно!!! </w:t>
                  </w:r>
                  <w:r w:rsidRPr="00B1670F">
                    <w:rPr>
                      <w:rFonts w:ascii="Times New Roman" w:hAnsi="Times New Roman" w:cs="Times New Roman"/>
                      <w:sz w:val="24"/>
                      <w:szCs w:val="24"/>
                    </w:rPr>
                    <w:t xml:space="preserve"> </w:t>
                  </w:r>
                </w:p>
                <w:p w:rsidR="00B1670F" w:rsidRPr="00B1670F" w:rsidRDefault="00B1670F" w:rsidP="00067BC0">
                  <w:pPr>
                    <w:numPr>
                      <w:ilvl w:val="0"/>
                      <w:numId w:val="15"/>
                    </w:numPr>
                    <w:spacing w:after="360" w:line="240" w:lineRule="auto"/>
                    <w:jc w:val="both"/>
                    <w:rPr>
                      <w:rFonts w:ascii="Times New Roman" w:hAnsi="Times New Roman" w:cs="Times New Roman"/>
                      <w:sz w:val="24"/>
                      <w:szCs w:val="24"/>
                      <w:shd w:val="clear" w:color="auto" w:fill="FEFEFE"/>
                      <w:lang w:eastAsia="bg-BG"/>
                    </w:rPr>
                  </w:pPr>
                  <w:r w:rsidRPr="00B1670F">
                    <w:rPr>
                      <w:rFonts w:ascii="Times New Roman" w:hAnsi="Times New Roman" w:cs="Times New Roman"/>
                      <w:sz w:val="24"/>
                      <w:szCs w:val="24"/>
                      <w:lang w:eastAsia="bg-BG"/>
                    </w:rPr>
                    <w:t>За п</w:t>
                  </w:r>
                  <w:r w:rsidRPr="00B1670F">
                    <w:rPr>
                      <w:rFonts w:ascii="Times New Roman" w:hAnsi="Times New Roman" w:cs="Times New Roman"/>
                      <w:sz w:val="24"/>
                      <w:szCs w:val="24"/>
                    </w:rPr>
                    <w:t>роектни предложения, включващи</w:t>
                  </w:r>
                  <w:r w:rsidRPr="00B1670F">
                    <w:rPr>
                      <w:rFonts w:ascii="Times New Roman" w:hAnsi="Times New Roman" w:cs="Times New Roman"/>
                      <w:b/>
                      <w:bCs/>
                      <w:i/>
                      <w:iCs/>
                      <w:sz w:val="24"/>
                      <w:szCs w:val="24"/>
                    </w:rPr>
                    <w:t xml:space="preserve"> </w:t>
                  </w:r>
                  <w:r w:rsidRPr="00B1670F">
                    <w:rPr>
                      <w:rFonts w:ascii="Times New Roman" w:hAnsi="Times New Roman" w:cs="Times New Roman"/>
                      <w:color w:val="000000"/>
                      <w:sz w:val="24"/>
                      <w:szCs w:val="24"/>
                      <w:lang w:eastAsia="bg-BG"/>
                    </w:rPr>
                    <w:t xml:space="preserve"> строително-монтажни работи</w:t>
                  </w:r>
                  <w:r w:rsidRPr="00B1670F">
                    <w:rPr>
                      <w:rFonts w:ascii="Times New Roman" w:hAnsi="Times New Roman" w:cs="Times New Roman"/>
                      <w:sz w:val="24"/>
                      <w:szCs w:val="24"/>
                      <w:lang w:eastAsia="bg-BG"/>
                    </w:rPr>
                    <w:t>, се извършва проверка на място  в присъствието на кандидата</w:t>
                  </w:r>
                  <w:r w:rsidRPr="001C0D8F">
                    <w:rPr>
                      <w:rFonts w:ascii="Times New Roman" w:hAnsi="Times New Roman" w:cs="Times New Roman"/>
                      <w:sz w:val="24"/>
                      <w:szCs w:val="24"/>
                      <w:shd w:val="clear" w:color="auto" w:fill="D9D9D9"/>
                      <w:lang w:eastAsia="bg-BG"/>
                    </w:rPr>
                    <w:t xml:space="preserve"> или на упълномощен негов представител.</w:t>
                  </w:r>
                  <w:r w:rsidRPr="00B1670F">
                    <w:rPr>
                      <w:rFonts w:ascii="Times New Roman" w:hAnsi="Times New Roman" w:cs="Times New Roman"/>
                      <w:sz w:val="24"/>
                      <w:szCs w:val="24"/>
                    </w:rPr>
                    <w:t xml:space="preserve"> </w:t>
                  </w:r>
                </w:p>
                <w:p w:rsidR="00B1670F" w:rsidRPr="001C0D8F" w:rsidRDefault="00B1670F" w:rsidP="00B1670F">
                  <w:pPr>
                    <w:spacing w:after="360" w:line="240" w:lineRule="auto"/>
                    <w:ind w:left="360"/>
                    <w:jc w:val="both"/>
                    <w:rPr>
                      <w:rFonts w:ascii="Times New Roman" w:hAnsi="Times New Roman" w:cs="Times New Roman"/>
                      <w:sz w:val="24"/>
                      <w:szCs w:val="24"/>
                      <w:shd w:val="clear" w:color="auto" w:fill="D9D9D9"/>
                      <w:lang w:eastAsia="bg-BG"/>
                    </w:rPr>
                  </w:pPr>
                  <w:r w:rsidRPr="001C0D8F">
                    <w:rPr>
                      <w:rFonts w:ascii="Times New Roman" w:hAnsi="Times New Roman" w:cs="Times New Roman"/>
                      <w:sz w:val="24"/>
                      <w:szCs w:val="24"/>
                      <w:shd w:val="clear" w:color="auto" w:fill="D9D9D9"/>
                      <w:lang w:eastAsia="bg-BG"/>
                    </w:rPr>
                    <w:t>Целта на посещението на място е  да се установи фактическото съответствие с  представените документи. Посещението на място се документира с протокол и снимков материал. След приключване на посещението на място, проверяващите  представят протокола с резултатите от посещението за подпис на кандидата или на упълномощен негов представител, който има право да напише в протокола обяснения и възражения по направените констатации.</w:t>
                  </w:r>
                </w:p>
                <w:p w:rsidR="00B1670F" w:rsidRPr="00B1670F" w:rsidRDefault="00B1670F" w:rsidP="00067BC0">
                  <w:pPr>
                    <w:numPr>
                      <w:ilvl w:val="0"/>
                      <w:numId w:val="15"/>
                    </w:numPr>
                    <w:spacing w:after="360" w:line="240" w:lineRule="auto"/>
                    <w:jc w:val="both"/>
                    <w:rPr>
                      <w:rFonts w:ascii="Times New Roman" w:hAnsi="Times New Roman" w:cs="Times New Roman"/>
                      <w:sz w:val="24"/>
                      <w:szCs w:val="24"/>
                    </w:rPr>
                  </w:pPr>
                  <w:r w:rsidRPr="00B1670F">
                    <w:rPr>
                      <w:rFonts w:ascii="Times New Roman" w:hAnsi="Times New Roman" w:cs="Times New Roman"/>
                      <w:sz w:val="24"/>
                      <w:szCs w:val="24"/>
                    </w:rPr>
                    <w:t>Посещение на място може да се извърши и в изпълнение на проверката за изкуствено създадени условия, като се изготвя  протокол подписан двустранно.</w:t>
                  </w:r>
                </w:p>
                <w:p w:rsidR="00B1670F" w:rsidRPr="00B1670F" w:rsidRDefault="00B1670F" w:rsidP="00B1670F">
                  <w:pPr>
                    <w:spacing w:after="360" w:line="240" w:lineRule="auto"/>
                    <w:jc w:val="both"/>
                    <w:rPr>
                      <w:rFonts w:ascii="Times New Roman" w:hAnsi="Times New Roman" w:cs="Times New Roman"/>
                      <w:color w:val="000000"/>
                      <w:sz w:val="24"/>
                      <w:szCs w:val="24"/>
                      <w:lang w:eastAsia="bg-BG"/>
                    </w:rPr>
                  </w:pPr>
                  <w:r w:rsidRPr="00B1670F">
                    <w:rPr>
                      <w:rFonts w:ascii="Times New Roman" w:hAnsi="Times New Roman" w:cs="Times New Roman"/>
                      <w:b/>
                      <w:bCs/>
                      <w:sz w:val="28"/>
                      <w:szCs w:val="28"/>
                      <w:vertAlign w:val="superscript"/>
                    </w:rPr>
                    <w:t>*</w:t>
                  </w:r>
                  <w:r w:rsidRPr="00B1670F">
                    <w:rPr>
                      <w:rFonts w:ascii="Times New Roman" w:hAnsi="Times New Roman" w:cs="Times New Roman"/>
                      <w:b/>
                      <w:bCs/>
                      <w:sz w:val="28"/>
                      <w:szCs w:val="28"/>
                    </w:rPr>
                    <w:t xml:space="preserve"> </w:t>
                  </w:r>
                  <w:r w:rsidRPr="00B1670F">
                    <w:rPr>
                      <w:rFonts w:ascii="Times New Roman" w:hAnsi="Times New Roman" w:cs="Times New Roman"/>
                      <w:i/>
                      <w:iCs/>
                    </w:rPr>
                    <w:t>„Изкуствено създадени условия” са инвестиции, за които е установена функционална несамостоятелност</w:t>
                  </w:r>
                  <w:r w:rsidRPr="00B1670F">
                    <w:rPr>
                      <w:rStyle w:val="a7"/>
                      <w:rFonts w:ascii="Times New Roman" w:hAnsi="Times New Roman" w:cs="Times New Roman"/>
                      <w:b/>
                      <w:i/>
                      <w:iCs/>
                    </w:rPr>
                    <w:footnoteReference w:id="4"/>
                  </w:r>
                  <w:r w:rsidRPr="00B1670F">
                    <w:rPr>
                      <w:rFonts w:ascii="Times New Roman" w:hAnsi="Times New Roman" w:cs="Times New Roman"/>
                      <w:i/>
                      <w:iCs/>
                    </w:rPr>
                    <w:t xml:space="preserve"> и /или изкуствено създадени условия за получаване на помощ с цел осъществяване на предимство в противоречие с целите на мярката</w:t>
                  </w:r>
                  <w:r w:rsidRPr="00B1670F">
                    <w:rPr>
                      <w:rFonts w:ascii="Times New Roman" w:hAnsi="Times New Roman" w:cs="Times New Roman"/>
                      <w:color w:val="000000"/>
                      <w:sz w:val="24"/>
                      <w:szCs w:val="24"/>
                      <w:lang w:eastAsia="bg-BG"/>
                    </w:rPr>
                    <w:t xml:space="preserve"> </w:t>
                  </w:r>
                </w:p>
                <w:p w:rsidR="00B1670F" w:rsidRDefault="00B1670F" w:rsidP="00B1670F">
                  <w:pPr>
                    <w:spacing w:line="268" w:lineRule="auto"/>
                    <w:jc w:val="both"/>
                    <w:textAlignment w:val="center"/>
                    <w:rPr>
                      <w:rFonts w:ascii="Times New Roman" w:hAnsi="Times New Roman" w:cs="Times New Roman"/>
                      <w:sz w:val="24"/>
                      <w:szCs w:val="24"/>
                    </w:rPr>
                  </w:pPr>
                  <w:r w:rsidRPr="00B1670F">
                    <w:rPr>
                      <w:rFonts w:ascii="Times New Roman" w:hAnsi="Times New Roman" w:cs="Times New Roman"/>
                      <w:color w:val="000000"/>
                      <w:sz w:val="24"/>
                      <w:szCs w:val="24"/>
                      <w:lang w:eastAsia="bg-BG"/>
                    </w:rPr>
                    <w:t xml:space="preserve">Проверка на </w:t>
                  </w:r>
                  <w:r w:rsidRPr="00B1670F">
                    <w:rPr>
                      <w:rFonts w:ascii="Times New Roman" w:hAnsi="Times New Roman" w:cs="Times New Roman"/>
                      <w:sz w:val="24"/>
                      <w:szCs w:val="24"/>
                    </w:rPr>
                    <w:t>Анализ разходи –ползи(финансов анализ) се извършва на база показателите, заложени в образеца на Анализ разходи –ползи(финансов анализ).</w:t>
                  </w:r>
                </w:p>
              </w:tc>
            </w:tr>
          </w:tbl>
          <w:p w:rsidR="00DA2C2C" w:rsidRDefault="00DA2C2C" w:rsidP="009427DA">
            <w:pPr>
              <w:spacing w:line="268" w:lineRule="auto"/>
              <w:jc w:val="both"/>
              <w:textAlignment w:val="center"/>
              <w:rPr>
                <w:rFonts w:ascii="Times New Roman" w:hAnsi="Times New Roman" w:cs="Times New Roman"/>
                <w:color w:val="000000"/>
                <w:sz w:val="24"/>
                <w:szCs w:val="24"/>
                <w:lang w:val="en-US"/>
              </w:rPr>
            </w:pPr>
          </w:p>
          <w:p w:rsidR="00ED28ED" w:rsidRDefault="00ED28ED" w:rsidP="009427DA">
            <w:pPr>
              <w:spacing w:line="268" w:lineRule="auto"/>
              <w:jc w:val="both"/>
              <w:textAlignment w:val="center"/>
              <w:rPr>
                <w:rFonts w:ascii="Times New Roman" w:hAnsi="Times New Roman" w:cs="Times New Roman"/>
                <w:b/>
                <w:bCs/>
                <w:color w:val="000000"/>
                <w:sz w:val="24"/>
                <w:szCs w:val="24"/>
              </w:rPr>
            </w:pPr>
            <w:r w:rsidRPr="00D23F75">
              <w:rPr>
                <w:rFonts w:ascii="Times New Roman" w:hAnsi="Times New Roman" w:cs="Times New Roman"/>
                <w:color w:val="000000"/>
                <w:sz w:val="24"/>
                <w:szCs w:val="24"/>
              </w:rPr>
              <w:t xml:space="preserve">При установена липса, непълнота или неточност на представените документи </w:t>
            </w:r>
            <w:r>
              <w:rPr>
                <w:rFonts w:ascii="Times New Roman" w:hAnsi="Times New Roman" w:cs="Times New Roman"/>
                <w:color w:val="000000"/>
                <w:sz w:val="24"/>
                <w:szCs w:val="24"/>
              </w:rPr>
              <w:t xml:space="preserve">и /или друга нередовност </w:t>
            </w:r>
            <w:r w:rsidRPr="00F06892">
              <w:rPr>
                <w:rFonts w:ascii="Times New Roman" w:hAnsi="Times New Roman" w:cs="Times New Roman"/>
                <w:sz w:val="24"/>
                <w:szCs w:val="24"/>
              </w:rPr>
              <w:t>комисията</w:t>
            </w:r>
            <w:r w:rsidRPr="00D23F75">
              <w:rPr>
                <w:rFonts w:ascii="Times New Roman" w:hAnsi="Times New Roman" w:cs="Times New Roman"/>
                <w:color w:val="000000"/>
                <w:sz w:val="24"/>
                <w:szCs w:val="24"/>
              </w:rPr>
              <w:t xml:space="preserve"> уведомява писмено кандидата, за установените нередности и определя срок, в който може да отстрани констатираните пропуски, чрез представяне на изискуемите документи</w:t>
            </w:r>
            <w:r>
              <w:rPr>
                <w:rFonts w:ascii="Times New Roman" w:hAnsi="Times New Roman" w:cs="Times New Roman"/>
                <w:color w:val="000000"/>
                <w:sz w:val="24"/>
                <w:szCs w:val="24"/>
              </w:rPr>
              <w:t>.</w:t>
            </w:r>
            <w:r w:rsidRPr="00D23F75">
              <w:rPr>
                <w:rFonts w:ascii="Times New Roman" w:hAnsi="Times New Roman" w:cs="Times New Roman"/>
                <w:color w:val="000000"/>
                <w:sz w:val="24"/>
                <w:szCs w:val="24"/>
              </w:rPr>
              <w:t xml:space="preserve"> </w:t>
            </w:r>
          </w:p>
          <w:p w:rsidR="006A48FC" w:rsidRPr="0070501B" w:rsidRDefault="006A48FC" w:rsidP="006A48FC">
            <w:pPr>
              <w:widowControl w:val="0"/>
              <w:autoSpaceDE w:val="0"/>
              <w:autoSpaceDN w:val="0"/>
              <w:adjustRightInd w:val="0"/>
              <w:spacing w:after="120"/>
              <w:jc w:val="both"/>
              <w:rPr>
                <w:b/>
                <w:bCs/>
                <w:sz w:val="24"/>
                <w:szCs w:val="24"/>
              </w:rPr>
            </w:pPr>
            <w:r w:rsidRPr="0070501B">
              <w:rPr>
                <w:rFonts w:ascii="Times New Roman" w:hAnsi="Times New Roman" w:cs="Times New Roman"/>
                <w:b/>
                <w:bCs/>
                <w:color w:val="000000"/>
                <w:sz w:val="24"/>
                <w:szCs w:val="24"/>
              </w:rPr>
              <w:t xml:space="preserve">Срокът за предоставяне на изисканата информация </w:t>
            </w:r>
            <w:r w:rsidRPr="00047A31">
              <w:rPr>
                <w:rFonts w:ascii="Times New Roman" w:hAnsi="Times New Roman" w:cs="Times New Roman"/>
                <w:b/>
                <w:bCs/>
                <w:color w:val="000000"/>
                <w:sz w:val="24"/>
                <w:szCs w:val="24"/>
                <w:u w:val="single"/>
              </w:rPr>
              <w:t>е</w:t>
            </w:r>
            <w:r>
              <w:rPr>
                <w:rFonts w:ascii="Times New Roman" w:hAnsi="Times New Roman" w:cs="Times New Roman"/>
                <w:b/>
                <w:bCs/>
                <w:color w:val="000000"/>
                <w:sz w:val="24"/>
                <w:szCs w:val="24"/>
                <w:u w:val="single"/>
              </w:rPr>
              <w:t xml:space="preserve"> не по-малко от 7дни и не повече от 10</w:t>
            </w:r>
            <w:r w:rsidRPr="00047A31">
              <w:rPr>
                <w:rFonts w:ascii="Times New Roman" w:hAnsi="Times New Roman" w:cs="Times New Roman"/>
                <w:b/>
                <w:bCs/>
                <w:color w:val="000000"/>
                <w:sz w:val="24"/>
                <w:szCs w:val="24"/>
                <w:u w:val="single"/>
              </w:rPr>
              <w:t xml:space="preserve"> дни</w:t>
            </w:r>
            <w:r w:rsidRPr="00061937">
              <w:rPr>
                <w:rFonts w:ascii="Times New Roman" w:hAnsi="Times New Roman" w:cs="Times New Roman"/>
                <w:b/>
                <w:bCs/>
                <w:color w:val="000000"/>
                <w:sz w:val="24"/>
                <w:szCs w:val="24"/>
              </w:rPr>
              <w:t>.</w:t>
            </w:r>
          </w:p>
          <w:p w:rsidR="00ED28ED" w:rsidRPr="000B0385" w:rsidRDefault="00ED28ED" w:rsidP="00691953">
            <w:pPr>
              <w:pStyle w:val="1"/>
            </w:pPr>
            <w:r w:rsidRPr="00D549CD">
              <w:t>Важно!!!</w:t>
            </w:r>
          </w:p>
          <w:p w:rsidR="00ED28ED" w:rsidRDefault="00ED28ED" w:rsidP="009427DA">
            <w:pPr>
              <w:spacing w:line="268" w:lineRule="auto"/>
              <w:jc w:val="both"/>
              <w:textAlignment w:val="center"/>
              <w:rPr>
                <w:rFonts w:ascii="Times New Roman" w:hAnsi="Times New Roman" w:cs="Times New Roman"/>
                <w:b/>
                <w:bCs/>
                <w:color w:val="FF0000"/>
                <w:sz w:val="24"/>
                <w:szCs w:val="24"/>
              </w:rPr>
            </w:pPr>
            <w:r>
              <w:rPr>
                <w:rFonts w:ascii="Times New Roman" w:hAnsi="Times New Roman" w:cs="Times New Roman"/>
                <w:b/>
                <w:bCs/>
                <w:color w:val="000000"/>
                <w:sz w:val="24"/>
                <w:szCs w:val="24"/>
              </w:rPr>
              <w:t xml:space="preserve">Неотстраняването на </w:t>
            </w:r>
            <w:proofErr w:type="spellStart"/>
            <w:r>
              <w:rPr>
                <w:rFonts w:ascii="Times New Roman" w:hAnsi="Times New Roman" w:cs="Times New Roman"/>
                <w:b/>
                <w:bCs/>
                <w:color w:val="000000"/>
                <w:sz w:val="24"/>
                <w:szCs w:val="24"/>
              </w:rPr>
              <w:t>нередовностите</w:t>
            </w:r>
            <w:proofErr w:type="spellEnd"/>
            <w:r>
              <w:rPr>
                <w:rFonts w:ascii="Times New Roman" w:hAnsi="Times New Roman" w:cs="Times New Roman"/>
                <w:b/>
                <w:bCs/>
                <w:color w:val="000000"/>
                <w:sz w:val="24"/>
                <w:szCs w:val="24"/>
              </w:rPr>
              <w:t xml:space="preserve"> в срок ще доведе до прекратяване на производството по отношение на кандидата.</w:t>
            </w:r>
            <w:r w:rsidRPr="00D23F75">
              <w:rPr>
                <w:rFonts w:ascii="Times New Roman" w:hAnsi="Times New Roman" w:cs="Times New Roman"/>
                <w:b/>
                <w:bCs/>
                <w:color w:val="FF0000"/>
                <w:sz w:val="24"/>
                <w:szCs w:val="24"/>
              </w:rPr>
              <w:t xml:space="preserve"> </w:t>
            </w:r>
          </w:p>
          <w:p w:rsidR="00ED28ED" w:rsidRPr="00C9124D" w:rsidRDefault="00ED28ED" w:rsidP="009427DA">
            <w:pPr>
              <w:spacing w:line="268" w:lineRule="auto"/>
              <w:jc w:val="both"/>
              <w:textAlignment w:val="center"/>
              <w:rPr>
                <w:rFonts w:ascii="Times New Roman" w:hAnsi="Times New Roman" w:cs="Times New Roman"/>
                <w:b/>
                <w:bCs/>
                <w:sz w:val="24"/>
                <w:szCs w:val="24"/>
              </w:rPr>
            </w:pPr>
            <w:r w:rsidRPr="00C9124D">
              <w:rPr>
                <w:rFonts w:ascii="Times New Roman" w:hAnsi="Times New Roman" w:cs="Times New Roman"/>
                <w:b/>
                <w:bCs/>
                <w:sz w:val="24"/>
                <w:szCs w:val="24"/>
              </w:rPr>
              <w:t xml:space="preserve">Отстраняването на </w:t>
            </w:r>
            <w:proofErr w:type="spellStart"/>
            <w:r w:rsidRPr="00C9124D">
              <w:rPr>
                <w:rFonts w:ascii="Times New Roman" w:hAnsi="Times New Roman" w:cs="Times New Roman"/>
                <w:b/>
                <w:bCs/>
                <w:sz w:val="24"/>
                <w:szCs w:val="24"/>
              </w:rPr>
              <w:t>нередовностите</w:t>
            </w:r>
            <w:proofErr w:type="spellEnd"/>
            <w:r w:rsidRPr="00C9124D">
              <w:rPr>
                <w:rFonts w:ascii="Times New Roman" w:hAnsi="Times New Roman" w:cs="Times New Roman"/>
                <w:b/>
                <w:bCs/>
                <w:sz w:val="24"/>
                <w:szCs w:val="24"/>
              </w:rPr>
              <w:t xml:space="preserve"> не трябва да  води до подобряване на качеството на проектното предложение.</w:t>
            </w:r>
          </w:p>
          <w:p w:rsidR="00054588" w:rsidRDefault="00ED28ED" w:rsidP="00613A9B">
            <w:pPr>
              <w:spacing w:line="268" w:lineRule="auto"/>
              <w:jc w:val="both"/>
              <w:textAlignment w:val="center"/>
              <w:rPr>
                <w:color w:val="000000"/>
                <w:sz w:val="23"/>
                <w:szCs w:val="23"/>
              </w:rPr>
            </w:pPr>
            <w:r w:rsidRPr="00796CE1">
              <w:rPr>
                <w:rFonts w:ascii="Times New Roman" w:hAnsi="Times New Roman" w:cs="Times New Roman"/>
                <w:color w:val="000000"/>
                <w:sz w:val="24"/>
                <w:szCs w:val="24"/>
              </w:rPr>
              <w:t>По време на оценката на проектното предложение  комуникацията  с кандидата и редакцията  на установени неточности   по подаденото  проектно предложение, ще се  извършват  електронно, чрез профила на кандидата в ИСУН 2020, от който е подаден съответният проект, като администраторът на сесия (Председател/Секретар) изпраща в секция „комуникация“ до посочения в профила на кандидата електронен адрес искане за получаване на допълнителна информация.</w:t>
            </w:r>
            <w:r w:rsidRPr="00796CE1">
              <w:rPr>
                <w:color w:val="000000"/>
                <w:sz w:val="23"/>
                <w:szCs w:val="23"/>
              </w:rPr>
              <w:t xml:space="preserve"> </w:t>
            </w:r>
          </w:p>
          <w:p w:rsidR="00ED28ED" w:rsidRPr="00C36785" w:rsidRDefault="00ED28ED" w:rsidP="009427DA">
            <w:pPr>
              <w:jc w:val="both"/>
              <w:rPr>
                <w:rFonts w:ascii="Times New Roman" w:hAnsi="Times New Roman" w:cs="Times New Roman"/>
                <w:color w:val="000000"/>
                <w:sz w:val="24"/>
                <w:szCs w:val="24"/>
              </w:rPr>
            </w:pPr>
            <w:r w:rsidRPr="00796CE1">
              <w:rPr>
                <w:rFonts w:ascii="Times New Roman" w:hAnsi="Times New Roman" w:cs="Times New Roman"/>
                <w:color w:val="000000"/>
                <w:sz w:val="24"/>
                <w:szCs w:val="24"/>
              </w:rPr>
              <w:t>След приключване на оценката на етап административно съответствие и допустимост, администраторът на сесия (Председател/Секретар) обобщава оценката от този етап за всяко проектно предложение в системата ИСУН 2020.</w:t>
            </w:r>
          </w:p>
          <w:p w:rsidR="00ED28ED" w:rsidRPr="000B0385" w:rsidRDefault="00ED28ED" w:rsidP="000B0385">
            <w:pPr>
              <w:spacing w:after="0" w:line="268" w:lineRule="auto"/>
              <w:jc w:val="both"/>
              <w:textAlignment w:val="center"/>
              <w:rPr>
                <w:rFonts w:ascii="Times New Roman" w:hAnsi="Times New Roman" w:cs="Times New Roman"/>
                <w:b/>
                <w:bCs/>
                <w:i/>
                <w:iCs/>
                <w:color w:val="000000"/>
                <w:sz w:val="24"/>
                <w:szCs w:val="24"/>
              </w:rPr>
            </w:pPr>
            <w:r w:rsidRPr="00D549CD">
              <w:rPr>
                <w:rFonts w:ascii="Times New Roman" w:hAnsi="Times New Roman" w:cs="Times New Roman"/>
                <w:b/>
                <w:bCs/>
                <w:i/>
                <w:iCs/>
                <w:color w:val="000000"/>
                <w:sz w:val="24"/>
                <w:szCs w:val="24"/>
              </w:rPr>
              <w:t>Важно!!!</w:t>
            </w:r>
          </w:p>
          <w:p w:rsidR="00ED28ED" w:rsidRDefault="00ED28ED" w:rsidP="00067BC0">
            <w:pPr>
              <w:numPr>
                <w:ilvl w:val="0"/>
                <w:numId w:val="15"/>
              </w:numPr>
              <w:spacing w:before="120" w:after="120" w:line="240" w:lineRule="auto"/>
              <w:jc w:val="both"/>
              <w:rPr>
                <w:rFonts w:ascii="Times New Roman" w:hAnsi="Times New Roman" w:cs="Times New Roman"/>
                <w:b/>
                <w:bCs/>
                <w:color w:val="000000"/>
                <w:sz w:val="24"/>
                <w:szCs w:val="24"/>
              </w:rPr>
            </w:pPr>
            <w:r w:rsidRPr="00BF65C1">
              <w:rPr>
                <w:rFonts w:ascii="Times New Roman" w:hAnsi="Times New Roman" w:cs="Times New Roman"/>
                <w:b/>
                <w:bCs/>
                <w:color w:val="000000"/>
                <w:sz w:val="24"/>
                <w:szCs w:val="24"/>
              </w:rPr>
              <w:t>Проектните предложения</w:t>
            </w:r>
            <w:r w:rsidRPr="003E351F">
              <w:rPr>
                <w:rFonts w:ascii="Times New Roman" w:hAnsi="Times New Roman" w:cs="Times New Roman"/>
                <w:b/>
                <w:bCs/>
                <w:color w:val="000000"/>
                <w:sz w:val="24"/>
                <w:szCs w:val="24"/>
              </w:rPr>
              <w:t>, които не отговарят на критериите за административното съответствие и допустимост, не се допускат до по-нататъшно оценяване</w:t>
            </w:r>
            <w:r w:rsidR="00AF51AD">
              <w:rPr>
                <w:rFonts w:ascii="Times New Roman" w:hAnsi="Times New Roman" w:cs="Times New Roman"/>
                <w:b/>
                <w:bCs/>
                <w:color w:val="000000"/>
                <w:sz w:val="24"/>
                <w:szCs w:val="24"/>
              </w:rPr>
              <w:t>.</w:t>
            </w:r>
          </w:p>
          <w:p w:rsidR="006D0F50" w:rsidRPr="00E646E6" w:rsidRDefault="00155517" w:rsidP="00067BC0">
            <w:pPr>
              <w:numPr>
                <w:ilvl w:val="0"/>
                <w:numId w:val="25"/>
              </w:numPr>
              <w:spacing w:before="120" w:after="120" w:line="240" w:lineRule="auto"/>
              <w:jc w:val="both"/>
              <w:rPr>
                <w:rFonts w:ascii="Times New Roman" w:hAnsi="Times New Roman" w:cs="Times New Roman"/>
                <w:b/>
                <w:bCs/>
                <w:color w:val="000000"/>
                <w:sz w:val="24"/>
                <w:szCs w:val="24"/>
              </w:rPr>
            </w:pPr>
            <w:r w:rsidRPr="006D0F50">
              <w:rPr>
                <w:rFonts w:ascii="Times New Roman" w:hAnsi="Times New Roman" w:cs="Times New Roman"/>
                <w:b/>
                <w:bCs/>
                <w:color w:val="000000"/>
                <w:sz w:val="24"/>
                <w:szCs w:val="24"/>
              </w:rPr>
              <w:t>Въз основа на извършената оценка за АСД, КППП изготвя списък на проектните предложения, които не се допускат до ТФО</w:t>
            </w:r>
            <w:r w:rsidR="00E646E6">
              <w:rPr>
                <w:rFonts w:ascii="Times New Roman" w:hAnsi="Times New Roman" w:cs="Times New Roman"/>
                <w:b/>
                <w:bCs/>
                <w:color w:val="000000"/>
                <w:sz w:val="24"/>
                <w:szCs w:val="24"/>
              </w:rPr>
              <w:t>, като в него</w:t>
            </w:r>
            <w:r w:rsidRPr="006D0F50">
              <w:rPr>
                <w:rFonts w:ascii="Times New Roman" w:hAnsi="Times New Roman" w:cs="Times New Roman"/>
                <w:b/>
                <w:bCs/>
                <w:color w:val="000000"/>
                <w:sz w:val="24"/>
                <w:szCs w:val="24"/>
              </w:rPr>
              <w:t xml:space="preserve"> се посо</w:t>
            </w:r>
            <w:r w:rsidR="006D0F50">
              <w:rPr>
                <w:rFonts w:ascii="Times New Roman" w:hAnsi="Times New Roman" w:cs="Times New Roman"/>
                <w:b/>
                <w:bCs/>
                <w:color w:val="000000"/>
                <w:sz w:val="24"/>
                <w:szCs w:val="24"/>
              </w:rPr>
              <w:t>чват основанията за недопускане</w:t>
            </w:r>
            <w:r w:rsidRPr="006D0F50">
              <w:rPr>
                <w:rFonts w:ascii="Times New Roman" w:hAnsi="Times New Roman" w:cs="Times New Roman"/>
                <w:b/>
                <w:bCs/>
                <w:color w:val="000000"/>
                <w:sz w:val="24"/>
                <w:szCs w:val="24"/>
              </w:rPr>
              <w:t>.</w:t>
            </w:r>
            <w:r w:rsidR="00E646E6">
              <w:rPr>
                <w:rFonts w:ascii="Times New Roman" w:hAnsi="Times New Roman" w:cs="Times New Roman"/>
                <w:b/>
                <w:bCs/>
                <w:color w:val="000000"/>
                <w:sz w:val="24"/>
                <w:szCs w:val="24"/>
              </w:rPr>
              <w:t xml:space="preserve"> </w:t>
            </w:r>
            <w:r w:rsidR="00E646E6" w:rsidRPr="00E646E6">
              <w:rPr>
                <w:rFonts w:ascii="Times New Roman" w:hAnsi="Times New Roman" w:cs="Times New Roman"/>
                <w:b/>
                <w:bCs/>
                <w:color w:val="000000"/>
                <w:sz w:val="24"/>
                <w:szCs w:val="24"/>
              </w:rPr>
              <w:t>За недопускането</w:t>
            </w:r>
            <w:r w:rsidR="00E646E6" w:rsidRPr="00E646E6">
              <w:rPr>
                <w:rFonts w:ascii="Times New Roman" w:hAnsi="Times New Roman" w:cs="Times New Roman"/>
                <w:b/>
                <w:color w:val="000000"/>
                <w:sz w:val="24"/>
                <w:szCs w:val="24"/>
              </w:rPr>
              <w:t>, а</w:t>
            </w:r>
            <w:r w:rsidRPr="00E646E6">
              <w:rPr>
                <w:rFonts w:ascii="Times New Roman" w:hAnsi="Times New Roman" w:cs="Times New Roman"/>
                <w:b/>
                <w:color w:val="000000"/>
                <w:sz w:val="24"/>
                <w:szCs w:val="24"/>
              </w:rPr>
              <w:t>дминистраторът на сесия (Председател/Секретар)</w:t>
            </w:r>
            <w:r w:rsidR="00AF03EA" w:rsidRPr="00E646E6">
              <w:rPr>
                <w:rFonts w:ascii="Times New Roman" w:hAnsi="Times New Roman" w:cs="Times New Roman"/>
                <w:b/>
                <w:color w:val="000000"/>
                <w:sz w:val="24"/>
                <w:szCs w:val="24"/>
              </w:rPr>
              <w:t xml:space="preserve"> писмено, чрез ИСУН 2020 </w:t>
            </w:r>
            <w:r w:rsidR="009E1817" w:rsidRPr="00E646E6">
              <w:rPr>
                <w:rFonts w:ascii="Times New Roman" w:hAnsi="Times New Roman" w:cs="Times New Roman"/>
                <w:b/>
                <w:color w:val="000000"/>
                <w:sz w:val="24"/>
                <w:szCs w:val="24"/>
              </w:rPr>
              <w:t xml:space="preserve">в тридневен срок от </w:t>
            </w:r>
            <w:r w:rsidR="00E646E6" w:rsidRPr="00E646E6">
              <w:rPr>
                <w:rFonts w:ascii="Times New Roman" w:hAnsi="Times New Roman" w:cs="Times New Roman"/>
                <w:b/>
                <w:color w:val="000000"/>
                <w:sz w:val="24"/>
                <w:szCs w:val="24"/>
              </w:rPr>
              <w:t xml:space="preserve"> изготвяне на списъка </w:t>
            </w:r>
            <w:r w:rsidR="00AF03EA" w:rsidRPr="003826C7">
              <w:rPr>
                <w:rFonts w:ascii="Times New Roman" w:hAnsi="Times New Roman" w:cs="Times New Roman"/>
                <w:b/>
                <w:color w:val="000000"/>
                <w:sz w:val="24"/>
                <w:szCs w:val="24"/>
                <w:u w:val="single"/>
              </w:rPr>
              <w:t>съобщава</w:t>
            </w:r>
            <w:r w:rsidR="00AF03EA" w:rsidRPr="00E646E6">
              <w:rPr>
                <w:rFonts w:ascii="Times New Roman" w:hAnsi="Times New Roman" w:cs="Times New Roman"/>
                <w:b/>
                <w:color w:val="000000"/>
                <w:sz w:val="24"/>
                <w:szCs w:val="24"/>
              </w:rPr>
              <w:t xml:space="preserve"> на всеки кандидат</w:t>
            </w:r>
            <w:r w:rsidR="00E646E6">
              <w:rPr>
                <w:rFonts w:ascii="Times New Roman" w:hAnsi="Times New Roman" w:cs="Times New Roman"/>
                <w:b/>
                <w:color w:val="000000"/>
                <w:sz w:val="24"/>
                <w:szCs w:val="24"/>
              </w:rPr>
              <w:t>, включен в него</w:t>
            </w:r>
            <w:r w:rsidR="00AF03EA" w:rsidRPr="00E646E6">
              <w:rPr>
                <w:rFonts w:ascii="Times New Roman" w:hAnsi="Times New Roman" w:cs="Times New Roman"/>
                <w:b/>
                <w:color w:val="000000"/>
                <w:sz w:val="24"/>
                <w:szCs w:val="24"/>
              </w:rPr>
              <w:t>.</w:t>
            </w:r>
            <w:r w:rsidR="006D0F50" w:rsidRPr="00E646E6">
              <w:rPr>
                <w:rFonts w:ascii="Times New Roman" w:hAnsi="Times New Roman" w:cs="Times New Roman"/>
                <w:b/>
                <w:bCs/>
                <w:color w:val="000000"/>
                <w:sz w:val="24"/>
                <w:szCs w:val="24"/>
              </w:rPr>
              <w:t xml:space="preserve"> Списък</w:t>
            </w:r>
            <w:r w:rsidR="00E646E6">
              <w:rPr>
                <w:rFonts w:ascii="Times New Roman" w:hAnsi="Times New Roman" w:cs="Times New Roman"/>
                <w:b/>
                <w:bCs/>
                <w:color w:val="000000"/>
                <w:sz w:val="24"/>
                <w:szCs w:val="24"/>
              </w:rPr>
              <w:t>ът</w:t>
            </w:r>
            <w:r w:rsidR="006D0F50" w:rsidRPr="00E646E6">
              <w:rPr>
                <w:rFonts w:ascii="Times New Roman" w:hAnsi="Times New Roman" w:cs="Times New Roman"/>
                <w:b/>
                <w:bCs/>
                <w:color w:val="000000"/>
                <w:sz w:val="24"/>
                <w:szCs w:val="24"/>
              </w:rPr>
              <w:t xml:space="preserve"> се  представя на „МИГ Средец“ за публикуване на интернет страницата си</w:t>
            </w:r>
            <w:r w:rsidR="00D3404A" w:rsidRPr="00D3404A">
              <w:rPr>
                <w:rFonts w:ascii="Times New Roman" w:hAnsi="Times New Roman" w:cs="Times New Roman"/>
                <w:bCs/>
                <w:i/>
                <w:color w:val="000000"/>
                <w:sz w:val="24"/>
                <w:szCs w:val="24"/>
              </w:rPr>
              <w:t>(</w:t>
            </w:r>
            <w:r w:rsidR="00CF67D4">
              <w:rPr>
                <w:rFonts w:ascii="Times New Roman" w:hAnsi="Times New Roman" w:cs="Times New Roman"/>
                <w:bCs/>
                <w:i/>
                <w:color w:val="000000"/>
                <w:sz w:val="24"/>
                <w:szCs w:val="24"/>
              </w:rPr>
              <w:t xml:space="preserve">съгласно чл. </w:t>
            </w:r>
            <w:r w:rsidR="00CF67D4">
              <w:rPr>
                <w:rFonts w:ascii="Times New Roman" w:hAnsi="Times New Roman" w:cs="Times New Roman"/>
                <w:bCs/>
                <w:i/>
                <w:color w:val="000000"/>
                <w:sz w:val="24"/>
                <w:szCs w:val="24"/>
                <w:lang w:val="en-US"/>
              </w:rPr>
              <w:t>34</w:t>
            </w:r>
            <w:r w:rsidR="00CF67D4">
              <w:rPr>
                <w:rFonts w:ascii="Times New Roman" w:hAnsi="Times New Roman" w:cs="Times New Roman"/>
                <w:bCs/>
                <w:i/>
                <w:color w:val="000000"/>
                <w:sz w:val="24"/>
                <w:szCs w:val="24"/>
              </w:rPr>
              <w:t xml:space="preserve">, ал. </w:t>
            </w:r>
            <w:r w:rsidR="00CF67D4">
              <w:rPr>
                <w:rFonts w:ascii="Times New Roman" w:hAnsi="Times New Roman" w:cs="Times New Roman"/>
                <w:bCs/>
                <w:i/>
                <w:color w:val="000000"/>
                <w:sz w:val="24"/>
                <w:szCs w:val="24"/>
                <w:lang w:val="en-US"/>
              </w:rPr>
              <w:t xml:space="preserve">1 </w:t>
            </w:r>
            <w:r w:rsidR="00CF67D4">
              <w:rPr>
                <w:rFonts w:ascii="Times New Roman" w:hAnsi="Times New Roman" w:cs="Times New Roman"/>
                <w:bCs/>
                <w:i/>
                <w:color w:val="000000"/>
                <w:sz w:val="24"/>
                <w:szCs w:val="24"/>
              </w:rPr>
              <w:t>от ЗУСЕСИФ</w:t>
            </w:r>
            <w:r w:rsidR="00D3404A">
              <w:rPr>
                <w:rFonts w:ascii="Times New Roman" w:hAnsi="Times New Roman" w:cs="Times New Roman"/>
                <w:bCs/>
                <w:i/>
                <w:color w:val="000000"/>
                <w:sz w:val="24"/>
                <w:szCs w:val="24"/>
              </w:rPr>
              <w:t>)</w:t>
            </w:r>
            <w:r w:rsidR="006D0F50" w:rsidRPr="00E646E6">
              <w:rPr>
                <w:rFonts w:ascii="Times New Roman" w:hAnsi="Times New Roman" w:cs="Times New Roman"/>
                <w:b/>
                <w:bCs/>
                <w:color w:val="000000"/>
                <w:sz w:val="24"/>
                <w:szCs w:val="24"/>
              </w:rPr>
              <w:t>.</w:t>
            </w:r>
          </w:p>
          <w:p w:rsidR="00DD2683" w:rsidRDefault="00ED28ED" w:rsidP="00DD2683">
            <w:pPr>
              <w:pStyle w:val="af7"/>
              <w:jc w:val="both"/>
              <w:rPr>
                <w:rFonts w:ascii="Times New Roman" w:hAnsi="Times New Roman" w:cs="Times New Roman"/>
                <w:noProof/>
                <w:snapToGrid w:val="0"/>
                <w:sz w:val="24"/>
                <w:szCs w:val="24"/>
              </w:rPr>
            </w:pPr>
            <w:r w:rsidRPr="003812DC">
              <w:rPr>
                <w:rFonts w:ascii="Times New Roman" w:hAnsi="Times New Roman" w:cs="Times New Roman"/>
                <w:noProof/>
                <w:snapToGrid w:val="0"/>
                <w:sz w:val="24"/>
                <w:szCs w:val="24"/>
                <w:u w:val="single"/>
              </w:rPr>
              <w:t>22.2</w:t>
            </w:r>
            <w:r w:rsidRPr="003812DC">
              <w:rPr>
                <w:rFonts w:ascii="Times New Roman" w:hAnsi="Times New Roman" w:cs="Times New Roman"/>
                <w:noProof/>
                <w:snapToGrid w:val="0"/>
                <w:sz w:val="24"/>
                <w:szCs w:val="24"/>
              </w:rPr>
              <w:t xml:space="preserve"> Техническата и финансова оценка на проектните предложения се извършва по критерии, включени в одобрената СВОМР на „ МИГ Средец“, съгласно </w:t>
            </w:r>
            <w:r w:rsidRPr="00047C94">
              <w:rPr>
                <w:rFonts w:ascii="Times New Roman" w:hAnsi="Times New Roman" w:cs="Times New Roman"/>
                <w:noProof/>
                <w:snapToGrid w:val="0"/>
                <w:sz w:val="24"/>
                <w:szCs w:val="24"/>
                <w:u w:val="single"/>
              </w:rPr>
              <w:t>Приложение №</w:t>
            </w:r>
            <w:r w:rsidRPr="00DD2683">
              <w:rPr>
                <w:rFonts w:ascii="Times New Roman" w:hAnsi="Times New Roman" w:cs="Times New Roman"/>
                <w:noProof/>
                <w:snapToGrid w:val="0"/>
                <w:sz w:val="24"/>
                <w:szCs w:val="24"/>
                <w:u w:val="single"/>
              </w:rPr>
              <w:t>1</w:t>
            </w:r>
            <w:r w:rsidR="00453A94" w:rsidRPr="00DD2683">
              <w:rPr>
                <w:rFonts w:ascii="Times New Roman" w:hAnsi="Times New Roman" w:cs="Times New Roman"/>
                <w:noProof/>
                <w:snapToGrid w:val="0"/>
                <w:sz w:val="24"/>
                <w:szCs w:val="24"/>
                <w:u w:val="single"/>
                <w:lang w:val="en-US"/>
              </w:rPr>
              <w:t>7</w:t>
            </w:r>
            <w:r w:rsidRPr="00DD2683">
              <w:rPr>
                <w:rFonts w:ascii="Times New Roman" w:hAnsi="Times New Roman" w:cs="Times New Roman"/>
                <w:noProof/>
                <w:snapToGrid w:val="0"/>
                <w:sz w:val="24"/>
                <w:szCs w:val="24"/>
              </w:rPr>
              <w:t xml:space="preserve"> </w:t>
            </w:r>
            <w:r w:rsidR="004044E8" w:rsidRPr="00DD2683">
              <w:rPr>
                <w:rFonts w:ascii="Times New Roman" w:hAnsi="Times New Roman" w:cs="Times New Roman"/>
                <w:noProof/>
                <w:snapToGrid w:val="0"/>
                <w:sz w:val="24"/>
                <w:szCs w:val="24"/>
                <w:lang w:val="en-US"/>
              </w:rPr>
              <w:t xml:space="preserve"> </w:t>
            </w:r>
            <w:r w:rsidRPr="00DD2683">
              <w:rPr>
                <w:rFonts w:ascii="Times New Roman" w:hAnsi="Times New Roman" w:cs="Times New Roman"/>
                <w:noProof/>
                <w:snapToGrid w:val="0"/>
                <w:sz w:val="24"/>
                <w:szCs w:val="24"/>
              </w:rPr>
              <w:t>от настоящите УК.</w:t>
            </w:r>
          </w:p>
          <w:p w:rsidR="00DD2683" w:rsidRPr="0014190F" w:rsidRDefault="00DD2683" w:rsidP="0014190F">
            <w:pPr>
              <w:rPr>
                <w:rFonts w:ascii="Times New Roman" w:hAnsi="Times New Roman" w:cs="Times New Roman"/>
                <w:b/>
                <w:sz w:val="24"/>
                <w:szCs w:val="24"/>
                <w:u w:val="single"/>
              </w:rPr>
            </w:pPr>
            <w:r w:rsidRPr="0014190F">
              <w:rPr>
                <w:rFonts w:ascii="Times New Roman" w:hAnsi="Times New Roman" w:cs="Times New Roman"/>
                <w:b/>
                <w:sz w:val="24"/>
                <w:szCs w:val="24"/>
                <w:u w:val="single"/>
              </w:rPr>
              <w:t>МЕТОДИКА ЗА ОЦЕНКА НА ПРОЕКТНИТЕ ПРЕДЛОЖЕНИЯ</w:t>
            </w:r>
          </w:p>
          <w:p w:rsidR="00DD2683" w:rsidRPr="0014190F" w:rsidRDefault="00DD2683" w:rsidP="0014190F">
            <w:pPr>
              <w:rPr>
                <w:rFonts w:ascii="Times New Roman" w:hAnsi="Times New Roman" w:cs="Times New Roman"/>
                <w:b/>
                <w:i/>
                <w:sz w:val="24"/>
                <w:szCs w:val="24"/>
                <w:u w:val="single"/>
              </w:rPr>
            </w:pPr>
            <w:r w:rsidRPr="0014190F">
              <w:rPr>
                <w:rFonts w:ascii="Times New Roman" w:hAnsi="Times New Roman" w:cs="Times New Roman"/>
                <w:b/>
                <w:i/>
              </w:rPr>
              <w:t>І</w:t>
            </w:r>
            <w:r w:rsidRPr="0014190F">
              <w:rPr>
                <w:rFonts w:ascii="Times New Roman" w:hAnsi="Times New Roman" w:cs="Times New Roman"/>
                <w:b/>
                <w:i/>
                <w:sz w:val="24"/>
                <w:szCs w:val="24"/>
                <w:u w:val="single"/>
              </w:rPr>
              <w:t xml:space="preserve">. Определение на критериите и документи за доказване </w:t>
            </w:r>
          </w:p>
          <w:p w:rsidR="0014190F" w:rsidRPr="0014190F" w:rsidRDefault="00DD2683" w:rsidP="0014190F">
            <w:pPr>
              <w:jc w:val="both"/>
              <w:rPr>
                <w:rFonts w:ascii="Times New Roman" w:hAnsi="Times New Roman" w:cs="Times New Roman"/>
                <w:sz w:val="24"/>
                <w:szCs w:val="24"/>
              </w:rPr>
            </w:pPr>
            <w:r w:rsidRPr="0014190F">
              <w:rPr>
                <w:rFonts w:ascii="Times New Roman" w:hAnsi="Times New Roman" w:cs="Times New Roman"/>
                <w:i/>
                <w:sz w:val="24"/>
                <w:szCs w:val="24"/>
              </w:rPr>
              <w:t xml:space="preserve">1. </w:t>
            </w:r>
            <w:r w:rsidRPr="0014190F">
              <w:rPr>
                <w:rFonts w:ascii="Times New Roman" w:hAnsi="Times New Roman" w:cs="Times New Roman"/>
                <w:b/>
                <w:i/>
                <w:sz w:val="24"/>
                <w:szCs w:val="24"/>
              </w:rPr>
              <w:t>По критерия  „</w:t>
            </w:r>
            <w:r w:rsidRPr="0014190F">
              <w:rPr>
                <w:rFonts w:ascii="Times New Roman" w:hAnsi="Times New Roman" w:cs="Times New Roman"/>
                <w:b/>
                <w:i/>
                <w:sz w:val="24"/>
                <w:szCs w:val="24"/>
                <w:highlight w:val="white"/>
                <w:shd w:val="clear" w:color="auto" w:fill="FEFEFE"/>
              </w:rPr>
              <w:t>Проектът осигурява приемственост на традициите между поколенията</w:t>
            </w:r>
            <w:r w:rsidRPr="0014190F">
              <w:rPr>
                <w:rFonts w:ascii="Times New Roman" w:hAnsi="Times New Roman" w:cs="Times New Roman"/>
                <w:b/>
                <w:i/>
                <w:sz w:val="24"/>
                <w:szCs w:val="24"/>
              </w:rPr>
              <w:t>“</w:t>
            </w:r>
            <w:r w:rsidRPr="0014190F">
              <w:rPr>
                <w:rFonts w:ascii="Times New Roman" w:hAnsi="Times New Roman" w:cs="Times New Roman"/>
                <w:sz w:val="24"/>
                <w:szCs w:val="24"/>
              </w:rPr>
              <w:t>,  точки получава проектното предложение, което при реализацията си  ще допринесе и ще постигне  приемственост  между поколенията с цел да се  съхранят живи традициите и обичаите.</w:t>
            </w:r>
          </w:p>
          <w:p w:rsidR="00DD2683" w:rsidRPr="0014190F" w:rsidRDefault="00DD2683" w:rsidP="0014190F">
            <w:pPr>
              <w:jc w:val="both"/>
              <w:rPr>
                <w:rFonts w:ascii="Times New Roman" w:hAnsi="Times New Roman" w:cs="Times New Roman"/>
                <w:noProof/>
                <w:snapToGrid w:val="0"/>
                <w:sz w:val="24"/>
                <w:szCs w:val="24"/>
                <w:lang w:val="en-GB"/>
              </w:rPr>
            </w:pPr>
            <w:r w:rsidRPr="0014190F">
              <w:rPr>
                <w:rFonts w:ascii="Times New Roman" w:hAnsi="Times New Roman" w:cs="Times New Roman"/>
                <w:sz w:val="24"/>
                <w:szCs w:val="24"/>
                <w:u w:val="single"/>
              </w:rPr>
              <w:t>За доказване на съответствието  и за да се присъдят точки по този критерий</w:t>
            </w:r>
            <w:r w:rsidRPr="0014190F">
              <w:rPr>
                <w:rFonts w:ascii="Times New Roman" w:hAnsi="Times New Roman" w:cs="Times New Roman"/>
                <w:sz w:val="24"/>
                <w:szCs w:val="24"/>
              </w:rPr>
              <w:t>, кандидатът задължително във формуляра за кандидатстване , т.11 „ Допълнителна информация необходима за оценка на проектното предложение“ – поле</w:t>
            </w:r>
            <w:r w:rsidRPr="0014190F">
              <w:rPr>
                <w:rFonts w:ascii="Times New Roman" w:hAnsi="Times New Roman" w:cs="Times New Roman"/>
                <w:i/>
                <w:sz w:val="24"/>
                <w:szCs w:val="24"/>
                <w:highlight w:val="white"/>
                <w:shd w:val="clear" w:color="auto" w:fill="FEFEFE"/>
              </w:rPr>
              <w:t xml:space="preserve"> </w:t>
            </w:r>
            <w:r w:rsidRPr="0014190F">
              <w:rPr>
                <w:rFonts w:ascii="Times New Roman" w:hAnsi="Times New Roman" w:cs="Times New Roman"/>
                <w:sz w:val="24"/>
                <w:szCs w:val="24"/>
                <w:highlight w:val="white"/>
                <w:shd w:val="clear" w:color="auto" w:fill="FEFEFE"/>
              </w:rPr>
              <w:t>„Приемственост на традициите между поколенията</w:t>
            </w:r>
            <w:r w:rsidRPr="0014190F">
              <w:rPr>
                <w:rFonts w:ascii="Times New Roman" w:hAnsi="Times New Roman" w:cs="Times New Roman"/>
                <w:sz w:val="24"/>
                <w:szCs w:val="24"/>
              </w:rPr>
              <w:t>“ описва и обосновава методите и начина за пренасяне на културен опит, знания, умения, традиции, обичаи между поколенията, включително и чрез общи действия(</w:t>
            </w:r>
            <w:r w:rsidRPr="0014190F">
              <w:rPr>
                <w:rFonts w:ascii="Times New Roman" w:hAnsi="Times New Roman" w:cs="Times New Roman"/>
                <w:i/>
                <w:sz w:val="24"/>
                <w:szCs w:val="24"/>
              </w:rPr>
              <w:t>ако е приложимо и по преценка на кандидата  се прилагат и подкрепящи документи за доказване на критерия</w:t>
            </w:r>
            <w:r w:rsidRPr="0014190F">
              <w:rPr>
                <w:rFonts w:ascii="Times New Roman" w:hAnsi="Times New Roman" w:cs="Times New Roman"/>
                <w:sz w:val="24"/>
                <w:szCs w:val="24"/>
              </w:rPr>
              <w:t>);</w:t>
            </w:r>
          </w:p>
          <w:p w:rsidR="00DD2683" w:rsidRDefault="00DD2683" w:rsidP="00DD2683">
            <w:pPr>
              <w:pStyle w:val="a0"/>
              <w:spacing w:line="276" w:lineRule="auto"/>
              <w:ind w:left="0"/>
              <w:jc w:val="both"/>
              <w:rPr>
                <w:rFonts w:ascii="Times New Roman" w:hAnsi="Times New Roman" w:cs="Times New Roman"/>
                <w:sz w:val="24"/>
                <w:szCs w:val="24"/>
                <w:shd w:val="clear" w:color="auto" w:fill="FEFEFE"/>
              </w:rPr>
            </w:pPr>
            <w:r w:rsidRPr="00C14843">
              <w:rPr>
                <w:rFonts w:ascii="Times New Roman" w:hAnsi="Times New Roman" w:cs="Times New Roman"/>
                <w:b/>
                <w:i/>
                <w:sz w:val="24"/>
                <w:szCs w:val="24"/>
              </w:rPr>
              <w:t>2.</w:t>
            </w:r>
            <w:r>
              <w:rPr>
                <w:rFonts w:ascii="Times New Roman" w:hAnsi="Times New Roman" w:cs="Times New Roman"/>
                <w:sz w:val="24"/>
                <w:szCs w:val="24"/>
              </w:rPr>
              <w:t xml:space="preserve"> </w:t>
            </w:r>
            <w:r w:rsidRPr="00BB04BC">
              <w:rPr>
                <w:rFonts w:ascii="Times New Roman" w:hAnsi="Times New Roman" w:cs="Times New Roman"/>
                <w:b/>
                <w:i/>
                <w:sz w:val="24"/>
                <w:szCs w:val="24"/>
              </w:rPr>
              <w:t>По критерия  „</w:t>
            </w:r>
            <w:r w:rsidRPr="00A473A9">
              <w:rPr>
                <w:rFonts w:ascii="Times New Roman" w:hAnsi="Times New Roman" w:cs="Times New Roman"/>
                <w:b/>
                <w:i/>
                <w:sz w:val="24"/>
                <w:szCs w:val="24"/>
                <w:highlight w:val="white"/>
                <w:shd w:val="clear" w:color="auto" w:fill="FEFEFE"/>
              </w:rPr>
              <w:t>Проектът въвлича участието на малцинствени групи и/или деца</w:t>
            </w:r>
            <w:r w:rsidRPr="00BB04BC">
              <w:rPr>
                <w:rFonts w:ascii="Times New Roman" w:hAnsi="Times New Roman" w:cs="Times New Roman"/>
                <w:b/>
                <w:i/>
                <w:sz w:val="24"/>
                <w:szCs w:val="24"/>
                <w:shd w:val="clear" w:color="auto" w:fill="FEFEFE"/>
              </w:rPr>
              <w:t>“</w:t>
            </w:r>
            <w:r>
              <w:rPr>
                <w:rFonts w:ascii="Times New Roman" w:hAnsi="Times New Roman" w:cs="Times New Roman"/>
                <w:sz w:val="24"/>
                <w:szCs w:val="24"/>
                <w:shd w:val="clear" w:color="auto" w:fill="FEFEFE"/>
              </w:rPr>
              <w:t>,</w:t>
            </w:r>
            <w:r w:rsidRPr="005D263E">
              <w:rPr>
                <w:rFonts w:cs="Times New Roman"/>
                <w:szCs w:val="24"/>
              </w:rPr>
              <w:t xml:space="preserve"> </w:t>
            </w:r>
            <w:r w:rsidRPr="005D263E">
              <w:rPr>
                <w:rFonts w:ascii="Times New Roman" w:hAnsi="Times New Roman" w:cs="Times New Roman"/>
                <w:sz w:val="24"/>
                <w:szCs w:val="24"/>
              </w:rPr>
              <w:t>точки получава проектно предложение,</w:t>
            </w:r>
            <w:r>
              <w:rPr>
                <w:rFonts w:ascii="Times New Roman" w:hAnsi="Times New Roman" w:cs="Times New Roman"/>
                <w:sz w:val="24"/>
                <w:szCs w:val="24"/>
              </w:rPr>
              <w:t xml:space="preserve"> което при реализация на </w:t>
            </w:r>
            <w:r w:rsidRPr="005D263E">
              <w:rPr>
                <w:rFonts w:ascii="Times New Roman" w:hAnsi="Times New Roman" w:cs="Times New Roman"/>
                <w:sz w:val="24"/>
                <w:szCs w:val="24"/>
              </w:rPr>
              <w:t xml:space="preserve"> </w:t>
            </w:r>
            <w:r>
              <w:rPr>
                <w:rFonts w:ascii="Times New Roman" w:hAnsi="Times New Roman" w:cs="Times New Roman"/>
                <w:sz w:val="24"/>
                <w:szCs w:val="24"/>
              </w:rPr>
              <w:t>дейности</w:t>
            </w:r>
            <w:r w:rsidRPr="005D263E">
              <w:rPr>
                <w:rFonts w:ascii="Times New Roman" w:hAnsi="Times New Roman" w:cs="Times New Roman"/>
                <w:sz w:val="24"/>
                <w:szCs w:val="24"/>
              </w:rPr>
              <w:t xml:space="preserve"> ще </w:t>
            </w:r>
            <w:r>
              <w:rPr>
                <w:rFonts w:ascii="Times New Roman" w:hAnsi="Times New Roman" w:cs="Times New Roman"/>
                <w:sz w:val="24"/>
                <w:szCs w:val="24"/>
              </w:rPr>
              <w:t xml:space="preserve">вземат участие </w:t>
            </w:r>
            <w:r w:rsidRPr="00F83906">
              <w:rPr>
                <w:rFonts w:ascii="Times New Roman" w:hAnsi="Times New Roman" w:cs="Times New Roman"/>
                <w:sz w:val="24"/>
                <w:szCs w:val="24"/>
                <w:highlight w:val="white"/>
                <w:shd w:val="clear" w:color="auto" w:fill="FEFEFE"/>
              </w:rPr>
              <w:t xml:space="preserve">малцинствени групи </w:t>
            </w:r>
            <w:r>
              <w:rPr>
                <w:rFonts w:ascii="Times New Roman" w:hAnsi="Times New Roman" w:cs="Times New Roman"/>
                <w:sz w:val="24"/>
                <w:szCs w:val="24"/>
                <w:highlight w:val="white"/>
                <w:shd w:val="clear" w:color="auto" w:fill="FEFEFE"/>
              </w:rPr>
              <w:t xml:space="preserve"> </w:t>
            </w:r>
            <w:r w:rsidRPr="00F83906">
              <w:rPr>
                <w:rFonts w:ascii="Times New Roman" w:hAnsi="Times New Roman" w:cs="Times New Roman"/>
                <w:sz w:val="24"/>
                <w:szCs w:val="24"/>
                <w:highlight w:val="white"/>
                <w:shd w:val="clear" w:color="auto" w:fill="FEFEFE"/>
              </w:rPr>
              <w:t>и/или деца</w:t>
            </w:r>
            <w:r>
              <w:rPr>
                <w:rFonts w:ascii="Times New Roman" w:hAnsi="Times New Roman" w:cs="Times New Roman"/>
                <w:sz w:val="24"/>
                <w:szCs w:val="24"/>
                <w:shd w:val="clear" w:color="auto" w:fill="FEFEFE"/>
              </w:rPr>
              <w:t>.</w:t>
            </w:r>
          </w:p>
          <w:p w:rsidR="00DD2683" w:rsidRPr="00AB49C3" w:rsidRDefault="00DD2683" w:rsidP="00DD2683">
            <w:pPr>
              <w:pStyle w:val="a0"/>
              <w:spacing w:line="276" w:lineRule="auto"/>
              <w:ind w:left="0"/>
              <w:jc w:val="both"/>
              <w:rPr>
                <w:rFonts w:ascii="Times New Roman" w:hAnsi="Times New Roman" w:cs="Times New Roman"/>
                <w:sz w:val="24"/>
                <w:szCs w:val="24"/>
              </w:rPr>
            </w:pPr>
            <w:r>
              <w:rPr>
                <w:rFonts w:ascii="Times New Roman" w:hAnsi="Times New Roman" w:cs="Times New Roman"/>
                <w:sz w:val="24"/>
                <w:szCs w:val="24"/>
                <w:shd w:val="clear" w:color="auto" w:fill="FEFEFE"/>
              </w:rPr>
              <w:t xml:space="preserve"> </w:t>
            </w:r>
            <w:r w:rsidRPr="000333DF">
              <w:rPr>
                <w:rFonts w:ascii="Times New Roman" w:hAnsi="Times New Roman" w:cs="Times New Roman"/>
                <w:sz w:val="24"/>
                <w:szCs w:val="24"/>
                <w:u w:val="single"/>
              </w:rPr>
              <w:t>За доказване на съответствието</w:t>
            </w:r>
            <w:r>
              <w:rPr>
                <w:rFonts w:ascii="Times New Roman" w:hAnsi="Times New Roman" w:cs="Times New Roman"/>
                <w:sz w:val="24"/>
                <w:szCs w:val="24"/>
                <w:u w:val="single"/>
              </w:rPr>
              <w:t xml:space="preserve">  и за да се присъдят точки по този критерий</w:t>
            </w:r>
            <w:r>
              <w:rPr>
                <w:rFonts w:ascii="Times New Roman" w:hAnsi="Times New Roman" w:cs="Times New Roman"/>
                <w:sz w:val="24"/>
                <w:szCs w:val="24"/>
              </w:rPr>
              <w:t xml:space="preserve">, кандидатът задължително във формуляра за кандидатстване , </w:t>
            </w:r>
            <w:r w:rsidRPr="001D1E10">
              <w:rPr>
                <w:rFonts w:ascii="Times New Roman" w:hAnsi="Times New Roman" w:cs="Times New Roman"/>
                <w:sz w:val="24"/>
                <w:szCs w:val="24"/>
              </w:rPr>
              <w:t>т.11</w:t>
            </w:r>
            <w:r>
              <w:rPr>
                <w:rFonts w:ascii="Times New Roman" w:hAnsi="Times New Roman" w:cs="Times New Roman"/>
                <w:sz w:val="24"/>
                <w:szCs w:val="24"/>
              </w:rPr>
              <w:t xml:space="preserve"> „ Допълнителна информация необходима за оценка на проектното предложение“ – поле  </w:t>
            </w:r>
            <w:r w:rsidRPr="00AE6760">
              <w:rPr>
                <w:rFonts w:ascii="Times New Roman" w:hAnsi="Times New Roman" w:cs="Times New Roman"/>
                <w:sz w:val="24"/>
                <w:szCs w:val="24"/>
              </w:rPr>
              <w:t>„</w:t>
            </w:r>
            <w:r w:rsidRPr="00AE6760">
              <w:rPr>
                <w:rFonts w:ascii="Times New Roman" w:hAnsi="Times New Roman" w:cs="Times New Roman"/>
                <w:sz w:val="24"/>
                <w:szCs w:val="24"/>
                <w:highlight w:val="white"/>
                <w:shd w:val="clear" w:color="auto" w:fill="FEFEFE"/>
              </w:rPr>
              <w:t>Участие на малцинствени групи и/или деца</w:t>
            </w:r>
            <w:r w:rsidRPr="00AE6760">
              <w:rPr>
                <w:rFonts w:ascii="Times New Roman" w:hAnsi="Times New Roman" w:cs="Times New Roman"/>
                <w:sz w:val="24"/>
                <w:szCs w:val="24"/>
                <w:shd w:val="clear" w:color="auto" w:fill="FEFEFE"/>
              </w:rPr>
              <w:t>“</w:t>
            </w:r>
            <w:r>
              <w:rPr>
                <w:rFonts w:ascii="Times New Roman" w:hAnsi="Times New Roman" w:cs="Times New Roman"/>
                <w:sz w:val="24"/>
                <w:szCs w:val="24"/>
              </w:rPr>
              <w:t xml:space="preserve"> обосновано описва и представя информация за участието на представители от малцинствени групи и/или деца в дейностите по проектното предложение </w:t>
            </w:r>
            <w:r w:rsidRPr="00AB49C3">
              <w:rPr>
                <w:rFonts w:ascii="Times New Roman" w:hAnsi="Times New Roman" w:cs="Times New Roman"/>
                <w:i/>
                <w:sz w:val="24"/>
                <w:szCs w:val="24"/>
              </w:rPr>
              <w:t>(по преценка на кандидата и ако е приложимо, прилага и подкрепящи документи</w:t>
            </w:r>
            <w:r w:rsidRPr="00D44593">
              <w:rPr>
                <w:rFonts w:ascii="Times New Roman" w:hAnsi="Times New Roman" w:cs="Times New Roman"/>
                <w:i/>
                <w:sz w:val="24"/>
                <w:szCs w:val="24"/>
              </w:rPr>
              <w:t xml:space="preserve"> </w:t>
            </w:r>
            <w:r w:rsidRPr="0022351A">
              <w:rPr>
                <w:rFonts w:ascii="Times New Roman" w:hAnsi="Times New Roman" w:cs="Times New Roman"/>
                <w:i/>
                <w:sz w:val="24"/>
                <w:szCs w:val="24"/>
              </w:rPr>
              <w:t>за доказване на критерия</w:t>
            </w:r>
            <w:r w:rsidRPr="00AB49C3">
              <w:rPr>
                <w:rFonts w:ascii="Times New Roman" w:hAnsi="Times New Roman" w:cs="Times New Roman"/>
                <w:i/>
                <w:sz w:val="24"/>
                <w:szCs w:val="24"/>
              </w:rPr>
              <w:t>)</w:t>
            </w:r>
            <w:r>
              <w:rPr>
                <w:rFonts w:ascii="Times New Roman" w:hAnsi="Times New Roman" w:cs="Times New Roman"/>
                <w:sz w:val="24"/>
                <w:szCs w:val="24"/>
              </w:rPr>
              <w:t>;</w:t>
            </w:r>
          </w:p>
          <w:p w:rsidR="00DD2683" w:rsidRDefault="00DD2683" w:rsidP="00DD2683">
            <w:pPr>
              <w:tabs>
                <w:tab w:val="left" w:pos="255"/>
              </w:tabs>
              <w:spacing w:after="0"/>
              <w:jc w:val="both"/>
              <w:rPr>
                <w:rFonts w:ascii="Times New Roman" w:hAnsi="Times New Roman" w:cs="Times New Roman"/>
                <w:sz w:val="24"/>
                <w:szCs w:val="24"/>
              </w:rPr>
            </w:pPr>
            <w:r>
              <w:rPr>
                <w:rFonts w:ascii="Times New Roman" w:hAnsi="Times New Roman" w:cs="Times New Roman"/>
                <w:b/>
                <w:i/>
                <w:sz w:val="24"/>
                <w:szCs w:val="24"/>
              </w:rPr>
              <w:t xml:space="preserve">3. </w:t>
            </w:r>
            <w:r w:rsidRPr="00BB04BC">
              <w:rPr>
                <w:rFonts w:ascii="Times New Roman" w:hAnsi="Times New Roman" w:cs="Times New Roman"/>
                <w:b/>
                <w:i/>
                <w:sz w:val="24"/>
                <w:szCs w:val="24"/>
              </w:rPr>
              <w:t xml:space="preserve">По критерия  </w:t>
            </w:r>
            <w:r w:rsidRPr="004030B5">
              <w:rPr>
                <w:rFonts w:ascii="Times New Roman" w:hAnsi="Times New Roman" w:cs="Times New Roman"/>
                <w:b/>
                <w:i/>
                <w:sz w:val="24"/>
                <w:szCs w:val="24"/>
              </w:rPr>
              <w:t>„</w:t>
            </w:r>
            <w:r w:rsidRPr="00A473A9">
              <w:rPr>
                <w:rFonts w:ascii="Times New Roman" w:eastAsia="Times New Roman" w:hAnsi="Times New Roman" w:cs="Times New Roman"/>
                <w:b/>
                <w:i/>
                <w:sz w:val="24"/>
                <w:szCs w:val="24"/>
                <w:highlight w:val="white"/>
                <w:shd w:val="clear" w:color="auto" w:fill="FEFEFE"/>
              </w:rPr>
              <w:t>Проектът създава условия за устойчиви, повторяеми, дългосрочни действия</w:t>
            </w:r>
            <w:r w:rsidRPr="004030B5">
              <w:rPr>
                <w:rFonts w:ascii="Times New Roman" w:hAnsi="Times New Roman" w:cs="Times New Roman"/>
                <w:b/>
                <w:i/>
                <w:sz w:val="24"/>
                <w:szCs w:val="24"/>
                <w:shd w:val="clear" w:color="auto" w:fill="FEFEFE"/>
              </w:rPr>
              <w:t>“</w:t>
            </w:r>
            <w:r>
              <w:rPr>
                <w:rFonts w:ascii="Times New Roman" w:hAnsi="Times New Roman" w:cs="Times New Roman"/>
                <w:i/>
                <w:sz w:val="24"/>
                <w:szCs w:val="24"/>
                <w:shd w:val="clear" w:color="auto" w:fill="FEFEFE"/>
              </w:rPr>
              <w:t>,</w:t>
            </w:r>
            <w:r w:rsidRPr="00A61829">
              <w:rPr>
                <w:rFonts w:ascii="Times New Roman" w:hAnsi="Times New Roman" w:cs="Times New Roman"/>
                <w:sz w:val="24"/>
                <w:szCs w:val="24"/>
              </w:rPr>
              <w:t xml:space="preserve"> </w:t>
            </w:r>
            <w:r w:rsidRPr="005D263E">
              <w:rPr>
                <w:rFonts w:ascii="Times New Roman" w:hAnsi="Times New Roman" w:cs="Times New Roman"/>
                <w:sz w:val="24"/>
                <w:szCs w:val="24"/>
              </w:rPr>
              <w:t>точки получава проектн</w:t>
            </w:r>
            <w:r>
              <w:rPr>
                <w:rFonts w:ascii="Times New Roman" w:hAnsi="Times New Roman" w:cs="Times New Roman"/>
                <w:sz w:val="24"/>
                <w:szCs w:val="24"/>
              </w:rPr>
              <w:t>о предложение, чийто дейности ще се осъществяват и продължат и след изпълнението на проекта.</w:t>
            </w:r>
          </w:p>
          <w:p w:rsidR="00DD2683" w:rsidRDefault="00DD2683" w:rsidP="00DD2683">
            <w:pPr>
              <w:tabs>
                <w:tab w:val="left" w:pos="255"/>
              </w:tabs>
              <w:spacing w:after="0"/>
              <w:jc w:val="both"/>
              <w:rPr>
                <w:rFonts w:ascii="Times New Roman" w:hAnsi="Times New Roman" w:cs="Times New Roman"/>
                <w:sz w:val="24"/>
                <w:szCs w:val="24"/>
              </w:rPr>
            </w:pPr>
            <w:r w:rsidRPr="005D263E">
              <w:rPr>
                <w:rFonts w:ascii="Times New Roman" w:hAnsi="Times New Roman" w:cs="Times New Roman"/>
                <w:sz w:val="24"/>
                <w:szCs w:val="24"/>
              </w:rPr>
              <w:t xml:space="preserve"> </w:t>
            </w:r>
          </w:p>
          <w:p w:rsidR="00DD2683" w:rsidRDefault="00DD2683" w:rsidP="00DD2683">
            <w:pPr>
              <w:tabs>
                <w:tab w:val="left" w:pos="255"/>
              </w:tabs>
              <w:spacing w:after="0"/>
              <w:jc w:val="both"/>
              <w:rPr>
                <w:rFonts w:ascii="Times New Roman" w:eastAsia="Times New Roman" w:hAnsi="Times New Roman" w:cs="Times New Roman"/>
                <w:sz w:val="24"/>
                <w:szCs w:val="24"/>
                <w:shd w:val="clear" w:color="auto" w:fill="FEFEFE"/>
              </w:rPr>
            </w:pPr>
            <w:r w:rsidRPr="000333DF">
              <w:rPr>
                <w:rFonts w:ascii="Times New Roman" w:hAnsi="Times New Roman" w:cs="Times New Roman"/>
                <w:sz w:val="24"/>
                <w:szCs w:val="24"/>
                <w:u w:val="single"/>
              </w:rPr>
              <w:t>За доказване на съответствието</w:t>
            </w:r>
            <w:r>
              <w:rPr>
                <w:rFonts w:ascii="Times New Roman" w:hAnsi="Times New Roman" w:cs="Times New Roman"/>
                <w:sz w:val="24"/>
                <w:szCs w:val="24"/>
                <w:u w:val="single"/>
              </w:rPr>
              <w:t xml:space="preserve">  и за да се присъдят точки по този критерий</w:t>
            </w:r>
            <w:r>
              <w:rPr>
                <w:rFonts w:ascii="Times New Roman" w:hAnsi="Times New Roman" w:cs="Times New Roman"/>
                <w:sz w:val="24"/>
                <w:szCs w:val="24"/>
              </w:rPr>
              <w:t xml:space="preserve">, кандидатът задължително във формуляра за кандидатстване , </w:t>
            </w:r>
            <w:r w:rsidRPr="001D1E10">
              <w:rPr>
                <w:rFonts w:ascii="Times New Roman" w:hAnsi="Times New Roman" w:cs="Times New Roman"/>
                <w:sz w:val="24"/>
                <w:szCs w:val="24"/>
              </w:rPr>
              <w:t>т. 11</w:t>
            </w:r>
            <w:r>
              <w:rPr>
                <w:rFonts w:ascii="Times New Roman" w:hAnsi="Times New Roman" w:cs="Times New Roman"/>
                <w:sz w:val="24"/>
                <w:szCs w:val="24"/>
              </w:rPr>
              <w:t xml:space="preserve"> „Допълнителна информация необходима за оценка на проектното предложение“ – поле „</w:t>
            </w:r>
            <w:r>
              <w:rPr>
                <w:rFonts w:ascii="Times New Roman" w:eastAsia="Times New Roman" w:hAnsi="Times New Roman" w:cs="Times New Roman"/>
                <w:sz w:val="24"/>
                <w:szCs w:val="24"/>
                <w:highlight w:val="white"/>
                <w:shd w:val="clear" w:color="auto" w:fill="FEFEFE"/>
              </w:rPr>
              <w:t>У</w:t>
            </w:r>
            <w:r w:rsidRPr="00670E8B">
              <w:rPr>
                <w:rFonts w:ascii="Times New Roman" w:eastAsia="Times New Roman" w:hAnsi="Times New Roman" w:cs="Times New Roman"/>
                <w:sz w:val="24"/>
                <w:szCs w:val="24"/>
                <w:highlight w:val="white"/>
                <w:shd w:val="clear" w:color="auto" w:fill="FEFEFE"/>
              </w:rPr>
              <w:t>словия за устойчиви, повторяеми, дългосрочни действия</w:t>
            </w:r>
            <w:r w:rsidRPr="00670E8B">
              <w:rPr>
                <w:rFonts w:ascii="Times New Roman" w:hAnsi="Times New Roman" w:cs="Times New Roman"/>
                <w:sz w:val="24"/>
                <w:szCs w:val="24"/>
                <w:shd w:val="clear" w:color="auto" w:fill="FEFEFE"/>
              </w:rPr>
              <w:t>“</w:t>
            </w:r>
            <w:r>
              <w:rPr>
                <w:rFonts w:ascii="Times New Roman" w:hAnsi="Times New Roman" w:cs="Times New Roman"/>
                <w:sz w:val="24"/>
                <w:szCs w:val="24"/>
                <w:shd w:val="clear" w:color="auto" w:fill="FEFEFE"/>
              </w:rPr>
              <w:t xml:space="preserve"> описва конкретните действия, начина  и периода/времето на осъществяване/продължителността на  </w:t>
            </w:r>
            <w:r w:rsidRPr="00A144BB">
              <w:rPr>
                <w:rFonts w:ascii="Times New Roman" w:eastAsia="Times New Roman" w:hAnsi="Times New Roman" w:cs="Times New Roman"/>
                <w:sz w:val="24"/>
                <w:szCs w:val="24"/>
                <w:highlight w:val="white"/>
                <w:shd w:val="clear" w:color="auto" w:fill="FEFEFE"/>
              </w:rPr>
              <w:t>повторяемите , дългосрочни действия</w:t>
            </w:r>
            <w:r w:rsidRPr="00AB49C3">
              <w:rPr>
                <w:rFonts w:ascii="Times New Roman" w:hAnsi="Times New Roman" w:cs="Times New Roman"/>
                <w:i/>
                <w:sz w:val="24"/>
                <w:szCs w:val="24"/>
              </w:rPr>
              <w:t>(по преценка на кандидата и ако е приложимо, прилага и подкрепящи документи</w:t>
            </w:r>
            <w:r w:rsidRPr="00D44593">
              <w:rPr>
                <w:rFonts w:ascii="Times New Roman" w:hAnsi="Times New Roman" w:cs="Times New Roman"/>
                <w:i/>
                <w:sz w:val="24"/>
                <w:szCs w:val="24"/>
              </w:rPr>
              <w:t xml:space="preserve"> </w:t>
            </w:r>
            <w:r w:rsidRPr="0022351A">
              <w:rPr>
                <w:rFonts w:ascii="Times New Roman" w:hAnsi="Times New Roman" w:cs="Times New Roman"/>
                <w:i/>
                <w:sz w:val="24"/>
                <w:szCs w:val="24"/>
              </w:rPr>
              <w:t>за доказване на критерия</w:t>
            </w:r>
            <w:r>
              <w:rPr>
                <w:rFonts w:ascii="Times New Roman" w:hAnsi="Times New Roman" w:cs="Times New Roman"/>
                <w:i/>
                <w:sz w:val="24"/>
                <w:szCs w:val="24"/>
              </w:rPr>
              <w:t>)</w:t>
            </w:r>
            <w:r>
              <w:rPr>
                <w:rFonts w:ascii="Times New Roman" w:eastAsia="Times New Roman" w:hAnsi="Times New Roman" w:cs="Times New Roman"/>
                <w:sz w:val="24"/>
                <w:szCs w:val="24"/>
                <w:shd w:val="clear" w:color="auto" w:fill="FEFEFE"/>
              </w:rPr>
              <w:t>.</w:t>
            </w:r>
          </w:p>
          <w:p w:rsidR="00DD2683" w:rsidRDefault="00DD2683" w:rsidP="00DD2683">
            <w:pPr>
              <w:tabs>
                <w:tab w:val="left" w:pos="255"/>
              </w:tabs>
              <w:spacing w:after="0"/>
              <w:jc w:val="both"/>
              <w:rPr>
                <w:rFonts w:ascii="Times New Roman" w:eastAsia="Times New Roman" w:hAnsi="Times New Roman" w:cs="Times New Roman"/>
                <w:b/>
                <w:sz w:val="24"/>
                <w:szCs w:val="24"/>
                <w:shd w:val="clear" w:color="auto" w:fill="FEFEFE"/>
              </w:rPr>
            </w:pPr>
          </w:p>
          <w:p w:rsidR="00DD2683" w:rsidRPr="00006F11" w:rsidRDefault="00DD2683" w:rsidP="00DD2683">
            <w:pPr>
              <w:tabs>
                <w:tab w:val="left" w:pos="255"/>
              </w:tabs>
              <w:spacing w:after="0"/>
              <w:jc w:val="both"/>
              <w:rPr>
                <w:rFonts w:ascii="Times New Roman" w:hAnsi="Times New Roman" w:cs="Times New Roman"/>
                <w:i/>
                <w:sz w:val="24"/>
                <w:szCs w:val="24"/>
                <w:shd w:val="clear" w:color="auto" w:fill="FEFEFE"/>
              </w:rPr>
            </w:pPr>
            <w:r w:rsidRPr="00006F11">
              <w:rPr>
                <w:rFonts w:ascii="Times New Roman" w:eastAsia="Times New Roman" w:hAnsi="Times New Roman" w:cs="Times New Roman"/>
                <w:b/>
                <w:sz w:val="24"/>
                <w:szCs w:val="24"/>
                <w:shd w:val="clear" w:color="auto" w:fill="FEFEFE"/>
              </w:rPr>
              <w:t>***</w:t>
            </w:r>
            <w:r>
              <w:rPr>
                <w:rFonts w:ascii="Times New Roman" w:eastAsia="Times New Roman" w:hAnsi="Times New Roman" w:cs="Times New Roman"/>
                <w:b/>
                <w:sz w:val="24"/>
                <w:szCs w:val="24"/>
                <w:shd w:val="clear" w:color="auto" w:fill="FEFEFE"/>
              </w:rPr>
              <w:t xml:space="preserve"> „</w:t>
            </w:r>
            <w:r w:rsidRPr="00006F11">
              <w:rPr>
                <w:rFonts w:ascii="Times New Roman" w:eastAsia="Times New Roman" w:hAnsi="Times New Roman" w:cs="Times New Roman"/>
                <w:b/>
                <w:i/>
                <w:sz w:val="24"/>
                <w:szCs w:val="24"/>
                <w:shd w:val="clear" w:color="auto" w:fill="FEFEFE"/>
              </w:rPr>
              <w:t>Повторяеми, дългосрочни действия</w:t>
            </w:r>
            <w:r>
              <w:rPr>
                <w:rFonts w:ascii="Times New Roman" w:eastAsia="Times New Roman" w:hAnsi="Times New Roman" w:cs="Times New Roman"/>
                <w:b/>
                <w:i/>
                <w:sz w:val="24"/>
                <w:szCs w:val="24"/>
                <w:shd w:val="clear" w:color="auto" w:fill="FEFEFE"/>
              </w:rPr>
              <w:t>“</w:t>
            </w:r>
            <w:r w:rsidRPr="00006F11">
              <w:rPr>
                <w:rFonts w:ascii="Times New Roman" w:eastAsia="Times New Roman" w:hAnsi="Times New Roman" w:cs="Times New Roman"/>
                <w:b/>
                <w:i/>
                <w:sz w:val="24"/>
                <w:szCs w:val="24"/>
                <w:shd w:val="clear" w:color="auto" w:fill="FEFEFE"/>
              </w:rPr>
              <w:t xml:space="preserve"> са действия в рамките на </w:t>
            </w:r>
            <w:proofErr w:type="spellStart"/>
            <w:r w:rsidRPr="00006F11">
              <w:rPr>
                <w:rFonts w:ascii="Times New Roman" w:eastAsia="Times New Roman" w:hAnsi="Times New Roman" w:cs="Times New Roman"/>
                <w:b/>
                <w:i/>
                <w:sz w:val="24"/>
                <w:szCs w:val="24"/>
                <w:shd w:val="clear" w:color="auto" w:fill="FEFEFE"/>
              </w:rPr>
              <w:t>мониторинговия</w:t>
            </w:r>
            <w:proofErr w:type="spellEnd"/>
            <w:r w:rsidRPr="00006F11">
              <w:rPr>
                <w:rFonts w:ascii="Times New Roman" w:eastAsia="Times New Roman" w:hAnsi="Times New Roman" w:cs="Times New Roman"/>
                <w:b/>
                <w:i/>
                <w:sz w:val="24"/>
                <w:szCs w:val="24"/>
                <w:shd w:val="clear" w:color="auto" w:fill="FEFEFE"/>
              </w:rPr>
              <w:t xml:space="preserve"> период</w:t>
            </w:r>
            <w:r>
              <w:rPr>
                <w:rFonts w:ascii="Times New Roman" w:eastAsia="Times New Roman" w:hAnsi="Times New Roman" w:cs="Times New Roman"/>
                <w:i/>
                <w:sz w:val="24"/>
                <w:szCs w:val="24"/>
                <w:shd w:val="clear" w:color="auto" w:fill="FEFEFE"/>
              </w:rPr>
              <w:t>.</w:t>
            </w:r>
          </w:p>
          <w:p w:rsidR="00DD2683" w:rsidRPr="00670E8B" w:rsidRDefault="00DD2683" w:rsidP="00DD2683">
            <w:pPr>
              <w:tabs>
                <w:tab w:val="left" w:pos="255"/>
              </w:tabs>
              <w:spacing w:after="0"/>
              <w:jc w:val="both"/>
              <w:rPr>
                <w:rFonts w:ascii="Times New Roman" w:hAnsi="Times New Roman" w:cs="Times New Roman"/>
                <w:sz w:val="24"/>
                <w:szCs w:val="24"/>
              </w:rPr>
            </w:pPr>
          </w:p>
          <w:p w:rsidR="00DD2683" w:rsidRDefault="00DD2683" w:rsidP="00DD2683">
            <w:pPr>
              <w:spacing w:before="60" w:after="60" w:line="240" w:lineRule="auto"/>
              <w:jc w:val="both"/>
              <w:rPr>
                <w:rFonts w:ascii="Times New Roman" w:hAnsi="Times New Roman" w:cs="Times New Roman"/>
                <w:sz w:val="24"/>
                <w:szCs w:val="24"/>
              </w:rPr>
            </w:pPr>
            <w:r>
              <w:rPr>
                <w:rFonts w:ascii="Times New Roman" w:hAnsi="Times New Roman" w:cs="Times New Roman"/>
                <w:b/>
                <w:i/>
                <w:sz w:val="24"/>
                <w:szCs w:val="24"/>
              </w:rPr>
              <w:t xml:space="preserve">4. </w:t>
            </w:r>
            <w:r w:rsidRPr="00BB04BC">
              <w:rPr>
                <w:rFonts w:ascii="Times New Roman" w:hAnsi="Times New Roman" w:cs="Times New Roman"/>
                <w:b/>
                <w:i/>
                <w:sz w:val="24"/>
                <w:szCs w:val="24"/>
              </w:rPr>
              <w:t xml:space="preserve">По критерия  </w:t>
            </w:r>
            <w:r w:rsidRPr="004030B5">
              <w:rPr>
                <w:rFonts w:ascii="Times New Roman" w:hAnsi="Times New Roman" w:cs="Times New Roman"/>
                <w:b/>
                <w:i/>
                <w:sz w:val="24"/>
                <w:szCs w:val="24"/>
              </w:rPr>
              <w:t>„</w:t>
            </w:r>
            <w:r w:rsidRPr="00A473A9">
              <w:rPr>
                <w:rFonts w:ascii="Times New Roman" w:eastAsia="Times New Roman" w:hAnsi="Times New Roman" w:cs="Times New Roman"/>
                <w:b/>
                <w:sz w:val="24"/>
                <w:szCs w:val="24"/>
                <w:highlight w:val="white"/>
                <w:shd w:val="clear" w:color="auto" w:fill="FEFEFE"/>
              </w:rPr>
              <w:t>Проектът проучва и популяризира местните традиции, култура и природа</w:t>
            </w:r>
            <w:r>
              <w:rPr>
                <w:rFonts w:ascii="Times New Roman" w:hAnsi="Times New Roman" w:cs="Times New Roman"/>
                <w:b/>
                <w:i/>
                <w:sz w:val="24"/>
                <w:szCs w:val="24"/>
                <w:shd w:val="clear" w:color="auto" w:fill="FEFEFE"/>
              </w:rPr>
              <w:t>“,</w:t>
            </w:r>
            <w:r w:rsidRPr="004030B5">
              <w:rPr>
                <w:rFonts w:ascii="Times New Roman" w:hAnsi="Times New Roman" w:cs="Times New Roman"/>
                <w:sz w:val="24"/>
                <w:szCs w:val="24"/>
              </w:rPr>
              <w:t xml:space="preserve"> </w:t>
            </w:r>
            <w:r w:rsidRPr="005D263E">
              <w:rPr>
                <w:rFonts w:ascii="Times New Roman" w:hAnsi="Times New Roman" w:cs="Times New Roman"/>
                <w:sz w:val="24"/>
                <w:szCs w:val="24"/>
              </w:rPr>
              <w:t>точки получава проектно предложение</w:t>
            </w:r>
            <w:r>
              <w:rPr>
                <w:rFonts w:ascii="Times New Roman" w:hAnsi="Times New Roman" w:cs="Times New Roman"/>
                <w:sz w:val="24"/>
                <w:szCs w:val="24"/>
              </w:rPr>
              <w:t xml:space="preserve">, което ще проучва и популяризира местни традиции и/или култура и/или природа. </w:t>
            </w:r>
          </w:p>
          <w:p w:rsidR="00DD2683" w:rsidRDefault="00DD2683" w:rsidP="00DD2683">
            <w:pPr>
              <w:spacing w:before="60" w:after="60" w:line="240" w:lineRule="auto"/>
              <w:jc w:val="both"/>
              <w:rPr>
                <w:rFonts w:ascii="Times New Roman" w:hAnsi="Times New Roman" w:cs="Times New Roman"/>
                <w:sz w:val="24"/>
                <w:szCs w:val="24"/>
              </w:rPr>
            </w:pPr>
            <w:r w:rsidRPr="000333DF">
              <w:rPr>
                <w:rFonts w:ascii="Times New Roman" w:hAnsi="Times New Roman" w:cs="Times New Roman"/>
                <w:sz w:val="24"/>
                <w:szCs w:val="24"/>
                <w:u w:val="single"/>
              </w:rPr>
              <w:t>За доказване на съответствието</w:t>
            </w:r>
            <w:r>
              <w:rPr>
                <w:rFonts w:ascii="Times New Roman" w:hAnsi="Times New Roman" w:cs="Times New Roman"/>
                <w:sz w:val="24"/>
                <w:szCs w:val="24"/>
                <w:u w:val="single"/>
              </w:rPr>
              <w:t xml:space="preserve">  и за да се присъдят точки по този критерий</w:t>
            </w:r>
            <w:r>
              <w:rPr>
                <w:rFonts w:ascii="Times New Roman" w:hAnsi="Times New Roman" w:cs="Times New Roman"/>
                <w:sz w:val="24"/>
                <w:szCs w:val="24"/>
              </w:rPr>
              <w:t xml:space="preserve">, кандидатът задължително във формуляра за кандидатстване , </w:t>
            </w:r>
            <w:r w:rsidRPr="001D1E10">
              <w:rPr>
                <w:rFonts w:ascii="Times New Roman" w:hAnsi="Times New Roman" w:cs="Times New Roman"/>
                <w:sz w:val="24"/>
                <w:szCs w:val="24"/>
              </w:rPr>
              <w:t>т. 11</w:t>
            </w:r>
            <w:r>
              <w:rPr>
                <w:rFonts w:ascii="Times New Roman" w:hAnsi="Times New Roman" w:cs="Times New Roman"/>
                <w:sz w:val="24"/>
                <w:szCs w:val="24"/>
              </w:rPr>
              <w:t xml:space="preserve"> „Допълнителна информация необходима за оценка на проектното предложение“ – поле</w:t>
            </w:r>
            <w:r w:rsidRPr="001B1E1E">
              <w:rPr>
                <w:rFonts w:ascii="Times New Roman" w:eastAsia="Times New Roman" w:hAnsi="Times New Roman" w:cs="Times New Roman"/>
                <w:b/>
                <w:sz w:val="24"/>
                <w:szCs w:val="24"/>
                <w:highlight w:val="white"/>
                <w:shd w:val="clear" w:color="auto" w:fill="FEFEFE"/>
              </w:rPr>
              <w:t xml:space="preserve"> </w:t>
            </w:r>
            <w:r w:rsidRPr="001B1E1E">
              <w:rPr>
                <w:rFonts w:ascii="Times New Roman" w:eastAsia="Times New Roman" w:hAnsi="Times New Roman" w:cs="Times New Roman"/>
                <w:sz w:val="24"/>
                <w:szCs w:val="24"/>
                <w:highlight w:val="white"/>
                <w:shd w:val="clear" w:color="auto" w:fill="FEFEFE"/>
              </w:rPr>
              <w:t>„Популяризира местните традиции, култура и природа</w:t>
            </w:r>
            <w:r w:rsidRPr="001B1E1E">
              <w:rPr>
                <w:rFonts w:ascii="Times New Roman" w:eastAsia="Times New Roman" w:hAnsi="Times New Roman" w:cs="Times New Roman"/>
                <w:sz w:val="24"/>
                <w:szCs w:val="24"/>
                <w:shd w:val="clear" w:color="auto" w:fill="FEFEFE"/>
              </w:rPr>
              <w:t>“</w:t>
            </w:r>
            <w:r>
              <w:rPr>
                <w:rFonts w:ascii="Times New Roman" w:hAnsi="Times New Roman" w:cs="Times New Roman"/>
                <w:sz w:val="24"/>
                <w:szCs w:val="24"/>
              </w:rPr>
              <w:t xml:space="preserve"> описва и представя информация за проучването което ще извърши и начините и методите за популяризиране с изпълнението на проектното предложение</w:t>
            </w:r>
            <w:r w:rsidRPr="00AB49C3">
              <w:rPr>
                <w:rFonts w:ascii="Times New Roman" w:hAnsi="Times New Roman" w:cs="Times New Roman"/>
                <w:i/>
                <w:sz w:val="24"/>
                <w:szCs w:val="24"/>
              </w:rPr>
              <w:t>(по преценка на кандидата и ако е приложимо, прилага и подкрепящи документи</w:t>
            </w:r>
            <w:r w:rsidRPr="00D44593">
              <w:rPr>
                <w:rFonts w:ascii="Times New Roman" w:hAnsi="Times New Roman" w:cs="Times New Roman"/>
                <w:i/>
                <w:sz w:val="24"/>
                <w:szCs w:val="24"/>
              </w:rPr>
              <w:t xml:space="preserve"> </w:t>
            </w:r>
            <w:r w:rsidRPr="0022351A">
              <w:rPr>
                <w:rFonts w:ascii="Times New Roman" w:hAnsi="Times New Roman" w:cs="Times New Roman"/>
                <w:i/>
                <w:sz w:val="24"/>
                <w:szCs w:val="24"/>
              </w:rPr>
              <w:t>за доказване на критерия</w:t>
            </w:r>
            <w:r>
              <w:rPr>
                <w:rFonts w:ascii="Times New Roman" w:hAnsi="Times New Roman" w:cs="Times New Roman"/>
                <w:i/>
                <w:sz w:val="24"/>
                <w:szCs w:val="24"/>
              </w:rPr>
              <w:t>)</w:t>
            </w:r>
            <w:r>
              <w:rPr>
                <w:rFonts w:ascii="Times New Roman" w:hAnsi="Times New Roman" w:cs="Times New Roman"/>
                <w:sz w:val="24"/>
                <w:szCs w:val="24"/>
              </w:rPr>
              <w:t>;</w:t>
            </w:r>
          </w:p>
          <w:p w:rsidR="00DD2683" w:rsidRDefault="00DD2683" w:rsidP="00DD2683">
            <w:pPr>
              <w:spacing w:before="60" w:after="60" w:line="240" w:lineRule="auto"/>
              <w:jc w:val="both"/>
              <w:rPr>
                <w:rFonts w:ascii="Times New Roman" w:hAnsi="Times New Roman" w:cs="Times New Roman"/>
                <w:sz w:val="24"/>
                <w:szCs w:val="24"/>
              </w:rPr>
            </w:pPr>
          </w:p>
          <w:p w:rsidR="00DD2683" w:rsidRDefault="00DD2683" w:rsidP="00DD2683">
            <w:pPr>
              <w:pStyle w:val="a0"/>
              <w:spacing w:line="276" w:lineRule="auto"/>
              <w:ind w:left="0"/>
              <w:jc w:val="both"/>
              <w:rPr>
                <w:rFonts w:ascii="Times New Roman" w:hAnsi="Times New Roman" w:cs="Times New Roman"/>
                <w:sz w:val="24"/>
                <w:szCs w:val="24"/>
              </w:rPr>
            </w:pPr>
            <w:r w:rsidRPr="0092245E">
              <w:rPr>
                <w:rFonts w:ascii="Times New Roman" w:hAnsi="Times New Roman" w:cs="Times New Roman"/>
                <w:b/>
                <w:i/>
                <w:sz w:val="24"/>
                <w:szCs w:val="24"/>
              </w:rPr>
              <w:t>5.</w:t>
            </w:r>
            <w:r>
              <w:rPr>
                <w:rFonts w:ascii="Times New Roman" w:hAnsi="Times New Roman" w:cs="Times New Roman"/>
                <w:sz w:val="24"/>
                <w:szCs w:val="24"/>
              </w:rPr>
              <w:t xml:space="preserve"> </w:t>
            </w:r>
            <w:r w:rsidRPr="00BB04BC">
              <w:rPr>
                <w:rFonts w:ascii="Times New Roman" w:hAnsi="Times New Roman" w:cs="Times New Roman"/>
                <w:b/>
                <w:i/>
                <w:sz w:val="24"/>
                <w:szCs w:val="24"/>
              </w:rPr>
              <w:t xml:space="preserve">По критерия  </w:t>
            </w:r>
            <w:r w:rsidRPr="00A473A9">
              <w:rPr>
                <w:rFonts w:ascii="Times New Roman" w:hAnsi="Times New Roman" w:cs="Times New Roman"/>
                <w:b/>
                <w:i/>
                <w:sz w:val="24"/>
                <w:szCs w:val="24"/>
              </w:rPr>
              <w:t>„</w:t>
            </w:r>
            <w:r w:rsidRPr="00A473A9">
              <w:rPr>
                <w:rFonts w:ascii="Times New Roman" w:hAnsi="Times New Roman" w:cs="Times New Roman"/>
                <w:b/>
                <w:i/>
                <w:sz w:val="24"/>
                <w:szCs w:val="24"/>
                <w:highlight w:val="white"/>
                <w:shd w:val="clear" w:color="auto" w:fill="FEFEFE"/>
              </w:rPr>
              <w:t>Проектът е в полза за население в повече от едно населени места</w:t>
            </w:r>
            <w:r w:rsidRPr="00A473A9">
              <w:rPr>
                <w:rFonts w:ascii="Times New Roman" w:hAnsi="Times New Roman" w:cs="Times New Roman"/>
                <w:b/>
                <w:i/>
                <w:sz w:val="24"/>
                <w:szCs w:val="24"/>
                <w:shd w:val="clear" w:color="auto" w:fill="FEFEFE"/>
              </w:rPr>
              <w:t>“</w:t>
            </w:r>
            <w:r w:rsidRPr="0092245E">
              <w:rPr>
                <w:rFonts w:ascii="Times New Roman" w:hAnsi="Times New Roman" w:cs="Times New Roman"/>
                <w:sz w:val="24"/>
                <w:szCs w:val="24"/>
                <w:shd w:val="clear" w:color="auto" w:fill="FEFEFE"/>
              </w:rPr>
              <w:t>,</w:t>
            </w:r>
            <w:r>
              <w:rPr>
                <w:rFonts w:ascii="Times New Roman" w:hAnsi="Times New Roman" w:cs="Times New Roman"/>
                <w:b/>
                <w:i/>
                <w:sz w:val="24"/>
                <w:szCs w:val="24"/>
                <w:shd w:val="clear" w:color="auto" w:fill="FEFEFE"/>
              </w:rPr>
              <w:t xml:space="preserve"> </w:t>
            </w:r>
            <w:r w:rsidRPr="004030B5">
              <w:rPr>
                <w:rFonts w:ascii="Times New Roman" w:hAnsi="Times New Roman" w:cs="Times New Roman"/>
                <w:sz w:val="24"/>
                <w:szCs w:val="24"/>
                <w:shd w:val="clear" w:color="auto" w:fill="FEFEFE"/>
              </w:rPr>
              <w:t xml:space="preserve">точки </w:t>
            </w:r>
            <w:r>
              <w:rPr>
                <w:rFonts w:ascii="Times New Roman" w:hAnsi="Times New Roman" w:cs="Times New Roman"/>
                <w:sz w:val="24"/>
                <w:szCs w:val="24"/>
                <w:shd w:val="clear" w:color="auto" w:fill="FEFEFE"/>
              </w:rPr>
              <w:t xml:space="preserve">получава </w:t>
            </w:r>
            <w:r w:rsidRPr="005D263E">
              <w:rPr>
                <w:rFonts w:ascii="Times New Roman" w:hAnsi="Times New Roman" w:cs="Times New Roman"/>
                <w:sz w:val="24"/>
                <w:szCs w:val="24"/>
              </w:rPr>
              <w:t>прое</w:t>
            </w:r>
            <w:r>
              <w:rPr>
                <w:rFonts w:ascii="Times New Roman" w:hAnsi="Times New Roman" w:cs="Times New Roman"/>
                <w:sz w:val="24"/>
                <w:szCs w:val="24"/>
              </w:rPr>
              <w:t>ктно предложение, при което с изпълнение на дейностите ще се възползва населението на  повече от едно населено място.</w:t>
            </w:r>
            <w:r w:rsidRPr="0092245E">
              <w:rPr>
                <w:rFonts w:ascii="Times New Roman" w:hAnsi="Times New Roman" w:cs="Times New Roman"/>
                <w:sz w:val="24"/>
                <w:szCs w:val="24"/>
              </w:rPr>
              <w:t xml:space="preserve"> </w:t>
            </w:r>
          </w:p>
          <w:p w:rsidR="00DD2683" w:rsidRPr="00543279" w:rsidRDefault="00DD2683" w:rsidP="00DD2683">
            <w:pPr>
              <w:pStyle w:val="a0"/>
              <w:spacing w:line="276" w:lineRule="auto"/>
              <w:ind w:left="0"/>
              <w:jc w:val="both"/>
              <w:rPr>
                <w:rFonts w:ascii="Times New Roman" w:hAnsi="Times New Roman" w:cs="Times New Roman"/>
                <w:sz w:val="24"/>
                <w:szCs w:val="24"/>
                <w:shd w:val="clear" w:color="auto" w:fill="FEFEFE"/>
              </w:rPr>
            </w:pPr>
            <w:r w:rsidRPr="000333DF">
              <w:rPr>
                <w:rFonts w:ascii="Times New Roman" w:hAnsi="Times New Roman" w:cs="Times New Roman"/>
                <w:sz w:val="24"/>
                <w:szCs w:val="24"/>
                <w:u w:val="single"/>
              </w:rPr>
              <w:t>За доказване на съответствието</w:t>
            </w:r>
            <w:r>
              <w:rPr>
                <w:rFonts w:ascii="Times New Roman" w:hAnsi="Times New Roman" w:cs="Times New Roman"/>
                <w:sz w:val="24"/>
                <w:szCs w:val="24"/>
                <w:u w:val="single"/>
              </w:rPr>
              <w:t xml:space="preserve">  и за да се присъдят точки по този критерий</w:t>
            </w:r>
            <w:r>
              <w:rPr>
                <w:rFonts w:ascii="Times New Roman" w:hAnsi="Times New Roman" w:cs="Times New Roman"/>
                <w:sz w:val="24"/>
                <w:szCs w:val="24"/>
              </w:rPr>
              <w:t xml:space="preserve">, кандидатът задължително във формуляра за кандидатстване , </w:t>
            </w:r>
            <w:r w:rsidRPr="001D1E10">
              <w:rPr>
                <w:rFonts w:ascii="Times New Roman" w:hAnsi="Times New Roman" w:cs="Times New Roman"/>
                <w:sz w:val="24"/>
                <w:szCs w:val="24"/>
              </w:rPr>
              <w:t>т. 11</w:t>
            </w:r>
            <w:r>
              <w:rPr>
                <w:rFonts w:ascii="Times New Roman" w:hAnsi="Times New Roman" w:cs="Times New Roman"/>
                <w:sz w:val="24"/>
                <w:szCs w:val="24"/>
              </w:rPr>
              <w:t xml:space="preserve"> „Допълнителна информация необходима за оценка на проектното предложение“ – поле „</w:t>
            </w:r>
            <w:r w:rsidRPr="00783798">
              <w:rPr>
                <w:rFonts w:ascii="Times New Roman" w:hAnsi="Times New Roman" w:cs="Times New Roman"/>
                <w:sz w:val="24"/>
                <w:szCs w:val="24"/>
                <w:highlight w:val="white"/>
                <w:shd w:val="clear" w:color="auto" w:fill="FEFEFE"/>
              </w:rPr>
              <w:t>Полза за население в повече от едно населени места</w:t>
            </w:r>
            <w:r>
              <w:rPr>
                <w:rFonts w:ascii="Times New Roman" w:hAnsi="Times New Roman" w:cs="Times New Roman"/>
                <w:sz w:val="24"/>
                <w:szCs w:val="24"/>
                <w:shd w:val="clear" w:color="auto" w:fill="FEFEFE"/>
              </w:rPr>
              <w:t>“ описва обосновано:</w:t>
            </w:r>
            <w:r w:rsidRPr="00543279">
              <w:rPr>
                <w:rFonts w:ascii="Times New Roman" w:hAnsi="Times New Roman" w:cs="Times New Roman"/>
                <w:sz w:val="24"/>
                <w:szCs w:val="24"/>
                <w:shd w:val="clear" w:color="auto" w:fill="FEFEFE"/>
              </w:rPr>
              <w:t xml:space="preserve"> </w:t>
            </w:r>
            <w:r>
              <w:rPr>
                <w:rFonts w:ascii="Times New Roman" w:hAnsi="Times New Roman" w:cs="Times New Roman"/>
                <w:sz w:val="24"/>
                <w:szCs w:val="24"/>
                <w:shd w:val="clear" w:color="auto" w:fill="FEFEFE"/>
              </w:rPr>
              <w:t>броя и  конкретните населени места; ползата за населението от посочените  населени места</w:t>
            </w:r>
            <w:r w:rsidRPr="00AB49C3">
              <w:rPr>
                <w:rFonts w:ascii="Times New Roman" w:hAnsi="Times New Roman" w:cs="Times New Roman"/>
                <w:i/>
                <w:sz w:val="24"/>
                <w:szCs w:val="24"/>
              </w:rPr>
              <w:t>(по преценка на кандидата и ако е приложимо, прилага и подкрепящи документи</w:t>
            </w:r>
            <w:r w:rsidRPr="00D44593">
              <w:rPr>
                <w:rFonts w:ascii="Times New Roman" w:hAnsi="Times New Roman" w:cs="Times New Roman"/>
                <w:i/>
                <w:sz w:val="24"/>
                <w:szCs w:val="24"/>
              </w:rPr>
              <w:t xml:space="preserve"> </w:t>
            </w:r>
            <w:r w:rsidRPr="0022351A">
              <w:rPr>
                <w:rFonts w:ascii="Times New Roman" w:hAnsi="Times New Roman" w:cs="Times New Roman"/>
                <w:i/>
                <w:sz w:val="24"/>
                <w:szCs w:val="24"/>
              </w:rPr>
              <w:t>за доказване на критерия</w:t>
            </w:r>
            <w:r>
              <w:rPr>
                <w:rFonts w:ascii="Times New Roman" w:hAnsi="Times New Roman" w:cs="Times New Roman"/>
                <w:i/>
                <w:sz w:val="24"/>
                <w:szCs w:val="24"/>
              </w:rPr>
              <w:t>);</w:t>
            </w:r>
          </w:p>
          <w:p w:rsidR="00DD2683" w:rsidRDefault="00DD2683" w:rsidP="00DD2683">
            <w:pPr>
              <w:pStyle w:val="a0"/>
              <w:spacing w:line="276" w:lineRule="auto"/>
              <w:ind w:left="0"/>
              <w:jc w:val="both"/>
              <w:rPr>
                <w:rFonts w:ascii="Times New Roman" w:hAnsi="Times New Roman" w:cs="Times New Roman"/>
                <w:sz w:val="24"/>
                <w:szCs w:val="24"/>
              </w:rPr>
            </w:pPr>
            <w:r w:rsidRPr="0092245E">
              <w:rPr>
                <w:rFonts w:ascii="Times New Roman" w:hAnsi="Times New Roman" w:cs="Times New Roman"/>
                <w:b/>
                <w:i/>
                <w:sz w:val="24"/>
                <w:szCs w:val="24"/>
              </w:rPr>
              <w:t xml:space="preserve">6. </w:t>
            </w:r>
            <w:r w:rsidRPr="00BB04BC">
              <w:rPr>
                <w:rFonts w:ascii="Times New Roman" w:hAnsi="Times New Roman" w:cs="Times New Roman"/>
                <w:b/>
                <w:i/>
                <w:sz w:val="24"/>
                <w:szCs w:val="24"/>
              </w:rPr>
              <w:t xml:space="preserve">По критерия </w:t>
            </w:r>
            <w:r w:rsidRPr="00A473A9">
              <w:rPr>
                <w:rFonts w:ascii="Times New Roman" w:hAnsi="Times New Roman" w:cs="Times New Roman"/>
                <w:b/>
                <w:i/>
                <w:sz w:val="24"/>
                <w:szCs w:val="24"/>
              </w:rPr>
              <w:t>„</w:t>
            </w:r>
            <w:r w:rsidRPr="00A473A9">
              <w:rPr>
                <w:rFonts w:ascii="Times New Roman" w:hAnsi="Times New Roman" w:cs="Times New Roman"/>
                <w:b/>
                <w:i/>
                <w:sz w:val="24"/>
                <w:szCs w:val="24"/>
                <w:highlight w:val="white"/>
                <w:shd w:val="clear" w:color="auto" w:fill="FEFEFE"/>
              </w:rPr>
              <w:t>От проекта ще се ползват повече от 50 души</w:t>
            </w:r>
            <w:r w:rsidRPr="00A473A9">
              <w:rPr>
                <w:rFonts w:ascii="Times New Roman" w:hAnsi="Times New Roman" w:cs="Times New Roman"/>
                <w:b/>
                <w:i/>
                <w:sz w:val="24"/>
                <w:szCs w:val="24"/>
                <w:shd w:val="clear" w:color="auto" w:fill="FEFEFE"/>
              </w:rPr>
              <w:t>“</w:t>
            </w:r>
            <w:r>
              <w:rPr>
                <w:rFonts w:ascii="Times New Roman" w:hAnsi="Times New Roman" w:cs="Times New Roman"/>
                <w:sz w:val="24"/>
                <w:szCs w:val="24"/>
                <w:shd w:val="clear" w:color="auto" w:fill="FEFEFE"/>
              </w:rPr>
              <w:t xml:space="preserve">, </w:t>
            </w:r>
            <w:r w:rsidRPr="0092245E">
              <w:rPr>
                <w:rFonts w:ascii="Times New Roman" w:hAnsi="Times New Roman" w:cs="Times New Roman"/>
                <w:sz w:val="24"/>
                <w:szCs w:val="24"/>
              </w:rPr>
              <w:t xml:space="preserve"> </w:t>
            </w:r>
            <w:r w:rsidRPr="005D263E">
              <w:rPr>
                <w:rFonts w:ascii="Times New Roman" w:hAnsi="Times New Roman" w:cs="Times New Roman"/>
                <w:sz w:val="24"/>
                <w:szCs w:val="24"/>
              </w:rPr>
              <w:t>точки получава проектно предложение</w:t>
            </w:r>
            <w:r>
              <w:rPr>
                <w:rFonts w:ascii="Times New Roman" w:hAnsi="Times New Roman" w:cs="Times New Roman"/>
                <w:sz w:val="24"/>
                <w:szCs w:val="24"/>
              </w:rPr>
              <w:t>,</w:t>
            </w:r>
            <w:r w:rsidRPr="004030B5">
              <w:rPr>
                <w:rFonts w:ascii="Times New Roman" w:hAnsi="Times New Roman" w:cs="Times New Roman"/>
                <w:sz w:val="24"/>
                <w:szCs w:val="24"/>
              </w:rPr>
              <w:t xml:space="preserve"> </w:t>
            </w:r>
            <w:r>
              <w:rPr>
                <w:rFonts w:ascii="Times New Roman" w:hAnsi="Times New Roman" w:cs="Times New Roman"/>
                <w:sz w:val="24"/>
                <w:szCs w:val="24"/>
              </w:rPr>
              <w:t>чиято реализация ще доведе до ползване от  повече от 50 души.</w:t>
            </w:r>
          </w:p>
          <w:p w:rsidR="00DD2683" w:rsidRPr="00352020" w:rsidRDefault="00DD2683" w:rsidP="00DD2683">
            <w:pPr>
              <w:pStyle w:val="a0"/>
              <w:spacing w:line="276" w:lineRule="auto"/>
              <w:ind w:left="0"/>
              <w:jc w:val="both"/>
              <w:rPr>
                <w:rFonts w:ascii="Times New Roman" w:hAnsi="Times New Roman" w:cs="Times New Roman"/>
                <w:sz w:val="24"/>
                <w:szCs w:val="24"/>
              </w:rPr>
            </w:pPr>
            <w:r w:rsidRPr="000333DF">
              <w:rPr>
                <w:rFonts w:ascii="Times New Roman" w:hAnsi="Times New Roman" w:cs="Times New Roman"/>
                <w:sz w:val="24"/>
                <w:szCs w:val="24"/>
                <w:u w:val="single"/>
              </w:rPr>
              <w:t>За доказване на съответствието</w:t>
            </w:r>
            <w:r>
              <w:rPr>
                <w:rFonts w:ascii="Times New Roman" w:hAnsi="Times New Roman" w:cs="Times New Roman"/>
                <w:sz w:val="24"/>
                <w:szCs w:val="24"/>
                <w:u w:val="single"/>
              </w:rPr>
              <w:t xml:space="preserve">  и за да се присъдят точки по този критерий</w:t>
            </w:r>
            <w:r>
              <w:rPr>
                <w:rFonts w:ascii="Times New Roman" w:hAnsi="Times New Roman" w:cs="Times New Roman"/>
                <w:sz w:val="24"/>
                <w:szCs w:val="24"/>
              </w:rPr>
              <w:t xml:space="preserve"> се представя  обосновка от кандидата и/или др. документ по негова преценка.</w:t>
            </w:r>
          </w:p>
          <w:p w:rsidR="00DD2683" w:rsidRPr="00A473A9" w:rsidRDefault="00DD2683" w:rsidP="00DD2683">
            <w:pPr>
              <w:pStyle w:val="a0"/>
              <w:spacing w:line="276" w:lineRule="auto"/>
              <w:ind w:left="0"/>
              <w:jc w:val="both"/>
              <w:rPr>
                <w:rFonts w:ascii="Times New Roman" w:hAnsi="Times New Roman" w:cs="Times New Roman"/>
                <w:b/>
                <w:i/>
                <w:sz w:val="24"/>
                <w:szCs w:val="24"/>
              </w:rPr>
            </w:pPr>
            <w:r w:rsidRPr="00A473A9">
              <w:rPr>
                <w:rFonts w:ascii="Times New Roman" w:hAnsi="Times New Roman" w:cs="Times New Roman"/>
                <w:b/>
                <w:i/>
                <w:sz w:val="24"/>
                <w:szCs w:val="24"/>
              </w:rPr>
              <w:t>7.</w:t>
            </w:r>
            <w:r w:rsidRPr="0092245E">
              <w:rPr>
                <w:rFonts w:ascii="Times New Roman" w:hAnsi="Times New Roman" w:cs="Times New Roman"/>
                <w:b/>
                <w:i/>
                <w:sz w:val="24"/>
                <w:szCs w:val="24"/>
              </w:rPr>
              <w:t xml:space="preserve"> </w:t>
            </w:r>
            <w:r w:rsidRPr="00BB04BC">
              <w:rPr>
                <w:rFonts w:ascii="Times New Roman" w:hAnsi="Times New Roman" w:cs="Times New Roman"/>
                <w:b/>
                <w:i/>
                <w:sz w:val="24"/>
                <w:szCs w:val="24"/>
              </w:rPr>
              <w:t>По критерия</w:t>
            </w:r>
            <w:r>
              <w:rPr>
                <w:rFonts w:ascii="Times New Roman" w:hAnsi="Times New Roman" w:cs="Times New Roman"/>
                <w:b/>
                <w:i/>
                <w:sz w:val="24"/>
                <w:szCs w:val="24"/>
              </w:rPr>
              <w:t xml:space="preserve"> </w:t>
            </w:r>
            <w:r w:rsidRPr="00A473A9">
              <w:rPr>
                <w:rFonts w:ascii="Times New Roman" w:hAnsi="Times New Roman" w:cs="Times New Roman"/>
                <w:b/>
                <w:i/>
                <w:sz w:val="24"/>
                <w:szCs w:val="24"/>
              </w:rPr>
              <w:t>„</w:t>
            </w:r>
            <w:r w:rsidRPr="00A473A9">
              <w:rPr>
                <w:rFonts w:ascii="Times New Roman" w:hAnsi="Times New Roman" w:cs="Times New Roman"/>
                <w:b/>
                <w:i/>
                <w:sz w:val="24"/>
                <w:szCs w:val="24"/>
                <w:highlight w:val="white"/>
                <w:shd w:val="clear" w:color="auto" w:fill="FEFEFE"/>
              </w:rPr>
              <w:t>Проект на организация, за която този е първи проект</w:t>
            </w:r>
            <w:r w:rsidRPr="00A473A9">
              <w:rPr>
                <w:rFonts w:ascii="Times New Roman" w:hAnsi="Times New Roman" w:cs="Times New Roman"/>
                <w:b/>
                <w:i/>
                <w:sz w:val="24"/>
                <w:szCs w:val="24"/>
                <w:shd w:val="clear" w:color="auto" w:fill="FEFEFE"/>
              </w:rPr>
              <w:t>“</w:t>
            </w:r>
          </w:p>
          <w:p w:rsidR="00DD2683" w:rsidRDefault="00DD2683" w:rsidP="00DD2683">
            <w:pPr>
              <w:spacing w:before="120" w:after="120" w:line="240" w:lineRule="auto"/>
              <w:jc w:val="both"/>
              <w:rPr>
                <w:rFonts w:ascii="Times New Roman" w:hAnsi="Times New Roman" w:cs="Times New Roman"/>
                <w:sz w:val="24"/>
                <w:szCs w:val="24"/>
                <w:shd w:val="clear" w:color="auto" w:fill="FEFEFE"/>
                <w:lang w:eastAsia="bg-BG"/>
              </w:rPr>
            </w:pPr>
            <w:r w:rsidRPr="008C2692">
              <w:rPr>
                <w:rFonts w:ascii="Times New Roman" w:hAnsi="Times New Roman" w:cs="Times New Roman"/>
                <w:sz w:val="24"/>
                <w:szCs w:val="24"/>
                <w:shd w:val="clear" w:color="auto" w:fill="FEFEFE"/>
                <w:lang w:eastAsia="bg-BG"/>
              </w:rPr>
              <w:t xml:space="preserve">Точки получава проекта </w:t>
            </w:r>
            <w:r>
              <w:rPr>
                <w:rFonts w:ascii="Times New Roman" w:hAnsi="Times New Roman" w:cs="Times New Roman"/>
                <w:sz w:val="24"/>
                <w:szCs w:val="24"/>
                <w:shd w:val="clear" w:color="auto" w:fill="FEFEFE"/>
                <w:lang w:eastAsia="bg-BG"/>
              </w:rPr>
              <w:t>на кандидат</w:t>
            </w:r>
            <w:r w:rsidRPr="008C2692">
              <w:rPr>
                <w:rFonts w:ascii="Times New Roman" w:hAnsi="Times New Roman" w:cs="Times New Roman"/>
                <w:sz w:val="24"/>
                <w:szCs w:val="24"/>
                <w:shd w:val="clear" w:color="auto" w:fill="FEFEFE"/>
                <w:lang w:eastAsia="bg-BG"/>
              </w:rPr>
              <w:t xml:space="preserve">, който не е кандидатствал с проект към Стратегията за местно развитие на </w:t>
            </w:r>
            <w:r>
              <w:rPr>
                <w:rFonts w:ascii="Times New Roman" w:hAnsi="Times New Roman" w:cs="Times New Roman"/>
                <w:sz w:val="24"/>
                <w:szCs w:val="24"/>
                <w:shd w:val="clear" w:color="auto" w:fill="FEFEFE"/>
                <w:lang w:eastAsia="bg-BG"/>
              </w:rPr>
              <w:t>„</w:t>
            </w:r>
            <w:r w:rsidRPr="008C2692">
              <w:rPr>
                <w:rFonts w:ascii="Times New Roman" w:hAnsi="Times New Roman" w:cs="Times New Roman"/>
                <w:sz w:val="24"/>
                <w:szCs w:val="24"/>
                <w:shd w:val="clear" w:color="auto" w:fill="FEFEFE"/>
                <w:lang w:eastAsia="bg-BG"/>
              </w:rPr>
              <w:t>МИГ Средец</w:t>
            </w:r>
            <w:r>
              <w:rPr>
                <w:rFonts w:ascii="Times New Roman" w:hAnsi="Times New Roman" w:cs="Times New Roman"/>
                <w:sz w:val="24"/>
                <w:szCs w:val="24"/>
                <w:shd w:val="clear" w:color="auto" w:fill="FEFEFE"/>
                <w:lang w:eastAsia="bg-BG"/>
              </w:rPr>
              <w:t>“</w:t>
            </w:r>
            <w:r w:rsidRPr="008C2692">
              <w:rPr>
                <w:rFonts w:ascii="Times New Roman" w:hAnsi="Times New Roman" w:cs="Times New Roman"/>
                <w:sz w:val="24"/>
                <w:szCs w:val="24"/>
                <w:shd w:val="clear" w:color="auto" w:fill="FEFEFE"/>
                <w:lang w:eastAsia="bg-BG"/>
              </w:rPr>
              <w:t>, програмен период 2007-2013 г.</w:t>
            </w:r>
            <w:r>
              <w:rPr>
                <w:rFonts w:ascii="Times New Roman" w:hAnsi="Times New Roman" w:cs="Times New Roman"/>
                <w:sz w:val="24"/>
                <w:szCs w:val="24"/>
                <w:shd w:val="clear" w:color="auto" w:fill="FEFEFE"/>
                <w:lang w:eastAsia="bg-BG"/>
              </w:rPr>
              <w:t xml:space="preserve"> </w:t>
            </w:r>
          </w:p>
          <w:p w:rsidR="00DD2683" w:rsidRPr="002C06C2" w:rsidRDefault="00DD2683" w:rsidP="00DD2683">
            <w:pPr>
              <w:spacing w:before="120" w:after="120" w:line="240" w:lineRule="auto"/>
              <w:jc w:val="both"/>
              <w:rPr>
                <w:rFonts w:ascii="Times New Roman" w:hAnsi="Times New Roman" w:cs="Times New Roman"/>
                <w:sz w:val="24"/>
                <w:szCs w:val="24"/>
                <w:shd w:val="clear" w:color="auto" w:fill="FEFEFE"/>
                <w:lang w:eastAsia="bg-BG"/>
              </w:rPr>
            </w:pPr>
            <w:r w:rsidRPr="000333DF">
              <w:rPr>
                <w:rFonts w:ascii="Times New Roman" w:hAnsi="Times New Roman" w:cs="Times New Roman"/>
                <w:sz w:val="24"/>
                <w:szCs w:val="24"/>
                <w:u w:val="single"/>
              </w:rPr>
              <w:t>За доказване на съответствието</w:t>
            </w:r>
            <w:r>
              <w:rPr>
                <w:rFonts w:ascii="Times New Roman" w:hAnsi="Times New Roman" w:cs="Times New Roman"/>
                <w:sz w:val="24"/>
                <w:szCs w:val="24"/>
                <w:u w:val="single"/>
              </w:rPr>
              <w:t xml:space="preserve">  и за да се присъдят точки по този критерий</w:t>
            </w:r>
            <w:r>
              <w:rPr>
                <w:rFonts w:ascii="Times New Roman" w:hAnsi="Times New Roman" w:cs="Times New Roman"/>
                <w:sz w:val="24"/>
                <w:szCs w:val="24"/>
              </w:rPr>
              <w:t xml:space="preserve">  се  извършва  служебна п</w:t>
            </w:r>
            <w:r w:rsidRPr="008C2692">
              <w:rPr>
                <w:rFonts w:ascii="Times New Roman" w:hAnsi="Times New Roman" w:cs="Times New Roman"/>
                <w:sz w:val="24"/>
                <w:szCs w:val="24"/>
                <w:shd w:val="clear" w:color="auto" w:fill="FEFEFE"/>
                <w:lang w:eastAsia="bg-BG"/>
              </w:rPr>
              <w:t>роверка в Регистъра на „МИГ Средец“</w:t>
            </w:r>
            <w:r>
              <w:rPr>
                <w:rFonts w:ascii="Times New Roman" w:hAnsi="Times New Roman" w:cs="Times New Roman"/>
                <w:sz w:val="24"/>
                <w:szCs w:val="24"/>
                <w:shd w:val="clear" w:color="auto" w:fill="FEFEFE"/>
                <w:lang w:eastAsia="bg-BG"/>
              </w:rPr>
              <w:t xml:space="preserve"> , програмен период 2007-2013 г.</w:t>
            </w:r>
          </w:p>
          <w:p w:rsidR="00DD2683" w:rsidRPr="004C7D63" w:rsidRDefault="00DD2683" w:rsidP="00DD2683">
            <w:pPr>
              <w:spacing w:before="120" w:after="120" w:line="240" w:lineRule="auto"/>
              <w:jc w:val="both"/>
              <w:rPr>
                <w:rFonts w:ascii="Times New Roman" w:hAnsi="Times New Roman" w:cs="Times New Roman"/>
                <w:b/>
                <w:i/>
                <w:color w:val="000000"/>
                <w:sz w:val="24"/>
                <w:szCs w:val="24"/>
                <w:u w:val="single"/>
              </w:rPr>
            </w:pPr>
            <w:r>
              <w:rPr>
                <w:rFonts w:ascii="Times New Roman" w:hAnsi="Times New Roman" w:cs="Times New Roman"/>
                <w:b/>
                <w:i/>
                <w:color w:val="000000"/>
                <w:sz w:val="24"/>
                <w:szCs w:val="24"/>
                <w:u w:val="single"/>
              </w:rPr>
              <w:t xml:space="preserve">ІІ. </w:t>
            </w:r>
            <w:r w:rsidRPr="00BB04BC">
              <w:rPr>
                <w:rFonts w:ascii="Times New Roman" w:hAnsi="Times New Roman" w:cs="Times New Roman"/>
                <w:b/>
                <w:i/>
                <w:color w:val="000000"/>
                <w:sz w:val="24"/>
                <w:szCs w:val="24"/>
                <w:u w:val="single"/>
              </w:rPr>
              <w:t xml:space="preserve">Формиране на оценката </w:t>
            </w:r>
          </w:p>
          <w:p w:rsidR="00DD2683" w:rsidRPr="002E2875" w:rsidRDefault="00DD2683" w:rsidP="00DD2683">
            <w:pPr>
              <w:spacing w:before="120" w:after="120" w:line="240" w:lineRule="auto"/>
              <w:jc w:val="both"/>
              <w:rPr>
                <w:rFonts w:ascii="Times New Roman" w:hAnsi="Times New Roman" w:cs="Times New Roman"/>
                <w:b/>
                <w:bCs/>
                <w:i/>
                <w:iCs/>
                <w:noProof/>
                <w:snapToGrid w:val="0"/>
                <w:sz w:val="24"/>
                <w:szCs w:val="24"/>
                <w:lang w:eastAsia="bg-BG"/>
              </w:rPr>
            </w:pPr>
            <w:r w:rsidRPr="002E2875">
              <w:rPr>
                <w:rFonts w:ascii="Times New Roman" w:hAnsi="Times New Roman" w:cs="Times New Roman"/>
                <w:color w:val="000000"/>
                <w:sz w:val="24"/>
                <w:szCs w:val="24"/>
              </w:rPr>
              <w:t xml:space="preserve">За всяко заявление  общата оценка се формира, като  средноаритметична от оценките от двамата оценители.   </w:t>
            </w:r>
            <w:r w:rsidRPr="002E2875">
              <w:rPr>
                <w:rFonts w:ascii="Times New Roman" w:hAnsi="Times New Roman" w:cs="Times New Roman"/>
                <w:sz w:val="24"/>
                <w:szCs w:val="24"/>
              </w:rPr>
              <w:t>Общата оценка се генерира автоматично  от системата ИСУН.</w:t>
            </w:r>
          </w:p>
          <w:p w:rsidR="00DD2683" w:rsidRPr="002E2875" w:rsidRDefault="00DD2683" w:rsidP="00DD2683">
            <w:pPr>
              <w:tabs>
                <w:tab w:val="left" w:pos="705"/>
              </w:tabs>
              <w:ind w:left="-5182"/>
              <w:jc w:val="both"/>
              <w:rPr>
                <w:rFonts w:ascii="Times New Roman" w:hAnsi="Times New Roman" w:cs="Times New Roman"/>
                <w:color w:val="000000"/>
                <w:sz w:val="24"/>
                <w:szCs w:val="24"/>
              </w:rPr>
            </w:pPr>
            <w:proofErr w:type="spellStart"/>
            <w:r w:rsidRPr="002E2875">
              <w:rPr>
                <w:rFonts w:ascii="Times New Roman" w:hAnsi="Times New Roman" w:cs="Times New Roman"/>
                <w:color w:val="000000"/>
                <w:sz w:val="24"/>
                <w:szCs w:val="24"/>
                <w:highlight w:val="green"/>
              </w:rPr>
              <w:t>средноари</w:t>
            </w:r>
            <w:proofErr w:type="spellEnd"/>
            <w:r w:rsidRPr="002E2875">
              <w:rPr>
                <w:rFonts w:ascii="Times New Roman" w:hAnsi="Times New Roman" w:cs="Times New Roman"/>
                <w:color w:val="000000"/>
                <w:sz w:val="24"/>
                <w:szCs w:val="24"/>
                <w:highlight w:val="green"/>
              </w:rPr>
              <w:t xml:space="preserve">                              От </w:t>
            </w:r>
            <w:proofErr w:type="spellStart"/>
            <w:r w:rsidRPr="002E2875">
              <w:rPr>
                <w:rFonts w:ascii="Times New Roman" w:hAnsi="Times New Roman" w:cs="Times New Roman"/>
                <w:color w:val="000000"/>
                <w:sz w:val="24"/>
                <w:szCs w:val="24"/>
                <w:highlight w:val="green"/>
              </w:rPr>
              <w:t>техн</w:t>
            </w:r>
            <w:proofErr w:type="spellEnd"/>
            <w:r w:rsidRPr="002E2875">
              <w:rPr>
                <w:rFonts w:ascii="Times New Roman" w:hAnsi="Times New Roman" w:cs="Times New Roman"/>
                <w:color w:val="000000"/>
                <w:sz w:val="24"/>
                <w:szCs w:val="24"/>
                <w:lang w:val="ru-RU"/>
              </w:rPr>
              <w:t xml:space="preserve">                        </w:t>
            </w:r>
            <w:r w:rsidRPr="002E2875">
              <w:rPr>
                <w:rFonts w:ascii="Times New Roman" w:hAnsi="Times New Roman" w:cs="Times New Roman"/>
                <w:b/>
                <w:bCs/>
                <w:sz w:val="24"/>
                <w:szCs w:val="24"/>
              </w:rPr>
              <w:t xml:space="preserve"> В случай:</w:t>
            </w:r>
          </w:p>
          <w:p w:rsidR="00DD2683" w:rsidRPr="002E2875" w:rsidRDefault="00DD2683" w:rsidP="00DD2683">
            <w:pPr>
              <w:pStyle w:val="a0"/>
              <w:numPr>
                <w:ilvl w:val="0"/>
                <w:numId w:val="7"/>
              </w:numPr>
              <w:spacing w:before="120" w:after="120"/>
              <w:jc w:val="both"/>
              <w:rPr>
                <w:rFonts w:ascii="Times New Roman" w:hAnsi="Times New Roman" w:cs="Times New Roman"/>
                <w:sz w:val="24"/>
                <w:szCs w:val="24"/>
              </w:rPr>
            </w:pPr>
            <w:r w:rsidRPr="002E2875">
              <w:rPr>
                <w:rFonts w:ascii="Times New Roman" w:hAnsi="Times New Roman" w:cs="Times New Roman"/>
                <w:sz w:val="24"/>
                <w:szCs w:val="24"/>
              </w:rPr>
              <w:t>че има разлика в оценките на двамата оценители от повече от 20 на сто от максималната възможна оценка, председателят на комисията възлага оценяването на трето лице - член на оценителната комисия с право на глас. Окончателната оценка е средноаритметично от оценката на третото лице и по-близката до неговата от първите две оценки.</w:t>
            </w:r>
          </w:p>
          <w:p w:rsidR="00DD2683" w:rsidRPr="002E2875" w:rsidRDefault="00DD2683" w:rsidP="00DD2683">
            <w:pPr>
              <w:spacing w:before="120" w:after="120"/>
              <w:jc w:val="both"/>
              <w:rPr>
                <w:rFonts w:ascii="Times New Roman" w:hAnsi="Times New Roman" w:cs="Times New Roman"/>
                <w:sz w:val="24"/>
                <w:szCs w:val="24"/>
              </w:rPr>
            </w:pPr>
            <w:r w:rsidRPr="002E2875">
              <w:rPr>
                <w:rFonts w:ascii="Times New Roman" w:hAnsi="Times New Roman" w:cs="Times New Roman"/>
                <w:sz w:val="24"/>
                <w:szCs w:val="24"/>
              </w:rPr>
              <w:t xml:space="preserve">Окончателната оценка се оформя от оценката на третия </w:t>
            </w:r>
            <w:r w:rsidRPr="002E2875">
              <w:rPr>
                <w:rFonts w:ascii="Times New Roman" w:hAnsi="Times New Roman" w:cs="Times New Roman"/>
                <w:b/>
                <w:bCs/>
                <w:sz w:val="24"/>
                <w:szCs w:val="24"/>
                <w:u w:val="single"/>
              </w:rPr>
              <w:t>само в случаите</w:t>
            </w:r>
            <w:r w:rsidRPr="002E2875">
              <w:rPr>
                <w:rFonts w:ascii="Times New Roman" w:hAnsi="Times New Roman" w:cs="Times New Roman"/>
                <w:b/>
                <w:bCs/>
                <w:sz w:val="24"/>
                <w:szCs w:val="24"/>
              </w:rPr>
              <w:t>,</w:t>
            </w:r>
            <w:r w:rsidRPr="002E2875">
              <w:rPr>
                <w:rFonts w:ascii="Times New Roman" w:hAnsi="Times New Roman" w:cs="Times New Roman"/>
                <w:sz w:val="24"/>
                <w:szCs w:val="24"/>
              </w:rPr>
              <w:t xml:space="preserve"> когато тя е средноаритметично от оценката на другите двама. </w:t>
            </w:r>
          </w:p>
          <w:p w:rsidR="00DD2683" w:rsidRPr="00DD2683" w:rsidRDefault="00DD2683" w:rsidP="00DD2683">
            <w:pPr>
              <w:pStyle w:val="a0"/>
              <w:numPr>
                <w:ilvl w:val="0"/>
                <w:numId w:val="7"/>
              </w:numPr>
              <w:spacing w:before="120" w:after="120" w:line="240" w:lineRule="auto"/>
              <w:jc w:val="both"/>
              <w:rPr>
                <w:rFonts w:ascii="Times New Roman" w:hAnsi="Times New Roman" w:cs="Times New Roman"/>
                <w:sz w:val="24"/>
                <w:szCs w:val="24"/>
              </w:rPr>
            </w:pPr>
            <w:r w:rsidRPr="002E2875">
              <w:rPr>
                <w:rFonts w:ascii="Times New Roman" w:hAnsi="Times New Roman" w:cs="Times New Roman"/>
                <w:sz w:val="24"/>
                <w:szCs w:val="24"/>
              </w:rPr>
              <w:t>едната оценка е под минималния оценителен праг, а другата оценка – над прага или равна на нея, председателят на комисията възлага оценяването на трети оценител. Окончателната оценка е средноаритметично от оценката на третия оценител и сходната с неговата по отношение на праговете от първите две оценки.</w:t>
            </w:r>
          </w:p>
          <w:p w:rsidR="00ED28ED" w:rsidRPr="0070501B" w:rsidRDefault="00ED28ED" w:rsidP="00196E1E">
            <w:pPr>
              <w:widowControl w:val="0"/>
              <w:autoSpaceDE w:val="0"/>
              <w:autoSpaceDN w:val="0"/>
              <w:adjustRightInd w:val="0"/>
              <w:spacing w:after="120"/>
              <w:jc w:val="both"/>
              <w:rPr>
                <w:b/>
                <w:bCs/>
                <w:sz w:val="24"/>
                <w:szCs w:val="24"/>
              </w:rPr>
            </w:pPr>
            <w:r w:rsidRPr="00E35A6E">
              <w:rPr>
                <w:rFonts w:ascii="Times New Roman" w:hAnsi="Times New Roman" w:cs="Times New Roman"/>
                <w:sz w:val="24"/>
                <w:szCs w:val="24"/>
                <w:shd w:val="clear" w:color="auto" w:fill="FEFEFE"/>
              </w:rPr>
              <w:t>Когато при оценката се установят неясноти и неточности комисията изпраща на кандидата уведомление за допълнителна</w:t>
            </w:r>
            <w:r>
              <w:rPr>
                <w:rFonts w:ascii="Times New Roman" w:hAnsi="Times New Roman" w:cs="Times New Roman"/>
                <w:sz w:val="24"/>
                <w:szCs w:val="24"/>
                <w:shd w:val="clear" w:color="auto" w:fill="FEFEFE"/>
              </w:rPr>
              <w:t xml:space="preserve"> пояснителна  информация, разяснения</w:t>
            </w:r>
            <w:r w:rsidRPr="00E35A6E">
              <w:rPr>
                <w:rFonts w:ascii="Times New Roman" w:hAnsi="Times New Roman" w:cs="Times New Roman"/>
                <w:sz w:val="24"/>
                <w:szCs w:val="24"/>
                <w:shd w:val="clear" w:color="auto" w:fill="FEFEFE"/>
              </w:rPr>
              <w:t>, които не водят до подобряване качеството на проектното предложение.</w:t>
            </w:r>
            <w:r w:rsidRPr="000D11D2">
              <w:rPr>
                <w:sz w:val="24"/>
                <w:szCs w:val="24"/>
              </w:rPr>
              <w:t xml:space="preserve"> </w:t>
            </w:r>
            <w:r w:rsidRPr="0070501B">
              <w:rPr>
                <w:rFonts w:ascii="Times New Roman" w:hAnsi="Times New Roman" w:cs="Times New Roman"/>
                <w:b/>
                <w:bCs/>
                <w:color w:val="000000"/>
                <w:sz w:val="24"/>
                <w:szCs w:val="24"/>
              </w:rPr>
              <w:t xml:space="preserve">Срокът за предоставяне на изисканата информация </w:t>
            </w:r>
            <w:r w:rsidRPr="00047A31">
              <w:rPr>
                <w:rFonts w:ascii="Times New Roman" w:hAnsi="Times New Roman" w:cs="Times New Roman"/>
                <w:b/>
                <w:bCs/>
                <w:color w:val="000000"/>
                <w:sz w:val="24"/>
                <w:szCs w:val="24"/>
                <w:u w:val="single"/>
              </w:rPr>
              <w:t>е</w:t>
            </w:r>
            <w:r w:rsidR="00A510DB">
              <w:rPr>
                <w:rFonts w:ascii="Times New Roman" w:hAnsi="Times New Roman" w:cs="Times New Roman"/>
                <w:b/>
                <w:bCs/>
                <w:color w:val="000000"/>
                <w:sz w:val="24"/>
                <w:szCs w:val="24"/>
                <w:u w:val="single"/>
              </w:rPr>
              <w:t xml:space="preserve"> не по-малко от 7</w:t>
            </w:r>
            <w:r w:rsidR="00CB716D">
              <w:rPr>
                <w:rFonts w:ascii="Times New Roman" w:hAnsi="Times New Roman" w:cs="Times New Roman"/>
                <w:b/>
                <w:bCs/>
                <w:color w:val="000000"/>
                <w:sz w:val="24"/>
                <w:szCs w:val="24"/>
                <w:u w:val="single"/>
              </w:rPr>
              <w:t xml:space="preserve"> </w:t>
            </w:r>
            <w:r w:rsidR="00A510DB">
              <w:rPr>
                <w:rFonts w:ascii="Times New Roman" w:hAnsi="Times New Roman" w:cs="Times New Roman"/>
                <w:b/>
                <w:bCs/>
                <w:color w:val="000000"/>
                <w:sz w:val="24"/>
                <w:szCs w:val="24"/>
                <w:u w:val="single"/>
              </w:rPr>
              <w:t>дни и не повече от 10</w:t>
            </w:r>
            <w:r w:rsidRPr="00047A31">
              <w:rPr>
                <w:rFonts w:ascii="Times New Roman" w:hAnsi="Times New Roman" w:cs="Times New Roman"/>
                <w:b/>
                <w:bCs/>
                <w:color w:val="000000"/>
                <w:sz w:val="24"/>
                <w:szCs w:val="24"/>
                <w:u w:val="single"/>
              </w:rPr>
              <w:t xml:space="preserve"> дни</w:t>
            </w:r>
            <w:r w:rsidRPr="00061937">
              <w:rPr>
                <w:rFonts w:ascii="Times New Roman" w:hAnsi="Times New Roman" w:cs="Times New Roman"/>
                <w:b/>
                <w:bCs/>
                <w:color w:val="000000"/>
                <w:sz w:val="24"/>
                <w:szCs w:val="24"/>
              </w:rPr>
              <w:t>.</w:t>
            </w:r>
          </w:p>
          <w:p w:rsidR="006D0F50" w:rsidRDefault="00ED28ED" w:rsidP="00054588">
            <w:pPr>
              <w:widowControl w:val="0"/>
              <w:autoSpaceDE w:val="0"/>
              <w:autoSpaceDN w:val="0"/>
              <w:adjustRightInd w:val="0"/>
              <w:spacing w:after="120"/>
              <w:jc w:val="both"/>
              <w:rPr>
                <w:rFonts w:ascii="Times New Roman" w:hAnsi="Times New Roman" w:cs="Times New Roman"/>
                <w:b/>
                <w:bCs/>
                <w:sz w:val="24"/>
                <w:szCs w:val="24"/>
                <w:lang w:eastAsia="bg-BG"/>
              </w:rPr>
            </w:pPr>
            <w:r w:rsidRPr="006E6DDA">
              <w:rPr>
                <w:rFonts w:ascii="Times New Roman" w:hAnsi="Times New Roman" w:cs="Times New Roman"/>
                <w:sz w:val="24"/>
                <w:szCs w:val="24"/>
              </w:rPr>
              <w:t>Комуникацията  с кандидатите се извършва,  чре</w:t>
            </w:r>
            <w:r>
              <w:rPr>
                <w:rFonts w:ascii="Times New Roman" w:hAnsi="Times New Roman" w:cs="Times New Roman"/>
                <w:sz w:val="24"/>
                <w:szCs w:val="24"/>
              </w:rPr>
              <w:t>з ИСУН 2020 от администратора- (Председателя / Секретаря)</w:t>
            </w:r>
            <w:r w:rsidRPr="006E6DDA">
              <w:rPr>
                <w:rFonts w:ascii="Times New Roman" w:hAnsi="Times New Roman" w:cs="Times New Roman"/>
                <w:sz w:val="24"/>
                <w:szCs w:val="24"/>
              </w:rPr>
              <w:t>.</w:t>
            </w:r>
            <w:r w:rsidRPr="00B034DC">
              <w:rPr>
                <w:rFonts w:ascii="Times New Roman" w:hAnsi="Times New Roman" w:cs="Times New Roman"/>
                <w:b/>
                <w:bCs/>
                <w:sz w:val="24"/>
                <w:szCs w:val="24"/>
                <w:lang w:eastAsia="bg-BG"/>
              </w:rPr>
              <w:t xml:space="preserve"> </w:t>
            </w:r>
          </w:p>
          <w:tbl>
            <w:tblPr>
              <w:tblW w:w="0" w:type="auto"/>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left w:w="70" w:type="dxa"/>
                <w:right w:w="70" w:type="dxa"/>
              </w:tblCellMar>
              <w:tblLook w:val="0000" w:firstRow="0" w:lastRow="0" w:firstColumn="0" w:lastColumn="0" w:noHBand="0" w:noVBand="0"/>
            </w:tblPr>
            <w:tblGrid>
              <w:gridCol w:w="9214"/>
            </w:tblGrid>
            <w:tr w:rsidR="006D0F50" w:rsidTr="001C0D8F">
              <w:trPr>
                <w:trHeight w:val="355"/>
              </w:trPr>
              <w:tc>
                <w:tcPr>
                  <w:tcW w:w="9214" w:type="dxa"/>
                  <w:shd w:val="clear" w:color="auto" w:fill="D9D9D9"/>
                </w:tcPr>
                <w:p w:rsidR="006D0F50" w:rsidRPr="00BE6F93" w:rsidRDefault="006D0F50" w:rsidP="006D0F50">
                  <w:pPr>
                    <w:spacing w:before="120" w:after="120" w:line="240" w:lineRule="auto"/>
                    <w:jc w:val="both"/>
                    <w:rPr>
                      <w:rFonts w:ascii="Times New Roman" w:hAnsi="Times New Roman" w:cs="Times New Roman"/>
                      <w:b/>
                      <w:bCs/>
                      <w:i/>
                      <w:iCs/>
                      <w:noProof/>
                      <w:snapToGrid w:val="0"/>
                      <w:sz w:val="24"/>
                      <w:szCs w:val="24"/>
                      <w:lang w:eastAsia="bg-BG"/>
                    </w:rPr>
                  </w:pPr>
                  <w:r w:rsidRPr="00BE6F93">
                    <w:rPr>
                      <w:rFonts w:ascii="Times New Roman" w:hAnsi="Times New Roman" w:cs="Times New Roman"/>
                      <w:b/>
                      <w:bCs/>
                      <w:i/>
                      <w:iCs/>
                      <w:noProof/>
                      <w:snapToGrid w:val="0"/>
                      <w:sz w:val="24"/>
                      <w:szCs w:val="24"/>
                      <w:lang w:eastAsia="bg-BG"/>
                    </w:rPr>
                    <w:t>ВАЖНО!!!</w:t>
                  </w:r>
                </w:p>
                <w:p w:rsidR="006D0F50" w:rsidRDefault="006D0F50" w:rsidP="00067BC0">
                  <w:pPr>
                    <w:numPr>
                      <w:ilvl w:val="0"/>
                      <w:numId w:val="39"/>
                    </w:numPr>
                    <w:jc w:val="both"/>
                    <w:rPr>
                      <w:rFonts w:ascii="Times New Roman" w:hAnsi="Times New Roman" w:cs="Times New Roman"/>
                      <w:b/>
                      <w:bCs/>
                      <w:color w:val="000000"/>
                      <w:sz w:val="24"/>
                      <w:szCs w:val="24"/>
                      <w:lang w:val="en-US"/>
                    </w:rPr>
                  </w:pPr>
                  <w:r w:rsidRPr="00B034DC">
                    <w:rPr>
                      <w:rFonts w:ascii="Times New Roman" w:hAnsi="Times New Roman" w:cs="Times New Roman"/>
                      <w:b/>
                      <w:bCs/>
                      <w:color w:val="000000"/>
                      <w:sz w:val="24"/>
                      <w:szCs w:val="24"/>
                    </w:rPr>
                    <w:t>К</w:t>
                  </w:r>
                  <w:r>
                    <w:rPr>
                      <w:rFonts w:ascii="Times New Roman" w:hAnsi="Times New Roman" w:cs="Times New Roman"/>
                      <w:b/>
                      <w:bCs/>
                      <w:color w:val="000000"/>
                      <w:sz w:val="24"/>
                      <w:szCs w:val="24"/>
                    </w:rPr>
                    <w:t>П</w:t>
                  </w:r>
                  <w:r w:rsidRPr="00B034DC">
                    <w:rPr>
                      <w:rFonts w:ascii="Times New Roman" w:hAnsi="Times New Roman" w:cs="Times New Roman"/>
                      <w:b/>
                      <w:bCs/>
                      <w:color w:val="000000"/>
                      <w:sz w:val="24"/>
                      <w:szCs w:val="24"/>
                    </w:rPr>
                    <w:t>П</w:t>
                  </w:r>
                  <w:r>
                    <w:rPr>
                      <w:rFonts w:ascii="Times New Roman" w:hAnsi="Times New Roman" w:cs="Times New Roman"/>
                      <w:b/>
                      <w:bCs/>
                      <w:color w:val="000000"/>
                      <w:sz w:val="24"/>
                      <w:szCs w:val="24"/>
                    </w:rPr>
                    <w:t>П</w:t>
                  </w:r>
                  <w:r w:rsidRPr="00B034DC">
                    <w:rPr>
                      <w:rFonts w:ascii="Times New Roman" w:hAnsi="Times New Roman" w:cs="Times New Roman"/>
                      <w:b/>
                      <w:bCs/>
                      <w:color w:val="000000"/>
                      <w:sz w:val="24"/>
                      <w:szCs w:val="24"/>
                    </w:rPr>
                    <w:t xml:space="preserve"> класира заявленията  в низходящ ред, съобразно получените точки до размера на определения бюджет.</w:t>
                  </w:r>
                </w:p>
                <w:p w:rsidR="002D4C27" w:rsidRDefault="002D4C27" w:rsidP="002D4C27">
                  <w:pPr>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Ако за последния проект от низходящия ред не достигат финансови средства за подпомагане на проектното предложение в пълния размер на заявената безвъзмездна финансова помощ, КППП уведомява кандидата, че проектното предложение е одобрено, но поради недостиг на финансов ресурс по процедурата , проектното предложение може да бъде финансирано с по-нисък интензитет на финансовата помощ. При съгласие от страна на кандидата, оценителите  извършват повторен финансов анализ на проектното предложение от който да е видно, че </w:t>
                  </w:r>
                  <w:proofErr w:type="spellStart"/>
                  <w:r>
                    <w:rPr>
                      <w:rFonts w:ascii="Times New Roman" w:hAnsi="Times New Roman" w:cs="Times New Roman"/>
                      <w:b/>
                      <w:bCs/>
                      <w:color w:val="000000"/>
                      <w:sz w:val="24"/>
                      <w:szCs w:val="24"/>
                    </w:rPr>
                    <w:t>намалянето</w:t>
                  </w:r>
                  <w:proofErr w:type="spellEnd"/>
                  <w:r>
                    <w:rPr>
                      <w:rFonts w:ascii="Times New Roman" w:hAnsi="Times New Roman" w:cs="Times New Roman"/>
                      <w:b/>
                      <w:bCs/>
                      <w:color w:val="000000"/>
                      <w:sz w:val="24"/>
                      <w:szCs w:val="24"/>
                    </w:rPr>
                    <w:t xml:space="preserve"> на интензитета не влияе  върху икономическата устойчивост на инвестицията  в  съответствие на заложените показатели в Анализ ползи разходи.</w:t>
                  </w:r>
                </w:p>
                <w:p w:rsidR="006D0F50" w:rsidRDefault="006D0F50" w:rsidP="00067BC0">
                  <w:pPr>
                    <w:numPr>
                      <w:ilvl w:val="0"/>
                      <w:numId w:val="39"/>
                    </w:numPr>
                    <w:autoSpaceDE w:val="0"/>
                    <w:autoSpaceDN w:val="0"/>
                    <w:adjustRightInd w:val="0"/>
                    <w:spacing w:before="120" w:after="120" w:line="240" w:lineRule="auto"/>
                    <w:jc w:val="both"/>
                    <w:rPr>
                      <w:rFonts w:ascii="Times New Roman" w:hAnsi="Times New Roman" w:cs="Times New Roman"/>
                      <w:b/>
                      <w:bCs/>
                      <w:sz w:val="24"/>
                      <w:szCs w:val="24"/>
                      <w:u w:val="single"/>
                      <w:lang w:val="en-US" w:eastAsia="bg-BG"/>
                    </w:rPr>
                  </w:pPr>
                  <w:r w:rsidRPr="00943343">
                    <w:rPr>
                      <w:rFonts w:ascii="Times New Roman" w:hAnsi="Times New Roman" w:cs="Times New Roman"/>
                      <w:b/>
                      <w:bCs/>
                      <w:sz w:val="24"/>
                      <w:szCs w:val="24"/>
                      <w:u w:val="single"/>
                      <w:lang w:eastAsia="bg-BG"/>
                    </w:rPr>
                    <w:t xml:space="preserve">За да бъде предложено за финансиране едно проектно предложение, общата крайна оценка на етап техническа и финансова оценка трябва да е равна или по-голяма от </w:t>
                  </w:r>
                  <w:r w:rsidRPr="00943343">
                    <w:rPr>
                      <w:rFonts w:ascii="Times New Roman" w:hAnsi="Times New Roman" w:cs="Times New Roman"/>
                      <w:b/>
                      <w:bCs/>
                      <w:sz w:val="24"/>
                      <w:szCs w:val="24"/>
                      <w:u w:val="single"/>
                      <w:lang w:val="ru-RU" w:eastAsia="bg-BG"/>
                    </w:rPr>
                    <w:t>2</w:t>
                  </w:r>
                  <w:r w:rsidR="00F12485">
                    <w:rPr>
                      <w:rFonts w:ascii="Times New Roman" w:hAnsi="Times New Roman" w:cs="Times New Roman"/>
                      <w:b/>
                      <w:bCs/>
                      <w:sz w:val="24"/>
                      <w:szCs w:val="24"/>
                      <w:u w:val="single"/>
                      <w:lang w:val="en-US" w:eastAsia="bg-BG"/>
                    </w:rPr>
                    <w:t>0</w:t>
                  </w:r>
                  <w:r w:rsidRPr="00943343">
                    <w:rPr>
                      <w:rFonts w:ascii="Times New Roman" w:hAnsi="Times New Roman" w:cs="Times New Roman"/>
                      <w:b/>
                      <w:bCs/>
                      <w:sz w:val="24"/>
                      <w:szCs w:val="24"/>
                      <w:u w:val="single"/>
                      <w:lang w:eastAsia="bg-BG"/>
                    </w:rPr>
                    <w:t xml:space="preserve"> точки. </w:t>
                  </w:r>
                </w:p>
                <w:p w:rsidR="003101E3" w:rsidRPr="00E87B7D" w:rsidRDefault="000612C4" w:rsidP="00067BC0">
                  <w:pPr>
                    <w:widowControl w:val="0"/>
                    <w:numPr>
                      <w:ilvl w:val="0"/>
                      <w:numId w:val="39"/>
                    </w:numPr>
                    <w:autoSpaceDE w:val="0"/>
                    <w:autoSpaceDN w:val="0"/>
                    <w:adjustRightInd w:val="0"/>
                    <w:spacing w:after="120"/>
                    <w:jc w:val="both"/>
                    <w:rPr>
                      <w:rFonts w:ascii="Times New Roman" w:hAnsi="Times New Roman" w:cs="Times New Roman"/>
                      <w:b/>
                      <w:bCs/>
                      <w:sz w:val="24"/>
                      <w:szCs w:val="24"/>
                      <w:lang w:eastAsia="bg-BG"/>
                    </w:rPr>
                  </w:pPr>
                  <w:r w:rsidRPr="005C3E0A">
                    <w:rPr>
                      <w:rFonts w:ascii="Times New Roman" w:hAnsi="Times New Roman" w:cs="Times New Roman"/>
                      <w:b/>
                      <w:bCs/>
                      <w:sz w:val="24"/>
                      <w:szCs w:val="24"/>
                      <w:lang w:eastAsia="bg-BG"/>
                    </w:rPr>
                    <w:t xml:space="preserve">В случай че две или повече проектни предложения имат еднакви общи крайни оценки, т.е. равен брой точки за които не достига финансов ресурс за пълно подпомагане, но преминали успешно оценяването, </w:t>
                  </w:r>
                  <w:r w:rsidRPr="005C3E0A">
                    <w:rPr>
                      <w:rFonts w:ascii="Times New Roman" w:hAnsi="Times New Roman" w:cs="Times New Roman"/>
                      <w:b/>
                      <w:bCs/>
                      <w:sz w:val="24"/>
                      <w:szCs w:val="24"/>
                      <w:u w:val="single"/>
                      <w:lang w:eastAsia="bg-BG"/>
                    </w:rPr>
                    <w:t>няма да се финансират</w:t>
                  </w:r>
                  <w:r w:rsidRPr="005C3E0A">
                    <w:rPr>
                      <w:rFonts w:ascii="Times New Roman" w:hAnsi="Times New Roman" w:cs="Times New Roman"/>
                      <w:b/>
                      <w:bCs/>
                      <w:sz w:val="24"/>
                      <w:szCs w:val="24"/>
                      <w:lang w:eastAsia="bg-BG"/>
                    </w:rPr>
                    <w:t>, ще се включват в списъка с резервните проектни предложения.</w:t>
                  </w:r>
                </w:p>
              </w:tc>
            </w:tr>
          </w:tbl>
          <w:p w:rsidR="00A332F5" w:rsidRPr="008E61A0" w:rsidRDefault="00A332F5" w:rsidP="008E61A0">
            <w:pPr>
              <w:spacing w:before="120" w:after="120" w:line="240" w:lineRule="auto"/>
              <w:jc w:val="both"/>
              <w:rPr>
                <w:rFonts w:ascii="Times New Roman" w:hAnsi="Times New Roman" w:cs="Times New Roman"/>
                <w:sz w:val="24"/>
                <w:szCs w:val="24"/>
              </w:rPr>
            </w:pPr>
          </w:p>
        </w:tc>
      </w:tr>
    </w:tbl>
    <w:p w:rsidR="00ED28ED" w:rsidRPr="007713C1" w:rsidRDefault="00ED28ED" w:rsidP="007570DC">
      <w:pPr>
        <w:pStyle w:val="1"/>
      </w:pPr>
      <w:bookmarkStart w:id="23" w:name="_Toc445385615"/>
      <w:r>
        <w:t>23</w:t>
      </w:r>
      <w:r w:rsidRPr="007713C1">
        <w:t>. Начин на подаване на проектните предложения:</w:t>
      </w:r>
      <w:bookmarkEnd w:id="23"/>
    </w:p>
    <w:tbl>
      <w:tblPr>
        <w:tblW w:w="974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5"/>
      </w:tblGrid>
      <w:tr w:rsidR="00ED28ED" w:rsidRPr="00A17A1E" w:rsidTr="00337897">
        <w:trPr>
          <w:trHeight w:val="922"/>
        </w:trPr>
        <w:tc>
          <w:tcPr>
            <w:tcW w:w="9745" w:type="dxa"/>
            <w:tcBorders>
              <w:top w:val="single" w:sz="4" w:space="0" w:color="auto"/>
              <w:left w:val="single" w:sz="4" w:space="0" w:color="auto"/>
              <w:bottom w:val="single" w:sz="4" w:space="0" w:color="auto"/>
              <w:right w:val="single" w:sz="4" w:space="0" w:color="auto"/>
            </w:tcBorders>
          </w:tcPr>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16"/>
            </w:tblGrid>
            <w:tr w:rsidR="00ED28ED" w:rsidRPr="00A17A1E">
              <w:tc>
                <w:tcPr>
                  <w:tcW w:w="9953" w:type="dxa"/>
                  <w:tcBorders>
                    <w:top w:val="single" w:sz="4" w:space="0" w:color="auto"/>
                    <w:left w:val="single" w:sz="4" w:space="0" w:color="auto"/>
                    <w:bottom w:val="single" w:sz="4" w:space="0" w:color="auto"/>
                    <w:right w:val="single" w:sz="4" w:space="0" w:color="auto"/>
                  </w:tcBorders>
                  <w:shd w:val="clear" w:color="auto" w:fill="D9E2F3"/>
                  <w:vAlign w:val="center"/>
                </w:tcPr>
                <w:p w:rsidR="00ED28ED" w:rsidRPr="00FD78FC" w:rsidRDefault="00ED28ED" w:rsidP="009D0E29">
                  <w:pPr>
                    <w:spacing w:before="120" w:after="120" w:line="240" w:lineRule="auto"/>
                    <w:jc w:val="both"/>
                    <w:rPr>
                      <w:rFonts w:ascii="Times New Roman" w:hAnsi="Times New Roman" w:cs="Times New Roman"/>
                      <w:snapToGrid w:val="0"/>
                      <w:color w:val="0000FF"/>
                      <w:sz w:val="24"/>
                      <w:szCs w:val="24"/>
                      <w:u w:val="single"/>
                    </w:rPr>
                  </w:pPr>
                  <w:r w:rsidRPr="007713C1">
                    <w:rPr>
                      <w:rFonts w:ascii="Times New Roman" w:hAnsi="Times New Roman" w:cs="Times New Roman"/>
                      <w:snapToGrid w:val="0"/>
                      <w:sz w:val="24"/>
                      <w:szCs w:val="24"/>
                    </w:rPr>
                    <w:t>Проектните предложения по настоящата процедура за подбор на проекти, следва да бъдат подадени само по електронен път с Квалифициран електронен подпис (КЕП), като се използва ИСУН 2020</w:t>
                  </w:r>
                  <w:r>
                    <w:rPr>
                      <w:rFonts w:ascii="Times New Roman" w:hAnsi="Times New Roman" w:cs="Times New Roman"/>
                      <w:snapToGrid w:val="0"/>
                      <w:sz w:val="24"/>
                      <w:szCs w:val="24"/>
                    </w:rPr>
                    <w:t>, в срока определен в настоящите насоки</w:t>
                  </w:r>
                  <w:r w:rsidRPr="007713C1">
                    <w:rPr>
                      <w:rFonts w:ascii="Times New Roman" w:hAnsi="Times New Roman" w:cs="Times New Roman"/>
                      <w:snapToGrid w:val="0"/>
                      <w:sz w:val="24"/>
                      <w:szCs w:val="24"/>
                    </w:rPr>
                    <w:t xml:space="preserve">. Интернет адресът на модула за електронно кандидатстване на ИСУН 2020 е: </w:t>
                  </w:r>
                  <w:hyperlink r:id="rId10" w:history="1">
                    <w:r w:rsidRPr="00AC7ED2">
                      <w:rPr>
                        <w:rFonts w:ascii="Times New Roman" w:hAnsi="Times New Roman" w:cs="Times New Roman"/>
                        <w:snapToGrid w:val="0"/>
                        <w:color w:val="0000FF"/>
                        <w:sz w:val="24"/>
                        <w:szCs w:val="24"/>
                        <w:u w:val="single"/>
                      </w:rPr>
                      <w:t>http://eumis2020.government.bg/</w:t>
                    </w:r>
                  </w:hyperlink>
                  <w:r w:rsidRPr="00AC7ED2">
                    <w:rPr>
                      <w:rFonts w:ascii="Times New Roman" w:hAnsi="Times New Roman" w:cs="Times New Roman"/>
                      <w:snapToGrid w:val="0"/>
                      <w:color w:val="0000FF"/>
                      <w:sz w:val="24"/>
                      <w:szCs w:val="24"/>
                      <w:u w:val="single"/>
                    </w:rPr>
                    <w:t>, където е налично ръководство за работа със системата.</w:t>
                  </w:r>
                </w:p>
              </w:tc>
            </w:tr>
          </w:tbl>
          <w:p w:rsidR="00ED28ED" w:rsidRPr="008E4B45" w:rsidRDefault="00ED28ED" w:rsidP="008E4B45">
            <w:pPr>
              <w:autoSpaceDE w:val="0"/>
              <w:autoSpaceDN w:val="0"/>
              <w:adjustRightInd w:val="0"/>
              <w:spacing w:before="120" w:after="120"/>
              <w:jc w:val="both"/>
              <w:rPr>
                <w:rFonts w:ascii="Times New Roman" w:hAnsi="Times New Roman" w:cs="Times New Roman"/>
                <w:b/>
                <w:bCs/>
                <w:sz w:val="24"/>
                <w:szCs w:val="24"/>
                <w:u w:val="single"/>
              </w:rPr>
            </w:pPr>
            <w:r w:rsidRPr="00090B12">
              <w:rPr>
                <w:rFonts w:ascii="Times New Roman" w:hAnsi="Times New Roman" w:cs="Times New Roman"/>
                <w:color w:val="000000"/>
                <w:sz w:val="24"/>
                <w:szCs w:val="24"/>
                <w:lang w:eastAsia="en-GB"/>
              </w:rPr>
              <w:t xml:space="preserve">Документите за кандидатстване </w:t>
            </w:r>
            <w:r w:rsidRPr="00090B12">
              <w:rPr>
                <w:rFonts w:ascii="Times New Roman" w:hAnsi="Times New Roman" w:cs="Times New Roman"/>
                <w:sz w:val="24"/>
                <w:szCs w:val="24"/>
              </w:rPr>
              <w:t xml:space="preserve">следва да бъдат подадени </w:t>
            </w:r>
            <w:r w:rsidR="009276CD">
              <w:rPr>
                <w:rFonts w:ascii="Times New Roman" w:hAnsi="Times New Roman" w:cs="Times New Roman"/>
                <w:b/>
                <w:bCs/>
                <w:sz w:val="24"/>
                <w:szCs w:val="24"/>
                <w:u w:val="single"/>
              </w:rPr>
              <w:t>само по електронен път.</w:t>
            </w:r>
          </w:p>
          <w:p w:rsidR="00ED28ED" w:rsidRDefault="00ED28ED" w:rsidP="00143AEB">
            <w:pPr>
              <w:spacing w:after="0" w:line="240" w:lineRule="auto"/>
              <w:jc w:val="both"/>
              <w:rPr>
                <w:rFonts w:ascii="Times New Roman" w:hAnsi="Times New Roman" w:cs="Times New Roman"/>
                <w:b/>
                <w:bCs/>
                <w:sz w:val="24"/>
                <w:szCs w:val="24"/>
                <w:u w:val="single"/>
                <w:lang w:eastAsia="bg-BG"/>
              </w:rPr>
            </w:pPr>
            <w:r w:rsidRPr="0066240E">
              <w:rPr>
                <w:rFonts w:ascii="Times New Roman" w:hAnsi="Times New Roman" w:cs="Times New Roman"/>
                <w:sz w:val="24"/>
                <w:szCs w:val="24"/>
                <w:lang w:eastAsia="bg-BG"/>
              </w:rPr>
              <w:t xml:space="preserve">Следва да имате предвид, че по настоящата процедура </w:t>
            </w:r>
            <w:r w:rsidRPr="0066240E">
              <w:rPr>
                <w:rFonts w:ascii="Times New Roman" w:hAnsi="Times New Roman" w:cs="Times New Roman"/>
                <w:b/>
                <w:bCs/>
                <w:sz w:val="24"/>
                <w:szCs w:val="24"/>
                <w:u w:val="single"/>
                <w:lang w:eastAsia="bg-BG"/>
              </w:rPr>
              <w:t>проектно предложение може да бъде подадено единствено от кандидат, който е регистриран като потребител в системата ИСУН 2020.</w:t>
            </w:r>
          </w:p>
          <w:p w:rsidR="00ED28ED" w:rsidRPr="0066240E" w:rsidRDefault="00ED28ED" w:rsidP="00143AEB">
            <w:pPr>
              <w:spacing w:after="0" w:line="240" w:lineRule="auto"/>
              <w:jc w:val="both"/>
              <w:rPr>
                <w:rFonts w:ascii="Times New Roman" w:hAnsi="Times New Roman" w:cs="Times New Roman"/>
                <w:b/>
                <w:bCs/>
                <w:sz w:val="24"/>
                <w:szCs w:val="24"/>
                <w:u w:val="single"/>
                <w:lang w:eastAsia="bg-BG"/>
              </w:rPr>
            </w:pPr>
          </w:p>
          <w:p w:rsidR="00ED28ED" w:rsidRDefault="00ED28ED" w:rsidP="008060D9">
            <w:pPr>
              <w:autoSpaceDE w:val="0"/>
              <w:autoSpaceDN w:val="0"/>
              <w:adjustRightInd w:val="0"/>
              <w:spacing w:before="120" w:after="120"/>
              <w:jc w:val="both"/>
              <w:rPr>
                <w:rFonts w:ascii="Times New Roman" w:hAnsi="Times New Roman" w:cs="Times New Roman"/>
                <w:b/>
                <w:bCs/>
                <w:sz w:val="24"/>
                <w:szCs w:val="24"/>
              </w:rPr>
            </w:pPr>
            <w:r w:rsidRPr="00841C52">
              <w:rPr>
                <w:rFonts w:ascii="Times New Roman" w:hAnsi="Times New Roman" w:cs="Times New Roman"/>
                <w:b/>
                <w:bCs/>
                <w:sz w:val="24"/>
                <w:szCs w:val="24"/>
              </w:rPr>
              <w:t>Подаването на проектното предложение се извършва чрез попълване на уеб базиран Формуляр за кандидатстване</w:t>
            </w:r>
            <w:r w:rsidRPr="000105B7">
              <w:rPr>
                <w:rFonts w:ascii="Times New Roman" w:hAnsi="Times New Roman" w:cs="Times New Roman"/>
                <w:b/>
                <w:bCs/>
                <w:sz w:val="24"/>
                <w:szCs w:val="24"/>
                <w:lang w:val="ru-RU"/>
              </w:rPr>
              <w:t xml:space="preserve"> </w:t>
            </w:r>
            <w:r>
              <w:rPr>
                <w:rFonts w:ascii="Times New Roman" w:hAnsi="Times New Roman" w:cs="Times New Roman"/>
                <w:b/>
                <w:bCs/>
                <w:sz w:val="24"/>
                <w:szCs w:val="24"/>
              </w:rPr>
              <w:t>и се прилагат документите от Раздел 24 от настоящите насоки за кандидатстване.</w:t>
            </w:r>
          </w:p>
          <w:p w:rsidR="00ED28ED" w:rsidRDefault="00ED28ED" w:rsidP="008060D9">
            <w:pPr>
              <w:autoSpaceDE w:val="0"/>
              <w:autoSpaceDN w:val="0"/>
              <w:adjustRightInd w:val="0"/>
              <w:spacing w:before="120" w:after="120"/>
              <w:jc w:val="both"/>
              <w:rPr>
                <w:rFonts w:ascii="Times New Roman" w:hAnsi="Times New Roman" w:cs="Times New Roman"/>
                <w:b/>
                <w:bCs/>
                <w:i/>
                <w:iCs/>
                <w:snapToGrid w:val="0"/>
                <w:sz w:val="24"/>
                <w:szCs w:val="24"/>
              </w:rPr>
            </w:pPr>
            <w:r w:rsidRPr="00EC5CC9">
              <w:rPr>
                <w:rFonts w:ascii="Times New Roman" w:hAnsi="Times New Roman" w:cs="Times New Roman"/>
                <w:b/>
                <w:bCs/>
                <w:i/>
                <w:iCs/>
                <w:snapToGrid w:val="0"/>
                <w:sz w:val="24"/>
                <w:szCs w:val="24"/>
              </w:rPr>
              <w:t xml:space="preserve">Важно!!! </w:t>
            </w:r>
            <w:r>
              <w:rPr>
                <w:rFonts w:ascii="Times New Roman" w:hAnsi="Times New Roman" w:cs="Times New Roman"/>
                <w:b/>
                <w:bCs/>
                <w:i/>
                <w:iCs/>
                <w:snapToGrid w:val="0"/>
                <w:sz w:val="24"/>
                <w:szCs w:val="24"/>
              </w:rPr>
              <w:t xml:space="preserve"> </w:t>
            </w:r>
          </w:p>
          <w:p w:rsidR="00ED28ED" w:rsidRPr="00D70CF8" w:rsidRDefault="00ED28ED" w:rsidP="00036AF8">
            <w:pPr>
              <w:numPr>
                <w:ilvl w:val="0"/>
                <w:numId w:val="5"/>
              </w:numPr>
              <w:spacing w:before="120" w:line="276" w:lineRule="auto"/>
              <w:jc w:val="both"/>
              <w:rPr>
                <w:rFonts w:ascii="Times New Roman" w:hAnsi="Times New Roman" w:cs="Times New Roman"/>
                <w:sz w:val="24"/>
                <w:szCs w:val="24"/>
              </w:rPr>
            </w:pPr>
            <w:r w:rsidRPr="00D70CF8">
              <w:rPr>
                <w:rFonts w:ascii="Times New Roman" w:hAnsi="Times New Roman" w:cs="Times New Roman"/>
                <w:sz w:val="24"/>
                <w:szCs w:val="24"/>
              </w:rPr>
              <w:t>Формулярът за кандидатстване се подава с КЕП от законния представител. В случаите, когато кандидатът се представлява заедно от няколко физически лица, формулярът за кандидатстване се подписва от всяко от тях. Когато формулярът за кандидатстване не е подписан с КЕП от законния представител/и се прикача нотариално/и заверено/и изрично/и пълномощно/и във формат „</w:t>
            </w:r>
            <w:proofErr w:type="spellStart"/>
            <w:r w:rsidRPr="00D70CF8">
              <w:rPr>
                <w:rFonts w:ascii="Times New Roman" w:hAnsi="Times New Roman" w:cs="Times New Roman"/>
                <w:sz w:val="24"/>
                <w:szCs w:val="24"/>
              </w:rPr>
              <w:t>рdf</w:t>
            </w:r>
            <w:proofErr w:type="spellEnd"/>
            <w:r w:rsidR="00916F91">
              <w:rPr>
                <w:rFonts w:ascii="Times New Roman" w:hAnsi="Times New Roman" w:cs="Times New Roman"/>
                <w:sz w:val="24"/>
                <w:szCs w:val="24"/>
              </w:rPr>
              <w:t>“, а за общини заповед на кмета</w:t>
            </w:r>
            <w:r w:rsidRPr="00D70CF8">
              <w:rPr>
                <w:rFonts w:ascii="Times New Roman" w:hAnsi="Times New Roman" w:cs="Times New Roman"/>
                <w:sz w:val="24"/>
                <w:szCs w:val="24"/>
              </w:rPr>
              <w:t>. От текста на пълномощното/</w:t>
            </w:r>
            <w:proofErr w:type="spellStart"/>
            <w:r w:rsidRPr="00D70CF8">
              <w:rPr>
                <w:rFonts w:ascii="Times New Roman" w:hAnsi="Times New Roman" w:cs="Times New Roman"/>
                <w:sz w:val="24"/>
                <w:szCs w:val="24"/>
              </w:rPr>
              <w:t>ите</w:t>
            </w:r>
            <w:proofErr w:type="spellEnd"/>
            <w:r w:rsidR="00916F91">
              <w:rPr>
                <w:rFonts w:ascii="Times New Roman" w:hAnsi="Times New Roman" w:cs="Times New Roman"/>
                <w:sz w:val="24"/>
                <w:szCs w:val="24"/>
              </w:rPr>
              <w:t xml:space="preserve">(заповедта) </w:t>
            </w:r>
            <w:r w:rsidRPr="00D70CF8">
              <w:rPr>
                <w:rFonts w:ascii="Times New Roman" w:hAnsi="Times New Roman" w:cs="Times New Roman"/>
                <w:sz w:val="24"/>
                <w:szCs w:val="24"/>
              </w:rPr>
              <w:t>следва да става ясно, че лицето/лицата с право да представляват кандидата упълномощава/т пълномощника да подаде от негово/тяхно име формуляра за кандидатстване, като го подпише с КЕП и приложи документите, които са неразделна част от формуляра</w:t>
            </w:r>
            <w:r>
              <w:rPr>
                <w:rFonts w:ascii="Times New Roman" w:hAnsi="Times New Roman" w:cs="Times New Roman"/>
                <w:sz w:val="24"/>
                <w:szCs w:val="24"/>
              </w:rPr>
              <w:t>;</w:t>
            </w:r>
          </w:p>
          <w:p w:rsidR="00ED28ED" w:rsidRPr="00D70CF8" w:rsidRDefault="00ED28ED" w:rsidP="00036AF8">
            <w:pPr>
              <w:numPr>
                <w:ilvl w:val="0"/>
                <w:numId w:val="4"/>
              </w:numPr>
              <w:autoSpaceDE w:val="0"/>
              <w:autoSpaceDN w:val="0"/>
              <w:adjustRightInd w:val="0"/>
              <w:spacing w:before="120" w:after="120"/>
              <w:jc w:val="both"/>
              <w:rPr>
                <w:rFonts w:ascii="Times New Roman" w:hAnsi="Times New Roman" w:cs="Times New Roman"/>
                <w:color w:val="000000"/>
                <w:sz w:val="24"/>
                <w:szCs w:val="24"/>
              </w:rPr>
            </w:pPr>
            <w:r w:rsidRPr="00D70CF8">
              <w:rPr>
                <w:rFonts w:ascii="Times New Roman" w:hAnsi="Times New Roman" w:cs="Times New Roman"/>
                <w:color w:val="000000"/>
                <w:sz w:val="24"/>
                <w:szCs w:val="24"/>
              </w:rPr>
              <w:t xml:space="preserve">Кандидатите трябва да представят Формуляра за кандидатстване и приложенията на български език, с изключение на текстовете, за които се изисква информацията да бъде попълнена на английски език. </w:t>
            </w:r>
          </w:p>
          <w:p w:rsidR="00ED28ED" w:rsidRDefault="00ED28ED" w:rsidP="009C559F">
            <w:pPr>
              <w:spacing w:before="120" w:after="120"/>
              <w:jc w:val="both"/>
              <w:rPr>
                <w:rFonts w:ascii="Times New Roman" w:hAnsi="Times New Roman" w:cs="Times New Roman"/>
                <w:sz w:val="24"/>
                <w:szCs w:val="24"/>
              </w:rPr>
            </w:pPr>
            <w:r w:rsidRPr="00854CCE">
              <w:rPr>
                <w:rFonts w:ascii="Times New Roman" w:hAnsi="Times New Roman" w:cs="Times New Roman"/>
                <w:sz w:val="24"/>
                <w:szCs w:val="24"/>
              </w:rPr>
              <w:t xml:space="preserve">ИСУН 2020 предоставя възможност за коригиране и допълване на формуляра докато той е в режим чернова и работата по него се съхранява на сървърите на системата. </w:t>
            </w:r>
          </w:p>
          <w:p w:rsidR="00ED28ED" w:rsidRPr="00DD2D24" w:rsidRDefault="00ED28ED" w:rsidP="00DD2D24">
            <w:pPr>
              <w:spacing w:before="120" w:after="120"/>
              <w:jc w:val="both"/>
              <w:rPr>
                <w:rFonts w:ascii="Times New Roman" w:hAnsi="Times New Roman" w:cs="Times New Roman"/>
                <w:sz w:val="24"/>
                <w:szCs w:val="24"/>
              </w:rPr>
            </w:pPr>
            <w:r>
              <w:rPr>
                <w:rFonts w:ascii="Times New Roman" w:hAnsi="Times New Roman" w:cs="Times New Roman"/>
                <w:sz w:val="24"/>
                <w:szCs w:val="24"/>
              </w:rPr>
              <w:t xml:space="preserve">Системата предоставя възможност за коригиране, запазване </w:t>
            </w:r>
            <w:r w:rsidRPr="0066240E">
              <w:rPr>
                <w:rFonts w:ascii="Times New Roman" w:hAnsi="Times New Roman" w:cs="Times New Roman"/>
                <w:sz w:val="24"/>
                <w:szCs w:val="24"/>
                <w:lang w:eastAsia="bg-BG"/>
              </w:rPr>
              <w:t>и допълване на формуляра докато той е в работен режим (чернова). Всеки формуляр може да бъде записан локално, на файл в специален формат, който може да се отваря единствено от ИСУН 2020. Системата позволява зареждането на локално записан файл на формуляр за кандидатстване и редакция по него, от друг потребител, който е регистриран в системата, когато това е необходимо.</w:t>
            </w:r>
          </w:p>
          <w:p w:rsidR="00ED28ED" w:rsidRPr="0066240E" w:rsidRDefault="00ED28ED" w:rsidP="00DD2D24">
            <w:pPr>
              <w:spacing w:after="0" w:line="240" w:lineRule="auto"/>
              <w:jc w:val="both"/>
              <w:rPr>
                <w:rFonts w:ascii="Times New Roman" w:hAnsi="Times New Roman" w:cs="Times New Roman"/>
                <w:sz w:val="24"/>
                <w:szCs w:val="24"/>
                <w:lang w:eastAsia="bg-BG"/>
              </w:rPr>
            </w:pPr>
            <w:r w:rsidRPr="0066240E">
              <w:rPr>
                <w:rFonts w:ascii="Times New Roman" w:hAnsi="Times New Roman" w:cs="Times New Roman"/>
                <w:sz w:val="24"/>
                <w:szCs w:val="24"/>
                <w:lang w:eastAsia="bg-BG"/>
              </w:rPr>
              <w:t xml:space="preserve">След като кандидатът се е регистрирал в системата ИСУН 2020 като потребител, то следва да влезе в потребителския си профил и да избере секцията „Отворени процедури“. От нея се избира </w:t>
            </w:r>
            <w:r>
              <w:rPr>
                <w:rFonts w:ascii="Times New Roman" w:hAnsi="Times New Roman" w:cs="Times New Roman"/>
                <w:sz w:val="24"/>
                <w:szCs w:val="24"/>
                <w:lang w:eastAsia="bg-BG"/>
              </w:rPr>
              <w:t xml:space="preserve"> настоящата </w:t>
            </w:r>
            <w:r w:rsidRPr="0066240E">
              <w:rPr>
                <w:rFonts w:ascii="Times New Roman" w:hAnsi="Times New Roman" w:cs="Times New Roman"/>
                <w:sz w:val="24"/>
                <w:szCs w:val="24"/>
                <w:lang w:eastAsia="bg-BG"/>
              </w:rPr>
              <w:t>процедура</w:t>
            </w:r>
            <w:r>
              <w:rPr>
                <w:rFonts w:ascii="Times New Roman" w:hAnsi="Times New Roman" w:cs="Times New Roman"/>
                <w:sz w:val="24"/>
                <w:szCs w:val="24"/>
                <w:lang w:eastAsia="bg-BG"/>
              </w:rPr>
              <w:t xml:space="preserve">. </w:t>
            </w:r>
            <w:r w:rsidRPr="0066240E">
              <w:rPr>
                <w:rFonts w:ascii="Times New Roman" w:hAnsi="Times New Roman" w:cs="Times New Roman"/>
                <w:sz w:val="24"/>
                <w:szCs w:val="24"/>
                <w:lang w:eastAsia="bg-BG"/>
              </w:rPr>
              <w:t xml:space="preserve"> </w:t>
            </w:r>
            <w:r>
              <w:rPr>
                <w:rFonts w:ascii="Times New Roman" w:hAnsi="Times New Roman" w:cs="Times New Roman"/>
                <w:sz w:val="24"/>
                <w:szCs w:val="24"/>
                <w:lang w:eastAsia="bg-BG"/>
              </w:rPr>
              <w:t>Н</w:t>
            </w:r>
            <w:r w:rsidRPr="0066240E">
              <w:rPr>
                <w:rFonts w:ascii="Times New Roman" w:hAnsi="Times New Roman" w:cs="Times New Roman"/>
                <w:sz w:val="24"/>
                <w:szCs w:val="24"/>
                <w:lang w:eastAsia="bg-BG"/>
              </w:rPr>
              <w:t>а екрана се визуализират основната цел на процедурата</w:t>
            </w:r>
            <w:r>
              <w:rPr>
                <w:rFonts w:ascii="Times New Roman" w:hAnsi="Times New Roman" w:cs="Times New Roman"/>
                <w:sz w:val="24"/>
                <w:szCs w:val="24"/>
                <w:lang w:eastAsia="bg-BG"/>
              </w:rPr>
              <w:t xml:space="preserve">, </w:t>
            </w:r>
            <w:r w:rsidRPr="0066240E">
              <w:rPr>
                <w:rFonts w:ascii="Times New Roman" w:hAnsi="Times New Roman" w:cs="Times New Roman"/>
                <w:sz w:val="24"/>
                <w:szCs w:val="24"/>
                <w:lang w:eastAsia="bg-BG"/>
              </w:rPr>
              <w:t xml:space="preserve"> </w:t>
            </w:r>
            <w:r w:rsidR="00B11D9A">
              <w:rPr>
                <w:rFonts w:ascii="Times New Roman" w:hAnsi="Times New Roman" w:cs="Times New Roman"/>
                <w:sz w:val="24"/>
                <w:szCs w:val="24"/>
                <w:lang w:eastAsia="bg-BG"/>
              </w:rPr>
              <w:t xml:space="preserve">Условията </w:t>
            </w:r>
            <w:r>
              <w:rPr>
                <w:rFonts w:ascii="Times New Roman" w:hAnsi="Times New Roman" w:cs="Times New Roman"/>
                <w:sz w:val="24"/>
                <w:szCs w:val="24"/>
                <w:lang w:eastAsia="bg-BG"/>
              </w:rPr>
              <w:t xml:space="preserve">за кандидатстване , Приложенията, въпросите и отговорите по процедурата, </w:t>
            </w:r>
            <w:r w:rsidRPr="0066240E">
              <w:rPr>
                <w:rFonts w:ascii="Times New Roman" w:hAnsi="Times New Roman" w:cs="Times New Roman"/>
                <w:sz w:val="24"/>
                <w:szCs w:val="24"/>
                <w:lang w:eastAsia="bg-BG"/>
              </w:rPr>
              <w:t>с които кандидатът следва да се запознае преди да започне разработването на своето проектно предложение.</w:t>
            </w:r>
          </w:p>
          <w:p w:rsidR="00ED28ED" w:rsidRDefault="00ED28ED" w:rsidP="00DD2D24">
            <w:pPr>
              <w:spacing w:after="0" w:line="240" w:lineRule="auto"/>
              <w:jc w:val="both"/>
              <w:rPr>
                <w:rFonts w:ascii="Times New Roman" w:hAnsi="Times New Roman" w:cs="Times New Roman"/>
                <w:sz w:val="24"/>
                <w:szCs w:val="24"/>
                <w:lang w:eastAsia="bg-BG"/>
              </w:rPr>
            </w:pPr>
          </w:p>
          <w:p w:rsidR="00ED28ED" w:rsidRDefault="00ED28ED" w:rsidP="00DD2D24">
            <w:pPr>
              <w:spacing w:after="0" w:line="240" w:lineRule="auto"/>
              <w:jc w:val="both"/>
              <w:rPr>
                <w:rFonts w:ascii="Times New Roman" w:hAnsi="Times New Roman" w:cs="Times New Roman"/>
                <w:sz w:val="24"/>
                <w:szCs w:val="24"/>
                <w:lang w:val="en-US" w:eastAsia="bg-BG"/>
              </w:rPr>
            </w:pPr>
            <w:r w:rsidRPr="0066240E">
              <w:rPr>
                <w:rFonts w:ascii="Times New Roman" w:hAnsi="Times New Roman" w:cs="Times New Roman"/>
                <w:sz w:val="24"/>
                <w:szCs w:val="24"/>
                <w:lang w:eastAsia="bg-BG"/>
              </w:rPr>
              <w:t>За да изтеглите формуляра за кандидатстване по процедурата, натиснете полето Ново проектно предложение, което се намира в долната лява част на екрана. На екрана се визуализира уеб базирания Формуляр за кандидатстване по процедура</w:t>
            </w:r>
            <w:r>
              <w:rPr>
                <w:rFonts w:ascii="Times New Roman" w:hAnsi="Times New Roman" w:cs="Times New Roman"/>
                <w:sz w:val="24"/>
                <w:szCs w:val="24"/>
                <w:lang w:eastAsia="bg-BG"/>
              </w:rPr>
              <w:t>та</w:t>
            </w:r>
            <w:r w:rsidRPr="0066240E">
              <w:rPr>
                <w:rFonts w:ascii="Times New Roman" w:hAnsi="Times New Roman" w:cs="Times New Roman"/>
                <w:sz w:val="24"/>
                <w:szCs w:val="24"/>
                <w:lang w:eastAsia="bg-BG"/>
              </w:rPr>
              <w:t xml:space="preserve">, съдържащ 12 секции за попълване. </w:t>
            </w:r>
          </w:p>
          <w:p w:rsidR="002F1ED2" w:rsidRPr="002F1ED2" w:rsidRDefault="002F1ED2" w:rsidP="00DD2D24">
            <w:pPr>
              <w:spacing w:after="0" w:line="240" w:lineRule="auto"/>
              <w:jc w:val="both"/>
              <w:rPr>
                <w:rFonts w:ascii="Times New Roman" w:hAnsi="Times New Roman" w:cs="Times New Roman"/>
                <w:sz w:val="24"/>
                <w:szCs w:val="24"/>
                <w:lang w:val="en-US" w:eastAsia="bg-BG"/>
              </w:rPr>
            </w:pPr>
          </w:p>
          <w:p w:rsidR="005B67C9" w:rsidRDefault="00ED28ED" w:rsidP="005B67C9">
            <w:pPr>
              <w:spacing w:after="0" w:line="240" w:lineRule="auto"/>
              <w:jc w:val="both"/>
              <w:rPr>
                <w:rFonts w:ascii="Times New Roman" w:hAnsi="Times New Roman" w:cs="Times New Roman"/>
                <w:b/>
                <w:bCs/>
                <w:sz w:val="24"/>
                <w:szCs w:val="24"/>
                <w:lang w:eastAsia="bg-BG"/>
              </w:rPr>
            </w:pPr>
            <w:r w:rsidRPr="0066240E">
              <w:rPr>
                <w:rFonts w:ascii="Times New Roman" w:hAnsi="Times New Roman" w:cs="Times New Roman"/>
                <w:b/>
                <w:bCs/>
                <w:sz w:val="24"/>
                <w:szCs w:val="24"/>
                <w:lang w:eastAsia="bg-BG"/>
              </w:rPr>
              <w:t>Системата не извършва автоматично записване на формуляра в профила Ви, необходимо е периодично да избирате командата „Запис на формуляра в системата“</w:t>
            </w:r>
            <w:r>
              <w:rPr>
                <w:rFonts w:ascii="Times New Roman" w:hAnsi="Times New Roman" w:cs="Times New Roman"/>
                <w:b/>
                <w:bCs/>
                <w:sz w:val="24"/>
                <w:szCs w:val="24"/>
                <w:lang w:eastAsia="bg-BG"/>
              </w:rPr>
              <w:t xml:space="preserve"> в долната лява част на екрана.</w:t>
            </w:r>
          </w:p>
          <w:p w:rsidR="002F1ED2" w:rsidRDefault="002F1ED2" w:rsidP="005B67C9">
            <w:pPr>
              <w:spacing w:after="0" w:line="240" w:lineRule="auto"/>
              <w:jc w:val="both"/>
              <w:rPr>
                <w:rFonts w:ascii="Times New Roman" w:hAnsi="Times New Roman" w:cs="Times New Roman"/>
                <w:sz w:val="24"/>
                <w:szCs w:val="24"/>
                <w:lang w:val="en-US"/>
              </w:rPr>
            </w:pPr>
          </w:p>
          <w:p w:rsidR="00ED28ED" w:rsidRPr="005B67C9" w:rsidRDefault="00ED28ED" w:rsidP="005B67C9">
            <w:pPr>
              <w:spacing w:after="0" w:line="240" w:lineRule="auto"/>
              <w:jc w:val="both"/>
              <w:rPr>
                <w:rFonts w:ascii="Times New Roman" w:hAnsi="Times New Roman" w:cs="Times New Roman"/>
                <w:b/>
                <w:bCs/>
                <w:sz w:val="24"/>
                <w:szCs w:val="24"/>
                <w:lang w:eastAsia="bg-BG"/>
              </w:rPr>
            </w:pPr>
            <w:r w:rsidRPr="00854CCE">
              <w:rPr>
                <w:rFonts w:ascii="Times New Roman" w:hAnsi="Times New Roman" w:cs="Times New Roman"/>
                <w:sz w:val="24"/>
                <w:szCs w:val="24"/>
              </w:rPr>
              <w:t>След подаване на проектното предложение, системата го регистрира и генерира регистрационен номер. Системата изпраща уведомление до посочения електронен адрес на потребителя, че проектното предложение е регистрирано със съответния регистрационен номер.</w:t>
            </w:r>
          </w:p>
          <w:p w:rsidR="00ED28ED" w:rsidRPr="005B67C9" w:rsidRDefault="00ED28ED" w:rsidP="005B67C9">
            <w:pPr>
              <w:jc w:val="both"/>
              <w:rPr>
                <w:rFonts w:ascii="Times New Roman" w:hAnsi="Times New Roman" w:cs="Times New Roman"/>
                <w:sz w:val="24"/>
                <w:szCs w:val="24"/>
              </w:rPr>
            </w:pPr>
            <w:r w:rsidRPr="005B67C9">
              <w:rPr>
                <w:rFonts w:ascii="Times New Roman" w:hAnsi="Times New Roman" w:cs="Times New Roman"/>
                <w:sz w:val="24"/>
                <w:szCs w:val="24"/>
              </w:rPr>
              <w:t>Формулярът за кандидатстване трябва да бъде попълнен внимателно и максимално ясно, така че да може да бъде оценен правилно. Всякакви грешки или несъответствия, допуснати при попълване на Формуляра за кандидатстване могат да доведат до отхвърляне на проектното предложение.</w:t>
            </w:r>
          </w:p>
          <w:p w:rsidR="005B67C9" w:rsidRDefault="00ED28ED" w:rsidP="005B67C9">
            <w:pPr>
              <w:pStyle w:val="afe"/>
              <w:jc w:val="both"/>
              <w:rPr>
                <w:rFonts w:ascii="Times New Roman" w:hAnsi="Times New Roman" w:cs="Times New Roman"/>
                <w:sz w:val="24"/>
                <w:szCs w:val="24"/>
              </w:rPr>
            </w:pPr>
            <w:r w:rsidRPr="005B67C9">
              <w:rPr>
                <w:rFonts w:ascii="Times New Roman" w:hAnsi="Times New Roman" w:cs="Times New Roman"/>
                <w:sz w:val="24"/>
                <w:szCs w:val="24"/>
              </w:rPr>
              <w:t>При оценката на проектните предложения оценителната комисия може да изиска допълнителна пояснителна информация или документ</w:t>
            </w:r>
            <w:r w:rsidR="00E223B4" w:rsidRPr="005B67C9">
              <w:rPr>
                <w:rFonts w:ascii="Times New Roman" w:hAnsi="Times New Roman" w:cs="Times New Roman"/>
                <w:sz w:val="24"/>
                <w:szCs w:val="24"/>
              </w:rPr>
              <w:t>и</w:t>
            </w:r>
            <w:r w:rsidRPr="005B67C9">
              <w:rPr>
                <w:rFonts w:ascii="Times New Roman" w:hAnsi="Times New Roman" w:cs="Times New Roman"/>
                <w:sz w:val="24"/>
                <w:szCs w:val="24"/>
              </w:rPr>
              <w:t xml:space="preserve"> от кандидатите</w:t>
            </w:r>
            <w:r w:rsidR="009276CD" w:rsidRPr="005B67C9">
              <w:rPr>
                <w:rFonts w:ascii="Times New Roman" w:hAnsi="Times New Roman" w:cs="Times New Roman"/>
                <w:sz w:val="24"/>
                <w:szCs w:val="24"/>
              </w:rPr>
              <w:t>.</w:t>
            </w:r>
          </w:p>
          <w:p w:rsidR="005B67C9" w:rsidRPr="005B67C9" w:rsidRDefault="005B67C9" w:rsidP="005B67C9">
            <w:pPr>
              <w:pStyle w:val="afe"/>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265"/>
            </w:tblGrid>
            <w:tr w:rsidR="005B67C9" w:rsidRPr="00725270" w:rsidTr="00725270">
              <w:tc>
                <w:tcPr>
                  <w:tcW w:w="9265" w:type="dxa"/>
                  <w:shd w:val="clear" w:color="auto" w:fill="D9D9D9"/>
                </w:tcPr>
                <w:p w:rsidR="005B67C9" w:rsidRPr="00725270" w:rsidRDefault="005B67C9" w:rsidP="00725270">
                  <w:pPr>
                    <w:pStyle w:val="afe"/>
                    <w:jc w:val="both"/>
                    <w:rPr>
                      <w:rFonts w:ascii="Times New Roman" w:eastAsia="Times New Roman" w:hAnsi="Times New Roman" w:cs="Times New Roman"/>
                      <w:b/>
                      <w:i/>
                      <w:sz w:val="24"/>
                      <w:szCs w:val="24"/>
                      <w:lang w:eastAsia="bg-BG"/>
                    </w:rPr>
                  </w:pPr>
                  <w:r w:rsidRPr="00725270">
                    <w:rPr>
                      <w:rFonts w:ascii="Times New Roman" w:eastAsia="Times New Roman" w:hAnsi="Times New Roman" w:cs="Times New Roman"/>
                      <w:b/>
                      <w:i/>
                      <w:sz w:val="24"/>
                      <w:szCs w:val="24"/>
                      <w:lang w:eastAsia="bg-BG"/>
                    </w:rPr>
                    <w:t>Важно!</w:t>
                  </w:r>
                </w:p>
                <w:p w:rsidR="005B67C9" w:rsidRPr="00725270" w:rsidRDefault="005B67C9" w:rsidP="00725270">
                  <w:pPr>
                    <w:pStyle w:val="afe"/>
                    <w:jc w:val="both"/>
                    <w:rPr>
                      <w:rFonts w:ascii="Times New Roman" w:eastAsia="Times New Roman" w:hAnsi="Times New Roman" w:cs="Times New Roman"/>
                      <w:sz w:val="24"/>
                      <w:szCs w:val="24"/>
                    </w:rPr>
                  </w:pPr>
                  <w:r w:rsidRPr="00725270">
                    <w:rPr>
                      <w:rFonts w:ascii="Times New Roman" w:eastAsia="Times New Roman" w:hAnsi="Times New Roman" w:cs="Times New Roman"/>
                      <w:b/>
                      <w:i/>
                      <w:sz w:val="24"/>
                      <w:szCs w:val="24"/>
                      <w:lang w:val="en-US" w:eastAsia="bg-BG"/>
                    </w:rPr>
                    <w:t xml:space="preserve"> </w:t>
                  </w:r>
                  <w:r w:rsidRPr="00725270">
                    <w:rPr>
                      <w:rFonts w:ascii="Times New Roman" w:eastAsia="Times New Roman" w:hAnsi="Times New Roman" w:cs="Times New Roman"/>
                      <w:sz w:val="24"/>
                      <w:szCs w:val="24"/>
                      <w:lang w:eastAsia="bg-BG"/>
                    </w:rPr>
                    <w:t>Моля обърнете внимание, че електронната поща, с която се регистрирате като</w:t>
                  </w:r>
                  <w:r w:rsidRPr="00725270">
                    <w:rPr>
                      <w:rFonts w:ascii="Times New Roman" w:eastAsia="Times New Roman" w:hAnsi="Times New Roman" w:cs="Times New Roman"/>
                      <w:sz w:val="24"/>
                      <w:szCs w:val="24"/>
                      <w:lang w:val="en-US" w:eastAsia="bg-BG"/>
                    </w:rPr>
                    <w:t xml:space="preserve"> </w:t>
                  </w:r>
                  <w:r w:rsidRPr="00725270">
                    <w:rPr>
                      <w:rFonts w:ascii="Times New Roman" w:eastAsia="Times New Roman" w:hAnsi="Times New Roman" w:cs="Times New Roman"/>
                      <w:sz w:val="24"/>
                      <w:szCs w:val="24"/>
                      <w:lang w:eastAsia="bg-BG"/>
                    </w:rPr>
                    <w:t>потребител в ИСУН 2020 е асоциирана с профила на кандидата. Комуникацията (Кореспонденцията) с кандидата по време на оценка на проектното предложение се осъществява по електронен път чрез профила на кандидата в ИСУН 2020, от който е подаден съответния проект и промени на посочения профил са невъзможни.</w:t>
                  </w:r>
                </w:p>
              </w:tc>
            </w:tr>
          </w:tbl>
          <w:p w:rsidR="00DA2C2C" w:rsidRDefault="00DA2C2C" w:rsidP="005B67C9">
            <w:pPr>
              <w:jc w:val="both"/>
              <w:rPr>
                <w:rFonts w:ascii="Times New Roman" w:hAnsi="Times New Roman" w:cs="Times New Roman"/>
                <w:sz w:val="24"/>
                <w:szCs w:val="24"/>
                <w:lang w:val="en-US"/>
              </w:rPr>
            </w:pPr>
          </w:p>
          <w:p w:rsidR="00ED28ED" w:rsidRPr="002F1ED2" w:rsidRDefault="00ED28ED" w:rsidP="005B67C9">
            <w:pPr>
              <w:jc w:val="both"/>
              <w:rPr>
                <w:rFonts w:ascii="Times New Roman" w:hAnsi="Times New Roman" w:cs="Times New Roman"/>
                <w:sz w:val="24"/>
                <w:szCs w:val="24"/>
                <w:lang w:val="en-US"/>
              </w:rPr>
            </w:pPr>
            <w:r w:rsidRPr="005B67C9">
              <w:rPr>
                <w:rFonts w:ascii="Times New Roman" w:hAnsi="Times New Roman" w:cs="Times New Roman"/>
                <w:sz w:val="24"/>
                <w:szCs w:val="24"/>
              </w:rPr>
              <w:t>Следва да се има предвид обаче, че Формулярът за кандидатстване не може да бъде изискван допълнително и непредставянето на някое от изисканите приложения може да доведе до автоматичното отхвърляне от оценителната комисия на проектното предложение.</w:t>
            </w:r>
            <w:r w:rsidRPr="005B67C9">
              <w:rPr>
                <w:rFonts w:ascii="Times New Roman" w:hAnsi="Times New Roman" w:cs="Times New Roman"/>
                <w:b/>
                <w:bCs/>
                <w:i/>
                <w:iCs/>
                <w:sz w:val="24"/>
                <w:szCs w:val="24"/>
              </w:rPr>
              <w:t xml:space="preserve"> </w:t>
            </w:r>
          </w:p>
          <w:tbl>
            <w:tblPr>
              <w:tblpPr w:leftFromText="141" w:rightFromText="141" w:vertAnchor="text" w:horzAnchor="margin" w:tblpY="5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9133"/>
            </w:tblGrid>
            <w:tr w:rsidR="00337897" w:rsidTr="00337897">
              <w:trPr>
                <w:trHeight w:val="3681"/>
              </w:trPr>
              <w:tc>
                <w:tcPr>
                  <w:tcW w:w="9133" w:type="dxa"/>
                  <w:shd w:val="clear" w:color="auto" w:fill="D9D9D9"/>
                </w:tcPr>
                <w:p w:rsidR="00337897" w:rsidRDefault="00337897" w:rsidP="00337897">
                  <w:pPr>
                    <w:jc w:val="both"/>
                    <w:rPr>
                      <w:b/>
                      <w:bCs/>
                      <w:i/>
                      <w:iCs/>
                      <w:sz w:val="24"/>
                      <w:szCs w:val="24"/>
                      <w:lang w:val="en-US"/>
                    </w:rPr>
                  </w:pPr>
                  <w:r w:rsidRPr="00070883">
                    <w:rPr>
                      <w:b/>
                      <w:bCs/>
                      <w:i/>
                      <w:iCs/>
                      <w:sz w:val="24"/>
                      <w:szCs w:val="24"/>
                    </w:rPr>
                    <w:t>Важно!!!</w:t>
                  </w:r>
                  <w:r w:rsidRPr="007D2DFD">
                    <w:rPr>
                      <w:b/>
                      <w:bCs/>
                      <w:i/>
                      <w:iCs/>
                      <w:sz w:val="24"/>
                      <w:szCs w:val="24"/>
                      <w:lang w:val="ru-RU"/>
                    </w:rPr>
                    <w:t xml:space="preserve"> </w:t>
                  </w:r>
                </w:p>
                <w:p w:rsidR="00337897" w:rsidRDefault="00337897" w:rsidP="00337897">
                  <w:pPr>
                    <w:jc w:val="both"/>
                    <w:rPr>
                      <w:rFonts w:ascii="Times New Roman" w:hAnsi="Times New Roman" w:cs="Times New Roman"/>
                      <w:color w:val="000000"/>
                      <w:sz w:val="24"/>
                      <w:szCs w:val="24"/>
                      <w:lang w:eastAsia="bg-BG"/>
                    </w:rPr>
                  </w:pPr>
                  <w:r w:rsidRPr="00970429">
                    <w:rPr>
                      <w:rFonts w:ascii="Times New Roman" w:hAnsi="Times New Roman" w:cs="Times New Roman"/>
                      <w:color w:val="000000"/>
                      <w:sz w:val="24"/>
                      <w:szCs w:val="24"/>
                      <w:lang w:eastAsia="bg-BG"/>
                    </w:rPr>
                    <w:t>Проектното предложение и приложените към него документи могат да бъдат изцяло или частично оттеглени от кандидата до сключване на договор за предоставяне на финансова помощ в писмена форма.</w:t>
                  </w:r>
                </w:p>
                <w:p w:rsidR="00337897" w:rsidRPr="00970429" w:rsidRDefault="00337897" w:rsidP="00337897">
                  <w:pPr>
                    <w:jc w:val="both"/>
                    <w:rPr>
                      <w:rFonts w:ascii="Times New Roman" w:hAnsi="Times New Roman" w:cs="Times New Roman"/>
                      <w:b/>
                      <w:bCs/>
                      <w:i/>
                      <w:iCs/>
                      <w:sz w:val="24"/>
                      <w:szCs w:val="24"/>
                    </w:rPr>
                  </w:pPr>
                  <w:r w:rsidRPr="007D2DFD">
                    <w:rPr>
                      <w:rFonts w:ascii="Times New Roman" w:hAnsi="Times New Roman" w:cs="Times New Roman"/>
                      <w:sz w:val="24"/>
                      <w:szCs w:val="24"/>
                    </w:rPr>
                    <w:t>До приключване на работата на оценителната комисия кандидатът има възможност да оттегли своето проектно предложение,  като подаде писмено искане до „МИГ Средец“ на хартиен носител, подписано от кандидата и подпечатано, като това обстоятелство се отбелязва в ИСУН 2020 от потребител на системата със съответните права и оттегленото проектно предложение не се разглежда от оценителната комисия.</w:t>
                  </w:r>
                </w:p>
                <w:p w:rsidR="00337897" w:rsidRPr="007D2DFD" w:rsidRDefault="00337897" w:rsidP="00337897">
                  <w:pPr>
                    <w:spacing w:before="120" w:after="120"/>
                    <w:jc w:val="both"/>
                    <w:rPr>
                      <w:b/>
                      <w:bCs/>
                      <w:i/>
                      <w:iCs/>
                      <w:sz w:val="24"/>
                      <w:szCs w:val="24"/>
                    </w:rPr>
                  </w:pPr>
                  <w:r w:rsidRPr="00970429">
                    <w:rPr>
                      <w:rFonts w:ascii="Times New Roman" w:hAnsi="Times New Roman" w:cs="Times New Roman"/>
                      <w:color w:val="000000"/>
                      <w:sz w:val="24"/>
                      <w:szCs w:val="24"/>
                      <w:lang w:eastAsia="bg-BG"/>
                    </w:rPr>
                    <w:t>При оттегляне на проектното предложение, кандидатът може да подаде ново проектно предложение, ако периодът на прием не е изтекъл</w:t>
                  </w:r>
                  <w:r>
                    <w:rPr>
                      <w:rFonts w:ascii="Times New Roman" w:hAnsi="Times New Roman" w:cs="Times New Roman"/>
                      <w:color w:val="000000"/>
                      <w:sz w:val="24"/>
                      <w:szCs w:val="24"/>
                      <w:lang w:eastAsia="bg-BG"/>
                    </w:rPr>
                    <w:t>.</w:t>
                  </w:r>
                </w:p>
              </w:tc>
            </w:tr>
          </w:tbl>
          <w:p w:rsidR="00ED28ED" w:rsidRPr="00337897" w:rsidRDefault="00ED28ED" w:rsidP="002A3363">
            <w:pPr>
              <w:spacing w:before="120" w:after="120"/>
              <w:jc w:val="both"/>
              <w:rPr>
                <w:rFonts w:ascii="Times New Roman" w:hAnsi="Times New Roman" w:cs="Times New Roman"/>
                <w:color w:val="000000"/>
                <w:sz w:val="24"/>
                <w:szCs w:val="24"/>
                <w:lang w:eastAsia="en-GB"/>
              </w:rPr>
            </w:pPr>
          </w:p>
        </w:tc>
      </w:tr>
    </w:tbl>
    <w:p w:rsidR="00ED28ED" w:rsidRPr="007713C1" w:rsidRDefault="00ED28ED" w:rsidP="003A2D4B">
      <w:pPr>
        <w:pStyle w:val="1"/>
      </w:pPr>
      <w:bookmarkStart w:id="24" w:name="_Toc445385616"/>
      <w:r>
        <w:t>24</w:t>
      </w:r>
      <w:r w:rsidRPr="007713C1">
        <w:t>. Списък на документите, които се подават на етап кандидатстване:</w:t>
      </w:r>
      <w:bookmarkEnd w:id="24"/>
    </w:p>
    <w:tbl>
      <w:tblPr>
        <w:tblW w:w="974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5"/>
      </w:tblGrid>
      <w:tr w:rsidR="00ED28ED" w:rsidRPr="00A17A1E" w:rsidTr="00DE23D8">
        <w:tc>
          <w:tcPr>
            <w:tcW w:w="9745" w:type="dxa"/>
          </w:tcPr>
          <w:p w:rsidR="002C6443" w:rsidRPr="00DB6498" w:rsidRDefault="00ED28ED" w:rsidP="00171306">
            <w:pPr>
              <w:tabs>
                <w:tab w:val="left" w:pos="4820"/>
              </w:tabs>
              <w:spacing w:before="120" w:after="120" w:line="240" w:lineRule="auto"/>
              <w:jc w:val="both"/>
              <w:rPr>
                <w:rFonts w:ascii="Times New Roman" w:hAnsi="Times New Roman" w:cs="Times New Roman"/>
                <w:b/>
                <w:bCs/>
                <w:sz w:val="24"/>
                <w:szCs w:val="24"/>
                <w:lang w:val="en-US" w:eastAsia="bg-BG"/>
              </w:rPr>
            </w:pPr>
            <w:r w:rsidRPr="00A17A1E">
              <w:rPr>
                <w:rFonts w:ascii="Times New Roman" w:hAnsi="Times New Roman" w:cs="Times New Roman"/>
                <w:b/>
                <w:bCs/>
                <w:sz w:val="24"/>
                <w:szCs w:val="24"/>
                <w:lang w:eastAsia="bg-BG"/>
              </w:rPr>
              <w:t>Освен Формулярът за кандидатстване, кандидатите трябва да представят следните документи, к</w:t>
            </w:r>
            <w:r>
              <w:rPr>
                <w:rFonts w:ascii="Times New Roman" w:hAnsi="Times New Roman" w:cs="Times New Roman"/>
                <w:b/>
                <w:bCs/>
                <w:sz w:val="24"/>
                <w:szCs w:val="24"/>
                <w:lang w:eastAsia="bg-BG"/>
              </w:rPr>
              <w:t xml:space="preserve">оито се </w:t>
            </w:r>
            <w:r w:rsidRPr="00A17A1E">
              <w:rPr>
                <w:rFonts w:ascii="Times New Roman" w:hAnsi="Times New Roman" w:cs="Times New Roman"/>
                <w:b/>
                <w:bCs/>
                <w:sz w:val="24"/>
                <w:szCs w:val="24"/>
                <w:lang w:eastAsia="bg-BG"/>
              </w:rPr>
              <w:t xml:space="preserve"> прикачат в системата ИСУН 2020:</w:t>
            </w:r>
          </w:p>
          <w:p w:rsidR="00ED28ED" w:rsidRPr="00171306" w:rsidRDefault="00ED28ED" w:rsidP="00171306">
            <w:pPr>
              <w:tabs>
                <w:tab w:val="left" w:pos="4820"/>
              </w:tabs>
              <w:spacing w:before="120" w:after="120" w:line="240" w:lineRule="auto"/>
              <w:jc w:val="both"/>
              <w:rPr>
                <w:rFonts w:ascii="Times New Roman" w:hAnsi="Times New Roman" w:cs="Times New Roman"/>
                <w:b/>
                <w:bCs/>
                <w:sz w:val="24"/>
                <w:szCs w:val="24"/>
                <w:lang w:val="en-US" w:eastAsia="bg-BG"/>
              </w:rPr>
            </w:pPr>
            <w:r>
              <w:rPr>
                <w:rFonts w:ascii="Times New Roman" w:hAnsi="Times New Roman" w:cs="Times New Roman"/>
                <w:b/>
                <w:bCs/>
                <w:sz w:val="24"/>
                <w:szCs w:val="24"/>
                <w:lang w:eastAsia="bg-BG"/>
              </w:rPr>
              <w:t>24.1Общи документи:</w:t>
            </w:r>
          </w:p>
          <w:tbl>
            <w:tblPr>
              <w:tblW w:w="9488"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6"/>
              <w:gridCol w:w="8852"/>
            </w:tblGrid>
            <w:tr w:rsidR="0051447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514477" w:rsidRPr="00514477" w:rsidRDefault="005144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514477" w:rsidRPr="00F74834" w:rsidRDefault="00514477" w:rsidP="00B63B7D">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sidRPr="009635B6">
                    <w:rPr>
                      <w:rFonts w:ascii="Times New Roman" w:hAnsi="Times New Roman" w:cs="Times New Roman"/>
                      <w:color w:val="000000"/>
                      <w:sz w:val="24"/>
                      <w:szCs w:val="24"/>
                      <w:lang w:eastAsia="bg-BG"/>
                    </w:rPr>
                    <w:t xml:space="preserve">Нотариално заверено изрично пълномощно - </w:t>
                  </w:r>
                  <w:r w:rsidRPr="009635B6">
                    <w:rPr>
                      <w:rFonts w:ascii="Times New Roman" w:hAnsi="Times New Roman" w:cs="Times New Roman"/>
                      <w:i/>
                      <w:iCs/>
                      <w:color w:val="000000"/>
                      <w:sz w:val="24"/>
                      <w:szCs w:val="24"/>
                      <w:lang w:eastAsia="bg-BG"/>
                    </w:rPr>
                    <w:t>в случай че документите не се подават лично от кандидата, или</w:t>
                  </w:r>
                  <w:r w:rsidRPr="009635B6">
                    <w:rPr>
                      <w:rFonts w:ascii="Times New Roman" w:hAnsi="Times New Roman" w:cs="Times New Roman"/>
                      <w:color w:val="000000"/>
                      <w:sz w:val="24"/>
                      <w:szCs w:val="24"/>
                      <w:lang w:eastAsia="bg-BG"/>
                    </w:rPr>
                    <w:t xml:space="preserve"> заповед на кмета </w:t>
                  </w:r>
                  <w:r w:rsidRPr="009635B6">
                    <w:rPr>
                      <w:rFonts w:ascii="Times New Roman" w:hAnsi="Times New Roman" w:cs="Times New Roman"/>
                      <w:i/>
                      <w:iCs/>
                      <w:color w:val="000000"/>
                      <w:sz w:val="24"/>
                      <w:szCs w:val="24"/>
                      <w:lang w:eastAsia="bg-BG"/>
                    </w:rPr>
                    <w:t>за кандидати общини</w:t>
                  </w:r>
                </w:p>
              </w:tc>
            </w:tr>
            <w:tr w:rsidR="00ED28ED"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ED28ED" w:rsidRPr="004811AC" w:rsidRDefault="00ED28ED"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ED28ED" w:rsidRPr="000105B7" w:rsidRDefault="00ED28ED" w:rsidP="006616CB">
                  <w:pPr>
                    <w:pStyle w:val="afe"/>
                    <w:rPr>
                      <w:rFonts w:ascii="Times New Roman" w:hAnsi="Times New Roman" w:cs="Times New Roman"/>
                      <w:sz w:val="24"/>
                      <w:szCs w:val="24"/>
                      <w:lang w:val="ru-RU" w:eastAsia="bg-BG"/>
                    </w:rPr>
                  </w:pPr>
                  <w:r w:rsidRPr="006616CB">
                    <w:rPr>
                      <w:rFonts w:ascii="Times New Roman" w:hAnsi="Times New Roman" w:cs="Times New Roman"/>
                      <w:sz w:val="24"/>
                      <w:szCs w:val="24"/>
                      <w:lang w:eastAsia="bg-BG"/>
                    </w:rPr>
                    <w:t>Таблица за допустими инвестиции и дейности (ТДИД)</w:t>
                  </w:r>
                  <w:r w:rsidRPr="000105B7">
                    <w:rPr>
                      <w:rFonts w:ascii="Times New Roman" w:hAnsi="Times New Roman" w:cs="Times New Roman"/>
                      <w:sz w:val="24"/>
                      <w:szCs w:val="24"/>
                      <w:lang w:val="ru-RU" w:eastAsia="bg-BG"/>
                    </w:rPr>
                    <w:t xml:space="preserve"> </w:t>
                  </w:r>
                  <w:r w:rsidRPr="006616CB">
                    <w:rPr>
                      <w:rFonts w:ascii="Times New Roman" w:hAnsi="Times New Roman" w:cs="Times New Roman"/>
                      <w:sz w:val="24"/>
                      <w:szCs w:val="24"/>
                    </w:rPr>
                    <w:t xml:space="preserve">, </w:t>
                  </w:r>
                  <w:r w:rsidRPr="006616CB">
                    <w:rPr>
                      <w:rFonts w:ascii="Times New Roman" w:hAnsi="Times New Roman" w:cs="Times New Roman"/>
                      <w:sz w:val="24"/>
                      <w:szCs w:val="24"/>
                      <w:lang w:eastAsia="bg-BG"/>
                    </w:rPr>
                    <w:t xml:space="preserve"> по образец- </w:t>
                  </w:r>
                  <w:r w:rsidRPr="003F3798">
                    <w:rPr>
                      <w:rFonts w:ascii="Times New Roman" w:hAnsi="Times New Roman" w:cs="Times New Roman"/>
                      <w:sz w:val="24"/>
                      <w:szCs w:val="24"/>
                      <w:lang w:eastAsia="bg-BG"/>
                    </w:rPr>
                    <w:t>Приложение№</w:t>
                  </w:r>
                  <w:r w:rsidRPr="003F3798">
                    <w:rPr>
                      <w:rFonts w:ascii="Times New Roman" w:hAnsi="Times New Roman" w:cs="Times New Roman"/>
                      <w:sz w:val="24"/>
                      <w:szCs w:val="24"/>
                      <w:lang w:val="ru-RU" w:eastAsia="bg-BG"/>
                    </w:rPr>
                    <w:t xml:space="preserve"> </w:t>
                  </w:r>
                  <w:r w:rsidR="00361B8B" w:rsidRPr="003F3798">
                    <w:rPr>
                      <w:rFonts w:ascii="Times New Roman" w:hAnsi="Times New Roman" w:cs="Times New Roman"/>
                      <w:sz w:val="24"/>
                      <w:szCs w:val="24"/>
                      <w:lang w:val="ru-RU" w:eastAsia="bg-BG"/>
                    </w:rPr>
                    <w:t>1</w:t>
                  </w:r>
                </w:p>
                <w:p w:rsidR="00ED28ED" w:rsidRPr="000105B7" w:rsidRDefault="00ED28ED" w:rsidP="006616CB">
                  <w:pPr>
                    <w:pStyle w:val="afe"/>
                    <w:rPr>
                      <w:lang w:val="ru-RU" w:eastAsia="bg-BG"/>
                    </w:rPr>
                  </w:pPr>
                  <w:r w:rsidRPr="000105B7">
                    <w:rPr>
                      <w:rFonts w:ascii="Times New Roman" w:hAnsi="Times New Roman" w:cs="Times New Roman"/>
                      <w:sz w:val="24"/>
                      <w:szCs w:val="24"/>
                      <w:lang w:val="ru-RU" w:eastAsia="bg-BG"/>
                    </w:rPr>
                    <w:t>*</w:t>
                  </w:r>
                  <w:r w:rsidRPr="006616CB">
                    <w:rPr>
                      <w:rFonts w:ascii="Times New Roman" w:hAnsi="Times New Roman" w:cs="Times New Roman"/>
                      <w:i/>
                      <w:iCs/>
                      <w:sz w:val="24"/>
                      <w:szCs w:val="24"/>
                      <w:lang w:eastAsia="bg-BG"/>
                    </w:rPr>
                    <w:t xml:space="preserve">Представя се </w:t>
                  </w:r>
                  <w:r w:rsidRPr="006616CB">
                    <w:rPr>
                      <w:rFonts w:ascii="Times New Roman" w:hAnsi="Times New Roman" w:cs="Times New Roman"/>
                      <w:i/>
                      <w:iCs/>
                      <w:sz w:val="24"/>
                      <w:szCs w:val="24"/>
                    </w:rPr>
                    <w:t>във формат „</w:t>
                  </w:r>
                  <w:proofErr w:type="spellStart"/>
                  <w:r w:rsidRPr="006616CB">
                    <w:rPr>
                      <w:rFonts w:ascii="Times New Roman" w:hAnsi="Times New Roman" w:cs="Times New Roman"/>
                      <w:i/>
                      <w:iCs/>
                      <w:sz w:val="24"/>
                      <w:szCs w:val="24"/>
                      <w:lang w:val="en-US"/>
                    </w:rPr>
                    <w:t>pdf</w:t>
                  </w:r>
                  <w:proofErr w:type="spellEnd"/>
                  <w:r w:rsidRPr="000105B7">
                    <w:rPr>
                      <w:rFonts w:ascii="Times New Roman" w:hAnsi="Times New Roman" w:cs="Times New Roman"/>
                      <w:i/>
                      <w:iCs/>
                      <w:sz w:val="24"/>
                      <w:szCs w:val="24"/>
                      <w:lang w:val="ru-RU"/>
                    </w:rPr>
                    <w:t>”</w:t>
                  </w:r>
                  <w:r w:rsidRPr="006616CB">
                    <w:rPr>
                      <w:rFonts w:ascii="Times New Roman" w:hAnsi="Times New Roman" w:cs="Times New Roman"/>
                      <w:i/>
                      <w:iCs/>
                      <w:sz w:val="24"/>
                      <w:szCs w:val="24"/>
                    </w:rPr>
                    <w:t xml:space="preserve"> </w:t>
                  </w:r>
                  <w:r w:rsidRPr="006616CB">
                    <w:rPr>
                      <w:rFonts w:ascii="Times New Roman" w:hAnsi="Times New Roman" w:cs="Times New Roman"/>
                      <w:i/>
                      <w:iCs/>
                      <w:sz w:val="24"/>
                      <w:szCs w:val="24"/>
                      <w:u w:val="single"/>
                    </w:rPr>
                    <w:t>и във формат „</w:t>
                  </w:r>
                  <w:proofErr w:type="spellStart"/>
                  <w:r w:rsidRPr="006616CB">
                    <w:rPr>
                      <w:rFonts w:ascii="Times New Roman" w:hAnsi="Times New Roman" w:cs="Times New Roman"/>
                      <w:i/>
                      <w:iCs/>
                      <w:sz w:val="24"/>
                      <w:szCs w:val="24"/>
                      <w:u w:val="single"/>
                      <w:lang w:val="en-US"/>
                    </w:rPr>
                    <w:t>xls</w:t>
                  </w:r>
                  <w:proofErr w:type="spellEnd"/>
                  <w:r w:rsidRPr="006616CB">
                    <w:rPr>
                      <w:rFonts w:ascii="Times New Roman" w:hAnsi="Times New Roman" w:cs="Times New Roman"/>
                      <w:i/>
                      <w:iCs/>
                      <w:sz w:val="24"/>
                      <w:szCs w:val="24"/>
                      <w:u w:val="single"/>
                    </w:rPr>
                    <w:t xml:space="preserve">“ или  </w:t>
                  </w:r>
                  <w:proofErr w:type="spellStart"/>
                  <w:r w:rsidRPr="006616CB">
                    <w:rPr>
                      <w:rFonts w:ascii="Times New Roman" w:hAnsi="Times New Roman" w:cs="Times New Roman"/>
                      <w:i/>
                      <w:iCs/>
                      <w:sz w:val="24"/>
                      <w:szCs w:val="24"/>
                      <w:u w:val="single"/>
                      <w:lang w:val="en-US"/>
                    </w:rPr>
                    <w:t>xlsx</w:t>
                  </w:r>
                  <w:proofErr w:type="spellEnd"/>
                  <w:r w:rsidRPr="006616CB">
                    <w:rPr>
                      <w:rFonts w:ascii="Times New Roman" w:hAnsi="Times New Roman" w:cs="Times New Roman"/>
                      <w:i/>
                      <w:iCs/>
                      <w:sz w:val="24"/>
                      <w:szCs w:val="24"/>
                      <w:u w:val="single"/>
                    </w:rPr>
                    <w:t>“</w:t>
                  </w:r>
                  <w:r w:rsidRPr="000105B7">
                    <w:rPr>
                      <w:lang w:val="ru-RU" w:eastAsia="bg-BG"/>
                    </w:rPr>
                    <w:t xml:space="preserve">  </w:t>
                  </w:r>
                </w:p>
              </w:tc>
            </w:tr>
            <w:tr w:rsidR="00ED28ED"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ED28ED" w:rsidRPr="004811AC" w:rsidRDefault="00ED28ED"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ED28ED" w:rsidRPr="009635B6" w:rsidRDefault="00ED28ED" w:rsidP="00361B8B">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E14C87">
                    <w:rPr>
                      <w:rFonts w:ascii="Times New Roman" w:hAnsi="Times New Roman" w:cs="Times New Roman"/>
                      <w:color w:val="000000"/>
                      <w:sz w:val="24"/>
                      <w:szCs w:val="24"/>
                      <w:lang w:eastAsia="bg-BG"/>
                    </w:rPr>
                    <w:t xml:space="preserve">Декларация в оригинал по чл.19 и 20 от Закона за защита на личните данни по образец- </w:t>
                  </w:r>
                  <w:r w:rsidRPr="003F3798">
                    <w:rPr>
                      <w:rFonts w:ascii="Times New Roman" w:hAnsi="Times New Roman" w:cs="Times New Roman"/>
                      <w:color w:val="000000"/>
                      <w:sz w:val="24"/>
                      <w:szCs w:val="24"/>
                      <w:lang w:eastAsia="bg-BG"/>
                    </w:rPr>
                    <w:t xml:space="preserve">Приложение № </w:t>
                  </w:r>
                  <w:r w:rsidR="00361B8B" w:rsidRPr="003F3798">
                    <w:rPr>
                      <w:rFonts w:ascii="Times New Roman" w:hAnsi="Times New Roman" w:cs="Times New Roman"/>
                      <w:color w:val="000000"/>
                      <w:sz w:val="24"/>
                      <w:szCs w:val="24"/>
                      <w:lang w:eastAsia="bg-BG"/>
                    </w:rPr>
                    <w:t>2</w:t>
                  </w:r>
                </w:p>
              </w:tc>
            </w:tr>
            <w:tr w:rsidR="00ED28ED"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ED28ED" w:rsidRPr="004811AC" w:rsidRDefault="00ED28ED"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ED28ED" w:rsidRPr="009635B6" w:rsidRDefault="00ED28ED" w:rsidP="00E14C87">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E14C87">
                    <w:rPr>
                      <w:rFonts w:ascii="Times New Roman" w:hAnsi="Times New Roman" w:cs="Times New Roman"/>
                      <w:color w:val="000000"/>
                      <w:sz w:val="24"/>
                      <w:szCs w:val="24"/>
                      <w:lang w:eastAsia="bg-BG"/>
                    </w:rPr>
                    <w:t>Декларация за нередности по образец</w:t>
                  </w:r>
                  <w:r>
                    <w:rPr>
                      <w:rFonts w:ascii="Times New Roman" w:hAnsi="Times New Roman" w:cs="Times New Roman"/>
                      <w:color w:val="000000"/>
                      <w:sz w:val="24"/>
                      <w:szCs w:val="24"/>
                      <w:lang w:eastAsia="bg-BG"/>
                    </w:rPr>
                    <w:t xml:space="preserve"> </w:t>
                  </w:r>
                  <w:r w:rsidR="00361B8B">
                    <w:rPr>
                      <w:rFonts w:ascii="Times New Roman" w:hAnsi="Times New Roman" w:cs="Times New Roman"/>
                      <w:color w:val="000000"/>
                      <w:sz w:val="24"/>
                      <w:szCs w:val="24"/>
                      <w:lang w:eastAsia="bg-BG"/>
                    </w:rPr>
                    <w:t xml:space="preserve">- </w:t>
                  </w:r>
                  <w:r w:rsidR="00361B8B" w:rsidRPr="003F3798">
                    <w:rPr>
                      <w:rFonts w:ascii="Times New Roman" w:hAnsi="Times New Roman" w:cs="Times New Roman"/>
                      <w:color w:val="000000"/>
                      <w:sz w:val="24"/>
                      <w:szCs w:val="24"/>
                      <w:lang w:eastAsia="bg-BG"/>
                    </w:rPr>
                    <w:t>Приложение№3</w:t>
                  </w:r>
                </w:p>
              </w:tc>
            </w:tr>
            <w:tr w:rsidR="00ED28ED"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ED28ED" w:rsidRPr="004811AC" w:rsidRDefault="00ED28ED"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ED28ED" w:rsidRPr="009635B6" w:rsidRDefault="00BC5BB1" w:rsidP="00BC5BB1">
                  <w:pPr>
                    <w:spacing w:before="100" w:beforeAutospacing="1" w:after="100" w:afterAutospacing="1" w:line="288" w:lineRule="auto"/>
                    <w:jc w:val="both"/>
                    <w:textAlignment w:val="center"/>
                    <w:rPr>
                      <w:rFonts w:ascii="Times New Roman" w:hAnsi="Times New Roman" w:cs="Times New Roman"/>
                      <w:sz w:val="24"/>
                      <w:szCs w:val="24"/>
                      <w:lang w:eastAsia="bg-BG"/>
                    </w:rPr>
                  </w:pPr>
                  <w:r>
                    <w:rPr>
                      <w:rFonts w:ascii="Times New Roman" w:hAnsi="Times New Roman" w:cs="Times New Roman"/>
                      <w:color w:val="000000"/>
                      <w:sz w:val="24"/>
                      <w:szCs w:val="24"/>
                      <w:lang w:eastAsia="bg-BG"/>
                    </w:rPr>
                    <w:t>Декларация</w:t>
                  </w:r>
                  <w:r>
                    <w:rPr>
                      <w:rFonts w:ascii="Times New Roman" w:hAnsi="Times New Roman" w:cs="Times New Roman"/>
                      <w:color w:val="000000"/>
                      <w:sz w:val="24"/>
                      <w:szCs w:val="24"/>
                      <w:lang w:val="en-US" w:eastAsia="bg-BG"/>
                    </w:rPr>
                    <w:t xml:space="preserve"> </w:t>
                  </w:r>
                  <w:r w:rsidR="000B0D75">
                    <w:rPr>
                      <w:rFonts w:ascii="Times New Roman" w:hAnsi="Times New Roman" w:cs="Times New Roman"/>
                      <w:color w:val="000000"/>
                      <w:sz w:val="24"/>
                      <w:szCs w:val="24"/>
                      <w:lang w:eastAsia="bg-BG"/>
                    </w:rPr>
                    <w:t>за</w:t>
                  </w:r>
                  <w:r>
                    <w:rPr>
                      <w:rFonts w:ascii="Times New Roman" w:hAnsi="Times New Roman" w:cs="Times New Roman"/>
                      <w:color w:val="000000"/>
                      <w:sz w:val="24"/>
                      <w:szCs w:val="24"/>
                      <w:lang w:val="en-US" w:eastAsia="bg-BG"/>
                    </w:rPr>
                    <w:t xml:space="preserve"> </w:t>
                  </w:r>
                  <w:r>
                    <w:rPr>
                      <w:rFonts w:ascii="Times New Roman" w:hAnsi="Times New Roman" w:cs="Times New Roman"/>
                      <w:color w:val="000000"/>
                      <w:sz w:val="24"/>
                      <w:szCs w:val="24"/>
                      <w:lang w:eastAsia="bg-BG"/>
                    </w:rPr>
                    <w:t>липса на основание за отстраняване</w:t>
                  </w:r>
                  <w:r w:rsidR="0097194F">
                    <w:rPr>
                      <w:rFonts w:ascii="Times New Roman" w:hAnsi="Times New Roman" w:cs="Times New Roman"/>
                      <w:color w:val="000000"/>
                      <w:sz w:val="24"/>
                      <w:szCs w:val="24"/>
                      <w:lang w:val="en-US" w:eastAsia="bg-BG"/>
                    </w:rPr>
                    <w:t xml:space="preserve"> </w:t>
                  </w:r>
                  <w:r w:rsidR="0097194F">
                    <w:rPr>
                      <w:rFonts w:ascii="Times New Roman" w:hAnsi="Times New Roman" w:cs="Times New Roman"/>
                      <w:color w:val="000000"/>
                      <w:sz w:val="24"/>
                      <w:szCs w:val="24"/>
                      <w:lang w:eastAsia="bg-BG"/>
                    </w:rPr>
                    <w:t>по образец</w:t>
                  </w:r>
                  <w:r w:rsidR="000B0D75">
                    <w:rPr>
                      <w:rFonts w:ascii="Times New Roman" w:hAnsi="Times New Roman" w:cs="Times New Roman"/>
                      <w:color w:val="000000"/>
                      <w:sz w:val="24"/>
                      <w:szCs w:val="24"/>
                      <w:lang w:eastAsia="bg-BG"/>
                    </w:rPr>
                    <w:t xml:space="preserve"> </w:t>
                  </w:r>
                  <w:r w:rsidR="00ED28ED">
                    <w:rPr>
                      <w:rFonts w:ascii="Times New Roman" w:hAnsi="Times New Roman" w:cs="Times New Roman"/>
                      <w:color w:val="000000"/>
                      <w:sz w:val="24"/>
                      <w:szCs w:val="24"/>
                      <w:lang w:eastAsia="bg-BG"/>
                    </w:rPr>
                    <w:t xml:space="preserve">- </w:t>
                  </w:r>
                  <w:r w:rsidR="00ED28ED" w:rsidRPr="003F3798">
                    <w:rPr>
                      <w:rFonts w:ascii="Times New Roman" w:hAnsi="Times New Roman" w:cs="Times New Roman"/>
                      <w:color w:val="000000"/>
                      <w:sz w:val="24"/>
                      <w:szCs w:val="24"/>
                      <w:lang w:eastAsia="bg-BG"/>
                    </w:rPr>
                    <w:t>Приложение№</w:t>
                  </w:r>
                  <w:r w:rsidR="00361B8B" w:rsidRPr="003F3798">
                    <w:rPr>
                      <w:rFonts w:ascii="Times New Roman" w:hAnsi="Times New Roman" w:cs="Times New Roman"/>
                      <w:color w:val="000000"/>
                      <w:sz w:val="24"/>
                      <w:szCs w:val="24"/>
                      <w:lang w:eastAsia="bg-BG"/>
                    </w:rPr>
                    <w:t>4</w:t>
                  </w:r>
                </w:p>
              </w:tc>
            </w:tr>
            <w:tr w:rsidR="00ED28ED"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ED28ED" w:rsidRPr="004811AC" w:rsidRDefault="00ED28ED"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ED28ED" w:rsidRPr="005C7C3E" w:rsidRDefault="00ED28ED" w:rsidP="005C7C3E">
                  <w:pPr>
                    <w:pStyle w:val="afe"/>
                    <w:jc w:val="both"/>
                    <w:rPr>
                      <w:rFonts w:ascii="Times New Roman" w:hAnsi="Times New Roman" w:cs="Times New Roman"/>
                      <w:sz w:val="24"/>
                      <w:szCs w:val="24"/>
                      <w:lang w:eastAsia="bg-BG"/>
                    </w:rPr>
                  </w:pPr>
                  <w:r w:rsidRPr="005C7C3E">
                    <w:rPr>
                      <w:rFonts w:ascii="Times New Roman" w:hAnsi="Times New Roman" w:cs="Times New Roman"/>
                      <w:sz w:val="24"/>
                      <w:szCs w:val="24"/>
                      <w:lang w:eastAsia="bg-BG"/>
                    </w:rPr>
                    <w:t>Свидетелство за съдимост от представляващия/те кандидата, издадено не по-късно от 6 месеца преди датата на подаване на проектното предложение</w:t>
                  </w:r>
                </w:p>
                <w:p w:rsidR="00010591" w:rsidRPr="005C7C3E" w:rsidRDefault="00010591" w:rsidP="005C7C3E">
                  <w:pPr>
                    <w:pStyle w:val="afe"/>
                    <w:jc w:val="both"/>
                    <w:rPr>
                      <w:rFonts w:ascii="Times New Roman" w:hAnsi="Times New Roman" w:cs="Times New Roman"/>
                      <w:i/>
                      <w:sz w:val="18"/>
                      <w:szCs w:val="18"/>
                      <w:lang w:val="en-US" w:eastAsia="bg-BG"/>
                    </w:rPr>
                  </w:pPr>
                  <w:r w:rsidRPr="005C7C3E">
                    <w:rPr>
                      <w:rFonts w:ascii="Times New Roman" w:hAnsi="Times New Roman" w:cs="Times New Roman"/>
                      <w:b/>
                      <w:i/>
                      <w:sz w:val="18"/>
                      <w:szCs w:val="18"/>
                      <w:lang w:val="en-US" w:eastAsia="bg-BG"/>
                    </w:rPr>
                    <w:t>*</w:t>
                  </w:r>
                  <w:r w:rsidRPr="005C7C3E">
                    <w:rPr>
                      <w:rFonts w:ascii="Times New Roman" w:hAnsi="Times New Roman" w:cs="Times New Roman"/>
                      <w:i/>
                      <w:sz w:val="18"/>
                      <w:szCs w:val="18"/>
                      <w:lang w:eastAsia="bg-BG"/>
                    </w:rPr>
                    <w:t xml:space="preserve"> Свидетелството за съдимост  да е валидно към момента на извършване на проверката за АСД</w:t>
                  </w:r>
                </w:p>
                <w:p w:rsidR="00ED28ED" w:rsidRPr="002E50EA" w:rsidRDefault="00010591" w:rsidP="005C7C3E">
                  <w:pPr>
                    <w:pStyle w:val="afe"/>
                    <w:jc w:val="both"/>
                    <w:rPr>
                      <w:lang w:eastAsia="bg-BG"/>
                    </w:rPr>
                  </w:pPr>
                  <w:r w:rsidRPr="005C7C3E">
                    <w:rPr>
                      <w:rFonts w:ascii="Times New Roman" w:hAnsi="Times New Roman" w:cs="Times New Roman"/>
                      <w:b/>
                      <w:i/>
                      <w:sz w:val="18"/>
                      <w:szCs w:val="18"/>
                      <w:lang w:eastAsia="bg-BG"/>
                    </w:rPr>
                    <w:t>*</w:t>
                  </w:r>
                  <w:r w:rsidRPr="005C7C3E">
                    <w:rPr>
                      <w:rFonts w:ascii="Times New Roman" w:hAnsi="Times New Roman" w:cs="Times New Roman"/>
                      <w:b/>
                      <w:i/>
                      <w:sz w:val="18"/>
                      <w:szCs w:val="18"/>
                      <w:lang w:val="en-US" w:eastAsia="bg-BG"/>
                    </w:rPr>
                    <w:t>*</w:t>
                  </w:r>
                  <w:r w:rsidRPr="005C7C3E">
                    <w:rPr>
                      <w:rFonts w:ascii="Times New Roman" w:hAnsi="Times New Roman" w:cs="Times New Roman"/>
                      <w:b/>
                      <w:i/>
                      <w:sz w:val="18"/>
                      <w:szCs w:val="18"/>
                      <w:lang w:eastAsia="bg-BG"/>
                    </w:rPr>
                    <w:t xml:space="preserve"> </w:t>
                  </w:r>
                  <w:r w:rsidRPr="005C7C3E">
                    <w:rPr>
                      <w:rFonts w:ascii="Times New Roman" w:hAnsi="Times New Roman" w:cs="Times New Roman"/>
                      <w:i/>
                      <w:sz w:val="18"/>
                      <w:szCs w:val="18"/>
                      <w:lang w:eastAsia="bg-BG"/>
                    </w:rPr>
                    <w:t xml:space="preserve">Свидетелство за съдимост  </w:t>
                  </w:r>
                  <w:r w:rsidRPr="005C7C3E">
                    <w:rPr>
                      <w:rFonts w:ascii="Times New Roman" w:hAnsi="Times New Roman" w:cs="Times New Roman"/>
                      <w:i/>
                      <w:sz w:val="18"/>
                      <w:szCs w:val="18"/>
                      <w:lang w:val="en-US" w:eastAsia="bg-BG"/>
                    </w:rPr>
                    <w:t xml:space="preserve"> </w:t>
                  </w:r>
                  <w:r w:rsidRPr="005C7C3E">
                    <w:rPr>
                      <w:rFonts w:ascii="Times New Roman" w:hAnsi="Times New Roman" w:cs="Times New Roman"/>
                      <w:i/>
                      <w:sz w:val="18"/>
                      <w:szCs w:val="18"/>
                      <w:lang w:eastAsia="bg-BG"/>
                    </w:rPr>
                    <w:t>за кандидати  НЧ и НПО освен от представляващия/те кандидата и от всички членове на  Настоятелството/Управителен съвет и от членовете на Контролния съвет/Проверителна комисия</w:t>
                  </w:r>
                </w:p>
              </w:tc>
            </w:tr>
            <w:tr w:rsidR="00ED28ED"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ED28ED" w:rsidRPr="004811AC" w:rsidRDefault="00ED28ED"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ED28ED" w:rsidRPr="005C7C3E" w:rsidRDefault="00ED28ED" w:rsidP="005C7C3E">
                  <w:pPr>
                    <w:pStyle w:val="afe"/>
                    <w:jc w:val="both"/>
                    <w:rPr>
                      <w:rFonts w:ascii="Times New Roman" w:hAnsi="Times New Roman" w:cs="Times New Roman"/>
                      <w:i/>
                      <w:iCs/>
                      <w:sz w:val="24"/>
                      <w:szCs w:val="24"/>
                      <w:lang w:val="en-US" w:eastAsia="bg-BG"/>
                    </w:rPr>
                  </w:pPr>
                  <w:r w:rsidRPr="005C7C3E">
                    <w:rPr>
                      <w:rFonts w:ascii="Times New Roman" w:hAnsi="Times New Roman" w:cs="Times New Roman"/>
                      <w:sz w:val="24"/>
                      <w:szCs w:val="24"/>
                      <w:lang w:eastAsia="bg-BG"/>
                    </w:rPr>
                    <w:t xml:space="preserve">Удостоверение от НАП по чл.162, ал.2 за наличие или липса на задължения на кандидата издадено не по – рано от 1 месец преди датата на подаване </w:t>
                  </w:r>
                  <w:r w:rsidRPr="005C7C3E">
                    <w:rPr>
                      <w:rFonts w:ascii="Times New Roman" w:hAnsi="Times New Roman" w:cs="Times New Roman"/>
                      <w:i/>
                      <w:iCs/>
                      <w:sz w:val="24"/>
                      <w:szCs w:val="24"/>
                      <w:lang w:eastAsia="bg-BG"/>
                    </w:rPr>
                    <w:t>(не се изисква за кандидати общини</w:t>
                  </w:r>
                  <w:r w:rsidR="00F66596">
                    <w:rPr>
                      <w:rFonts w:ascii="Times New Roman" w:hAnsi="Times New Roman" w:cs="Times New Roman"/>
                      <w:i/>
                      <w:iCs/>
                      <w:sz w:val="24"/>
                      <w:szCs w:val="24"/>
                      <w:lang w:eastAsia="bg-BG"/>
                    </w:rPr>
                    <w:t>, но се изисква за кмета на общината</w:t>
                  </w:r>
                  <w:r w:rsidRPr="005C7C3E">
                    <w:rPr>
                      <w:rFonts w:ascii="Times New Roman" w:hAnsi="Times New Roman" w:cs="Times New Roman"/>
                      <w:i/>
                      <w:iCs/>
                      <w:sz w:val="24"/>
                      <w:szCs w:val="24"/>
                      <w:lang w:eastAsia="bg-BG"/>
                    </w:rPr>
                    <w:t>)</w:t>
                  </w:r>
                </w:p>
                <w:p w:rsidR="00010591" w:rsidRPr="005C7C3E" w:rsidRDefault="00010591" w:rsidP="005C7C3E">
                  <w:pPr>
                    <w:pStyle w:val="afe"/>
                    <w:jc w:val="both"/>
                    <w:rPr>
                      <w:rFonts w:ascii="Times New Roman" w:hAnsi="Times New Roman" w:cs="Times New Roman"/>
                      <w:i/>
                      <w:sz w:val="18"/>
                      <w:szCs w:val="18"/>
                      <w:lang w:val="en-US" w:eastAsia="bg-BG"/>
                    </w:rPr>
                  </w:pPr>
                  <w:r w:rsidRPr="005C7C3E">
                    <w:rPr>
                      <w:rFonts w:ascii="Times New Roman" w:hAnsi="Times New Roman" w:cs="Times New Roman"/>
                      <w:i/>
                      <w:iCs/>
                      <w:sz w:val="18"/>
                      <w:szCs w:val="18"/>
                      <w:lang w:eastAsia="bg-BG"/>
                    </w:rPr>
                    <w:t>*</w:t>
                  </w:r>
                  <w:r w:rsidRPr="005C7C3E">
                    <w:rPr>
                      <w:rFonts w:ascii="Times New Roman" w:hAnsi="Times New Roman" w:cs="Times New Roman"/>
                      <w:i/>
                      <w:sz w:val="18"/>
                      <w:szCs w:val="18"/>
                      <w:lang w:eastAsia="bg-BG"/>
                    </w:rPr>
                    <w:t>Удостоверение от НАП по чл.162, ал.2 за наличие или липса на задължения  освен от кандидата да се представи и от представляващия/те кандидата и от всички членове на  Настоятелството/Управителен съвет и от членовете на Контролния съвет/Проверителна комисия</w:t>
                  </w:r>
                </w:p>
              </w:tc>
            </w:tr>
            <w:tr w:rsidR="00ED28ED"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ED28ED" w:rsidRPr="004811AC" w:rsidRDefault="00ED28ED"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ED28ED" w:rsidRPr="00F66596" w:rsidRDefault="00ED28ED" w:rsidP="005C7C3E">
                  <w:pPr>
                    <w:pStyle w:val="afe"/>
                    <w:jc w:val="both"/>
                    <w:rPr>
                      <w:rFonts w:ascii="Times New Roman" w:hAnsi="Times New Roman" w:cs="Times New Roman"/>
                      <w:i/>
                      <w:iCs/>
                      <w:color w:val="000000"/>
                      <w:lang w:val="en-US" w:eastAsia="bg-BG"/>
                    </w:rPr>
                  </w:pPr>
                  <w:r w:rsidRPr="005C7C3E">
                    <w:rPr>
                      <w:rFonts w:ascii="Times New Roman" w:hAnsi="Times New Roman" w:cs="Times New Roman"/>
                      <w:sz w:val="24"/>
                      <w:szCs w:val="24"/>
                    </w:rPr>
                    <w:t xml:space="preserve">Удостоверение за липса на задължения към община Средец  на кандидата, издадено не по-рано от 6 месеца преди датата на подаване  на проектното предложение </w:t>
                  </w:r>
                  <w:r w:rsidRPr="005C7C3E">
                    <w:rPr>
                      <w:rFonts w:ascii="Times New Roman" w:hAnsi="Times New Roman" w:cs="Times New Roman"/>
                      <w:i/>
                      <w:iCs/>
                      <w:color w:val="000000"/>
                      <w:sz w:val="24"/>
                      <w:szCs w:val="24"/>
                      <w:lang w:eastAsia="bg-BG"/>
                    </w:rPr>
                    <w:t>(</w:t>
                  </w:r>
                  <w:r w:rsidRPr="00F66596">
                    <w:rPr>
                      <w:rFonts w:ascii="Times New Roman" w:hAnsi="Times New Roman" w:cs="Times New Roman"/>
                      <w:i/>
                      <w:iCs/>
                      <w:color w:val="000000"/>
                      <w:lang w:eastAsia="bg-BG"/>
                    </w:rPr>
                    <w:t>не се изисква за кандидати общини</w:t>
                  </w:r>
                  <w:r w:rsidR="00F66596" w:rsidRPr="00F66596">
                    <w:rPr>
                      <w:rFonts w:ascii="Times New Roman" w:hAnsi="Times New Roman" w:cs="Times New Roman"/>
                      <w:i/>
                      <w:iCs/>
                      <w:lang w:eastAsia="bg-BG"/>
                    </w:rPr>
                    <w:t>, но се изисква за кмета на общината</w:t>
                  </w:r>
                  <w:r w:rsidRPr="00F66596">
                    <w:rPr>
                      <w:rFonts w:ascii="Times New Roman" w:hAnsi="Times New Roman" w:cs="Times New Roman"/>
                      <w:i/>
                      <w:iCs/>
                      <w:color w:val="000000"/>
                      <w:lang w:eastAsia="bg-BG"/>
                    </w:rPr>
                    <w:t>)</w:t>
                  </w:r>
                </w:p>
                <w:p w:rsidR="00010591" w:rsidRPr="00010591" w:rsidRDefault="00010591" w:rsidP="005C7C3E">
                  <w:pPr>
                    <w:pStyle w:val="afe"/>
                    <w:jc w:val="both"/>
                    <w:rPr>
                      <w:i/>
                      <w:iCs/>
                      <w:lang w:val="en-US"/>
                    </w:rPr>
                  </w:pPr>
                  <w:r>
                    <w:rPr>
                      <w:i/>
                      <w:iCs/>
                    </w:rPr>
                    <w:t>*</w:t>
                  </w:r>
                  <w:r w:rsidRPr="005C7C3E">
                    <w:rPr>
                      <w:rFonts w:ascii="Times New Roman" w:hAnsi="Times New Roman" w:cs="Times New Roman"/>
                      <w:i/>
                      <w:sz w:val="18"/>
                      <w:szCs w:val="18"/>
                    </w:rPr>
                    <w:t xml:space="preserve">Удостоверение за липса на задължения към община Средец </w:t>
                  </w:r>
                  <w:r w:rsidRPr="005C7C3E">
                    <w:rPr>
                      <w:rFonts w:ascii="Times New Roman" w:hAnsi="Times New Roman" w:cs="Times New Roman"/>
                      <w:i/>
                      <w:color w:val="000000"/>
                      <w:sz w:val="18"/>
                      <w:szCs w:val="18"/>
                      <w:lang w:eastAsia="bg-BG"/>
                    </w:rPr>
                    <w:t>освен от кандидата да се представи и от представляващия/те кандидата и от всички членове на  Настоятелството/Управителен съвет и от членовете на Контролния съвет/Проверителна комисия</w:t>
                  </w:r>
                </w:p>
              </w:tc>
            </w:tr>
            <w:tr w:rsidR="00ED28ED"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ED28ED" w:rsidRPr="004811AC" w:rsidRDefault="00ED28ED"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ED28ED" w:rsidRPr="005C7C3E" w:rsidRDefault="00ED28ED" w:rsidP="005C7C3E">
                  <w:pPr>
                    <w:pStyle w:val="afe"/>
                    <w:rPr>
                      <w:rFonts w:ascii="Times New Roman" w:hAnsi="Times New Roman" w:cs="Times New Roman"/>
                      <w:color w:val="000000"/>
                      <w:sz w:val="24"/>
                      <w:szCs w:val="24"/>
                      <w:lang w:val="en-US" w:eastAsia="bg-BG"/>
                    </w:rPr>
                  </w:pPr>
                  <w:r w:rsidRPr="005C7C3E">
                    <w:rPr>
                      <w:rFonts w:ascii="Times New Roman" w:hAnsi="Times New Roman" w:cs="Times New Roman"/>
                      <w:sz w:val="24"/>
                      <w:szCs w:val="24"/>
                    </w:rPr>
                    <w:t>Удостоверение от органите на Изпълнителна агенция „Главна инспекция по труда“ във връзка с обстоятелствата по чл. 54, ал.1, т. 6 от ЗОП и чл. 12, ал.3, т.8 от Наредба №22/</w:t>
                  </w:r>
                  <w:r w:rsidRPr="005C7C3E">
                    <w:rPr>
                      <w:rFonts w:ascii="Times New Roman" w:hAnsi="Times New Roman" w:cs="Times New Roman"/>
                      <w:sz w:val="24"/>
                      <w:szCs w:val="24"/>
                      <w:lang w:val="ru-RU"/>
                    </w:rPr>
                    <w:t>2</w:t>
                  </w:r>
                  <w:r w:rsidRPr="005C7C3E">
                    <w:rPr>
                      <w:rFonts w:ascii="Times New Roman" w:hAnsi="Times New Roman" w:cs="Times New Roman"/>
                      <w:sz w:val="24"/>
                      <w:szCs w:val="24"/>
                    </w:rPr>
                    <w:t>015 г. на</w:t>
                  </w:r>
                  <w:r w:rsidRPr="005C7C3E">
                    <w:rPr>
                      <w:rFonts w:ascii="Times New Roman" w:hAnsi="Times New Roman" w:cs="Times New Roman"/>
                      <w:color w:val="000000"/>
                      <w:sz w:val="24"/>
                      <w:szCs w:val="24"/>
                      <w:lang w:eastAsia="bg-BG"/>
                    </w:rPr>
                    <w:t xml:space="preserve">  кандидата</w:t>
                  </w:r>
                </w:p>
                <w:p w:rsidR="005C7C3E" w:rsidRPr="006F0906" w:rsidRDefault="005C7C3E" w:rsidP="005C7C3E">
                  <w:pPr>
                    <w:pStyle w:val="afe"/>
                    <w:rPr>
                      <w:rFonts w:ascii="Times New Roman" w:hAnsi="Times New Roman" w:cs="Times New Roman"/>
                      <w:i/>
                      <w:sz w:val="18"/>
                      <w:szCs w:val="18"/>
                      <w:lang w:val="en-US" w:eastAsia="bg-BG"/>
                    </w:rPr>
                  </w:pPr>
                  <w:r w:rsidRPr="006F0906">
                    <w:rPr>
                      <w:rFonts w:ascii="Times New Roman" w:hAnsi="Times New Roman" w:cs="Times New Roman"/>
                      <w:i/>
                      <w:sz w:val="18"/>
                      <w:szCs w:val="18"/>
                      <w:lang w:eastAsia="bg-BG"/>
                    </w:rPr>
                    <w:t>*</w:t>
                  </w:r>
                  <w:r w:rsidRPr="006F0906">
                    <w:rPr>
                      <w:rFonts w:ascii="Times New Roman" w:hAnsi="Times New Roman" w:cs="Times New Roman"/>
                      <w:i/>
                      <w:sz w:val="18"/>
                      <w:szCs w:val="18"/>
                    </w:rPr>
                    <w:t xml:space="preserve"> Удостоверение от органите на Изпълнителна агенция „Главна инспекция по труда“</w:t>
                  </w:r>
                  <w:r w:rsidRPr="006F0906">
                    <w:rPr>
                      <w:rFonts w:ascii="Times New Roman" w:hAnsi="Times New Roman" w:cs="Times New Roman"/>
                      <w:i/>
                      <w:sz w:val="18"/>
                      <w:szCs w:val="18"/>
                      <w:lang w:eastAsia="bg-BG"/>
                    </w:rPr>
                    <w:t xml:space="preserve"> освен от кандидата да се представи и от представляващия/те кандидата и от всички членове на  Настоятелството/Управителен съвет и от членовете на Контролния съвет/Проверителна комисия.</w:t>
                  </w:r>
                </w:p>
              </w:tc>
            </w:tr>
            <w:tr w:rsidR="00ED28ED"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ED28ED" w:rsidRPr="004811AC" w:rsidRDefault="00ED28ED"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ED28ED" w:rsidRPr="009635B6" w:rsidRDefault="00ED28ED" w:rsidP="00C83FDB">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sidRPr="009635B6">
                    <w:rPr>
                      <w:rFonts w:ascii="Times New Roman" w:hAnsi="Times New Roman" w:cs="Times New Roman"/>
                      <w:color w:val="000000"/>
                      <w:sz w:val="24"/>
                      <w:szCs w:val="24"/>
                      <w:lang w:eastAsia="bg-BG"/>
                    </w:rPr>
                    <w:t>Декларация в оригинал по чл. 3</w:t>
                  </w:r>
                  <w:r w:rsidRPr="009635B6">
                    <w:rPr>
                      <w:rFonts w:ascii="Times New Roman" w:hAnsi="Times New Roman" w:cs="Times New Roman"/>
                      <w:sz w:val="24"/>
                      <w:szCs w:val="24"/>
                      <w:lang w:eastAsia="bg-BG"/>
                    </w:rPr>
                    <w:t xml:space="preserve"> </w:t>
                  </w:r>
                  <w:r w:rsidRPr="009635B6">
                    <w:rPr>
                      <w:rFonts w:ascii="Times New Roman" w:hAnsi="Times New Roman" w:cs="Times New Roman"/>
                      <w:color w:val="000000"/>
                      <w:sz w:val="24"/>
                      <w:szCs w:val="24"/>
                      <w:lang w:eastAsia="bg-BG"/>
                    </w:rPr>
                    <w:t>и 4 З</w:t>
                  </w:r>
                  <w:r>
                    <w:rPr>
                      <w:rFonts w:ascii="Times New Roman" w:hAnsi="Times New Roman" w:cs="Times New Roman"/>
                      <w:color w:val="000000"/>
                      <w:sz w:val="24"/>
                      <w:szCs w:val="24"/>
                      <w:lang w:eastAsia="bg-BG"/>
                    </w:rPr>
                    <w:t>акона за малките и средни предприятия (З</w:t>
                  </w:r>
                  <w:r w:rsidRPr="009635B6">
                    <w:rPr>
                      <w:rFonts w:ascii="Times New Roman" w:hAnsi="Times New Roman" w:cs="Times New Roman"/>
                      <w:color w:val="000000"/>
                      <w:sz w:val="24"/>
                      <w:szCs w:val="24"/>
                      <w:lang w:eastAsia="bg-BG"/>
                    </w:rPr>
                    <w:t>МСП</w:t>
                  </w:r>
                  <w:r w:rsidRPr="009635B6">
                    <w:rPr>
                      <w:rFonts w:ascii="Times New Roman" w:hAnsi="Times New Roman" w:cs="Times New Roman"/>
                      <w:sz w:val="24"/>
                      <w:szCs w:val="24"/>
                      <w:lang w:eastAsia="bg-BG"/>
                    </w:rPr>
                    <w:t xml:space="preserve"> </w:t>
                  </w:r>
                  <w:r>
                    <w:rPr>
                      <w:rFonts w:ascii="Times New Roman" w:hAnsi="Times New Roman" w:cs="Times New Roman"/>
                      <w:sz w:val="24"/>
                      <w:szCs w:val="24"/>
                      <w:lang w:eastAsia="bg-BG"/>
                    </w:rPr>
                    <w:t xml:space="preserve">) </w:t>
                  </w:r>
                  <w:r w:rsidRPr="003F3798">
                    <w:rPr>
                      <w:rFonts w:ascii="Times New Roman" w:hAnsi="Times New Roman" w:cs="Times New Roman"/>
                      <w:color w:val="000000"/>
                      <w:sz w:val="24"/>
                      <w:szCs w:val="24"/>
                      <w:lang w:eastAsia="bg-BG"/>
                    </w:rPr>
                    <w:t>по образец Приложение №</w:t>
                  </w:r>
                  <w:r w:rsidR="00361B8B" w:rsidRPr="003F3798">
                    <w:rPr>
                      <w:rFonts w:ascii="Times New Roman" w:hAnsi="Times New Roman" w:cs="Times New Roman"/>
                      <w:color w:val="000000"/>
                      <w:sz w:val="24"/>
                      <w:szCs w:val="24"/>
                      <w:lang w:eastAsia="bg-BG"/>
                    </w:rPr>
                    <w:t>5</w:t>
                  </w:r>
                  <w:r>
                    <w:rPr>
                      <w:rFonts w:ascii="Times New Roman" w:hAnsi="Times New Roman" w:cs="Times New Roman"/>
                      <w:color w:val="000000"/>
                      <w:sz w:val="24"/>
                      <w:szCs w:val="24"/>
                      <w:lang w:eastAsia="bg-BG"/>
                    </w:rPr>
                    <w:t xml:space="preserve"> </w:t>
                  </w:r>
                  <w:r w:rsidR="00191121" w:rsidRPr="000D309A">
                    <w:rPr>
                      <w:rFonts w:ascii="Times New Roman" w:hAnsi="Times New Roman" w:cs="Times New Roman"/>
                      <w:i/>
                      <w:iCs/>
                      <w:color w:val="000000"/>
                      <w:sz w:val="24"/>
                      <w:szCs w:val="24"/>
                      <w:u w:val="single"/>
                      <w:lang w:eastAsia="bg-BG"/>
                    </w:rPr>
                    <w:t>и ако е приложимо</w:t>
                  </w:r>
                  <w:r w:rsidR="00191121">
                    <w:rPr>
                      <w:rFonts w:ascii="Times New Roman" w:hAnsi="Times New Roman" w:cs="Times New Roman"/>
                      <w:i/>
                      <w:iCs/>
                      <w:color w:val="000000"/>
                      <w:sz w:val="24"/>
                      <w:szCs w:val="24"/>
                      <w:lang w:eastAsia="bg-BG"/>
                    </w:rPr>
                    <w:t xml:space="preserve"> - </w:t>
                  </w:r>
                  <w:r w:rsidR="00191121">
                    <w:rPr>
                      <w:rFonts w:ascii="Times New Roman" w:hAnsi="Times New Roman" w:cs="Times New Roman"/>
                      <w:iCs/>
                      <w:color w:val="000000"/>
                      <w:sz w:val="24"/>
                      <w:szCs w:val="24"/>
                      <w:lang w:eastAsia="bg-BG"/>
                    </w:rPr>
                    <w:t xml:space="preserve">Справка за </w:t>
                  </w:r>
                  <w:r w:rsidR="00191121" w:rsidRPr="000230D0">
                    <w:rPr>
                      <w:rFonts w:ascii="Times New Roman" w:hAnsi="Times New Roman" w:cs="Times New Roman"/>
                      <w:iCs/>
                      <w:color w:val="000000"/>
                      <w:sz w:val="24"/>
                      <w:szCs w:val="24"/>
                      <w:lang w:eastAsia="bg-BG"/>
                    </w:rPr>
                    <w:t>обобщените параметри на предприятието, което подава декларация по чл. 3 и чл. 4 на ЗМСП</w:t>
                  </w:r>
                  <w:r w:rsidR="00191121">
                    <w:rPr>
                      <w:rFonts w:ascii="Times New Roman" w:hAnsi="Times New Roman" w:cs="Times New Roman"/>
                      <w:iCs/>
                      <w:color w:val="000000"/>
                      <w:sz w:val="24"/>
                      <w:szCs w:val="24"/>
                      <w:lang w:eastAsia="bg-BG"/>
                    </w:rPr>
                    <w:t xml:space="preserve"> по образец </w:t>
                  </w:r>
                  <w:r w:rsidR="00191121" w:rsidRPr="003F3798">
                    <w:rPr>
                      <w:rFonts w:ascii="Times New Roman" w:hAnsi="Times New Roman" w:cs="Times New Roman"/>
                      <w:iCs/>
                      <w:color w:val="000000"/>
                      <w:sz w:val="24"/>
                      <w:szCs w:val="24"/>
                      <w:lang w:eastAsia="bg-BG"/>
                    </w:rPr>
                    <w:t>Приложение №</w:t>
                  </w:r>
                  <w:r w:rsidR="00191121" w:rsidRPr="003F3798">
                    <w:rPr>
                      <w:rFonts w:ascii="Times New Roman" w:hAnsi="Times New Roman" w:cs="Times New Roman"/>
                      <w:iCs/>
                      <w:color w:val="000000"/>
                      <w:sz w:val="24"/>
                      <w:szCs w:val="24"/>
                      <w:lang w:val="en-US" w:eastAsia="bg-BG"/>
                    </w:rPr>
                    <w:t>5</w:t>
                  </w:r>
                  <w:r w:rsidR="00191121" w:rsidRPr="003F3798">
                    <w:rPr>
                      <w:rFonts w:ascii="Times New Roman" w:hAnsi="Times New Roman" w:cs="Times New Roman"/>
                      <w:iCs/>
                      <w:color w:val="000000"/>
                      <w:sz w:val="24"/>
                      <w:szCs w:val="24"/>
                      <w:lang w:eastAsia="bg-BG"/>
                    </w:rPr>
                    <w:t>а</w:t>
                  </w:r>
                  <w:r w:rsidR="00191121">
                    <w:rPr>
                      <w:rFonts w:ascii="Times New Roman" w:hAnsi="Times New Roman" w:cs="Times New Roman"/>
                      <w:color w:val="000000"/>
                      <w:sz w:val="24"/>
                      <w:szCs w:val="24"/>
                      <w:lang w:eastAsia="bg-BG"/>
                    </w:rPr>
                    <w:t>(</w:t>
                  </w:r>
                  <w:r w:rsidR="00191121" w:rsidRPr="009635B6">
                    <w:rPr>
                      <w:rFonts w:ascii="Times New Roman" w:hAnsi="Times New Roman" w:cs="Times New Roman"/>
                      <w:i/>
                      <w:iCs/>
                      <w:color w:val="000000"/>
                      <w:sz w:val="24"/>
                      <w:szCs w:val="24"/>
                      <w:lang w:eastAsia="bg-BG"/>
                    </w:rPr>
                    <w:t>важи за кандидати читалища и ЮЛНЦ</w:t>
                  </w:r>
                  <w:r w:rsidR="00191121">
                    <w:rPr>
                      <w:rFonts w:ascii="Times New Roman" w:hAnsi="Times New Roman" w:cs="Times New Roman"/>
                      <w:i/>
                      <w:iCs/>
                      <w:color w:val="000000"/>
                      <w:sz w:val="24"/>
                      <w:szCs w:val="24"/>
                      <w:lang w:eastAsia="bg-BG"/>
                    </w:rPr>
                    <w:t>)</w:t>
                  </w:r>
                  <w:r w:rsidR="00191121">
                    <w:rPr>
                      <w:rFonts w:ascii="Times New Roman" w:hAnsi="Times New Roman" w:cs="Times New Roman"/>
                      <w:color w:val="000000"/>
                      <w:sz w:val="24"/>
                      <w:szCs w:val="24"/>
                      <w:lang w:eastAsia="bg-BG"/>
                    </w:rPr>
                    <w:t xml:space="preserve"> </w:t>
                  </w:r>
                </w:p>
              </w:tc>
            </w:tr>
            <w:tr w:rsidR="00ED28ED"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ED28ED" w:rsidRPr="004811AC" w:rsidRDefault="00ED28ED"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ED28ED" w:rsidRPr="009635B6" w:rsidRDefault="00ED28ED" w:rsidP="00A02DDB">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9635B6">
                    <w:rPr>
                      <w:rFonts w:ascii="Times New Roman" w:hAnsi="Times New Roman" w:cs="Times New Roman"/>
                      <w:color w:val="000000"/>
                      <w:sz w:val="24"/>
                      <w:szCs w:val="24"/>
                      <w:lang w:eastAsia="bg-BG"/>
                    </w:rPr>
                    <w:t>Решение на общинския съвет за кандидатстване</w:t>
                  </w:r>
                  <w:r>
                    <w:rPr>
                      <w:rFonts w:ascii="Times New Roman" w:hAnsi="Times New Roman" w:cs="Times New Roman"/>
                      <w:color w:val="000000"/>
                      <w:sz w:val="24"/>
                      <w:szCs w:val="24"/>
                      <w:lang w:eastAsia="bg-BG"/>
                    </w:rPr>
                    <w:t xml:space="preserve"> по настоящата процедура(</w:t>
                  </w:r>
                  <w:r w:rsidRPr="009635B6">
                    <w:rPr>
                      <w:rFonts w:ascii="Times New Roman" w:hAnsi="Times New Roman" w:cs="Times New Roman"/>
                      <w:i/>
                      <w:iCs/>
                      <w:color w:val="000000"/>
                      <w:sz w:val="24"/>
                      <w:szCs w:val="24"/>
                      <w:lang w:eastAsia="bg-BG"/>
                    </w:rPr>
                    <w:t>важи за кандидати общини</w:t>
                  </w:r>
                  <w:r>
                    <w:rPr>
                      <w:rFonts w:ascii="Times New Roman" w:hAnsi="Times New Roman" w:cs="Times New Roman"/>
                      <w:i/>
                      <w:iCs/>
                      <w:color w:val="000000"/>
                      <w:sz w:val="24"/>
                      <w:szCs w:val="24"/>
                      <w:lang w:eastAsia="bg-BG"/>
                    </w:rPr>
                    <w:t>)</w:t>
                  </w:r>
                </w:p>
              </w:tc>
            </w:tr>
            <w:tr w:rsidR="00ED28ED"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ED28ED" w:rsidRPr="004811AC" w:rsidRDefault="00ED28ED"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ED28ED" w:rsidRPr="006403ED" w:rsidRDefault="006403ED" w:rsidP="004C529A">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sidRPr="006403ED">
                    <w:rPr>
                      <w:rFonts w:ascii="Times New Roman" w:eastAsia="Times New Roman" w:hAnsi="Times New Roman" w:cs="Times New Roman"/>
                      <w:color w:val="000000"/>
                      <w:sz w:val="24"/>
                      <w:szCs w:val="24"/>
                      <w:lang w:eastAsia="bg-BG"/>
                    </w:rPr>
                    <w:t>Решение на компетентния орган на юридическото лице за кандидатстване</w:t>
                  </w:r>
                  <w:r>
                    <w:rPr>
                      <w:rFonts w:ascii="Times New Roman" w:eastAsia="Times New Roman" w:hAnsi="Times New Roman" w:cs="Times New Roman"/>
                      <w:color w:val="000000"/>
                      <w:sz w:val="24"/>
                      <w:szCs w:val="24"/>
                      <w:lang w:eastAsia="bg-BG"/>
                    </w:rPr>
                    <w:t xml:space="preserve"> по настоящата процедура </w:t>
                  </w:r>
                  <w:r>
                    <w:rPr>
                      <w:rFonts w:ascii="Times New Roman" w:hAnsi="Times New Roman" w:cs="Times New Roman"/>
                      <w:color w:val="000000"/>
                      <w:sz w:val="24"/>
                      <w:szCs w:val="24"/>
                      <w:lang w:eastAsia="bg-BG"/>
                    </w:rPr>
                    <w:t>(</w:t>
                  </w:r>
                  <w:r w:rsidRPr="009635B6">
                    <w:rPr>
                      <w:rFonts w:ascii="Times New Roman" w:hAnsi="Times New Roman" w:cs="Times New Roman"/>
                      <w:i/>
                      <w:iCs/>
                      <w:color w:val="000000"/>
                      <w:sz w:val="24"/>
                      <w:szCs w:val="24"/>
                      <w:lang w:eastAsia="bg-BG"/>
                    </w:rPr>
                    <w:t>важи за кандидати читалища и ЮЛНЦ</w:t>
                  </w:r>
                  <w:r>
                    <w:rPr>
                      <w:rFonts w:ascii="Times New Roman" w:hAnsi="Times New Roman" w:cs="Times New Roman"/>
                      <w:i/>
                      <w:iCs/>
                      <w:color w:val="000000"/>
                      <w:sz w:val="24"/>
                      <w:szCs w:val="24"/>
                      <w:lang w:eastAsia="bg-BG"/>
                    </w:rPr>
                    <w:t>)</w:t>
                  </w:r>
                </w:p>
              </w:tc>
            </w:tr>
            <w:tr w:rsidR="00ED28ED"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ED28ED" w:rsidRPr="004811AC" w:rsidRDefault="00ED28ED"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ED28ED" w:rsidRPr="009635B6" w:rsidRDefault="00ED28ED" w:rsidP="003926AE">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9635B6">
                    <w:rPr>
                      <w:rFonts w:ascii="Times New Roman" w:hAnsi="Times New Roman" w:cs="Times New Roman"/>
                      <w:color w:val="000000"/>
                      <w:sz w:val="24"/>
                      <w:szCs w:val="24"/>
                      <w:lang w:eastAsia="bg-BG"/>
                    </w:rPr>
                    <w:t xml:space="preserve">Копие от учредителен акт или устав, или дружествен договор </w:t>
                  </w:r>
                  <w:r w:rsidRPr="009635B6">
                    <w:rPr>
                      <w:rFonts w:ascii="Times New Roman" w:hAnsi="Times New Roman" w:cs="Times New Roman"/>
                      <w:i/>
                      <w:iCs/>
                      <w:color w:val="000000"/>
                      <w:sz w:val="24"/>
                      <w:szCs w:val="24"/>
                      <w:lang w:eastAsia="bg-BG"/>
                    </w:rPr>
                    <w:t>(не се изисква за кандидати общини)</w:t>
                  </w:r>
                </w:p>
              </w:tc>
            </w:tr>
            <w:tr w:rsidR="00ED28ED"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ED28ED" w:rsidRPr="004811AC" w:rsidRDefault="00ED28ED"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ED28ED" w:rsidRPr="006403ED" w:rsidRDefault="006403ED" w:rsidP="004666FA">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6403ED">
                    <w:rPr>
                      <w:rFonts w:ascii="Times New Roman" w:eastAsia="Times New Roman" w:hAnsi="Times New Roman" w:cs="Times New Roman"/>
                      <w:color w:val="000000"/>
                      <w:sz w:val="24"/>
                      <w:szCs w:val="24"/>
                      <w:lang w:eastAsia="bg-BG"/>
                    </w:rPr>
                    <w:t>Решение на общински съвет, че дейностите по проекта отговарят на приоритетите на общинския план за развитие</w:t>
                  </w:r>
                  <w:r w:rsidR="004666FA">
                    <w:rPr>
                      <w:rFonts w:ascii="Times New Roman" w:eastAsia="Times New Roman" w:hAnsi="Times New Roman" w:cs="Times New Roman"/>
                      <w:color w:val="000000"/>
                      <w:sz w:val="24"/>
                      <w:szCs w:val="24"/>
                      <w:lang w:eastAsia="bg-BG"/>
                    </w:rPr>
                    <w:t xml:space="preserve"> </w:t>
                  </w:r>
                </w:p>
              </w:tc>
            </w:tr>
            <w:tr w:rsidR="00ED28ED"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ED28ED" w:rsidRPr="004811AC" w:rsidRDefault="00ED28ED"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ED28ED" w:rsidRPr="0042368E" w:rsidRDefault="0042368E" w:rsidP="0042368E">
                  <w:pPr>
                    <w:shd w:val="clear" w:color="auto" w:fill="FEFEFE"/>
                    <w:spacing w:after="0" w:line="240" w:lineRule="auto"/>
                    <w:jc w:val="both"/>
                    <w:rPr>
                      <w:rFonts w:ascii="Times New Roman" w:eastAsia="Times New Roman" w:hAnsi="Times New Roman" w:cs="Times New Roman"/>
                      <w:color w:val="000000"/>
                      <w:sz w:val="24"/>
                      <w:szCs w:val="24"/>
                      <w:lang w:eastAsia="bg-BG"/>
                    </w:rPr>
                  </w:pPr>
                  <w:r w:rsidRPr="0042368E">
                    <w:rPr>
                      <w:rFonts w:ascii="Times New Roman" w:eastAsia="Times New Roman" w:hAnsi="Times New Roman" w:cs="Times New Roman"/>
                      <w:color w:val="000000"/>
                      <w:sz w:val="24"/>
                      <w:szCs w:val="24"/>
                      <w:lang w:eastAsia="bg-BG"/>
                    </w:rPr>
                    <w:t>Инвентарна книга към датата на подаване на проектно предложение към стратегията за ВОМР с разбивка по вид на актива, дата и цена на придобиване (</w:t>
                  </w:r>
                  <w:r w:rsidRPr="0042368E">
                    <w:rPr>
                      <w:rFonts w:ascii="Times New Roman" w:eastAsia="Times New Roman" w:hAnsi="Times New Roman" w:cs="Times New Roman"/>
                      <w:i/>
                      <w:color w:val="000000"/>
                      <w:sz w:val="24"/>
                      <w:szCs w:val="24"/>
                      <w:lang w:eastAsia="bg-BG"/>
                    </w:rPr>
                    <w:t>в случай на разходи, които представляват дълготрайни материални активи съгласно Закона за счетоводството</w:t>
                  </w:r>
                  <w:r w:rsidRPr="0042368E">
                    <w:rPr>
                      <w:rFonts w:ascii="Times New Roman" w:eastAsia="Times New Roman" w:hAnsi="Times New Roman" w:cs="Times New Roman"/>
                      <w:color w:val="000000"/>
                      <w:sz w:val="24"/>
                      <w:szCs w:val="24"/>
                      <w:lang w:eastAsia="bg-BG"/>
                    </w:rPr>
                    <w:t>)</w:t>
                  </w:r>
                </w:p>
              </w:tc>
            </w:tr>
            <w:tr w:rsidR="00AC1AB3"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AC1AB3" w:rsidRPr="004811AC" w:rsidRDefault="00AC1AB3"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AC1AB3" w:rsidRPr="009635B6" w:rsidRDefault="0042368E" w:rsidP="0042368E">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sidRPr="0042368E">
                    <w:rPr>
                      <w:rFonts w:ascii="Times New Roman" w:eastAsia="Times New Roman" w:hAnsi="Times New Roman" w:cs="Times New Roman"/>
                      <w:color w:val="000000"/>
                      <w:sz w:val="24"/>
                      <w:szCs w:val="24"/>
                      <w:lang w:eastAsia="bg-BG"/>
                    </w:rPr>
                    <w:t>Справка за дълготрайните активи - приложение към счетоводния баланс за предходната финансова година и/или за последния отчетен период</w:t>
                  </w:r>
                  <w:r w:rsidRPr="00B31875">
                    <w:rPr>
                      <w:rFonts w:ascii="Verdana" w:eastAsia="Times New Roman" w:hAnsi="Verdana" w:cs="Times New Roman"/>
                      <w:color w:val="000000"/>
                      <w:lang w:eastAsia="bg-BG"/>
                    </w:rPr>
                    <w:t xml:space="preserve"> </w:t>
                  </w:r>
                  <w:r w:rsidR="00AC1AB3" w:rsidRPr="009635B6">
                    <w:rPr>
                      <w:rFonts w:ascii="Times New Roman" w:hAnsi="Times New Roman" w:cs="Times New Roman"/>
                      <w:color w:val="000000"/>
                      <w:sz w:val="24"/>
                      <w:szCs w:val="24"/>
                      <w:lang w:eastAsia="bg-BG"/>
                    </w:rPr>
                    <w:t>(</w:t>
                  </w:r>
                  <w:r w:rsidRPr="0042368E">
                    <w:rPr>
                      <w:rFonts w:ascii="Times New Roman" w:eastAsia="Times New Roman" w:hAnsi="Times New Roman" w:cs="Times New Roman"/>
                      <w:i/>
                      <w:color w:val="000000"/>
                      <w:sz w:val="24"/>
                      <w:szCs w:val="24"/>
                      <w:lang w:eastAsia="bg-BG"/>
                    </w:rPr>
                    <w:t>в случай на разходи, които представляват дълготрайни материални активи съгласно Закона за счетоводството</w:t>
                  </w:r>
                  <w:r w:rsidRPr="0042368E">
                    <w:rPr>
                      <w:rFonts w:ascii="Times New Roman" w:eastAsia="Times New Roman" w:hAnsi="Times New Roman" w:cs="Times New Roman"/>
                      <w:color w:val="000000"/>
                      <w:sz w:val="24"/>
                      <w:szCs w:val="24"/>
                      <w:lang w:eastAsia="bg-BG"/>
                    </w:rPr>
                    <w:t>)</w:t>
                  </w:r>
                </w:p>
              </w:tc>
            </w:tr>
            <w:tr w:rsidR="00ED28ED"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ED28ED" w:rsidRPr="004811AC" w:rsidRDefault="00ED28ED"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ED28ED" w:rsidRPr="00EA7015" w:rsidRDefault="00EA7015" w:rsidP="00E66285">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EA7015">
                    <w:rPr>
                      <w:rFonts w:ascii="Times New Roman" w:eastAsia="Times New Roman" w:hAnsi="Times New Roman" w:cs="Times New Roman"/>
                      <w:color w:val="000000"/>
                      <w:sz w:val="24"/>
                      <w:szCs w:val="24"/>
                      <w:lang w:eastAsia="bg-BG"/>
                    </w:rPr>
                    <w:t>Решение за преценяване на необходимостта от извършване на оценка на въздействието върху околната среда/решение по оценка на въздействие върху околната среда/решение за преценяване на необходимостта от извършване на екологична оценка/становище по екологична оценка/решение за преценка на вероятната степен на значително отрицателно въздействие/решение по оценка за съвместимостта/писмо/ разрешително от компетентния орган по околна среда (Регионална инспекция по околната среда и водите/Министерство на околната среда и водите/</w:t>
                  </w:r>
                  <w:proofErr w:type="spellStart"/>
                  <w:r w:rsidRPr="00EA7015">
                    <w:rPr>
                      <w:rFonts w:ascii="Times New Roman" w:eastAsia="Times New Roman" w:hAnsi="Times New Roman" w:cs="Times New Roman"/>
                      <w:color w:val="000000"/>
                      <w:sz w:val="24"/>
                      <w:szCs w:val="24"/>
                      <w:lang w:eastAsia="bg-BG"/>
                    </w:rPr>
                    <w:t>Басейнова</w:t>
                  </w:r>
                  <w:proofErr w:type="spellEnd"/>
                  <w:r w:rsidRPr="00EA7015">
                    <w:rPr>
                      <w:rFonts w:ascii="Times New Roman" w:eastAsia="Times New Roman" w:hAnsi="Times New Roman" w:cs="Times New Roman"/>
                      <w:color w:val="000000"/>
                      <w:sz w:val="24"/>
                      <w:szCs w:val="24"/>
                      <w:lang w:eastAsia="bg-BG"/>
                    </w:rPr>
                    <w:t xml:space="preserve"> дирекция), издадени по реда на Закона за опазване на околната среда, Закона за биологичното разнообразие и/или Закона за водите (когато е приложимо</w:t>
                  </w:r>
                  <w:r w:rsidR="00966D51">
                    <w:rPr>
                      <w:rFonts w:ascii="Times New Roman" w:eastAsia="Times New Roman" w:hAnsi="Times New Roman" w:cs="Times New Roman"/>
                      <w:color w:val="000000"/>
                      <w:sz w:val="24"/>
                      <w:szCs w:val="24"/>
                      <w:lang w:eastAsia="bg-BG"/>
                    </w:rPr>
                    <w:t xml:space="preserve"> - </w:t>
                  </w:r>
                  <w:r w:rsidR="00966D51" w:rsidRPr="00966D51">
                    <w:rPr>
                      <w:rFonts w:ascii="Times New Roman" w:eastAsia="Times New Roman" w:hAnsi="Times New Roman" w:cs="Times New Roman"/>
                      <w:i/>
                      <w:color w:val="000000"/>
                      <w:sz w:val="24"/>
                      <w:szCs w:val="24"/>
                      <w:lang w:eastAsia="bg-BG"/>
                    </w:rPr>
                    <w:t>важи</w:t>
                  </w:r>
                  <w:r w:rsidR="00966D51" w:rsidRPr="00FD3469">
                    <w:rPr>
                      <w:rFonts w:ascii="Times New Roman" w:hAnsi="Times New Roman" w:cs="Times New Roman"/>
                      <w:i/>
                      <w:iCs/>
                      <w:color w:val="000000"/>
                      <w:sz w:val="24"/>
                      <w:szCs w:val="24"/>
                      <w:lang w:eastAsia="bg-BG"/>
                    </w:rPr>
                    <w:t xml:space="preserve"> в случай</w:t>
                  </w:r>
                  <w:r w:rsidR="009230D0">
                    <w:rPr>
                      <w:rFonts w:ascii="Times New Roman" w:hAnsi="Times New Roman" w:cs="Times New Roman"/>
                      <w:i/>
                      <w:iCs/>
                      <w:color w:val="000000"/>
                      <w:sz w:val="24"/>
                      <w:szCs w:val="24"/>
                      <w:lang w:eastAsia="bg-BG"/>
                    </w:rPr>
                    <w:t>,</w:t>
                  </w:r>
                  <w:r w:rsidR="00966D51" w:rsidRPr="00FD3469">
                    <w:rPr>
                      <w:rFonts w:ascii="Times New Roman" w:hAnsi="Times New Roman" w:cs="Times New Roman"/>
                      <w:i/>
                      <w:iCs/>
                      <w:color w:val="000000"/>
                      <w:sz w:val="24"/>
                      <w:szCs w:val="24"/>
                      <w:lang w:eastAsia="bg-BG"/>
                    </w:rPr>
                    <w:t xml:space="preserve"> че проектът включва</w:t>
                  </w:r>
                  <w:r w:rsidR="00966D51">
                    <w:rPr>
                      <w:rFonts w:ascii="Times New Roman" w:hAnsi="Times New Roman" w:cs="Times New Roman"/>
                      <w:i/>
                      <w:iCs/>
                      <w:color w:val="000000"/>
                      <w:sz w:val="24"/>
                      <w:szCs w:val="24"/>
                      <w:lang w:eastAsia="bg-BG"/>
                    </w:rPr>
                    <w:t xml:space="preserve"> дейности по т.</w:t>
                  </w:r>
                  <w:r w:rsidR="009230D0">
                    <w:rPr>
                      <w:rFonts w:ascii="Times New Roman" w:hAnsi="Times New Roman" w:cs="Times New Roman"/>
                      <w:i/>
                      <w:iCs/>
                      <w:color w:val="000000"/>
                      <w:sz w:val="24"/>
                      <w:szCs w:val="24"/>
                      <w:lang w:eastAsia="bg-BG"/>
                    </w:rPr>
                    <w:t xml:space="preserve"> 13.1 „Допустими дейности“, подточка Б</w:t>
                  </w:r>
                  <w:r w:rsidR="00966D51">
                    <w:rPr>
                      <w:rFonts w:ascii="Times New Roman" w:hAnsi="Times New Roman" w:cs="Times New Roman"/>
                      <w:i/>
                      <w:iCs/>
                      <w:color w:val="000000"/>
                      <w:sz w:val="24"/>
                      <w:szCs w:val="24"/>
                      <w:lang w:eastAsia="bg-BG"/>
                    </w:rPr>
                    <w:t xml:space="preserve"> </w:t>
                  </w:r>
                  <w:r w:rsidRPr="00EA7015">
                    <w:rPr>
                      <w:rFonts w:ascii="Times New Roman" w:eastAsia="Times New Roman" w:hAnsi="Times New Roman" w:cs="Times New Roman"/>
                      <w:color w:val="000000"/>
                      <w:sz w:val="24"/>
                      <w:szCs w:val="24"/>
                      <w:lang w:eastAsia="bg-BG"/>
                    </w:rPr>
                    <w:t>)</w:t>
                  </w:r>
                </w:p>
              </w:tc>
            </w:tr>
            <w:tr w:rsidR="00B24C7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B24C77" w:rsidRPr="004811AC" w:rsidRDefault="00B24C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B24C77" w:rsidRPr="00AC1AB3" w:rsidRDefault="00B24C77" w:rsidP="00B24C77">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AC1AB3">
                    <w:rPr>
                      <w:rFonts w:ascii="Times New Roman" w:eastAsia="Times New Roman" w:hAnsi="Times New Roman" w:cs="Times New Roman"/>
                      <w:color w:val="000000"/>
                      <w:sz w:val="24"/>
                      <w:szCs w:val="24"/>
                      <w:lang w:eastAsia="bg-BG"/>
                    </w:rPr>
                    <w:t>Лицензи, разрешения и/или друг документ, удостоверяващ регистрацията, в случаите на предвидени разходи за дейности и инвестиции, за които се изисква лицензиране, разрешение и/или регистрация за извършване на дейността/инвестицията съгласно българското законодателство и неупоменати изрично в настоящия списък</w:t>
                  </w:r>
                </w:p>
              </w:tc>
            </w:tr>
            <w:tr w:rsidR="00B24C7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B24C77" w:rsidRPr="004811AC" w:rsidRDefault="00B24C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B24C77" w:rsidRPr="004D377E" w:rsidRDefault="00B24C77" w:rsidP="002B0F40">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sidRPr="00D10084">
                    <w:rPr>
                      <w:rFonts w:ascii="Times New Roman" w:eastAsia="Times New Roman" w:hAnsi="Times New Roman" w:cs="Times New Roman"/>
                      <w:color w:val="000000"/>
                      <w:sz w:val="24"/>
                      <w:szCs w:val="24"/>
                      <w:lang w:eastAsia="bg-BG"/>
                    </w:rPr>
                    <w:t xml:space="preserve">Фактури, придружени с платежни нареждания, за извършени разходи преди подаване на проектното предложение към стратегията за ВОМР за разходи за </w:t>
                  </w:r>
                  <w:proofErr w:type="spellStart"/>
                  <w:r w:rsidRPr="00D10084">
                    <w:rPr>
                      <w:rFonts w:ascii="Times New Roman" w:eastAsia="Times New Roman" w:hAnsi="Times New Roman" w:cs="Times New Roman"/>
                      <w:color w:val="000000"/>
                      <w:sz w:val="24"/>
                      <w:szCs w:val="24"/>
                      <w:lang w:eastAsia="bg-BG"/>
                    </w:rPr>
                    <w:t>предпроектни</w:t>
                  </w:r>
                  <w:proofErr w:type="spellEnd"/>
                  <w:r w:rsidRPr="00D10084">
                    <w:rPr>
                      <w:rFonts w:ascii="Times New Roman" w:eastAsia="Times New Roman" w:hAnsi="Times New Roman" w:cs="Times New Roman"/>
                      <w:color w:val="000000"/>
                      <w:sz w:val="24"/>
                      <w:szCs w:val="24"/>
                      <w:lang w:eastAsia="bg-BG"/>
                    </w:rPr>
                    <w:t xml:space="preserve"> проучвания, такси, възнаграждение на архитекти, инженери и консултантски услуги, </w:t>
                  </w:r>
                  <w:r>
                    <w:rPr>
                      <w:rFonts w:ascii="Times New Roman" w:eastAsia="Times New Roman" w:hAnsi="Times New Roman" w:cs="Times New Roman"/>
                      <w:color w:val="000000"/>
                      <w:sz w:val="24"/>
                      <w:szCs w:val="24"/>
                      <w:lang w:eastAsia="bg-BG"/>
                    </w:rPr>
                    <w:t xml:space="preserve">извършени след 1 януари 2014 г., </w:t>
                  </w:r>
                  <w:r w:rsidRPr="00D10084">
                    <w:rPr>
                      <w:rFonts w:ascii="Times New Roman" w:eastAsia="Times New Roman" w:hAnsi="Times New Roman" w:cs="Times New Roman"/>
                      <w:color w:val="000000"/>
                      <w:sz w:val="24"/>
                      <w:szCs w:val="24"/>
                      <w:lang w:eastAsia="bg-BG"/>
                    </w:rPr>
                    <w:t>в</w:t>
                  </w:r>
                  <w:r w:rsidR="00B23506">
                    <w:rPr>
                      <w:rFonts w:ascii="Times New Roman" w:eastAsia="Times New Roman" w:hAnsi="Times New Roman" w:cs="Times New Roman"/>
                      <w:color w:val="000000"/>
                      <w:sz w:val="24"/>
                      <w:szCs w:val="24"/>
                      <w:lang w:val="en-US" w:eastAsia="bg-BG"/>
                    </w:rPr>
                    <w:t xml:space="preserve"> </w:t>
                  </w:r>
                  <w:r w:rsidRPr="00D10084">
                    <w:rPr>
                      <w:rFonts w:ascii="Times New Roman" w:eastAsia="Times New Roman" w:hAnsi="Times New Roman" w:cs="Times New Roman"/>
                      <w:color w:val="000000"/>
                      <w:sz w:val="24"/>
                      <w:szCs w:val="24"/>
                      <w:lang w:eastAsia="bg-BG"/>
                    </w:rPr>
                    <w:t>едно с банкови извлечения</w:t>
                  </w:r>
                  <w:r w:rsidRPr="00FD3469">
                    <w:rPr>
                      <w:rFonts w:ascii="Times New Roman" w:hAnsi="Times New Roman" w:cs="Times New Roman"/>
                      <w:i/>
                      <w:iCs/>
                      <w:color w:val="000000"/>
                      <w:sz w:val="24"/>
                      <w:szCs w:val="24"/>
                      <w:lang w:eastAsia="bg-BG"/>
                    </w:rPr>
                    <w:t xml:space="preserve"> (важи, в случай че проектът включва разходи </w:t>
                  </w:r>
                  <w:r w:rsidRPr="00F726FB">
                    <w:rPr>
                      <w:rFonts w:ascii="Times New Roman" w:hAnsi="Times New Roman" w:cs="Times New Roman"/>
                      <w:i/>
                      <w:iCs/>
                      <w:color w:val="000000"/>
                      <w:sz w:val="24"/>
                      <w:szCs w:val="24"/>
                      <w:lang w:eastAsia="bg-BG"/>
                    </w:rPr>
                    <w:t>по</w:t>
                  </w:r>
                  <w:r w:rsidRPr="00F726FB">
                    <w:rPr>
                      <w:rFonts w:ascii="Times New Roman" w:hAnsi="Times New Roman" w:cs="Times New Roman"/>
                      <w:b/>
                      <w:i/>
                      <w:iCs/>
                      <w:color w:val="000000"/>
                      <w:sz w:val="24"/>
                      <w:szCs w:val="24"/>
                      <w:lang w:eastAsia="bg-BG"/>
                    </w:rPr>
                    <w:t xml:space="preserve"> Раздел </w:t>
                  </w:r>
                  <w:r w:rsidRPr="00F726FB">
                    <w:rPr>
                      <w:rFonts w:ascii="Times New Roman" w:hAnsi="Times New Roman" w:cs="Times New Roman"/>
                      <w:i/>
                      <w:iCs/>
                      <w:color w:val="000000"/>
                      <w:sz w:val="24"/>
                      <w:szCs w:val="24"/>
                      <w:lang w:eastAsia="bg-BG"/>
                    </w:rPr>
                    <w:t>14</w:t>
                  </w:r>
                  <w:r>
                    <w:rPr>
                      <w:rFonts w:ascii="Times New Roman" w:hAnsi="Times New Roman" w:cs="Times New Roman"/>
                      <w:i/>
                      <w:iCs/>
                      <w:color w:val="000000"/>
                      <w:sz w:val="24"/>
                      <w:szCs w:val="24"/>
                      <w:lang w:eastAsia="bg-BG"/>
                    </w:rPr>
                    <w:t xml:space="preserve">, </w:t>
                  </w:r>
                  <w:r w:rsidRPr="003262BB">
                    <w:rPr>
                      <w:rFonts w:ascii="Times New Roman" w:hAnsi="Times New Roman" w:cs="Times New Roman"/>
                      <w:i/>
                      <w:iCs/>
                      <w:color w:val="000000"/>
                      <w:sz w:val="24"/>
                      <w:szCs w:val="24"/>
                      <w:lang w:eastAsia="bg-BG"/>
                    </w:rPr>
                    <w:t xml:space="preserve"> </w:t>
                  </w:r>
                  <w:r w:rsidRPr="00F726FB">
                    <w:rPr>
                      <w:rFonts w:ascii="Times New Roman" w:hAnsi="Times New Roman" w:cs="Times New Roman"/>
                      <w:b/>
                      <w:i/>
                      <w:iCs/>
                      <w:color w:val="000000"/>
                      <w:sz w:val="24"/>
                      <w:szCs w:val="24"/>
                      <w:lang w:eastAsia="bg-BG"/>
                    </w:rPr>
                    <w:t xml:space="preserve">т. </w:t>
                  </w:r>
                  <w:proofErr w:type="gramStart"/>
                  <w:r w:rsidRPr="00F726FB">
                    <w:rPr>
                      <w:rFonts w:ascii="Times New Roman" w:hAnsi="Times New Roman" w:cs="Times New Roman"/>
                      <w:b/>
                      <w:i/>
                      <w:iCs/>
                      <w:color w:val="000000"/>
                      <w:sz w:val="24"/>
                      <w:szCs w:val="24"/>
                      <w:lang w:val="ru-RU" w:eastAsia="bg-BG"/>
                    </w:rPr>
                    <w:t>1</w:t>
                  </w:r>
                  <w:r w:rsidRPr="00F726FB">
                    <w:rPr>
                      <w:rFonts w:ascii="Times New Roman" w:hAnsi="Times New Roman" w:cs="Times New Roman"/>
                      <w:b/>
                      <w:i/>
                      <w:iCs/>
                      <w:color w:val="000000"/>
                      <w:sz w:val="24"/>
                      <w:szCs w:val="24"/>
                      <w:lang w:eastAsia="bg-BG"/>
                    </w:rPr>
                    <w:t>4.1</w:t>
                  </w:r>
                  <w:r w:rsidRPr="003262BB">
                    <w:rPr>
                      <w:rFonts w:ascii="Times New Roman" w:hAnsi="Times New Roman" w:cs="Times New Roman"/>
                      <w:i/>
                      <w:iCs/>
                      <w:color w:val="000000"/>
                      <w:sz w:val="24"/>
                      <w:szCs w:val="24"/>
                      <w:lang w:eastAsia="bg-BG"/>
                    </w:rPr>
                    <w:t xml:space="preserve">, </w:t>
                  </w:r>
                  <w:r>
                    <w:rPr>
                      <w:rFonts w:ascii="Times New Roman" w:hAnsi="Times New Roman" w:cs="Times New Roman"/>
                      <w:i/>
                      <w:iCs/>
                      <w:color w:val="000000"/>
                      <w:sz w:val="24"/>
                      <w:szCs w:val="24"/>
                      <w:lang w:eastAsia="bg-BG"/>
                    </w:rPr>
                    <w:t>„</w:t>
                  </w:r>
                  <w:r w:rsidRPr="00FD3469">
                    <w:rPr>
                      <w:rFonts w:ascii="Times New Roman" w:hAnsi="Times New Roman" w:cs="Times New Roman"/>
                      <w:i/>
                      <w:iCs/>
                      <w:color w:val="000000"/>
                      <w:sz w:val="24"/>
                      <w:szCs w:val="24"/>
                      <w:lang w:eastAsia="bg-BG"/>
                    </w:rPr>
                    <w:t>Допустими разходи</w:t>
                  </w:r>
                  <w:r>
                    <w:rPr>
                      <w:rFonts w:ascii="Times New Roman" w:hAnsi="Times New Roman" w:cs="Times New Roman"/>
                      <w:i/>
                      <w:iCs/>
                      <w:color w:val="000000"/>
                      <w:sz w:val="24"/>
                      <w:szCs w:val="24"/>
                      <w:lang w:eastAsia="bg-BG"/>
                    </w:rPr>
                    <w:t xml:space="preserve">“, </w:t>
                  </w:r>
                  <w:r w:rsidRPr="003262BB">
                    <w:rPr>
                      <w:rFonts w:ascii="Times New Roman" w:hAnsi="Times New Roman" w:cs="Times New Roman"/>
                      <w:i/>
                      <w:iCs/>
                      <w:color w:val="000000"/>
                      <w:sz w:val="24"/>
                      <w:szCs w:val="24"/>
                      <w:lang w:eastAsia="bg-BG"/>
                    </w:rPr>
                    <w:t xml:space="preserve">подточка </w:t>
                  </w:r>
                  <w:r w:rsidRPr="00F726FB">
                    <w:rPr>
                      <w:rFonts w:ascii="Times New Roman" w:hAnsi="Times New Roman" w:cs="Times New Roman"/>
                      <w:b/>
                      <w:i/>
                      <w:iCs/>
                      <w:color w:val="000000"/>
                      <w:sz w:val="24"/>
                      <w:szCs w:val="24"/>
                      <w:lang w:eastAsia="bg-BG"/>
                    </w:rPr>
                    <w:t>„</w:t>
                  </w:r>
                  <w:r w:rsidR="0049154D">
                    <w:rPr>
                      <w:rFonts w:ascii="Times New Roman" w:hAnsi="Times New Roman" w:cs="Times New Roman"/>
                      <w:b/>
                      <w:i/>
                      <w:iCs/>
                      <w:color w:val="000000"/>
                      <w:sz w:val="24"/>
                      <w:szCs w:val="24"/>
                      <w:lang w:eastAsia="bg-BG"/>
                    </w:rPr>
                    <w:t>14.1.</w:t>
                  </w:r>
                  <w:r w:rsidR="002B0F40">
                    <w:rPr>
                      <w:rFonts w:ascii="Times New Roman" w:hAnsi="Times New Roman" w:cs="Times New Roman"/>
                      <w:b/>
                      <w:i/>
                      <w:iCs/>
                      <w:color w:val="000000"/>
                      <w:sz w:val="24"/>
                      <w:szCs w:val="24"/>
                      <w:lang w:eastAsia="bg-BG"/>
                    </w:rPr>
                    <w:t>6</w:t>
                  </w:r>
                  <w:r w:rsidR="0049154D">
                    <w:rPr>
                      <w:rFonts w:ascii="Times New Roman" w:hAnsi="Times New Roman" w:cs="Times New Roman"/>
                      <w:b/>
                      <w:i/>
                      <w:iCs/>
                      <w:color w:val="000000"/>
                      <w:sz w:val="24"/>
                      <w:szCs w:val="24"/>
                      <w:lang w:eastAsia="bg-BG"/>
                    </w:rPr>
                    <w:t>.</w:t>
                  </w:r>
                  <w:r w:rsidRPr="00F726FB">
                    <w:rPr>
                      <w:rFonts w:ascii="Times New Roman" w:hAnsi="Times New Roman" w:cs="Times New Roman"/>
                      <w:b/>
                      <w:i/>
                      <w:iCs/>
                      <w:color w:val="000000"/>
                      <w:sz w:val="24"/>
                      <w:szCs w:val="24"/>
                      <w:lang w:eastAsia="bg-BG"/>
                    </w:rPr>
                    <w:t>“</w:t>
                  </w:r>
                  <w:r w:rsidRPr="00FD3469">
                    <w:rPr>
                      <w:rFonts w:ascii="Times New Roman" w:hAnsi="Times New Roman" w:cs="Times New Roman"/>
                      <w:b/>
                      <w:bCs/>
                      <w:i/>
                      <w:iCs/>
                      <w:color w:val="000000"/>
                      <w:sz w:val="24"/>
                      <w:szCs w:val="24"/>
                      <w:lang w:eastAsia="bg-BG"/>
                    </w:rPr>
                    <w:t xml:space="preserve"> </w:t>
                  </w:r>
                  <w:r w:rsidRPr="00FD3469">
                    <w:rPr>
                      <w:rFonts w:ascii="Times New Roman" w:hAnsi="Times New Roman" w:cs="Times New Roman"/>
                      <w:i/>
                      <w:iCs/>
                      <w:color w:val="000000"/>
                      <w:sz w:val="24"/>
                      <w:szCs w:val="24"/>
                      <w:lang w:eastAsia="bg-BG"/>
                    </w:rPr>
                    <w:t>от настоящите УК</w:t>
                  </w:r>
                  <w:r>
                    <w:rPr>
                      <w:rFonts w:ascii="Times New Roman" w:hAnsi="Times New Roman" w:cs="Times New Roman"/>
                      <w:i/>
                      <w:iCs/>
                      <w:color w:val="000000"/>
                      <w:sz w:val="24"/>
                      <w:szCs w:val="24"/>
                      <w:lang w:eastAsia="bg-BG"/>
                    </w:rPr>
                    <w:t>)</w:t>
                  </w:r>
                  <w:proofErr w:type="gramEnd"/>
                </w:p>
              </w:tc>
            </w:tr>
            <w:tr w:rsidR="00B24C77" w:rsidRPr="00A17A1E" w:rsidTr="00300F53">
              <w:trPr>
                <w:trHeight w:val="355"/>
              </w:trPr>
              <w:tc>
                <w:tcPr>
                  <w:tcW w:w="636" w:type="dxa"/>
                  <w:tcBorders>
                    <w:top w:val="single" w:sz="4" w:space="0" w:color="auto"/>
                    <w:left w:val="single" w:sz="4" w:space="0" w:color="auto"/>
                    <w:bottom w:val="single" w:sz="4" w:space="0" w:color="auto"/>
                    <w:right w:val="single" w:sz="4" w:space="0" w:color="auto"/>
                  </w:tcBorders>
                  <w:vAlign w:val="center"/>
                </w:tcPr>
                <w:p w:rsidR="00B24C77" w:rsidRPr="004811AC" w:rsidRDefault="00B24C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B24C77" w:rsidRDefault="00B24C77" w:rsidP="00B24C77">
                  <w:pPr>
                    <w:spacing w:before="100" w:beforeAutospacing="1" w:after="100" w:afterAutospacing="1" w:line="288" w:lineRule="auto"/>
                    <w:jc w:val="both"/>
                    <w:textAlignment w:val="center"/>
                    <w:rPr>
                      <w:rFonts w:ascii="Times New Roman" w:hAnsi="Times New Roman" w:cs="Times New Roman"/>
                      <w:i/>
                      <w:iCs/>
                      <w:color w:val="000000"/>
                      <w:sz w:val="24"/>
                      <w:szCs w:val="24"/>
                      <w:lang w:eastAsia="bg-BG"/>
                    </w:rPr>
                  </w:pPr>
                  <w:r>
                    <w:rPr>
                      <w:rFonts w:ascii="Times New Roman" w:hAnsi="Times New Roman" w:cs="Times New Roman"/>
                      <w:iCs/>
                      <w:color w:val="000000"/>
                      <w:sz w:val="24"/>
                      <w:szCs w:val="24"/>
                      <w:u w:val="single"/>
                      <w:lang w:eastAsia="bg-BG"/>
                    </w:rPr>
                    <w:t xml:space="preserve">В </w:t>
                  </w:r>
                  <w:r w:rsidRPr="00A15884">
                    <w:rPr>
                      <w:rFonts w:ascii="Times New Roman" w:hAnsi="Times New Roman" w:cs="Times New Roman"/>
                      <w:iCs/>
                      <w:color w:val="000000"/>
                      <w:sz w:val="24"/>
                      <w:szCs w:val="24"/>
                      <w:u w:val="single"/>
                      <w:lang w:eastAsia="bg-BG"/>
                    </w:rPr>
                    <w:t xml:space="preserve">случай че проектът включва разходи </w:t>
                  </w:r>
                  <w:r w:rsidRPr="00A15884">
                    <w:rPr>
                      <w:rFonts w:ascii="Times New Roman" w:hAnsi="Times New Roman" w:cs="Times New Roman"/>
                      <w:b/>
                      <w:bCs/>
                      <w:iCs/>
                      <w:color w:val="000000"/>
                      <w:sz w:val="24"/>
                      <w:szCs w:val="24"/>
                      <w:u w:val="single"/>
                      <w:lang w:eastAsia="bg-BG"/>
                    </w:rPr>
                    <w:t>по</w:t>
                  </w:r>
                  <w:r w:rsidRPr="00097E7A">
                    <w:rPr>
                      <w:rFonts w:ascii="Times New Roman" w:hAnsi="Times New Roman" w:cs="Times New Roman"/>
                      <w:b/>
                      <w:i/>
                      <w:iCs/>
                      <w:color w:val="000000"/>
                      <w:sz w:val="24"/>
                      <w:szCs w:val="24"/>
                      <w:u w:val="single"/>
                      <w:lang w:eastAsia="bg-BG"/>
                    </w:rPr>
                    <w:t xml:space="preserve"> Раздел </w:t>
                  </w:r>
                  <w:r w:rsidRPr="00F726FB">
                    <w:rPr>
                      <w:rFonts w:ascii="Times New Roman" w:hAnsi="Times New Roman" w:cs="Times New Roman"/>
                      <w:iCs/>
                      <w:color w:val="000000"/>
                      <w:sz w:val="24"/>
                      <w:szCs w:val="24"/>
                      <w:u w:val="single"/>
                      <w:lang w:eastAsia="bg-BG"/>
                    </w:rPr>
                    <w:t>14</w:t>
                  </w:r>
                  <w:r>
                    <w:rPr>
                      <w:rFonts w:ascii="Times New Roman" w:hAnsi="Times New Roman" w:cs="Times New Roman"/>
                      <w:i/>
                      <w:iCs/>
                      <w:color w:val="000000"/>
                      <w:sz w:val="24"/>
                      <w:szCs w:val="24"/>
                      <w:u w:val="single"/>
                      <w:lang w:eastAsia="bg-BG"/>
                    </w:rPr>
                    <w:t>,</w:t>
                  </w:r>
                  <w:r w:rsidRPr="00A15884">
                    <w:rPr>
                      <w:rFonts w:ascii="Times New Roman" w:hAnsi="Times New Roman" w:cs="Times New Roman"/>
                      <w:b/>
                      <w:bCs/>
                      <w:iCs/>
                      <w:color w:val="000000"/>
                      <w:sz w:val="24"/>
                      <w:szCs w:val="24"/>
                      <w:u w:val="single"/>
                      <w:lang w:eastAsia="bg-BG"/>
                    </w:rPr>
                    <w:t xml:space="preserve"> т</w:t>
                  </w:r>
                  <w:r w:rsidRPr="00F726FB">
                    <w:rPr>
                      <w:rFonts w:ascii="Times New Roman" w:hAnsi="Times New Roman" w:cs="Times New Roman"/>
                      <w:b/>
                      <w:bCs/>
                      <w:iCs/>
                      <w:color w:val="000000"/>
                      <w:sz w:val="24"/>
                      <w:szCs w:val="24"/>
                      <w:lang w:eastAsia="bg-BG"/>
                    </w:rPr>
                    <w:t xml:space="preserve">. </w:t>
                  </w:r>
                  <w:r w:rsidRPr="00F726FB">
                    <w:rPr>
                      <w:rFonts w:ascii="Times New Roman" w:hAnsi="Times New Roman" w:cs="Times New Roman"/>
                      <w:b/>
                      <w:bCs/>
                      <w:iCs/>
                      <w:color w:val="000000"/>
                      <w:sz w:val="24"/>
                      <w:szCs w:val="24"/>
                      <w:lang w:val="ru-RU" w:eastAsia="bg-BG"/>
                    </w:rPr>
                    <w:t>1</w:t>
                  </w:r>
                  <w:r w:rsidRPr="00F726FB">
                    <w:rPr>
                      <w:rFonts w:ascii="Times New Roman" w:hAnsi="Times New Roman" w:cs="Times New Roman"/>
                      <w:b/>
                      <w:bCs/>
                      <w:iCs/>
                      <w:color w:val="000000"/>
                      <w:sz w:val="24"/>
                      <w:szCs w:val="24"/>
                      <w:lang w:eastAsia="bg-BG"/>
                    </w:rPr>
                    <w:t>4.1</w:t>
                  </w:r>
                  <w:r w:rsidRPr="00F726FB">
                    <w:rPr>
                      <w:rFonts w:ascii="Times New Roman" w:hAnsi="Times New Roman" w:cs="Times New Roman"/>
                      <w:i/>
                      <w:iCs/>
                      <w:color w:val="000000"/>
                      <w:sz w:val="24"/>
                      <w:szCs w:val="24"/>
                      <w:lang w:eastAsia="bg-BG"/>
                    </w:rPr>
                    <w:t xml:space="preserve"> „</w:t>
                  </w:r>
                  <w:r w:rsidRPr="00F726FB">
                    <w:rPr>
                      <w:rFonts w:ascii="Times New Roman" w:hAnsi="Times New Roman" w:cs="Times New Roman"/>
                      <w:iCs/>
                      <w:color w:val="000000"/>
                      <w:sz w:val="24"/>
                      <w:szCs w:val="24"/>
                      <w:lang w:eastAsia="bg-BG"/>
                    </w:rPr>
                    <w:t>Допустими</w:t>
                  </w:r>
                  <w:r>
                    <w:rPr>
                      <w:rFonts w:ascii="Times New Roman" w:hAnsi="Times New Roman" w:cs="Times New Roman"/>
                      <w:iCs/>
                      <w:color w:val="000000"/>
                      <w:sz w:val="24"/>
                      <w:szCs w:val="24"/>
                      <w:u w:val="single"/>
                      <w:lang w:eastAsia="bg-BG"/>
                    </w:rPr>
                    <w:t xml:space="preserve"> разходи“</w:t>
                  </w:r>
                  <w:r w:rsidRPr="00A15884">
                    <w:rPr>
                      <w:rFonts w:ascii="Times New Roman" w:hAnsi="Times New Roman" w:cs="Times New Roman"/>
                      <w:b/>
                      <w:bCs/>
                      <w:iCs/>
                      <w:color w:val="000000"/>
                      <w:sz w:val="24"/>
                      <w:szCs w:val="24"/>
                      <w:u w:val="single"/>
                      <w:lang w:eastAsia="bg-BG"/>
                    </w:rPr>
                    <w:t xml:space="preserve">, </w:t>
                  </w:r>
                  <w:r>
                    <w:rPr>
                      <w:rFonts w:ascii="Times New Roman" w:hAnsi="Times New Roman" w:cs="Times New Roman"/>
                      <w:b/>
                      <w:bCs/>
                      <w:iCs/>
                      <w:color w:val="000000"/>
                      <w:sz w:val="24"/>
                      <w:szCs w:val="24"/>
                      <w:u w:val="single"/>
                      <w:lang w:eastAsia="bg-BG"/>
                    </w:rPr>
                    <w:t xml:space="preserve"> </w:t>
                  </w:r>
                  <w:r w:rsidRPr="00A15884">
                    <w:rPr>
                      <w:rFonts w:ascii="Times New Roman" w:hAnsi="Times New Roman" w:cs="Times New Roman"/>
                      <w:b/>
                      <w:bCs/>
                      <w:iCs/>
                      <w:color w:val="000000"/>
                      <w:sz w:val="24"/>
                      <w:szCs w:val="24"/>
                      <w:u w:val="single"/>
                      <w:lang w:eastAsia="bg-BG"/>
                    </w:rPr>
                    <w:t xml:space="preserve">подточка </w:t>
                  </w:r>
                  <w:r>
                    <w:rPr>
                      <w:rFonts w:ascii="Times New Roman" w:hAnsi="Times New Roman" w:cs="Times New Roman"/>
                      <w:b/>
                      <w:bCs/>
                      <w:iCs/>
                      <w:color w:val="000000"/>
                      <w:sz w:val="24"/>
                      <w:szCs w:val="24"/>
                      <w:u w:val="single"/>
                      <w:lang w:eastAsia="bg-BG"/>
                    </w:rPr>
                    <w:t>„</w:t>
                  </w:r>
                  <w:r w:rsidR="00CF3743">
                    <w:rPr>
                      <w:rFonts w:ascii="Times New Roman" w:hAnsi="Times New Roman" w:cs="Times New Roman"/>
                      <w:b/>
                      <w:bCs/>
                      <w:iCs/>
                      <w:color w:val="000000"/>
                      <w:sz w:val="24"/>
                      <w:szCs w:val="24"/>
                      <w:u w:val="single"/>
                      <w:lang w:eastAsia="bg-BG"/>
                    </w:rPr>
                    <w:t>14.1.</w:t>
                  </w:r>
                  <w:r w:rsidR="002B0F40">
                    <w:rPr>
                      <w:rFonts w:ascii="Times New Roman" w:hAnsi="Times New Roman" w:cs="Times New Roman"/>
                      <w:b/>
                      <w:bCs/>
                      <w:iCs/>
                      <w:color w:val="000000"/>
                      <w:sz w:val="24"/>
                      <w:szCs w:val="24"/>
                      <w:u w:val="single"/>
                      <w:lang w:eastAsia="bg-BG"/>
                    </w:rPr>
                    <w:t>6</w:t>
                  </w:r>
                  <w:r w:rsidR="00CF3743">
                    <w:rPr>
                      <w:rFonts w:ascii="Times New Roman" w:hAnsi="Times New Roman" w:cs="Times New Roman"/>
                      <w:b/>
                      <w:bCs/>
                      <w:iCs/>
                      <w:color w:val="000000"/>
                      <w:sz w:val="24"/>
                      <w:szCs w:val="24"/>
                      <w:u w:val="single"/>
                      <w:lang w:eastAsia="bg-BG"/>
                    </w:rPr>
                    <w:t>.</w:t>
                  </w:r>
                  <w:r>
                    <w:rPr>
                      <w:rFonts w:ascii="Times New Roman" w:hAnsi="Times New Roman" w:cs="Times New Roman"/>
                      <w:b/>
                      <w:bCs/>
                      <w:iCs/>
                      <w:color w:val="000000"/>
                      <w:sz w:val="24"/>
                      <w:szCs w:val="24"/>
                      <w:u w:val="single"/>
                      <w:lang w:eastAsia="bg-BG"/>
                    </w:rPr>
                    <w:t>“</w:t>
                  </w:r>
                  <w:r w:rsidRPr="00FD3469">
                    <w:rPr>
                      <w:rFonts w:ascii="Times New Roman" w:hAnsi="Times New Roman" w:cs="Times New Roman"/>
                      <w:b/>
                      <w:bCs/>
                      <w:i/>
                      <w:iCs/>
                      <w:color w:val="000000"/>
                      <w:sz w:val="24"/>
                      <w:szCs w:val="24"/>
                      <w:lang w:eastAsia="bg-BG"/>
                    </w:rPr>
                    <w:t xml:space="preserve"> </w:t>
                  </w:r>
                  <w:r w:rsidRPr="00A15884">
                    <w:rPr>
                      <w:rFonts w:ascii="Times New Roman" w:hAnsi="Times New Roman" w:cs="Times New Roman"/>
                      <w:iCs/>
                      <w:color w:val="000000"/>
                      <w:sz w:val="24"/>
                      <w:szCs w:val="24"/>
                      <w:lang w:eastAsia="bg-BG"/>
                    </w:rPr>
                    <w:t>от настоящите УК</w:t>
                  </w:r>
                  <w:r>
                    <w:rPr>
                      <w:rFonts w:ascii="Times New Roman" w:hAnsi="Times New Roman" w:cs="Times New Roman"/>
                      <w:color w:val="000000"/>
                      <w:sz w:val="24"/>
                      <w:szCs w:val="24"/>
                      <w:lang w:eastAsia="bg-BG"/>
                    </w:rPr>
                    <w:t xml:space="preserve">: </w:t>
                  </w:r>
                </w:p>
                <w:p w:rsidR="00B24C77" w:rsidRPr="00A15884" w:rsidRDefault="00B24C77" w:rsidP="00067BC0">
                  <w:pPr>
                    <w:numPr>
                      <w:ilvl w:val="0"/>
                      <w:numId w:val="24"/>
                    </w:num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sidRPr="00B26C96">
                    <w:rPr>
                      <w:rFonts w:ascii="Times New Roman" w:hAnsi="Times New Roman" w:cs="Times New Roman"/>
                      <w:i/>
                      <w:color w:val="000000"/>
                      <w:sz w:val="24"/>
                      <w:szCs w:val="24"/>
                      <w:lang w:eastAsia="bg-BG"/>
                    </w:rPr>
                    <w:t>Кандидатът к</w:t>
                  </w:r>
                  <w:r w:rsidRPr="00B26C96">
                    <w:rPr>
                      <w:rFonts w:ascii="Times New Roman" w:hAnsi="Times New Roman" w:cs="Times New Roman"/>
                      <w:i/>
                      <w:iCs/>
                      <w:color w:val="000000"/>
                      <w:sz w:val="24"/>
                      <w:szCs w:val="24"/>
                      <w:lang w:eastAsia="bg-BG"/>
                    </w:rPr>
                    <w:t xml:space="preserve">ойто </w:t>
                  </w:r>
                  <w:r w:rsidRPr="00B26C96">
                    <w:rPr>
                      <w:rFonts w:ascii="Times New Roman" w:hAnsi="Times New Roman" w:cs="Times New Roman"/>
                      <w:b/>
                      <w:i/>
                      <w:iCs/>
                      <w:color w:val="000000"/>
                      <w:sz w:val="24"/>
                      <w:szCs w:val="24"/>
                      <w:u w:val="single"/>
                      <w:lang w:eastAsia="bg-BG"/>
                    </w:rPr>
                    <w:t>се явява</w:t>
                  </w:r>
                  <w:r w:rsidRPr="00B26C96">
                    <w:rPr>
                      <w:rFonts w:ascii="Times New Roman" w:hAnsi="Times New Roman" w:cs="Times New Roman"/>
                      <w:i/>
                      <w:iCs/>
                      <w:color w:val="000000"/>
                      <w:sz w:val="24"/>
                      <w:szCs w:val="24"/>
                      <w:lang w:eastAsia="bg-BG"/>
                    </w:rPr>
                    <w:t xml:space="preserve"> възложител по чл. 5 и 6 от Закона за обществените поръчки</w:t>
                  </w:r>
                  <w:r w:rsidRPr="00A15884">
                    <w:rPr>
                      <w:rFonts w:ascii="Times New Roman" w:hAnsi="Times New Roman" w:cs="Times New Roman"/>
                      <w:i/>
                      <w:iCs/>
                      <w:color w:val="000000"/>
                      <w:sz w:val="24"/>
                      <w:szCs w:val="24"/>
                      <w:lang w:eastAsia="bg-BG"/>
                    </w:rPr>
                    <w:t xml:space="preserve">, </w:t>
                  </w:r>
                  <w:r>
                    <w:rPr>
                      <w:rFonts w:ascii="Times New Roman" w:hAnsi="Times New Roman" w:cs="Times New Roman"/>
                      <w:iCs/>
                      <w:color w:val="000000"/>
                      <w:sz w:val="24"/>
                      <w:szCs w:val="24"/>
                      <w:lang w:eastAsia="bg-BG"/>
                    </w:rPr>
                    <w:t>представя</w:t>
                  </w:r>
                  <w:r>
                    <w:rPr>
                      <w:rFonts w:ascii="Times New Roman" w:hAnsi="Times New Roman" w:cs="Times New Roman"/>
                      <w:i/>
                      <w:iCs/>
                      <w:color w:val="000000"/>
                      <w:sz w:val="24"/>
                      <w:szCs w:val="24"/>
                      <w:lang w:eastAsia="bg-BG"/>
                    </w:rPr>
                    <w:t xml:space="preserve"> </w:t>
                  </w:r>
                  <w:r w:rsidRPr="00B26C96">
                    <w:rPr>
                      <w:rFonts w:ascii="Times New Roman" w:hAnsi="Times New Roman" w:cs="Times New Roman"/>
                      <w:b/>
                      <w:color w:val="000000"/>
                      <w:sz w:val="24"/>
                      <w:szCs w:val="24"/>
                      <w:lang w:eastAsia="bg-BG"/>
                    </w:rPr>
                    <w:t>всички документи</w:t>
                  </w:r>
                  <w:r w:rsidRPr="00A15884">
                    <w:rPr>
                      <w:rFonts w:ascii="Times New Roman" w:hAnsi="Times New Roman" w:cs="Times New Roman"/>
                      <w:color w:val="000000"/>
                      <w:sz w:val="24"/>
                      <w:szCs w:val="24"/>
                      <w:lang w:eastAsia="bg-BG"/>
                    </w:rPr>
                    <w:t xml:space="preserve"> от проведената съгласно изискванията по Закона за обществените поръчки</w:t>
                  </w:r>
                  <w:r w:rsidRPr="00A15884">
                    <w:rPr>
                      <w:rFonts w:ascii="Times New Roman" w:hAnsi="Times New Roman" w:cs="Times New Roman"/>
                      <w:sz w:val="24"/>
                      <w:szCs w:val="24"/>
                      <w:lang w:eastAsia="bg-BG"/>
                    </w:rPr>
                    <w:t xml:space="preserve"> </w:t>
                  </w:r>
                  <w:r w:rsidRPr="00A15884">
                    <w:rPr>
                      <w:rFonts w:ascii="Times New Roman" w:hAnsi="Times New Roman" w:cs="Times New Roman"/>
                      <w:color w:val="000000"/>
                      <w:sz w:val="24"/>
                      <w:szCs w:val="24"/>
                      <w:lang w:eastAsia="bg-BG"/>
                    </w:rPr>
                    <w:t>процедура за изпълнение на дейностите по проекта</w:t>
                  </w:r>
                  <w:r>
                    <w:rPr>
                      <w:rFonts w:ascii="Times New Roman" w:hAnsi="Times New Roman" w:cs="Times New Roman"/>
                      <w:i/>
                      <w:iCs/>
                      <w:color w:val="000000"/>
                      <w:sz w:val="24"/>
                      <w:szCs w:val="24"/>
                      <w:lang w:eastAsia="bg-BG"/>
                    </w:rPr>
                    <w:t xml:space="preserve">, </w:t>
                  </w:r>
                  <w:r w:rsidRPr="00A15884">
                    <w:rPr>
                      <w:rFonts w:ascii="Times New Roman" w:hAnsi="Times New Roman" w:cs="Times New Roman"/>
                      <w:iCs/>
                      <w:color w:val="000000"/>
                      <w:sz w:val="24"/>
                      <w:szCs w:val="24"/>
                      <w:lang w:eastAsia="bg-BG"/>
                    </w:rPr>
                    <w:t>извършени преди подаване на проектното предложение  от кандидата</w:t>
                  </w:r>
                  <w:r>
                    <w:rPr>
                      <w:rFonts w:ascii="Times New Roman" w:hAnsi="Times New Roman" w:cs="Times New Roman"/>
                      <w:i/>
                      <w:iCs/>
                      <w:color w:val="000000"/>
                      <w:sz w:val="24"/>
                      <w:szCs w:val="24"/>
                      <w:lang w:eastAsia="bg-BG"/>
                    </w:rPr>
                    <w:t>;</w:t>
                  </w:r>
                </w:p>
                <w:p w:rsidR="00B24C77" w:rsidRPr="00B26C96" w:rsidRDefault="00B24C77" w:rsidP="00067BC0">
                  <w:pPr>
                    <w:numPr>
                      <w:ilvl w:val="0"/>
                      <w:numId w:val="24"/>
                    </w:num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Pr>
                      <w:rFonts w:ascii="Times New Roman" w:hAnsi="Times New Roman" w:cs="Times New Roman"/>
                      <w:i/>
                      <w:iCs/>
                      <w:color w:val="000000"/>
                      <w:sz w:val="24"/>
                      <w:szCs w:val="24"/>
                      <w:lang w:eastAsia="bg-BG"/>
                    </w:rPr>
                    <w:t xml:space="preserve">Кандидатът, който  </w:t>
                  </w:r>
                  <w:r w:rsidRPr="00B26C96">
                    <w:rPr>
                      <w:rFonts w:ascii="Times New Roman" w:hAnsi="Times New Roman" w:cs="Times New Roman"/>
                      <w:b/>
                      <w:i/>
                      <w:iCs/>
                      <w:color w:val="000000"/>
                      <w:sz w:val="24"/>
                      <w:szCs w:val="24"/>
                      <w:u w:val="single"/>
                      <w:lang w:eastAsia="bg-BG"/>
                    </w:rPr>
                    <w:t xml:space="preserve">не </w:t>
                  </w:r>
                  <w:r>
                    <w:rPr>
                      <w:rFonts w:ascii="Times New Roman" w:hAnsi="Times New Roman" w:cs="Times New Roman"/>
                      <w:b/>
                      <w:i/>
                      <w:iCs/>
                      <w:color w:val="000000"/>
                      <w:sz w:val="24"/>
                      <w:szCs w:val="24"/>
                      <w:u w:val="single"/>
                      <w:lang w:eastAsia="bg-BG"/>
                    </w:rPr>
                    <w:t xml:space="preserve"> </w:t>
                  </w:r>
                  <w:r w:rsidRPr="00B26C96">
                    <w:rPr>
                      <w:rFonts w:ascii="Times New Roman" w:hAnsi="Times New Roman" w:cs="Times New Roman"/>
                      <w:b/>
                      <w:i/>
                      <w:iCs/>
                      <w:color w:val="000000"/>
                      <w:sz w:val="24"/>
                      <w:szCs w:val="24"/>
                      <w:u w:val="single"/>
                      <w:lang w:eastAsia="bg-BG"/>
                    </w:rPr>
                    <w:t xml:space="preserve">се </w:t>
                  </w:r>
                  <w:r>
                    <w:rPr>
                      <w:rFonts w:ascii="Times New Roman" w:hAnsi="Times New Roman" w:cs="Times New Roman"/>
                      <w:b/>
                      <w:i/>
                      <w:iCs/>
                      <w:color w:val="000000"/>
                      <w:sz w:val="24"/>
                      <w:szCs w:val="24"/>
                      <w:u w:val="single"/>
                      <w:lang w:eastAsia="bg-BG"/>
                    </w:rPr>
                    <w:t xml:space="preserve"> </w:t>
                  </w:r>
                  <w:r w:rsidRPr="00B26C96">
                    <w:rPr>
                      <w:rFonts w:ascii="Times New Roman" w:hAnsi="Times New Roman" w:cs="Times New Roman"/>
                      <w:b/>
                      <w:i/>
                      <w:iCs/>
                      <w:color w:val="000000"/>
                      <w:sz w:val="24"/>
                      <w:szCs w:val="24"/>
                      <w:u w:val="single"/>
                      <w:lang w:eastAsia="bg-BG"/>
                    </w:rPr>
                    <w:t>явява</w:t>
                  </w:r>
                  <w:r w:rsidRPr="00FF42AF">
                    <w:rPr>
                      <w:rFonts w:ascii="Times New Roman" w:hAnsi="Times New Roman" w:cs="Times New Roman"/>
                      <w:i/>
                      <w:iCs/>
                      <w:color w:val="000000"/>
                      <w:sz w:val="24"/>
                      <w:szCs w:val="24"/>
                      <w:u w:val="single"/>
                      <w:lang w:eastAsia="bg-BG"/>
                    </w:rPr>
                    <w:t xml:space="preserve"> </w:t>
                  </w:r>
                  <w:r w:rsidRPr="00B26C96">
                    <w:rPr>
                      <w:rFonts w:ascii="Times New Roman" w:hAnsi="Times New Roman" w:cs="Times New Roman"/>
                      <w:i/>
                      <w:iCs/>
                      <w:color w:val="000000"/>
                      <w:sz w:val="24"/>
                      <w:szCs w:val="24"/>
                      <w:lang w:eastAsia="bg-BG"/>
                    </w:rPr>
                    <w:t xml:space="preserve">възложител по чл. 5 и 6 от ЗОП </w:t>
                  </w:r>
                  <w:r>
                    <w:rPr>
                      <w:rFonts w:ascii="Times New Roman" w:hAnsi="Times New Roman" w:cs="Times New Roman"/>
                      <w:iCs/>
                      <w:color w:val="000000"/>
                      <w:sz w:val="24"/>
                      <w:szCs w:val="24"/>
                      <w:lang w:eastAsia="bg-BG"/>
                    </w:rPr>
                    <w:t xml:space="preserve">представя </w:t>
                  </w:r>
                  <w:r w:rsidRPr="00B26C96">
                    <w:rPr>
                      <w:rFonts w:ascii="Times New Roman" w:hAnsi="Times New Roman" w:cs="Times New Roman"/>
                      <w:b/>
                      <w:iCs/>
                      <w:color w:val="000000"/>
                      <w:sz w:val="24"/>
                      <w:szCs w:val="24"/>
                      <w:lang w:eastAsia="bg-BG"/>
                    </w:rPr>
                    <w:t>договор/и</w:t>
                  </w:r>
                  <w:r>
                    <w:rPr>
                      <w:rFonts w:ascii="Times New Roman" w:hAnsi="Times New Roman" w:cs="Times New Roman"/>
                      <w:iCs/>
                      <w:color w:val="000000"/>
                      <w:sz w:val="24"/>
                      <w:szCs w:val="24"/>
                      <w:lang w:eastAsia="bg-BG"/>
                    </w:rPr>
                    <w:t xml:space="preserve"> </w:t>
                  </w:r>
                  <w:r w:rsidRPr="00A15884">
                    <w:rPr>
                      <w:rFonts w:ascii="Times New Roman" w:hAnsi="Times New Roman" w:cs="Times New Roman"/>
                      <w:color w:val="000000"/>
                      <w:sz w:val="24"/>
                      <w:szCs w:val="24"/>
                      <w:lang w:eastAsia="bg-BG"/>
                    </w:rPr>
                    <w:t>за изпълнение на дейностите по проекта</w:t>
                  </w:r>
                  <w:r>
                    <w:rPr>
                      <w:rFonts w:ascii="Times New Roman" w:hAnsi="Times New Roman" w:cs="Times New Roman"/>
                      <w:i/>
                      <w:iCs/>
                      <w:color w:val="000000"/>
                      <w:sz w:val="24"/>
                      <w:szCs w:val="24"/>
                      <w:lang w:eastAsia="bg-BG"/>
                    </w:rPr>
                    <w:t xml:space="preserve">, </w:t>
                  </w:r>
                  <w:r w:rsidRPr="00A15884">
                    <w:rPr>
                      <w:rFonts w:ascii="Times New Roman" w:hAnsi="Times New Roman" w:cs="Times New Roman"/>
                      <w:iCs/>
                      <w:color w:val="000000"/>
                      <w:sz w:val="24"/>
                      <w:szCs w:val="24"/>
                      <w:lang w:eastAsia="bg-BG"/>
                    </w:rPr>
                    <w:t>извършени преди подаване на проектното предложение  от кандидата</w:t>
                  </w:r>
                  <w:r>
                    <w:rPr>
                      <w:rFonts w:ascii="Times New Roman" w:hAnsi="Times New Roman" w:cs="Times New Roman"/>
                      <w:i/>
                      <w:iCs/>
                      <w:color w:val="000000"/>
                      <w:sz w:val="24"/>
                      <w:szCs w:val="24"/>
                      <w:lang w:eastAsia="bg-BG"/>
                    </w:rPr>
                    <w:t>;</w:t>
                  </w:r>
                </w:p>
              </w:tc>
            </w:tr>
            <w:tr w:rsidR="00B24C7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B24C77" w:rsidRPr="004811AC" w:rsidRDefault="00B24C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B24C77" w:rsidRPr="009635B6" w:rsidRDefault="00B24C77" w:rsidP="00ED7F1D">
                  <w:pPr>
                    <w:spacing w:after="0" w:line="240" w:lineRule="auto"/>
                    <w:jc w:val="both"/>
                    <w:rPr>
                      <w:rFonts w:ascii="Times New Roman" w:hAnsi="Times New Roman" w:cs="Times New Roman"/>
                      <w:sz w:val="24"/>
                      <w:szCs w:val="24"/>
                      <w:lang w:eastAsia="bg-BG"/>
                    </w:rPr>
                  </w:pPr>
                  <w:r>
                    <w:rPr>
                      <w:rFonts w:ascii="Times New Roman" w:hAnsi="Times New Roman" w:cs="Times New Roman"/>
                      <w:sz w:val="24"/>
                      <w:szCs w:val="24"/>
                      <w:lang w:val="en-US" w:eastAsia="bg-BG"/>
                    </w:rPr>
                    <w:t>E</w:t>
                  </w:r>
                  <w:proofErr w:type="spellStart"/>
                  <w:r w:rsidRPr="00287C15">
                    <w:rPr>
                      <w:rFonts w:ascii="Times New Roman" w:hAnsi="Times New Roman" w:cs="Times New Roman"/>
                      <w:sz w:val="24"/>
                      <w:szCs w:val="24"/>
                      <w:lang w:eastAsia="bg-BG"/>
                    </w:rPr>
                    <w:t>дна</w:t>
                  </w:r>
                  <w:proofErr w:type="spellEnd"/>
                  <w:r w:rsidRPr="00287C15">
                    <w:rPr>
                      <w:rFonts w:ascii="Times New Roman" w:hAnsi="Times New Roman" w:cs="Times New Roman"/>
                      <w:sz w:val="24"/>
                      <w:szCs w:val="24"/>
                      <w:lang w:eastAsia="bg-BG"/>
                    </w:rPr>
                    <w:t xml:space="preserve"> оферта и/или извлечение от каталог на производител/доставчик/строител и /или проучване в интернет за всяка отделна инвестиция  - с предложена цена от  производител/доставчик/строител</w:t>
                  </w:r>
                  <w:r w:rsidRPr="009635B6">
                    <w:rPr>
                      <w:rFonts w:ascii="Times New Roman" w:hAnsi="Times New Roman" w:cs="Times New Roman"/>
                      <w:color w:val="000000"/>
                      <w:sz w:val="24"/>
                      <w:szCs w:val="24"/>
                      <w:lang w:eastAsia="bg-BG"/>
                    </w:rPr>
                    <w:t xml:space="preserve"> с посочен ДДС</w:t>
                  </w:r>
                  <w:r>
                    <w:rPr>
                      <w:rFonts w:ascii="Times New Roman" w:hAnsi="Times New Roman" w:cs="Times New Roman"/>
                      <w:sz w:val="24"/>
                      <w:szCs w:val="24"/>
                      <w:lang w:val="en-US" w:eastAsia="bg-BG"/>
                    </w:rPr>
                    <w:t xml:space="preserve"> </w:t>
                  </w:r>
                  <w:r w:rsidRPr="009635B6">
                    <w:rPr>
                      <w:rFonts w:ascii="Times New Roman" w:hAnsi="Times New Roman" w:cs="Times New Roman"/>
                      <w:i/>
                      <w:iCs/>
                      <w:color w:val="000000"/>
                      <w:sz w:val="24"/>
                      <w:szCs w:val="24"/>
                      <w:lang w:eastAsia="bg-BG"/>
                    </w:rPr>
                    <w:t>(</w:t>
                  </w:r>
                  <w:r w:rsidRPr="005B40F3">
                    <w:rPr>
                      <w:rFonts w:ascii="Times New Roman" w:hAnsi="Times New Roman" w:cs="Times New Roman"/>
                      <w:i/>
                      <w:iCs/>
                      <w:color w:val="000000"/>
                      <w:sz w:val="24"/>
                      <w:szCs w:val="24"/>
                      <w:lang w:eastAsia="bg-BG"/>
                    </w:rPr>
                    <w:t>важи в случаите</w:t>
                  </w:r>
                  <w:r>
                    <w:rPr>
                      <w:rFonts w:ascii="Times New Roman" w:hAnsi="Times New Roman" w:cs="Times New Roman"/>
                      <w:i/>
                      <w:iCs/>
                      <w:color w:val="000000"/>
                      <w:sz w:val="24"/>
                      <w:szCs w:val="24"/>
                      <w:lang w:eastAsia="bg-BG"/>
                    </w:rPr>
                    <w:t xml:space="preserve"> когато разхода </w:t>
                  </w:r>
                  <w:r w:rsidRPr="008F5634">
                    <w:rPr>
                      <w:rFonts w:ascii="Times New Roman" w:hAnsi="Times New Roman" w:cs="Times New Roman"/>
                      <w:i/>
                      <w:iCs/>
                      <w:color w:val="000000"/>
                      <w:sz w:val="24"/>
                      <w:szCs w:val="24"/>
                      <w:u w:val="single"/>
                      <w:lang w:eastAsia="bg-BG"/>
                    </w:rPr>
                    <w:t>е включен</w:t>
                  </w:r>
                  <w:r>
                    <w:rPr>
                      <w:rFonts w:ascii="Times New Roman" w:hAnsi="Times New Roman" w:cs="Times New Roman"/>
                      <w:i/>
                      <w:iCs/>
                      <w:color w:val="000000"/>
                      <w:sz w:val="24"/>
                      <w:szCs w:val="24"/>
                      <w:lang w:eastAsia="bg-BG"/>
                    </w:rPr>
                    <w:t xml:space="preserve"> в списъка с референтни разходи </w:t>
                  </w:r>
                  <w:r w:rsidRPr="000A5A9D">
                    <w:rPr>
                      <w:rFonts w:ascii="Times New Roman" w:hAnsi="Times New Roman" w:cs="Times New Roman"/>
                      <w:i/>
                      <w:iCs/>
                      <w:color w:val="000000"/>
                      <w:sz w:val="24"/>
                      <w:szCs w:val="24"/>
                      <w:lang w:eastAsia="bg-BG"/>
                    </w:rPr>
                    <w:t>)</w:t>
                  </w:r>
                </w:p>
              </w:tc>
            </w:tr>
            <w:tr w:rsidR="00B24C7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B24C77" w:rsidRPr="004811AC" w:rsidRDefault="00B24C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3F3798" w:rsidRDefault="00B24C77" w:rsidP="00067BC0">
                  <w:pPr>
                    <w:pStyle w:val="afe"/>
                    <w:numPr>
                      <w:ilvl w:val="0"/>
                      <w:numId w:val="26"/>
                    </w:numPr>
                    <w:jc w:val="both"/>
                    <w:rPr>
                      <w:rFonts w:ascii="Times New Roman" w:hAnsi="Times New Roman" w:cs="Times New Roman"/>
                      <w:sz w:val="24"/>
                      <w:szCs w:val="24"/>
                      <w:lang w:eastAsia="bg-BG"/>
                    </w:rPr>
                  </w:pPr>
                  <w:r w:rsidRPr="001C0DC2">
                    <w:rPr>
                      <w:rFonts w:ascii="Times New Roman" w:hAnsi="Times New Roman" w:cs="Times New Roman"/>
                      <w:sz w:val="24"/>
                      <w:szCs w:val="24"/>
                      <w:lang w:eastAsia="bg-BG"/>
                    </w:rPr>
                    <w:t xml:space="preserve">Най-малко три съпоставими независими индикативни оферти, които съдържат наименование на </w:t>
                  </w:r>
                  <w:proofErr w:type="spellStart"/>
                  <w:r w:rsidRPr="001C0DC2">
                    <w:rPr>
                      <w:rFonts w:ascii="Times New Roman" w:hAnsi="Times New Roman" w:cs="Times New Roman"/>
                      <w:sz w:val="24"/>
                      <w:szCs w:val="24"/>
                      <w:lang w:eastAsia="bg-BG"/>
                    </w:rPr>
                    <w:t>оферента</w:t>
                  </w:r>
                  <w:proofErr w:type="spellEnd"/>
                  <w:r w:rsidRPr="001C0DC2">
                    <w:rPr>
                      <w:rFonts w:ascii="Times New Roman" w:hAnsi="Times New Roman" w:cs="Times New Roman"/>
                      <w:sz w:val="24"/>
                      <w:szCs w:val="24"/>
                      <w:lang w:eastAsia="bg-BG"/>
                    </w:rPr>
                    <w:t xml:space="preserve">, срока на валидност на офертата, датата на издаване на офертата, подпис и печат на </w:t>
                  </w:r>
                  <w:proofErr w:type="spellStart"/>
                  <w:r w:rsidRPr="001C0DC2">
                    <w:rPr>
                      <w:rFonts w:ascii="Times New Roman" w:hAnsi="Times New Roman" w:cs="Times New Roman"/>
                      <w:sz w:val="24"/>
                      <w:szCs w:val="24"/>
                      <w:lang w:eastAsia="bg-BG"/>
                    </w:rPr>
                    <w:t>оферента</w:t>
                  </w:r>
                  <w:proofErr w:type="spellEnd"/>
                  <w:r w:rsidRPr="001C0DC2">
                    <w:rPr>
                      <w:rFonts w:ascii="Times New Roman" w:hAnsi="Times New Roman" w:cs="Times New Roman"/>
                      <w:sz w:val="24"/>
                      <w:szCs w:val="24"/>
                      <w:lang w:eastAsia="bg-BG"/>
                    </w:rPr>
                    <w:t>, подробна техническа спецификация на активите/услу</w:t>
                  </w:r>
                  <w:r w:rsidR="003F3798">
                    <w:rPr>
                      <w:rFonts w:ascii="Times New Roman" w:hAnsi="Times New Roman" w:cs="Times New Roman"/>
                      <w:sz w:val="24"/>
                      <w:szCs w:val="24"/>
                      <w:lang w:eastAsia="bg-BG"/>
                    </w:rPr>
                    <w:t>гите, цена в лева с посочен ДДС</w:t>
                  </w:r>
                </w:p>
                <w:p w:rsidR="003F3798" w:rsidRPr="003F3798" w:rsidRDefault="002D1DB4" w:rsidP="003F3798">
                  <w:pPr>
                    <w:pStyle w:val="afe"/>
                    <w:ind w:left="360"/>
                    <w:jc w:val="both"/>
                    <w:rPr>
                      <w:rFonts w:ascii="Times New Roman" w:hAnsi="Times New Roman" w:cs="Times New Roman"/>
                      <w:b/>
                      <w:sz w:val="24"/>
                      <w:szCs w:val="24"/>
                      <w:lang w:eastAsia="bg-BG"/>
                    </w:rPr>
                  </w:pPr>
                  <w:r w:rsidRPr="003F3798">
                    <w:rPr>
                      <w:rFonts w:ascii="Times New Roman" w:hAnsi="Times New Roman" w:cs="Times New Roman"/>
                      <w:b/>
                      <w:sz w:val="24"/>
                      <w:szCs w:val="24"/>
                      <w:lang w:eastAsia="bg-BG"/>
                    </w:rPr>
                    <w:t>и</w:t>
                  </w:r>
                </w:p>
                <w:p w:rsidR="00B24C77" w:rsidRPr="003F3798" w:rsidRDefault="00B24C77" w:rsidP="00067BC0">
                  <w:pPr>
                    <w:pStyle w:val="afe"/>
                    <w:numPr>
                      <w:ilvl w:val="0"/>
                      <w:numId w:val="26"/>
                    </w:numPr>
                    <w:jc w:val="both"/>
                    <w:rPr>
                      <w:rFonts w:ascii="Times New Roman" w:hAnsi="Times New Roman" w:cs="Times New Roman"/>
                      <w:sz w:val="24"/>
                      <w:szCs w:val="24"/>
                      <w:lang w:eastAsia="bg-BG"/>
                    </w:rPr>
                  </w:pPr>
                  <w:r w:rsidRPr="003F3798">
                    <w:rPr>
                      <w:rFonts w:ascii="Times New Roman" w:hAnsi="Times New Roman" w:cs="Times New Roman"/>
                      <w:sz w:val="24"/>
                      <w:szCs w:val="24"/>
                      <w:lang w:eastAsia="bg-BG"/>
                    </w:rPr>
                    <w:t xml:space="preserve">Запитване за оферта по образец съгласно </w:t>
                  </w:r>
                  <w:r w:rsidRPr="003F3798">
                    <w:rPr>
                      <w:rFonts w:ascii="Times New Roman" w:hAnsi="Times New Roman" w:cs="Times New Roman"/>
                      <w:b/>
                      <w:sz w:val="24"/>
                      <w:szCs w:val="24"/>
                      <w:lang w:eastAsia="bg-BG"/>
                    </w:rPr>
                    <w:t>Приложение №</w:t>
                  </w:r>
                  <w:r w:rsidR="007772F2" w:rsidRPr="003F3798">
                    <w:rPr>
                      <w:rFonts w:ascii="Times New Roman" w:hAnsi="Times New Roman" w:cs="Times New Roman"/>
                      <w:b/>
                      <w:sz w:val="24"/>
                      <w:szCs w:val="24"/>
                      <w:lang w:eastAsia="bg-BG"/>
                    </w:rPr>
                    <w:t xml:space="preserve"> 6</w:t>
                  </w:r>
                </w:p>
                <w:p w:rsidR="00B24C77" w:rsidRPr="008F5634" w:rsidRDefault="00B24C77" w:rsidP="00B24C77">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sidRPr="008F5634">
                    <w:rPr>
                      <w:rFonts w:ascii="Times New Roman" w:hAnsi="Times New Roman" w:cs="Times New Roman"/>
                      <w:i/>
                      <w:iCs/>
                      <w:color w:val="000000"/>
                      <w:sz w:val="24"/>
                      <w:szCs w:val="24"/>
                      <w:lang w:eastAsia="bg-BG"/>
                    </w:rPr>
                    <w:t xml:space="preserve">(важи в случаите </w:t>
                  </w:r>
                  <w:r w:rsidRPr="008F5634">
                    <w:rPr>
                      <w:rFonts w:ascii="Times New Roman" w:hAnsi="Times New Roman" w:cs="Times New Roman"/>
                      <w:i/>
                      <w:iCs/>
                      <w:color w:val="000000"/>
                      <w:sz w:val="24"/>
                      <w:szCs w:val="24"/>
                      <w:u w:val="single"/>
                      <w:lang w:eastAsia="bg-BG"/>
                    </w:rPr>
                    <w:t xml:space="preserve">по </w:t>
                  </w:r>
                  <w:r w:rsidRPr="008F5634">
                    <w:rPr>
                      <w:rFonts w:ascii="Times New Roman" w:hAnsi="Times New Roman" w:cs="Times New Roman"/>
                      <w:b/>
                      <w:i/>
                      <w:iCs/>
                      <w:color w:val="000000"/>
                      <w:sz w:val="24"/>
                      <w:szCs w:val="24"/>
                      <w:u w:val="single"/>
                      <w:lang w:eastAsia="bg-BG"/>
                    </w:rPr>
                    <w:t xml:space="preserve">Раздел </w:t>
                  </w:r>
                  <w:r w:rsidRPr="008F5634">
                    <w:rPr>
                      <w:rFonts w:ascii="Times New Roman" w:hAnsi="Times New Roman" w:cs="Times New Roman"/>
                      <w:i/>
                      <w:iCs/>
                      <w:color w:val="000000"/>
                      <w:sz w:val="24"/>
                      <w:szCs w:val="24"/>
                      <w:u w:val="single"/>
                      <w:lang w:eastAsia="bg-BG"/>
                    </w:rPr>
                    <w:t xml:space="preserve">14, </w:t>
                  </w:r>
                  <w:r w:rsidRPr="008F5634">
                    <w:rPr>
                      <w:rFonts w:ascii="Times New Roman" w:hAnsi="Times New Roman" w:cs="Times New Roman"/>
                      <w:b/>
                      <w:i/>
                      <w:iCs/>
                      <w:color w:val="000000"/>
                      <w:sz w:val="24"/>
                      <w:szCs w:val="24"/>
                      <w:u w:val="single"/>
                      <w:lang w:eastAsia="bg-BG"/>
                    </w:rPr>
                    <w:t>т.</w:t>
                  </w:r>
                  <w:r w:rsidRPr="008F5634">
                    <w:rPr>
                      <w:rFonts w:ascii="Times New Roman" w:hAnsi="Times New Roman" w:cs="Times New Roman"/>
                      <w:i/>
                      <w:iCs/>
                      <w:color w:val="000000"/>
                      <w:sz w:val="24"/>
                      <w:szCs w:val="24"/>
                      <w:u w:val="single"/>
                      <w:lang w:eastAsia="bg-BG"/>
                    </w:rPr>
                    <w:t xml:space="preserve">14.3, </w:t>
                  </w:r>
                  <w:r w:rsidRPr="008F5634">
                    <w:rPr>
                      <w:rFonts w:ascii="Times New Roman" w:hAnsi="Times New Roman" w:cs="Times New Roman"/>
                      <w:b/>
                      <w:i/>
                      <w:iCs/>
                      <w:color w:val="000000"/>
                      <w:sz w:val="24"/>
                      <w:szCs w:val="24"/>
                      <w:u w:val="single"/>
                      <w:lang w:eastAsia="bg-BG"/>
                    </w:rPr>
                    <w:t>подточка</w:t>
                  </w:r>
                  <w:r w:rsidRPr="008F5634">
                    <w:rPr>
                      <w:rFonts w:ascii="Times New Roman" w:hAnsi="Times New Roman" w:cs="Times New Roman"/>
                      <w:i/>
                      <w:iCs/>
                      <w:color w:val="000000"/>
                      <w:sz w:val="24"/>
                      <w:szCs w:val="24"/>
                      <w:u w:val="single"/>
                      <w:lang w:eastAsia="bg-BG"/>
                    </w:rPr>
                    <w:t xml:space="preserve"> 14.3.1</w:t>
                  </w:r>
                  <w:r w:rsidRPr="008F5634">
                    <w:rPr>
                      <w:rFonts w:ascii="Times New Roman" w:hAnsi="Times New Roman" w:cs="Times New Roman"/>
                      <w:b/>
                      <w:i/>
                      <w:iCs/>
                      <w:color w:val="000000"/>
                      <w:sz w:val="24"/>
                      <w:szCs w:val="24"/>
                      <w:u w:val="single"/>
                      <w:lang w:eastAsia="bg-BG"/>
                    </w:rPr>
                    <w:t>, подточка</w:t>
                  </w:r>
                  <w:r w:rsidRPr="008F5634">
                    <w:rPr>
                      <w:rFonts w:ascii="Times New Roman" w:hAnsi="Times New Roman" w:cs="Times New Roman"/>
                      <w:i/>
                      <w:iCs/>
                      <w:color w:val="000000"/>
                      <w:sz w:val="24"/>
                      <w:szCs w:val="24"/>
                      <w:u w:val="single"/>
                      <w:lang w:eastAsia="bg-BG"/>
                    </w:rPr>
                    <w:t xml:space="preserve"> 2</w:t>
                  </w:r>
                  <w:r>
                    <w:rPr>
                      <w:rFonts w:ascii="Times New Roman" w:hAnsi="Times New Roman" w:cs="Times New Roman"/>
                      <w:i/>
                      <w:iCs/>
                      <w:color w:val="000000"/>
                      <w:sz w:val="24"/>
                      <w:szCs w:val="24"/>
                      <w:u w:val="single"/>
                      <w:lang w:eastAsia="bg-BG"/>
                    </w:rPr>
                    <w:t xml:space="preserve"> и 3</w:t>
                  </w:r>
                  <w:r w:rsidRPr="008F5634">
                    <w:rPr>
                      <w:rFonts w:ascii="Times New Roman" w:hAnsi="Times New Roman" w:cs="Times New Roman"/>
                      <w:i/>
                      <w:iCs/>
                      <w:color w:val="000000"/>
                      <w:sz w:val="24"/>
                      <w:szCs w:val="24"/>
                      <w:u w:val="single"/>
                      <w:lang w:eastAsia="bg-BG"/>
                    </w:rPr>
                    <w:t xml:space="preserve"> </w:t>
                  </w:r>
                  <w:r w:rsidRPr="008F5634">
                    <w:rPr>
                      <w:rFonts w:ascii="Times New Roman" w:hAnsi="Times New Roman" w:cs="Times New Roman"/>
                      <w:i/>
                      <w:iCs/>
                      <w:color w:val="000000"/>
                      <w:sz w:val="24"/>
                      <w:szCs w:val="24"/>
                      <w:lang w:eastAsia="bg-BG"/>
                    </w:rPr>
                    <w:t xml:space="preserve"> -  когато кандидатът не е  възложители по ЗОП и ПМС 160/2016 г и разхода </w:t>
                  </w:r>
                  <w:r w:rsidRPr="008F5634">
                    <w:rPr>
                      <w:rFonts w:ascii="Times New Roman" w:hAnsi="Times New Roman" w:cs="Times New Roman"/>
                      <w:i/>
                      <w:iCs/>
                      <w:color w:val="000000"/>
                      <w:sz w:val="24"/>
                      <w:szCs w:val="24"/>
                      <w:u w:val="single"/>
                      <w:lang w:eastAsia="bg-BG"/>
                    </w:rPr>
                    <w:t>не е включен</w:t>
                  </w:r>
                  <w:r w:rsidRPr="008F5634">
                    <w:rPr>
                      <w:rFonts w:ascii="Times New Roman" w:hAnsi="Times New Roman" w:cs="Times New Roman"/>
                      <w:i/>
                      <w:iCs/>
                      <w:color w:val="000000"/>
                      <w:sz w:val="24"/>
                      <w:szCs w:val="24"/>
                      <w:lang w:eastAsia="bg-BG"/>
                    </w:rPr>
                    <w:t xml:space="preserve"> в списъка с референтни разходи )</w:t>
                  </w:r>
                </w:p>
              </w:tc>
            </w:tr>
            <w:tr w:rsidR="00B24C7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B24C77" w:rsidRPr="004811AC" w:rsidRDefault="00B24C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B24C77" w:rsidRPr="009635B6" w:rsidRDefault="00B24C77" w:rsidP="00B24C77">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9635B6">
                    <w:rPr>
                      <w:rFonts w:ascii="Times New Roman" w:hAnsi="Times New Roman" w:cs="Times New Roman"/>
                      <w:color w:val="000000"/>
                      <w:sz w:val="24"/>
                      <w:szCs w:val="24"/>
                      <w:lang w:eastAsia="bg-BG"/>
                    </w:rPr>
                    <w:t>Решение на кандидата з</w:t>
                  </w:r>
                  <w:r>
                    <w:rPr>
                      <w:rFonts w:ascii="Times New Roman" w:hAnsi="Times New Roman" w:cs="Times New Roman"/>
                      <w:color w:val="000000"/>
                      <w:sz w:val="24"/>
                      <w:szCs w:val="24"/>
                      <w:lang w:eastAsia="bg-BG"/>
                    </w:rPr>
                    <w:t>а избор на доставчик/изпълнител</w:t>
                  </w:r>
                  <w:r w:rsidRPr="008D7414">
                    <w:rPr>
                      <w:rFonts w:ascii="Times New Roman" w:hAnsi="Times New Roman" w:cs="Times New Roman"/>
                      <w:i/>
                      <w:iCs/>
                      <w:color w:val="000000"/>
                      <w:sz w:val="24"/>
                      <w:szCs w:val="24"/>
                      <w:lang w:eastAsia="bg-BG"/>
                    </w:rPr>
                    <w:t xml:space="preserve"> (важи в случаите, когато кандидата </w:t>
                  </w:r>
                  <w:r w:rsidRPr="008F5634">
                    <w:rPr>
                      <w:rFonts w:ascii="Times New Roman" w:hAnsi="Times New Roman" w:cs="Times New Roman"/>
                      <w:i/>
                      <w:iCs/>
                      <w:color w:val="000000"/>
                      <w:sz w:val="24"/>
                      <w:szCs w:val="24"/>
                      <w:u w:val="single"/>
                      <w:lang w:eastAsia="bg-BG"/>
                    </w:rPr>
                    <w:t>не е възложител</w:t>
                  </w:r>
                  <w:r w:rsidRPr="008D7414">
                    <w:rPr>
                      <w:rFonts w:ascii="Times New Roman" w:hAnsi="Times New Roman" w:cs="Times New Roman"/>
                      <w:i/>
                      <w:iCs/>
                      <w:color w:val="000000"/>
                      <w:sz w:val="24"/>
                      <w:szCs w:val="24"/>
                      <w:lang w:eastAsia="bg-BG"/>
                    </w:rPr>
                    <w:t xml:space="preserve"> по ЗОП или ПМС 160</w:t>
                  </w:r>
                  <w:r>
                    <w:rPr>
                      <w:rFonts w:ascii="Times New Roman" w:hAnsi="Times New Roman" w:cs="Times New Roman"/>
                      <w:i/>
                      <w:iCs/>
                      <w:color w:val="000000"/>
                      <w:sz w:val="24"/>
                      <w:szCs w:val="24"/>
                      <w:lang w:eastAsia="bg-BG"/>
                    </w:rPr>
                    <w:t>,</w:t>
                  </w:r>
                  <w:r w:rsidRPr="008F5634">
                    <w:rPr>
                      <w:rFonts w:ascii="Times New Roman" w:hAnsi="Times New Roman" w:cs="Times New Roman"/>
                      <w:i/>
                      <w:iCs/>
                      <w:color w:val="000000"/>
                      <w:sz w:val="24"/>
                      <w:szCs w:val="24"/>
                      <w:lang w:eastAsia="bg-BG"/>
                    </w:rPr>
                    <w:t xml:space="preserve">  разхода </w:t>
                  </w:r>
                  <w:r w:rsidRPr="008F5634">
                    <w:rPr>
                      <w:rFonts w:ascii="Times New Roman" w:hAnsi="Times New Roman" w:cs="Times New Roman"/>
                      <w:i/>
                      <w:iCs/>
                      <w:color w:val="000000"/>
                      <w:sz w:val="24"/>
                      <w:szCs w:val="24"/>
                      <w:u w:val="single"/>
                      <w:lang w:eastAsia="bg-BG"/>
                    </w:rPr>
                    <w:t>не е включен</w:t>
                  </w:r>
                  <w:r w:rsidRPr="008F5634">
                    <w:rPr>
                      <w:rFonts w:ascii="Times New Roman" w:hAnsi="Times New Roman" w:cs="Times New Roman"/>
                      <w:i/>
                      <w:iCs/>
                      <w:color w:val="000000"/>
                      <w:sz w:val="24"/>
                      <w:szCs w:val="24"/>
                      <w:lang w:eastAsia="bg-BG"/>
                    </w:rPr>
                    <w:t xml:space="preserve"> в списъка с референтни разходи )</w:t>
                  </w:r>
                  <w:r>
                    <w:rPr>
                      <w:rFonts w:ascii="Times New Roman" w:hAnsi="Times New Roman" w:cs="Times New Roman"/>
                      <w:i/>
                      <w:iCs/>
                      <w:color w:val="000000"/>
                      <w:sz w:val="24"/>
                      <w:szCs w:val="24"/>
                      <w:lang w:eastAsia="bg-BG"/>
                    </w:rPr>
                    <w:t xml:space="preserve"> </w:t>
                  </w:r>
                  <w:r w:rsidRPr="001256A9">
                    <w:rPr>
                      <w:rFonts w:ascii="Times New Roman" w:hAnsi="Times New Roman" w:cs="Times New Roman"/>
                      <w:b/>
                      <w:i/>
                      <w:iCs/>
                      <w:color w:val="000000"/>
                      <w:sz w:val="24"/>
                      <w:szCs w:val="24"/>
                      <w:u w:val="single"/>
                      <w:lang w:eastAsia="bg-BG"/>
                    </w:rPr>
                    <w:t>и</w:t>
                  </w:r>
                  <w:r>
                    <w:rPr>
                      <w:rFonts w:ascii="Times New Roman" w:hAnsi="Times New Roman" w:cs="Times New Roman"/>
                      <w:i/>
                      <w:iCs/>
                      <w:color w:val="000000"/>
                      <w:sz w:val="24"/>
                      <w:szCs w:val="24"/>
                      <w:lang w:eastAsia="bg-BG"/>
                    </w:rPr>
                    <w:t xml:space="preserve"> съгласно описаните изисквания в </w:t>
                  </w:r>
                  <w:r w:rsidRPr="00097E7A">
                    <w:rPr>
                      <w:rFonts w:ascii="Times New Roman" w:hAnsi="Times New Roman" w:cs="Times New Roman"/>
                      <w:b/>
                      <w:i/>
                      <w:iCs/>
                      <w:color w:val="000000"/>
                      <w:sz w:val="24"/>
                      <w:szCs w:val="24"/>
                      <w:u w:val="single"/>
                      <w:lang w:eastAsia="bg-BG"/>
                    </w:rPr>
                    <w:t xml:space="preserve">Раздел </w:t>
                  </w:r>
                  <w:r w:rsidRPr="00097E7A">
                    <w:rPr>
                      <w:rFonts w:ascii="Times New Roman" w:hAnsi="Times New Roman" w:cs="Times New Roman"/>
                      <w:i/>
                      <w:iCs/>
                      <w:color w:val="000000"/>
                      <w:sz w:val="24"/>
                      <w:szCs w:val="24"/>
                      <w:u w:val="single"/>
                      <w:lang w:eastAsia="bg-BG"/>
                    </w:rPr>
                    <w:t xml:space="preserve">14, </w:t>
                  </w:r>
                  <w:r w:rsidRPr="00097E7A">
                    <w:rPr>
                      <w:rFonts w:ascii="Times New Roman" w:hAnsi="Times New Roman" w:cs="Times New Roman"/>
                      <w:b/>
                      <w:i/>
                      <w:iCs/>
                      <w:color w:val="000000"/>
                      <w:sz w:val="24"/>
                      <w:szCs w:val="24"/>
                      <w:u w:val="single"/>
                      <w:lang w:eastAsia="bg-BG"/>
                    </w:rPr>
                    <w:t>т.</w:t>
                  </w:r>
                  <w:r w:rsidRPr="00097E7A">
                    <w:rPr>
                      <w:rFonts w:ascii="Times New Roman" w:hAnsi="Times New Roman" w:cs="Times New Roman"/>
                      <w:i/>
                      <w:iCs/>
                      <w:color w:val="000000"/>
                      <w:sz w:val="24"/>
                      <w:szCs w:val="24"/>
                      <w:u w:val="single"/>
                      <w:lang w:eastAsia="bg-BG"/>
                    </w:rPr>
                    <w:t xml:space="preserve">14.3, </w:t>
                  </w:r>
                  <w:r w:rsidRPr="00097E7A">
                    <w:rPr>
                      <w:rFonts w:ascii="Times New Roman" w:hAnsi="Times New Roman" w:cs="Times New Roman"/>
                      <w:b/>
                      <w:i/>
                      <w:iCs/>
                      <w:color w:val="000000"/>
                      <w:sz w:val="24"/>
                      <w:szCs w:val="24"/>
                      <w:u w:val="single"/>
                      <w:lang w:eastAsia="bg-BG"/>
                    </w:rPr>
                    <w:t>подточка</w:t>
                  </w:r>
                  <w:r w:rsidRPr="00097E7A">
                    <w:rPr>
                      <w:rFonts w:ascii="Times New Roman" w:hAnsi="Times New Roman" w:cs="Times New Roman"/>
                      <w:i/>
                      <w:iCs/>
                      <w:color w:val="000000"/>
                      <w:sz w:val="24"/>
                      <w:szCs w:val="24"/>
                      <w:u w:val="single"/>
                      <w:lang w:eastAsia="bg-BG"/>
                    </w:rPr>
                    <w:t xml:space="preserve"> 14.3.1</w:t>
                  </w:r>
                  <w:r w:rsidRPr="00097E7A">
                    <w:rPr>
                      <w:rFonts w:ascii="Times New Roman" w:hAnsi="Times New Roman" w:cs="Times New Roman"/>
                      <w:b/>
                      <w:i/>
                      <w:iCs/>
                      <w:color w:val="000000"/>
                      <w:sz w:val="24"/>
                      <w:szCs w:val="24"/>
                      <w:u w:val="single"/>
                      <w:lang w:eastAsia="bg-BG"/>
                    </w:rPr>
                    <w:t>, подточка</w:t>
                  </w:r>
                  <w:r w:rsidRPr="00097E7A">
                    <w:rPr>
                      <w:rFonts w:ascii="Times New Roman" w:hAnsi="Times New Roman" w:cs="Times New Roman"/>
                      <w:i/>
                      <w:iCs/>
                      <w:color w:val="000000"/>
                      <w:sz w:val="24"/>
                      <w:szCs w:val="24"/>
                      <w:u w:val="single"/>
                      <w:lang w:eastAsia="bg-BG"/>
                    </w:rPr>
                    <w:t xml:space="preserve"> </w:t>
                  </w:r>
                  <w:r>
                    <w:rPr>
                      <w:rFonts w:ascii="Times New Roman" w:hAnsi="Times New Roman" w:cs="Times New Roman"/>
                      <w:i/>
                      <w:iCs/>
                      <w:color w:val="000000"/>
                      <w:sz w:val="24"/>
                      <w:szCs w:val="24"/>
                      <w:u w:val="single"/>
                      <w:lang w:eastAsia="bg-BG"/>
                    </w:rPr>
                    <w:t>4</w:t>
                  </w:r>
                  <w:r w:rsidRPr="00097E7A">
                    <w:rPr>
                      <w:rFonts w:ascii="Times New Roman" w:hAnsi="Times New Roman" w:cs="Times New Roman"/>
                      <w:i/>
                      <w:iCs/>
                      <w:color w:val="000000"/>
                      <w:sz w:val="24"/>
                      <w:szCs w:val="24"/>
                      <w:u w:val="single"/>
                      <w:lang w:eastAsia="bg-BG"/>
                    </w:rPr>
                    <w:t xml:space="preserve"> </w:t>
                  </w:r>
                  <w:r>
                    <w:rPr>
                      <w:rFonts w:ascii="Times New Roman" w:hAnsi="Times New Roman" w:cs="Times New Roman"/>
                      <w:i/>
                      <w:iCs/>
                      <w:color w:val="000000"/>
                      <w:sz w:val="24"/>
                      <w:szCs w:val="24"/>
                      <w:lang w:eastAsia="bg-BG"/>
                    </w:rPr>
                    <w:t xml:space="preserve"> </w:t>
                  </w:r>
                  <w:r w:rsidRPr="008D7414">
                    <w:rPr>
                      <w:rFonts w:ascii="Times New Roman" w:hAnsi="Times New Roman" w:cs="Times New Roman"/>
                      <w:i/>
                      <w:iCs/>
                      <w:color w:val="000000"/>
                      <w:sz w:val="24"/>
                      <w:szCs w:val="24"/>
                      <w:lang w:eastAsia="bg-BG"/>
                    </w:rPr>
                    <w:t>)</w:t>
                  </w:r>
                </w:p>
              </w:tc>
            </w:tr>
            <w:tr w:rsidR="00B24C7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B24C77" w:rsidRPr="004811AC" w:rsidRDefault="00B24C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B24C77" w:rsidRDefault="00B24C77" w:rsidP="00B24C77">
                  <w:pPr>
                    <w:spacing w:before="100" w:beforeAutospacing="1" w:after="100" w:afterAutospacing="1" w:line="288" w:lineRule="auto"/>
                    <w:jc w:val="both"/>
                    <w:textAlignment w:val="center"/>
                    <w:rPr>
                      <w:rFonts w:ascii="Times New Roman" w:hAnsi="Times New Roman" w:cs="Times New Roman"/>
                      <w:i/>
                      <w:iCs/>
                      <w:color w:val="000000"/>
                      <w:sz w:val="24"/>
                      <w:szCs w:val="24"/>
                      <w:lang w:eastAsia="bg-BG"/>
                    </w:rPr>
                  </w:pPr>
                  <w:r w:rsidRPr="009635B6">
                    <w:rPr>
                      <w:rFonts w:ascii="Times New Roman" w:hAnsi="Times New Roman" w:cs="Times New Roman"/>
                      <w:color w:val="000000"/>
                      <w:sz w:val="24"/>
                      <w:szCs w:val="24"/>
                      <w:lang w:eastAsia="bg-BG"/>
                    </w:rPr>
                    <w:t xml:space="preserve">Предварителни или окончателни договори </w:t>
                  </w:r>
                  <w:r w:rsidRPr="00287C15">
                    <w:rPr>
                      <w:rFonts w:ascii="Times New Roman" w:hAnsi="Times New Roman" w:cs="Times New Roman"/>
                      <w:sz w:val="24"/>
                      <w:szCs w:val="24"/>
                      <w:lang w:eastAsia="bg-BG"/>
                    </w:rPr>
                    <w:t xml:space="preserve">за всеки обект на инвестицията/предмет на дейността с детайлно описание на техническите характеристики, цена в левове, количество и начин на доставка </w:t>
                  </w:r>
                  <w:r>
                    <w:rPr>
                      <w:rFonts w:ascii="Times New Roman" w:hAnsi="Times New Roman" w:cs="Times New Roman"/>
                      <w:sz w:val="24"/>
                      <w:szCs w:val="24"/>
                      <w:lang w:eastAsia="bg-BG"/>
                    </w:rPr>
                    <w:t>в едно с</w:t>
                  </w:r>
                  <w:r w:rsidRPr="00287C15">
                    <w:rPr>
                      <w:rFonts w:ascii="Times New Roman" w:hAnsi="Times New Roman" w:cs="Times New Roman"/>
                      <w:sz w:val="24"/>
                      <w:szCs w:val="24"/>
                      <w:lang w:eastAsia="bg-BG"/>
                    </w:rPr>
                    <w:t xml:space="preserve"> подробно количествено</w:t>
                  </w:r>
                  <w:r>
                    <w:rPr>
                      <w:rFonts w:ascii="Times New Roman" w:hAnsi="Times New Roman" w:cs="Times New Roman"/>
                      <w:sz w:val="24"/>
                      <w:szCs w:val="24"/>
                      <w:lang w:eastAsia="bg-BG"/>
                    </w:rPr>
                    <w:t xml:space="preserve"> – </w:t>
                  </w:r>
                  <w:r w:rsidRPr="00287C15">
                    <w:rPr>
                      <w:rFonts w:ascii="Times New Roman" w:hAnsi="Times New Roman" w:cs="Times New Roman"/>
                      <w:sz w:val="24"/>
                      <w:szCs w:val="24"/>
                      <w:lang w:eastAsia="bg-BG"/>
                    </w:rPr>
                    <w:t>стойностната</w:t>
                  </w:r>
                  <w:r>
                    <w:rPr>
                      <w:rFonts w:ascii="Times New Roman" w:hAnsi="Times New Roman" w:cs="Times New Roman"/>
                      <w:sz w:val="24"/>
                      <w:szCs w:val="24"/>
                      <w:lang w:eastAsia="bg-BG"/>
                    </w:rPr>
                    <w:t xml:space="preserve"> </w:t>
                  </w:r>
                  <w:r w:rsidRPr="00287C15">
                    <w:rPr>
                      <w:rFonts w:ascii="Times New Roman" w:hAnsi="Times New Roman" w:cs="Times New Roman"/>
                      <w:sz w:val="24"/>
                      <w:szCs w:val="24"/>
                      <w:lang w:eastAsia="bg-BG"/>
                    </w:rPr>
                    <w:t>сметка с описано ДДС</w:t>
                  </w:r>
                  <w:r>
                    <w:rPr>
                      <w:rFonts w:ascii="Times New Roman" w:hAnsi="Times New Roman" w:cs="Times New Roman"/>
                      <w:sz w:val="24"/>
                      <w:szCs w:val="24"/>
                      <w:lang w:eastAsia="bg-BG"/>
                    </w:rPr>
                    <w:t xml:space="preserve"> – </w:t>
                  </w:r>
                  <w:r w:rsidRPr="00473562">
                    <w:rPr>
                      <w:rFonts w:ascii="Times New Roman" w:hAnsi="Times New Roman" w:cs="Times New Roman"/>
                      <w:i/>
                      <w:iCs/>
                      <w:u w:val="single"/>
                    </w:rPr>
                    <w:t>представя</w:t>
                  </w:r>
                  <w:r>
                    <w:rPr>
                      <w:rFonts w:ascii="Times New Roman" w:hAnsi="Times New Roman" w:cs="Times New Roman"/>
                      <w:i/>
                      <w:iCs/>
                      <w:u w:val="single"/>
                    </w:rPr>
                    <w:t>т</w:t>
                  </w:r>
                  <w:r w:rsidRPr="00473562">
                    <w:rPr>
                      <w:rFonts w:ascii="Times New Roman" w:hAnsi="Times New Roman" w:cs="Times New Roman"/>
                      <w:i/>
                      <w:iCs/>
                      <w:u w:val="single"/>
                    </w:rPr>
                    <w:t xml:space="preserve">  се във формат „</w:t>
                  </w:r>
                  <w:proofErr w:type="spellStart"/>
                  <w:r w:rsidRPr="00473562">
                    <w:rPr>
                      <w:rFonts w:ascii="Times New Roman" w:hAnsi="Times New Roman" w:cs="Times New Roman"/>
                      <w:i/>
                      <w:iCs/>
                      <w:u w:val="single"/>
                    </w:rPr>
                    <w:t>pdf</w:t>
                  </w:r>
                  <w:proofErr w:type="spellEnd"/>
                  <w:r w:rsidRPr="00473562">
                    <w:rPr>
                      <w:rFonts w:ascii="Times New Roman" w:hAnsi="Times New Roman" w:cs="Times New Roman"/>
                      <w:i/>
                      <w:iCs/>
                      <w:u w:val="single"/>
                    </w:rPr>
                    <w:t>“ и във формат „</w:t>
                  </w:r>
                  <w:proofErr w:type="spellStart"/>
                  <w:r w:rsidRPr="00473562">
                    <w:rPr>
                      <w:rFonts w:ascii="Times New Roman" w:hAnsi="Times New Roman" w:cs="Times New Roman"/>
                      <w:i/>
                      <w:iCs/>
                      <w:u w:val="single"/>
                      <w:lang w:val="en-US"/>
                    </w:rPr>
                    <w:t>xls</w:t>
                  </w:r>
                  <w:proofErr w:type="spellEnd"/>
                  <w:r w:rsidRPr="00473562">
                    <w:rPr>
                      <w:rFonts w:ascii="Times New Roman" w:hAnsi="Times New Roman" w:cs="Times New Roman"/>
                      <w:i/>
                      <w:iCs/>
                      <w:u w:val="single"/>
                    </w:rPr>
                    <w:t>“</w:t>
                  </w:r>
                  <w:r w:rsidRPr="00473562">
                    <w:rPr>
                      <w:i/>
                      <w:iCs/>
                      <w:u w:val="single"/>
                    </w:rPr>
                    <w:t xml:space="preserve"> </w:t>
                  </w:r>
                  <w:r w:rsidRPr="00473562">
                    <w:rPr>
                      <w:rFonts w:ascii="Times New Roman" w:hAnsi="Times New Roman" w:cs="Times New Roman"/>
                      <w:i/>
                      <w:iCs/>
                      <w:color w:val="000000"/>
                      <w:u w:val="single"/>
                      <w:lang w:eastAsia="bg-BG"/>
                    </w:rPr>
                    <w:t>или</w:t>
                  </w:r>
                  <w:r w:rsidRPr="00473562">
                    <w:rPr>
                      <w:i/>
                      <w:iCs/>
                      <w:u w:val="single"/>
                    </w:rPr>
                    <w:t xml:space="preserve"> </w:t>
                  </w:r>
                  <w:r>
                    <w:rPr>
                      <w:rFonts w:ascii="Times New Roman" w:hAnsi="Times New Roman" w:cs="Times New Roman"/>
                      <w:i/>
                      <w:iCs/>
                      <w:u w:val="single"/>
                    </w:rPr>
                    <w:t>„</w:t>
                  </w:r>
                  <w:proofErr w:type="spellStart"/>
                  <w:r>
                    <w:rPr>
                      <w:rFonts w:ascii="Times New Roman" w:hAnsi="Times New Roman" w:cs="Times New Roman"/>
                      <w:i/>
                      <w:iCs/>
                      <w:u w:val="single"/>
                    </w:rPr>
                    <w:t>xlsx</w:t>
                  </w:r>
                  <w:proofErr w:type="spellEnd"/>
                  <w:r>
                    <w:rPr>
                      <w:rFonts w:ascii="Times New Roman" w:hAnsi="Times New Roman" w:cs="Times New Roman"/>
                      <w:i/>
                      <w:iCs/>
                      <w:u w:val="single"/>
                    </w:rPr>
                    <w:t>“</w:t>
                  </w:r>
                  <w:r w:rsidRPr="00473562">
                    <w:rPr>
                      <w:rFonts w:ascii="Times New Roman" w:hAnsi="Times New Roman" w:cs="Times New Roman"/>
                      <w:i/>
                      <w:iCs/>
                      <w:color w:val="000000"/>
                      <w:sz w:val="24"/>
                      <w:szCs w:val="24"/>
                      <w:lang w:eastAsia="bg-BG"/>
                    </w:rPr>
                    <w:t xml:space="preserve"> </w:t>
                  </w:r>
                </w:p>
                <w:p w:rsidR="00B24C77" w:rsidRPr="00473562" w:rsidRDefault="00B24C77" w:rsidP="00B24C77">
                  <w:pPr>
                    <w:spacing w:before="100" w:beforeAutospacing="1" w:after="100" w:afterAutospacing="1" w:line="288" w:lineRule="auto"/>
                    <w:jc w:val="both"/>
                    <w:textAlignment w:val="center"/>
                    <w:rPr>
                      <w:rFonts w:ascii="Times New Roman" w:hAnsi="Times New Roman" w:cs="Times New Roman"/>
                      <w:b/>
                      <w:color w:val="000000"/>
                      <w:sz w:val="24"/>
                      <w:szCs w:val="24"/>
                      <w:lang w:eastAsia="bg-BG"/>
                    </w:rPr>
                  </w:pPr>
                  <w:r w:rsidRPr="00473562">
                    <w:rPr>
                      <w:rFonts w:ascii="Times New Roman" w:hAnsi="Times New Roman" w:cs="Times New Roman"/>
                      <w:b/>
                      <w:i/>
                      <w:iCs/>
                      <w:lang w:val="ru-RU"/>
                    </w:rPr>
                    <w:t>*</w:t>
                  </w:r>
                  <w:r>
                    <w:rPr>
                      <w:rFonts w:ascii="Times New Roman" w:hAnsi="Times New Roman" w:cs="Times New Roman"/>
                      <w:b/>
                      <w:i/>
                      <w:iCs/>
                      <w:lang w:val="ru-RU"/>
                    </w:rPr>
                    <w:t xml:space="preserve"> </w:t>
                  </w:r>
                  <w:r w:rsidRPr="00473562">
                    <w:rPr>
                      <w:rFonts w:ascii="Times New Roman" w:hAnsi="Times New Roman" w:cs="Times New Roman"/>
                      <w:b/>
                      <w:i/>
                      <w:iCs/>
                      <w:lang w:val="ru-RU"/>
                    </w:rPr>
                    <w:t>В</w:t>
                  </w:r>
                  <w:proofErr w:type="spellStart"/>
                  <w:r w:rsidRPr="00473562">
                    <w:rPr>
                      <w:rFonts w:ascii="Times New Roman" w:hAnsi="Times New Roman" w:cs="Times New Roman"/>
                      <w:b/>
                      <w:i/>
                      <w:iCs/>
                      <w:color w:val="000000"/>
                      <w:sz w:val="24"/>
                      <w:szCs w:val="24"/>
                      <w:lang w:eastAsia="bg-BG"/>
                    </w:rPr>
                    <w:t>ажи</w:t>
                  </w:r>
                  <w:proofErr w:type="spellEnd"/>
                  <w:r w:rsidRPr="00473562">
                    <w:rPr>
                      <w:rFonts w:ascii="Times New Roman" w:hAnsi="Times New Roman" w:cs="Times New Roman"/>
                      <w:b/>
                      <w:i/>
                      <w:iCs/>
                      <w:color w:val="000000"/>
                      <w:sz w:val="24"/>
                      <w:szCs w:val="24"/>
                      <w:lang w:eastAsia="bg-BG"/>
                    </w:rPr>
                    <w:t xml:space="preserve">, в случаите, когато кандидатът </w:t>
                  </w:r>
                  <w:r w:rsidRPr="00473562">
                    <w:rPr>
                      <w:rFonts w:ascii="Times New Roman" w:hAnsi="Times New Roman" w:cs="Times New Roman"/>
                      <w:b/>
                      <w:i/>
                      <w:iCs/>
                      <w:color w:val="000000"/>
                      <w:sz w:val="24"/>
                      <w:szCs w:val="24"/>
                      <w:u w:val="single"/>
                      <w:lang w:eastAsia="bg-BG"/>
                    </w:rPr>
                    <w:t xml:space="preserve">не се явява възложител </w:t>
                  </w:r>
                  <w:r w:rsidRPr="00473562">
                    <w:rPr>
                      <w:rFonts w:ascii="Times New Roman" w:hAnsi="Times New Roman" w:cs="Times New Roman"/>
                      <w:b/>
                      <w:i/>
                      <w:iCs/>
                      <w:color w:val="000000"/>
                      <w:sz w:val="24"/>
                      <w:szCs w:val="24"/>
                      <w:lang w:eastAsia="bg-BG"/>
                    </w:rPr>
                    <w:t>по чл. 5 и 6 от ЗОП и ПМС 160/2016 г.</w:t>
                  </w:r>
                </w:p>
              </w:tc>
            </w:tr>
            <w:tr w:rsidR="00B24C7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B24C77" w:rsidRPr="004811AC" w:rsidRDefault="00B24C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B24C77" w:rsidRPr="00C76859" w:rsidRDefault="00C76859" w:rsidP="00C76859">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Д</w:t>
                  </w:r>
                  <w:r w:rsidR="00B24C77" w:rsidRPr="009635B6">
                    <w:rPr>
                      <w:rFonts w:ascii="Times New Roman" w:hAnsi="Times New Roman" w:cs="Times New Roman"/>
                      <w:color w:val="000000"/>
                      <w:sz w:val="24"/>
                      <w:szCs w:val="24"/>
                      <w:lang w:eastAsia="bg-BG"/>
                    </w:rPr>
                    <w:t xml:space="preserve">окумент за </w:t>
                  </w:r>
                  <w:proofErr w:type="spellStart"/>
                  <w:r w:rsidR="00B24C77" w:rsidRPr="009635B6">
                    <w:rPr>
                      <w:rFonts w:ascii="Times New Roman" w:hAnsi="Times New Roman" w:cs="Times New Roman"/>
                      <w:color w:val="000000"/>
                      <w:sz w:val="24"/>
                      <w:szCs w:val="24"/>
                      <w:lang w:eastAsia="bg-BG"/>
                    </w:rPr>
                    <w:t>правосубектност</w:t>
                  </w:r>
                  <w:proofErr w:type="spellEnd"/>
                  <w:r w:rsidR="00B24C77" w:rsidRPr="009635B6">
                    <w:rPr>
                      <w:rFonts w:ascii="Times New Roman" w:hAnsi="Times New Roman" w:cs="Times New Roman"/>
                      <w:color w:val="000000"/>
                      <w:sz w:val="24"/>
                      <w:szCs w:val="24"/>
                      <w:lang w:eastAsia="bg-BG"/>
                    </w:rPr>
                    <w:t xml:space="preserve"> </w:t>
                  </w:r>
                  <w:r>
                    <w:rPr>
                      <w:rFonts w:ascii="Times New Roman" w:hAnsi="Times New Roman" w:cs="Times New Roman"/>
                      <w:color w:val="000000"/>
                      <w:sz w:val="24"/>
                      <w:szCs w:val="24"/>
                      <w:lang w:eastAsia="bg-BG"/>
                    </w:rPr>
                    <w:t xml:space="preserve">на </w:t>
                  </w:r>
                  <w:proofErr w:type="spellStart"/>
                  <w:r>
                    <w:rPr>
                      <w:rFonts w:ascii="Times New Roman" w:hAnsi="Times New Roman" w:cs="Times New Roman"/>
                      <w:color w:val="000000"/>
                      <w:sz w:val="24"/>
                      <w:szCs w:val="24"/>
                      <w:lang w:eastAsia="bg-BG"/>
                    </w:rPr>
                    <w:t>оферентите</w:t>
                  </w:r>
                  <w:proofErr w:type="spellEnd"/>
                  <w:r>
                    <w:rPr>
                      <w:rFonts w:ascii="Times New Roman" w:hAnsi="Times New Roman" w:cs="Times New Roman"/>
                      <w:color w:val="000000"/>
                      <w:sz w:val="24"/>
                      <w:szCs w:val="24"/>
                      <w:lang w:eastAsia="bg-BG"/>
                    </w:rPr>
                    <w:t xml:space="preserve"> – </w:t>
                  </w:r>
                  <w:r w:rsidRPr="00C76859">
                    <w:rPr>
                      <w:rFonts w:ascii="Times New Roman" w:hAnsi="Times New Roman" w:cs="Times New Roman"/>
                      <w:color w:val="000000"/>
                      <w:sz w:val="24"/>
                      <w:szCs w:val="24"/>
                      <w:lang w:eastAsia="bg-BG"/>
                    </w:rPr>
                    <w:t>чуждестранни</w:t>
                  </w:r>
                  <w:r>
                    <w:rPr>
                      <w:rFonts w:ascii="Times New Roman" w:hAnsi="Times New Roman" w:cs="Times New Roman"/>
                      <w:color w:val="000000"/>
                      <w:sz w:val="24"/>
                      <w:szCs w:val="24"/>
                      <w:lang w:eastAsia="bg-BG"/>
                    </w:rPr>
                    <w:t xml:space="preserve"> </w:t>
                  </w:r>
                  <w:r w:rsidRPr="00C76859">
                    <w:rPr>
                      <w:rFonts w:ascii="Times New Roman" w:hAnsi="Times New Roman" w:cs="Times New Roman"/>
                      <w:color w:val="000000"/>
                      <w:sz w:val="24"/>
                      <w:szCs w:val="24"/>
                      <w:lang w:eastAsia="bg-BG"/>
                    </w:rPr>
                    <w:t>лица,</w:t>
                  </w:r>
                  <w:r w:rsidRPr="00C76859">
                    <w:rPr>
                      <w:rFonts w:ascii="Times New Roman" w:hAnsi="Times New Roman" w:cs="Times New Roman"/>
                      <w:b/>
                      <w:i/>
                      <w:color w:val="000000"/>
                      <w:sz w:val="24"/>
                      <w:szCs w:val="24"/>
                      <w:lang w:eastAsia="bg-BG"/>
                    </w:rPr>
                    <w:t xml:space="preserve"> </w:t>
                  </w:r>
                  <w:r>
                    <w:rPr>
                      <w:rFonts w:ascii="Times New Roman" w:hAnsi="Times New Roman" w:cs="Times New Roman"/>
                      <w:color w:val="000000"/>
                      <w:sz w:val="24"/>
                      <w:szCs w:val="24"/>
                      <w:lang w:eastAsia="bg-BG"/>
                    </w:rPr>
                    <w:t xml:space="preserve"> </w:t>
                  </w:r>
                  <w:r w:rsidR="00B24C77" w:rsidRPr="009635B6">
                    <w:rPr>
                      <w:rFonts w:ascii="Times New Roman" w:hAnsi="Times New Roman" w:cs="Times New Roman"/>
                      <w:color w:val="000000"/>
                      <w:sz w:val="24"/>
                      <w:szCs w:val="24"/>
                      <w:lang w:eastAsia="bg-BG"/>
                    </w:rPr>
                    <w:t>съгласно националното им законодателство</w:t>
                  </w:r>
                  <w:r>
                    <w:rPr>
                      <w:rFonts w:ascii="Times New Roman" w:hAnsi="Times New Roman" w:cs="Times New Roman"/>
                      <w:color w:val="000000"/>
                      <w:sz w:val="24"/>
                      <w:szCs w:val="24"/>
                      <w:lang w:eastAsia="bg-BG"/>
                    </w:rPr>
                    <w:t>(</w:t>
                  </w:r>
                  <w:r w:rsidRPr="00C76859">
                    <w:rPr>
                      <w:rFonts w:ascii="Times New Roman" w:hAnsi="Times New Roman" w:cs="Times New Roman"/>
                      <w:b/>
                      <w:i/>
                      <w:color w:val="000000"/>
                      <w:sz w:val="24"/>
                      <w:szCs w:val="24"/>
                      <w:lang w:eastAsia="bg-BG"/>
                    </w:rPr>
                    <w:t xml:space="preserve">в случаите, когато </w:t>
                  </w:r>
                  <w:proofErr w:type="spellStart"/>
                  <w:r w:rsidRPr="00C76859">
                    <w:rPr>
                      <w:rFonts w:ascii="Times New Roman" w:hAnsi="Times New Roman" w:cs="Times New Roman"/>
                      <w:b/>
                      <w:i/>
                      <w:color w:val="000000"/>
                      <w:sz w:val="24"/>
                      <w:szCs w:val="24"/>
                      <w:lang w:eastAsia="bg-BG"/>
                    </w:rPr>
                    <w:t>оферентите</w:t>
                  </w:r>
                  <w:proofErr w:type="spellEnd"/>
                  <w:r w:rsidRPr="00C76859">
                    <w:rPr>
                      <w:rFonts w:ascii="Times New Roman" w:hAnsi="Times New Roman" w:cs="Times New Roman"/>
                      <w:b/>
                      <w:i/>
                      <w:color w:val="000000"/>
                      <w:sz w:val="24"/>
                      <w:szCs w:val="24"/>
                      <w:lang w:eastAsia="bg-BG"/>
                    </w:rPr>
                    <w:t xml:space="preserve"> са чуждестранни лица</w:t>
                  </w:r>
                  <w:r>
                    <w:rPr>
                      <w:rFonts w:ascii="Times New Roman" w:hAnsi="Times New Roman" w:cs="Times New Roman"/>
                      <w:b/>
                      <w:i/>
                      <w:color w:val="000000"/>
                      <w:sz w:val="24"/>
                      <w:szCs w:val="24"/>
                      <w:lang w:eastAsia="bg-BG"/>
                    </w:rPr>
                    <w:t>)</w:t>
                  </w:r>
                </w:p>
              </w:tc>
            </w:tr>
            <w:tr w:rsidR="00B24C7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B24C77" w:rsidRPr="004811AC" w:rsidRDefault="00B24C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B24C77" w:rsidRPr="009635B6" w:rsidRDefault="00B24C77" w:rsidP="00B24C77">
                  <w:pPr>
                    <w:spacing w:after="0" w:line="240" w:lineRule="auto"/>
                    <w:jc w:val="both"/>
                    <w:rPr>
                      <w:rFonts w:ascii="Times New Roman" w:hAnsi="Times New Roman" w:cs="Times New Roman"/>
                      <w:sz w:val="24"/>
                      <w:szCs w:val="24"/>
                      <w:lang w:eastAsia="bg-BG"/>
                    </w:rPr>
                  </w:pPr>
                  <w:r w:rsidRPr="00980878">
                    <w:rPr>
                      <w:rFonts w:ascii="Times New Roman" w:hAnsi="Times New Roman" w:cs="Times New Roman"/>
                      <w:sz w:val="24"/>
                      <w:szCs w:val="24"/>
                      <w:lang w:eastAsia="bg-BG"/>
                    </w:rPr>
                    <w:t>Най-малко три съпоставими индикативни независими оферти</w:t>
                  </w:r>
                  <w:r>
                    <w:rPr>
                      <w:rFonts w:ascii="Times New Roman" w:hAnsi="Times New Roman" w:cs="Times New Roman"/>
                      <w:sz w:val="24"/>
                      <w:szCs w:val="24"/>
                      <w:lang w:eastAsia="bg-BG"/>
                    </w:rPr>
                    <w:t xml:space="preserve"> </w:t>
                  </w:r>
                  <w:r w:rsidRPr="008F5634">
                    <w:rPr>
                      <w:rFonts w:ascii="Times New Roman" w:hAnsi="Times New Roman" w:cs="Times New Roman"/>
                      <w:i/>
                      <w:iCs/>
                      <w:color w:val="000000"/>
                      <w:sz w:val="24"/>
                      <w:szCs w:val="24"/>
                      <w:lang w:eastAsia="bg-BG"/>
                    </w:rPr>
                    <w:t xml:space="preserve">(важи в случаите </w:t>
                  </w:r>
                  <w:r w:rsidRPr="008F5634">
                    <w:rPr>
                      <w:rFonts w:ascii="Times New Roman" w:hAnsi="Times New Roman" w:cs="Times New Roman"/>
                      <w:i/>
                      <w:iCs/>
                      <w:color w:val="000000"/>
                      <w:sz w:val="24"/>
                      <w:szCs w:val="24"/>
                      <w:u w:val="single"/>
                      <w:lang w:eastAsia="bg-BG"/>
                    </w:rPr>
                    <w:t xml:space="preserve">по </w:t>
                  </w:r>
                  <w:r w:rsidRPr="008F5634">
                    <w:rPr>
                      <w:rFonts w:ascii="Times New Roman" w:hAnsi="Times New Roman" w:cs="Times New Roman"/>
                      <w:b/>
                      <w:i/>
                      <w:iCs/>
                      <w:color w:val="000000"/>
                      <w:sz w:val="24"/>
                      <w:szCs w:val="24"/>
                      <w:u w:val="single"/>
                      <w:lang w:eastAsia="bg-BG"/>
                    </w:rPr>
                    <w:t xml:space="preserve">Раздел </w:t>
                  </w:r>
                  <w:r w:rsidRPr="008F5634">
                    <w:rPr>
                      <w:rFonts w:ascii="Times New Roman" w:hAnsi="Times New Roman" w:cs="Times New Roman"/>
                      <w:i/>
                      <w:iCs/>
                      <w:color w:val="000000"/>
                      <w:sz w:val="24"/>
                      <w:szCs w:val="24"/>
                      <w:u w:val="single"/>
                      <w:lang w:eastAsia="bg-BG"/>
                    </w:rPr>
                    <w:t xml:space="preserve">14, </w:t>
                  </w:r>
                  <w:r w:rsidRPr="008F5634">
                    <w:rPr>
                      <w:rFonts w:ascii="Times New Roman" w:hAnsi="Times New Roman" w:cs="Times New Roman"/>
                      <w:b/>
                      <w:i/>
                      <w:iCs/>
                      <w:color w:val="000000"/>
                      <w:sz w:val="24"/>
                      <w:szCs w:val="24"/>
                      <w:u w:val="single"/>
                      <w:lang w:eastAsia="bg-BG"/>
                    </w:rPr>
                    <w:t>т.</w:t>
                  </w:r>
                  <w:r w:rsidRPr="008F5634">
                    <w:rPr>
                      <w:rFonts w:ascii="Times New Roman" w:hAnsi="Times New Roman" w:cs="Times New Roman"/>
                      <w:i/>
                      <w:iCs/>
                      <w:color w:val="000000"/>
                      <w:sz w:val="24"/>
                      <w:szCs w:val="24"/>
                      <w:u w:val="single"/>
                      <w:lang w:eastAsia="bg-BG"/>
                    </w:rPr>
                    <w:t xml:space="preserve">14.3, </w:t>
                  </w:r>
                  <w:r w:rsidRPr="008F5634">
                    <w:rPr>
                      <w:rFonts w:ascii="Times New Roman" w:hAnsi="Times New Roman" w:cs="Times New Roman"/>
                      <w:b/>
                      <w:i/>
                      <w:iCs/>
                      <w:color w:val="000000"/>
                      <w:sz w:val="24"/>
                      <w:szCs w:val="24"/>
                      <w:u w:val="single"/>
                      <w:lang w:eastAsia="bg-BG"/>
                    </w:rPr>
                    <w:t>подточка</w:t>
                  </w:r>
                  <w:r w:rsidRPr="008F5634">
                    <w:rPr>
                      <w:rFonts w:ascii="Times New Roman" w:hAnsi="Times New Roman" w:cs="Times New Roman"/>
                      <w:i/>
                      <w:iCs/>
                      <w:color w:val="000000"/>
                      <w:sz w:val="24"/>
                      <w:szCs w:val="24"/>
                      <w:u w:val="single"/>
                      <w:lang w:eastAsia="bg-BG"/>
                    </w:rPr>
                    <w:t xml:space="preserve"> 14.3.</w:t>
                  </w:r>
                  <w:r>
                    <w:rPr>
                      <w:rFonts w:ascii="Times New Roman" w:hAnsi="Times New Roman" w:cs="Times New Roman"/>
                      <w:i/>
                      <w:iCs/>
                      <w:color w:val="000000"/>
                      <w:sz w:val="24"/>
                      <w:szCs w:val="24"/>
                      <w:u w:val="single"/>
                      <w:lang w:eastAsia="bg-BG"/>
                    </w:rPr>
                    <w:t>2</w:t>
                  </w:r>
                  <w:r w:rsidRPr="008F5634">
                    <w:rPr>
                      <w:rFonts w:ascii="Times New Roman" w:hAnsi="Times New Roman" w:cs="Times New Roman"/>
                      <w:b/>
                      <w:i/>
                      <w:iCs/>
                      <w:color w:val="000000"/>
                      <w:sz w:val="24"/>
                      <w:szCs w:val="24"/>
                      <w:u w:val="single"/>
                      <w:lang w:eastAsia="bg-BG"/>
                    </w:rPr>
                    <w:t>, подточка</w:t>
                  </w:r>
                  <w:r w:rsidRPr="008F5634">
                    <w:rPr>
                      <w:rFonts w:ascii="Times New Roman" w:hAnsi="Times New Roman" w:cs="Times New Roman"/>
                      <w:i/>
                      <w:iCs/>
                      <w:color w:val="000000"/>
                      <w:sz w:val="24"/>
                      <w:szCs w:val="24"/>
                      <w:u w:val="single"/>
                      <w:lang w:eastAsia="bg-BG"/>
                    </w:rPr>
                    <w:t xml:space="preserve"> 2</w:t>
                  </w:r>
                  <w:r>
                    <w:rPr>
                      <w:rFonts w:ascii="Times New Roman" w:hAnsi="Times New Roman" w:cs="Times New Roman"/>
                      <w:i/>
                      <w:iCs/>
                      <w:color w:val="000000"/>
                      <w:sz w:val="24"/>
                      <w:szCs w:val="24"/>
                      <w:u w:val="single"/>
                      <w:lang w:eastAsia="bg-BG"/>
                    </w:rPr>
                    <w:t xml:space="preserve"> </w:t>
                  </w:r>
                  <w:r w:rsidRPr="008F5634">
                    <w:rPr>
                      <w:rFonts w:ascii="Times New Roman" w:hAnsi="Times New Roman" w:cs="Times New Roman"/>
                      <w:i/>
                      <w:iCs/>
                      <w:color w:val="000000"/>
                      <w:sz w:val="24"/>
                      <w:szCs w:val="24"/>
                      <w:lang w:eastAsia="bg-BG"/>
                    </w:rPr>
                    <w:t xml:space="preserve">-  когато кандидатът </w:t>
                  </w:r>
                  <w:r w:rsidRPr="00980878">
                    <w:rPr>
                      <w:rFonts w:ascii="Times New Roman" w:hAnsi="Times New Roman" w:cs="Times New Roman"/>
                      <w:b/>
                      <w:i/>
                      <w:iCs/>
                      <w:color w:val="000000"/>
                      <w:sz w:val="24"/>
                      <w:szCs w:val="24"/>
                      <w:u w:val="single"/>
                      <w:lang w:eastAsia="bg-BG"/>
                    </w:rPr>
                    <w:t xml:space="preserve">е  възложители </w:t>
                  </w:r>
                  <w:r w:rsidRPr="008F5634">
                    <w:rPr>
                      <w:rFonts w:ascii="Times New Roman" w:hAnsi="Times New Roman" w:cs="Times New Roman"/>
                      <w:i/>
                      <w:iCs/>
                      <w:color w:val="000000"/>
                      <w:sz w:val="24"/>
                      <w:szCs w:val="24"/>
                      <w:lang w:eastAsia="bg-BG"/>
                    </w:rPr>
                    <w:t xml:space="preserve">по ЗОП и ПМС 160/2016 г и разхода </w:t>
                  </w:r>
                  <w:r w:rsidRPr="00980878">
                    <w:rPr>
                      <w:rFonts w:ascii="Times New Roman" w:hAnsi="Times New Roman" w:cs="Times New Roman"/>
                      <w:b/>
                      <w:i/>
                      <w:iCs/>
                      <w:color w:val="000000"/>
                      <w:sz w:val="24"/>
                      <w:szCs w:val="24"/>
                      <w:u w:val="single"/>
                      <w:lang w:eastAsia="bg-BG"/>
                    </w:rPr>
                    <w:t>не е включен</w:t>
                  </w:r>
                  <w:r w:rsidRPr="008F5634">
                    <w:rPr>
                      <w:rFonts w:ascii="Times New Roman" w:hAnsi="Times New Roman" w:cs="Times New Roman"/>
                      <w:i/>
                      <w:iCs/>
                      <w:color w:val="000000"/>
                      <w:sz w:val="24"/>
                      <w:szCs w:val="24"/>
                      <w:lang w:eastAsia="bg-BG"/>
                    </w:rPr>
                    <w:t xml:space="preserve"> в списъка с референтни разходи )</w:t>
                  </w:r>
                </w:p>
              </w:tc>
            </w:tr>
            <w:tr w:rsidR="00B24C7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B24C77" w:rsidRPr="004811AC" w:rsidRDefault="00B24C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B24C77" w:rsidRPr="009635B6" w:rsidRDefault="00B24C77" w:rsidP="00B24C77">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9635B6">
                    <w:rPr>
                      <w:rFonts w:ascii="Times New Roman" w:hAnsi="Times New Roman" w:cs="Times New Roman"/>
                      <w:color w:val="000000"/>
                      <w:sz w:val="24"/>
                      <w:szCs w:val="24"/>
                      <w:lang w:eastAsia="bg-BG"/>
                    </w:rPr>
                    <w:t xml:space="preserve">Решение за определяне на стойността на разхода, за който се кандидатства </w:t>
                  </w:r>
                  <w:r>
                    <w:rPr>
                      <w:rFonts w:ascii="Times New Roman" w:hAnsi="Times New Roman" w:cs="Times New Roman"/>
                      <w:color w:val="000000"/>
                      <w:sz w:val="24"/>
                      <w:szCs w:val="24"/>
                      <w:lang w:eastAsia="bg-BG"/>
                    </w:rPr>
                    <w:t>(</w:t>
                  </w:r>
                  <w:r w:rsidRPr="008F5634">
                    <w:rPr>
                      <w:rFonts w:ascii="Times New Roman" w:hAnsi="Times New Roman" w:cs="Times New Roman"/>
                      <w:i/>
                      <w:iCs/>
                      <w:color w:val="000000"/>
                      <w:sz w:val="24"/>
                      <w:szCs w:val="24"/>
                      <w:lang w:eastAsia="bg-BG"/>
                    </w:rPr>
                    <w:t xml:space="preserve">важи в случаите </w:t>
                  </w:r>
                  <w:r w:rsidRPr="008F5634">
                    <w:rPr>
                      <w:rFonts w:ascii="Times New Roman" w:hAnsi="Times New Roman" w:cs="Times New Roman"/>
                      <w:i/>
                      <w:iCs/>
                      <w:color w:val="000000"/>
                      <w:sz w:val="24"/>
                      <w:szCs w:val="24"/>
                      <w:u w:val="single"/>
                      <w:lang w:eastAsia="bg-BG"/>
                    </w:rPr>
                    <w:t xml:space="preserve">по </w:t>
                  </w:r>
                  <w:r w:rsidRPr="008F5634">
                    <w:rPr>
                      <w:rFonts w:ascii="Times New Roman" w:hAnsi="Times New Roman" w:cs="Times New Roman"/>
                      <w:b/>
                      <w:i/>
                      <w:iCs/>
                      <w:color w:val="000000"/>
                      <w:sz w:val="24"/>
                      <w:szCs w:val="24"/>
                      <w:u w:val="single"/>
                      <w:lang w:eastAsia="bg-BG"/>
                    </w:rPr>
                    <w:t xml:space="preserve">Раздел </w:t>
                  </w:r>
                  <w:r w:rsidRPr="008F5634">
                    <w:rPr>
                      <w:rFonts w:ascii="Times New Roman" w:hAnsi="Times New Roman" w:cs="Times New Roman"/>
                      <w:i/>
                      <w:iCs/>
                      <w:color w:val="000000"/>
                      <w:sz w:val="24"/>
                      <w:szCs w:val="24"/>
                      <w:u w:val="single"/>
                      <w:lang w:eastAsia="bg-BG"/>
                    </w:rPr>
                    <w:t xml:space="preserve">14, </w:t>
                  </w:r>
                  <w:r w:rsidRPr="008F5634">
                    <w:rPr>
                      <w:rFonts w:ascii="Times New Roman" w:hAnsi="Times New Roman" w:cs="Times New Roman"/>
                      <w:b/>
                      <w:i/>
                      <w:iCs/>
                      <w:color w:val="000000"/>
                      <w:sz w:val="24"/>
                      <w:szCs w:val="24"/>
                      <w:u w:val="single"/>
                      <w:lang w:eastAsia="bg-BG"/>
                    </w:rPr>
                    <w:t>т.</w:t>
                  </w:r>
                  <w:r w:rsidRPr="008F5634">
                    <w:rPr>
                      <w:rFonts w:ascii="Times New Roman" w:hAnsi="Times New Roman" w:cs="Times New Roman"/>
                      <w:i/>
                      <w:iCs/>
                      <w:color w:val="000000"/>
                      <w:sz w:val="24"/>
                      <w:szCs w:val="24"/>
                      <w:u w:val="single"/>
                      <w:lang w:eastAsia="bg-BG"/>
                    </w:rPr>
                    <w:t xml:space="preserve">14.3, </w:t>
                  </w:r>
                  <w:r w:rsidRPr="008F5634">
                    <w:rPr>
                      <w:rFonts w:ascii="Times New Roman" w:hAnsi="Times New Roman" w:cs="Times New Roman"/>
                      <w:b/>
                      <w:i/>
                      <w:iCs/>
                      <w:color w:val="000000"/>
                      <w:sz w:val="24"/>
                      <w:szCs w:val="24"/>
                      <w:u w:val="single"/>
                      <w:lang w:eastAsia="bg-BG"/>
                    </w:rPr>
                    <w:t>подточка</w:t>
                  </w:r>
                  <w:r w:rsidRPr="008F5634">
                    <w:rPr>
                      <w:rFonts w:ascii="Times New Roman" w:hAnsi="Times New Roman" w:cs="Times New Roman"/>
                      <w:i/>
                      <w:iCs/>
                      <w:color w:val="000000"/>
                      <w:sz w:val="24"/>
                      <w:szCs w:val="24"/>
                      <w:u w:val="single"/>
                      <w:lang w:eastAsia="bg-BG"/>
                    </w:rPr>
                    <w:t xml:space="preserve"> 14.3.</w:t>
                  </w:r>
                  <w:r>
                    <w:rPr>
                      <w:rFonts w:ascii="Times New Roman" w:hAnsi="Times New Roman" w:cs="Times New Roman"/>
                      <w:i/>
                      <w:iCs/>
                      <w:color w:val="000000"/>
                      <w:sz w:val="24"/>
                      <w:szCs w:val="24"/>
                      <w:u w:val="single"/>
                      <w:lang w:eastAsia="bg-BG"/>
                    </w:rPr>
                    <w:t>2</w:t>
                  </w:r>
                  <w:r w:rsidRPr="008F5634">
                    <w:rPr>
                      <w:rFonts w:ascii="Times New Roman" w:hAnsi="Times New Roman" w:cs="Times New Roman"/>
                      <w:b/>
                      <w:i/>
                      <w:iCs/>
                      <w:color w:val="000000"/>
                      <w:sz w:val="24"/>
                      <w:szCs w:val="24"/>
                      <w:u w:val="single"/>
                      <w:lang w:eastAsia="bg-BG"/>
                    </w:rPr>
                    <w:t>, подточка</w:t>
                  </w:r>
                  <w:r w:rsidRPr="008F5634">
                    <w:rPr>
                      <w:rFonts w:ascii="Times New Roman" w:hAnsi="Times New Roman" w:cs="Times New Roman"/>
                      <w:i/>
                      <w:iCs/>
                      <w:color w:val="000000"/>
                      <w:sz w:val="24"/>
                      <w:szCs w:val="24"/>
                      <w:u w:val="single"/>
                      <w:lang w:eastAsia="bg-BG"/>
                    </w:rPr>
                    <w:t xml:space="preserve"> 2</w:t>
                  </w:r>
                  <w:r>
                    <w:rPr>
                      <w:rFonts w:ascii="Times New Roman" w:hAnsi="Times New Roman" w:cs="Times New Roman"/>
                      <w:i/>
                      <w:iCs/>
                      <w:color w:val="000000"/>
                      <w:sz w:val="24"/>
                      <w:szCs w:val="24"/>
                      <w:u w:val="single"/>
                      <w:lang w:eastAsia="bg-BG"/>
                    </w:rPr>
                    <w:t xml:space="preserve"> и 3 </w:t>
                  </w:r>
                  <w:r w:rsidRPr="008F5634">
                    <w:rPr>
                      <w:rFonts w:ascii="Times New Roman" w:hAnsi="Times New Roman" w:cs="Times New Roman"/>
                      <w:i/>
                      <w:iCs/>
                      <w:color w:val="000000"/>
                      <w:sz w:val="24"/>
                      <w:szCs w:val="24"/>
                      <w:lang w:eastAsia="bg-BG"/>
                    </w:rPr>
                    <w:t xml:space="preserve">-  когато кандидатът </w:t>
                  </w:r>
                  <w:r w:rsidRPr="00980878">
                    <w:rPr>
                      <w:rFonts w:ascii="Times New Roman" w:hAnsi="Times New Roman" w:cs="Times New Roman"/>
                      <w:b/>
                      <w:i/>
                      <w:iCs/>
                      <w:color w:val="000000"/>
                      <w:sz w:val="24"/>
                      <w:szCs w:val="24"/>
                      <w:u w:val="single"/>
                      <w:lang w:eastAsia="bg-BG"/>
                    </w:rPr>
                    <w:t xml:space="preserve">е  възложители </w:t>
                  </w:r>
                  <w:r w:rsidRPr="008F5634">
                    <w:rPr>
                      <w:rFonts w:ascii="Times New Roman" w:hAnsi="Times New Roman" w:cs="Times New Roman"/>
                      <w:i/>
                      <w:iCs/>
                      <w:color w:val="000000"/>
                      <w:sz w:val="24"/>
                      <w:szCs w:val="24"/>
                      <w:lang w:eastAsia="bg-BG"/>
                    </w:rPr>
                    <w:t xml:space="preserve">по ЗОП и ПМС 160/2016 г и разхода </w:t>
                  </w:r>
                  <w:r w:rsidRPr="00980878">
                    <w:rPr>
                      <w:rFonts w:ascii="Times New Roman" w:hAnsi="Times New Roman" w:cs="Times New Roman"/>
                      <w:b/>
                      <w:i/>
                      <w:iCs/>
                      <w:color w:val="000000"/>
                      <w:sz w:val="24"/>
                      <w:szCs w:val="24"/>
                      <w:u w:val="single"/>
                      <w:lang w:eastAsia="bg-BG"/>
                    </w:rPr>
                    <w:t>не е включен</w:t>
                  </w:r>
                  <w:r w:rsidRPr="008F5634">
                    <w:rPr>
                      <w:rFonts w:ascii="Times New Roman" w:hAnsi="Times New Roman" w:cs="Times New Roman"/>
                      <w:i/>
                      <w:iCs/>
                      <w:color w:val="000000"/>
                      <w:sz w:val="24"/>
                      <w:szCs w:val="24"/>
                      <w:lang w:eastAsia="bg-BG"/>
                    </w:rPr>
                    <w:t xml:space="preserve"> в списъка с референтни разходи )</w:t>
                  </w:r>
                </w:p>
              </w:tc>
            </w:tr>
            <w:tr w:rsidR="00B24C7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B24C77" w:rsidRPr="004811AC" w:rsidRDefault="00B24C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B24C77" w:rsidRPr="00D9017D" w:rsidRDefault="00B24C77" w:rsidP="00F279A5">
                  <w:pPr>
                    <w:spacing w:before="100" w:beforeAutospacing="1" w:after="100" w:afterAutospacing="1" w:line="288" w:lineRule="auto"/>
                    <w:jc w:val="both"/>
                    <w:textAlignment w:val="center"/>
                    <w:rPr>
                      <w:rFonts w:ascii="Times New Roman" w:hAnsi="Times New Roman" w:cs="Times New Roman"/>
                      <w:sz w:val="24"/>
                      <w:szCs w:val="24"/>
                      <w:lang w:eastAsia="bg-BG"/>
                    </w:rPr>
                  </w:pPr>
                  <w:r>
                    <w:rPr>
                      <w:rFonts w:ascii="Times New Roman" w:hAnsi="Times New Roman" w:cs="Times New Roman"/>
                      <w:sz w:val="24"/>
                      <w:szCs w:val="24"/>
                    </w:rPr>
                    <w:t>А</w:t>
                  </w:r>
                  <w:r w:rsidRPr="009E4943">
                    <w:rPr>
                      <w:rFonts w:ascii="Times New Roman" w:hAnsi="Times New Roman" w:cs="Times New Roman"/>
                      <w:sz w:val="24"/>
                      <w:szCs w:val="24"/>
                    </w:rPr>
                    <w:t>нализ разходи –ползи(финансов анализ)</w:t>
                  </w:r>
                  <w:r>
                    <w:rPr>
                      <w:rFonts w:ascii="Times New Roman" w:hAnsi="Times New Roman" w:cs="Times New Roman"/>
                      <w:color w:val="000000"/>
                      <w:sz w:val="24"/>
                      <w:szCs w:val="24"/>
                      <w:lang w:eastAsia="bg-BG"/>
                    </w:rPr>
                    <w:t xml:space="preserve">  по образец, </w:t>
                  </w:r>
                  <w:r w:rsidRPr="00EB0951">
                    <w:rPr>
                      <w:rFonts w:ascii="Times New Roman" w:hAnsi="Times New Roman" w:cs="Times New Roman"/>
                      <w:b/>
                      <w:color w:val="000000"/>
                      <w:sz w:val="24"/>
                      <w:szCs w:val="24"/>
                      <w:lang w:eastAsia="bg-BG"/>
                    </w:rPr>
                    <w:t>Приложение№</w:t>
                  </w:r>
                  <w:r w:rsidR="007772F2" w:rsidRPr="00EB0951">
                    <w:rPr>
                      <w:rFonts w:ascii="Times New Roman" w:hAnsi="Times New Roman" w:cs="Times New Roman"/>
                      <w:b/>
                      <w:color w:val="000000"/>
                      <w:sz w:val="24"/>
                      <w:szCs w:val="24"/>
                      <w:lang w:eastAsia="bg-BG"/>
                    </w:rPr>
                    <w:t>7</w:t>
                  </w:r>
                  <w:r>
                    <w:rPr>
                      <w:rFonts w:ascii="Times New Roman" w:hAnsi="Times New Roman" w:cs="Times New Roman"/>
                      <w:color w:val="000000"/>
                      <w:sz w:val="24"/>
                      <w:szCs w:val="24"/>
                      <w:lang w:eastAsia="bg-BG"/>
                    </w:rPr>
                    <w:t>(</w:t>
                  </w:r>
                  <w:r w:rsidRPr="000E4220">
                    <w:rPr>
                      <w:rFonts w:ascii="Times New Roman" w:hAnsi="Times New Roman" w:cs="Times New Roman"/>
                      <w:i/>
                      <w:iCs/>
                      <w:sz w:val="24"/>
                      <w:szCs w:val="24"/>
                      <w:u w:val="single"/>
                    </w:rPr>
                    <w:t>подписва се собственоръчно и  се подпечатва всяка страница от кандидата и се сканира във формат</w:t>
                  </w:r>
                  <w:r w:rsidRPr="000E4220">
                    <w:rPr>
                      <w:i/>
                      <w:iCs/>
                      <w:u w:val="single"/>
                    </w:rPr>
                    <w:t xml:space="preserve"> </w:t>
                  </w:r>
                  <w:r w:rsidRPr="000E4220">
                    <w:rPr>
                      <w:rFonts w:ascii="Times New Roman" w:hAnsi="Times New Roman" w:cs="Times New Roman"/>
                      <w:color w:val="000000"/>
                      <w:sz w:val="24"/>
                      <w:szCs w:val="24"/>
                      <w:u w:val="single"/>
                      <w:lang w:eastAsia="bg-BG"/>
                    </w:rPr>
                    <w:t xml:space="preserve"> „</w:t>
                  </w:r>
                  <w:proofErr w:type="spellStart"/>
                  <w:r w:rsidRPr="000E4220">
                    <w:rPr>
                      <w:rFonts w:ascii="Times New Roman" w:hAnsi="Times New Roman" w:cs="Times New Roman"/>
                      <w:color w:val="000000"/>
                      <w:sz w:val="24"/>
                      <w:szCs w:val="24"/>
                      <w:u w:val="single"/>
                      <w:lang w:val="en-US" w:eastAsia="bg-BG"/>
                    </w:rPr>
                    <w:t>pdf</w:t>
                  </w:r>
                  <w:proofErr w:type="spellEnd"/>
                  <w:r w:rsidRPr="000E4220">
                    <w:rPr>
                      <w:rFonts w:ascii="Times New Roman" w:hAnsi="Times New Roman" w:cs="Times New Roman"/>
                      <w:color w:val="000000"/>
                      <w:sz w:val="24"/>
                      <w:szCs w:val="24"/>
                      <w:u w:val="single"/>
                      <w:lang w:eastAsia="bg-BG"/>
                    </w:rPr>
                    <w:t>“</w:t>
                  </w:r>
                  <w:r>
                    <w:rPr>
                      <w:rFonts w:ascii="Times New Roman" w:hAnsi="Times New Roman" w:cs="Times New Roman"/>
                      <w:color w:val="000000"/>
                      <w:sz w:val="24"/>
                      <w:szCs w:val="24"/>
                      <w:lang w:eastAsia="bg-BG"/>
                    </w:rPr>
                    <w:t xml:space="preserve"> )</w:t>
                  </w:r>
                  <w:r>
                    <w:rPr>
                      <w:rFonts w:ascii="Times New Roman" w:hAnsi="Times New Roman" w:cs="Times New Roman"/>
                      <w:sz w:val="24"/>
                      <w:szCs w:val="24"/>
                    </w:rPr>
                    <w:t xml:space="preserve"> и  </w:t>
                  </w:r>
                  <w:r w:rsidRPr="00401B55">
                    <w:rPr>
                      <w:rFonts w:ascii="Times New Roman" w:hAnsi="Times New Roman" w:cs="Times New Roman"/>
                      <w:b/>
                      <w:sz w:val="24"/>
                      <w:szCs w:val="24"/>
                    </w:rPr>
                    <w:t xml:space="preserve">таблиците </w:t>
                  </w:r>
                  <w:r>
                    <w:rPr>
                      <w:rFonts w:ascii="Times New Roman" w:hAnsi="Times New Roman" w:cs="Times New Roman"/>
                      <w:sz w:val="24"/>
                      <w:szCs w:val="24"/>
                    </w:rPr>
                    <w:t>от А</w:t>
                  </w:r>
                  <w:r w:rsidRPr="009E4943">
                    <w:rPr>
                      <w:rFonts w:ascii="Times New Roman" w:hAnsi="Times New Roman" w:cs="Times New Roman"/>
                      <w:sz w:val="24"/>
                      <w:szCs w:val="24"/>
                    </w:rPr>
                    <w:t>нализ разходи –ползи(финансов анализ)</w:t>
                  </w:r>
                  <w:r>
                    <w:rPr>
                      <w:rFonts w:ascii="Times New Roman" w:hAnsi="Times New Roman" w:cs="Times New Roman"/>
                      <w:sz w:val="24"/>
                      <w:szCs w:val="24"/>
                    </w:rPr>
                    <w:t xml:space="preserve"> по образец, </w:t>
                  </w:r>
                  <w:r w:rsidRPr="00EB0951">
                    <w:rPr>
                      <w:rFonts w:ascii="Times New Roman" w:hAnsi="Times New Roman" w:cs="Times New Roman"/>
                      <w:b/>
                      <w:sz w:val="24"/>
                      <w:szCs w:val="24"/>
                    </w:rPr>
                    <w:t>Приложени №</w:t>
                  </w:r>
                  <w:r w:rsidR="00F279A5" w:rsidRPr="00EB0951">
                    <w:rPr>
                      <w:rFonts w:ascii="Times New Roman" w:hAnsi="Times New Roman" w:cs="Times New Roman"/>
                      <w:b/>
                      <w:sz w:val="24"/>
                      <w:szCs w:val="24"/>
                      <w:lang w:val="en-US"/>
                    </w:rPr>
                    <w:t>7</w:t>
                  </w:r>
                  <w:r w:rsidR="00F279A5" w:rsidRPr="00EB0951">
                    <w:rPr>
                      <w:rFonts w:ascii="Times New Roman" w:hAnsi="Times New Roman" w:cs="Times New Roman"/>
                      <w:b/>
                      <w:sz w:val="24"/>
                      <w:szCs w:val="24"/>
                    </w:rPr>
                    <w:t>а</w:t>
                  </w:r>
                  <w:r>
                    <w:rPr>
                      <w:rFonts w:ascii="Times New Roman" w:hAnsi="Times New Roman" w:cs="Times New Roman"/>
                      <w:sz w:val="24"/>
                      <w:szCs w:val="24"/>
                    </w:rPr>
                    <w:t>,</w:t>
                  </w:r>
                  <w:r>
                    <w:rPr>
                      <w:rFonts w:ascii="Times New Roman" w:hAnsi="Times New Roman" w:cs="Times New Roman"/>
                      <w:color w:val="000000"/>
                      <w:sz w:val="24"/>
                      <w:szCs w:val="24"/>
                      <w:lang w:eastAsia="bg-BG"/>
                    </w:rPr>
                    <w:t xml:space="preserve"> </w:t>
                  </w:r>
                  <w:r w:rsidRPr="006616CB">
                    <w:rPr>
                      <w:rFonts w:ascii="Times New Roman" w:hAnsi="Times New Roman" w:cs="Times New Roman"/>
                      <w:i/>
                      <w:iCs/>
                      <w:sz w:val="24"/>
                      <w:szCs w:val="24"/>
                      <w:u w:val="single"/>
                    </w:rPr>
                    <w:t xml:space="preserve"> във формат „</w:t>
                  </w:r>
                  <w:proofErr w:type="spellStart"/>
                  <w:r w:rsidRPr="006616CB">
                    <w:rPr>
                      <w:rFonts w:ascii="Times New Roman" w:hAnsi="Times New Roman" w:cs="Times New Roman"/>
                      <w:i/>
                      <w:iCs/>
                      <w:sz w:val="24"/>
                      <w:szCs w:val="24"/>
                      <w:u w:val="single"/>
                      <w:lang w:val="en-US"/>
                    </w:rPr>
                    <w:t>xls</w:t>
                  </w:r>
                  <w:proofErr w:type="spellEnd"/>
                  <w:r w:rsidRPr="006616CB">
                    <w:rPr>
                      <w:rFonts w:ascii="Times New Roman" w:hAnsi="Times New Roman" w:cs="Times New Roman"/>
                      <w:i/>
                      <w:iCs/>
                      <w:sz w:val="24"/>
                      <w:szCs w:val="24"/>
                      <w:u w:val="single"/>
                    </w:rPr>
                    <w:t xml:space="preserve">“ или  </w:t>
                  </w:r>
                  <w:proofErr w:type="spellStart"/>
                  <w:r w:rsidRPr="006616CB">
                    <w:rPr>
                      <w:rFonts w:ascii="Times New Roman" w:hAnsi="Times New Roman" w:cs="Times New Roman"/>
                      <w:i/>
                      <w:iCs/>
                      <w:sz w:val="24"/>
                      <w:szCs w:val="24"/>
                      <w:u w:val="single"/>
                      <w:lang w:val="en-US"/>
                    </w:rPr>
                    <w:t>xlsx</w:t>
                  </w:r>
                  <w:proofErr w:type="spellEnd"/>
                  <w:r w:rsidRPr="006616CB">
                    <w:rPr>
                      <w:rFonts w:ascii="Times New Roman" w:hAnsi="Times New Roman" w:cs="Times New Roman"/>
                      <w:i/>
                      <w:iCs/>
                      <w:sz w:val="24"/>
                      <w:szCs w:val="24"/>
                      <w:u w:val="single"/>
                    </w:rPr>
                    <w:t>“</w:t>
                  </w:r>
                  <w:r w:rsidRPr="000105B7">
                    <w:rPr>
                      <w:lang w:val="ru-RU" w:eastAsia="bg-BG"/>
                    </w:rPr>
                    <w:t xml:space="preserve">  </w:t>
                  </w:r>
                </w:p>
              </w:tc>
            </w:tr>
            <w:tr w:rsidR="00B24C7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B24C77" w:rsidRPr="004811AC" w:rsidRDefault="00B24C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B24C77" w:rsidRPr="00F2330E" w:rsidRDefault="00B24C77" w:rsidP="004A775E">
                  <w:pPr>
                    <w:spacing w:before="100" w:beforeAutospacing="1" w:after="100" w:afterAutospacing="1" w:line="288" w:lineRule="auto"/>
                    <w:jc w:val="both"/>
                    <w:textAlignment w:val="center"/>
                    <w:rPr>
                      <w:rFonts w:ascii="Times New Roman" w:hAnsi="Times New Roman" w:cs="Times New Roman"/>
                      <w:i/>
                      <w:sz w:val="24"/>
                      <w:szCs w:val="24"/>
                      <w:lang w:eastAsia="bg-BG"/>
                    </w:rPr>
                  </w:pPr>
                  <w:r w:rsidRPr="00F2330E">
                    <w:rPr>
                      <w:rFonts w:ascii="Times New Roman" w:hAnsi="Times New Roman" w:cs="Times New Roman"/>
                      <w:color w:val="000000"/>
                      <w:sz w:val="24"/>
                      <w:szCs w:val="24"/>
                      <w:lang w:eastAsia="bg-BG"/>
                    </w:rPr>
                    <w:t xml:space="preserve">Декларация за размера на получената минимална помощ по образец- </w:t>
                  </w:r>
                  <w:r w:rsidRPr="00EB0951">
                    <w:rPr>
                      <w:rFonts w:ascii="Times New Roman" w:hAnsi="Times New Roman" w:cs="Times New Roman"/>
                      <w:b/>
                      <w:color w:val="000000"/>
                      <w:sz w:val="24"/>
                      <w:szCs w:val="24"/>
                      <w:lang w:eastAsia="bg-BG"/>
                    </w:rPr>
                    <w:t>Приложение№</w:t>
                  </w:r>
                  <w:r w:rsidR="007772F2" w:rsidRPr="00EB0951">
                    <w:rPr>
                      <w:rFonts w:ascii="Times New Roman" w:hAnsi="Times New Roman" w:cs="Times New Roman"/>
                      <w:b/>
                      <w:color w:val="000000"/>
                      <w:sz w:val="24"/>
                      <w:szCs w:val="24"/>
                      <w:lang w:eastAsia="bg-BG"/>
                    </w:rPr>
                    <w:t>8</w:t>
                  </w:r>
                </w:p>
              </w:tc>
            </w:tr>
            <w:tr w:rsidR="00B24C7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B24C77" w:rsidRPr="004811AC" w:rsidRDefault="00B24C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B24C77" w:rsidRPr="00F2330E" w:rsidRDefault="00B24C77" w:rsidP="00B24C77">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sidRPr="00F2330E">
                    <w:rPr>
                      <w:rFonts w:ascii="Times New Roman" w:hAnsi="Times New Roman" w:cs="Times New Roman"/>
                      <w:sz w:val="24"/>
                      <w:szCs w:val="24"/>
                    </w:rPr>
                    <w:t xml:space="preserve">Годишен финансов отчет, от който да е видно финансово - счетоводно </w:t>
                  </w:r>
                  <w:r w:rsidRPr="00F2330E">
                    <w:rPr>
                      <w:rFonts w:ascii="Times New Roman" w:hAnsi="Times New Roman" w:cs="Times New Roman"/>
                      <w:sz w:val="24"/>
                      <w:szCs w:val="24"/>
                      <w:lang w:val="ru-RU"/>
                    </w:rPr>
                    <w:t>(</w:t>
                  </w:r>
                  <w:r w:rsidRPr="00F2330E">
                    <w:rPr>
                      <w:rFonts w:ascii="Times New Roman" w:hAnsi="Times New Roman" w:cs="Times New Roman"/>
                      <w:sz w:val="24"/>
                      <w:szCs w:val="24"/>
                    </w:rPr>
                    <w:t>в т.ч. аналитично</w:t>
                  </w:r>
                  <w:r w:rsidRPr="00F2330E">
                    <w:rPr>
                      <w:rFonts w:ascii="Times New Roman" w:hAnsi="Times New Roman" w:cs="Times New Roman"/>
                      <w:sz w:val="24"/>
                      <w:szCs w:val="24"/>
                      <w:lang w:val="ru-RU"/>
                    </w:rPr>
                    <w:t>)</w:t>
                  </w:r>
                  <w:r w:rsidRPr="00F2330E">
                    <w:rPr>
                      <w:rFonts w:ascii="Times New Roman" w:hAnsi="Times New Roman" w:cs="Times New Roman"/>
                      <w:sz w:val="24"/>
                      <w:szCs w:val="24"/>
                    </w:rPr>
                    <w:t xml:space="preserve"> обособяване на икономическата и неикономическа дейност за предходната година </w:t>
                  </w:r>
                </w:p>
              </w:tc>
            </w:tr>
            <w:tr w:rsidR="00B24C7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B24C77" w:rsidRPr="004811AC" w:rsidRDefault="00B24C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B24C77" w:rsidRPr="00F2330E" w:rsidRDefault="00B24C77" w:rsidP="00B24C77">
                  <w:pPr>
                    <w:spacing w:after="0" w:line="240" w:lineRule="auto"/>
                    <w:jc w:val="both"/>
                    <w:rPr>
                      <w:rFonts w:ascii="Times New Roman" w:hAnsi="Times New Roman" w:cs="Times New Roman"/>
                      <w:snapToGrid w:val="0"/>
                      <w:kern w:val="28"/>
                      <w:sz w:val="24"/>
                      <w:szCs w:val="24"/>
                      <w:lang w:val="ru-RU"/>
                    </w:rPr>
                  </w:pPr>
                  <w:r w:rsidRPr="00F2330E">
                    <w:rPr>
                      <w:rFonts w:ascii="Times New Roman" w:hAnsi="Times New Roman" w:cs="Times New Roman"/>
                      <w:snapToGrid w:val="0"/>
                      <w:kern w:val="28"/>
                      <w:sz w:val="24"/>
                      <w:szCs w:val="24"/>
                      <w:lang w:val="ru-RU"/>
                    </w:rPr>
                    <w:t xml:space="preserve">Декларация за </w:t>
                  </w:r>
                  <w:proofErr w:type="spellStart"/>
                  <w:r w:rsidRPr="00F2330E">
                    <w:rPr>
                      <w:rFonts w:ascii="Times New Roman" w:hAnsi="Times New Roman" w:cs="Times New Roman"/>
                      <w:snapToGrid w:val="0"/>
                      <w:kern w:val="28"/>
                      <w:sz w:val="24"/>
                      <w:szCs w:val="24"/>
                      <w:lang w:val="ru-RU"/>
                    </w:rPr>
                    <w:t>липса</w:t>
                  </w:r>
                  <w:proofErr w:type="spellEnd"/>
                  <w:r w:rsidRPr="00F2330E">
                    <w:rPr>
                      <w:rFonts w:ascii="Times New Roman" w:hAnsi="Times New Roman" w:cs="Times New Roman"/>
                      <w:snapToGrid w:val="0"/>
                      <w:kern w:val="28"/>
                      <w:sz w:val="24"/>
                      <w:szCs w:val="24"/>
                      <w:lang w:val="ru-RU"/>
                    </w:rPr>
                    <w:t xml:space="preserve"> или наличие на </w:t>
                  </w:r>
                  <w:proofErr w:type="spellStart"/>
                  <w:r w:rsidRPr="00F2330E">
                    <w:rPr>
                      <w:rFonts w:ascii="Times New Roman" w:hAnsi="Times New Roman" w:cs="Times New Roman"/>
                      <w:snapToGrid w:val="0"/>
                      <w:kern w:val="28"/>
                      <w:sz w:val="24"/>
                      <w:szCs w:val="24"/>
                      <w:lang w:val="ru-RU"/>
                    </w:rPr>
                    <w:t>двойно</w:t>
                  </w:r>
                  <w:proofErr w:type="spellEnd"/>
                  <w:r w:rsidRPr="00F2330E">
                    <w:rPr>
                      <w:rFonts w:ascii="Times New Roman" w:hAnsi="Times New Roman" w:cs="Times New Roman"/>
                      <w:snapToGrid w:val="0"/>
                      <w:kern w:val="28"/>
                      <w:sz w:val="24"/>
                      <w:szCs w:val="24"/>
                      <w:lang w:val="ru-RU"/>
                    </w:rPr>
                    <w:t xml:space="preserve"> </w:t>
                  </w:r>
                  <w:proofErr w:type="spellStart"/>
                  <w:r w:rsidRPr="00F2330E">
                    <w:rPr>
                      <w:rFonts w:ascii="Times New Roman" w:hAnsi="Times New Roman" w:cs="Times New Roman"/>
                      <w:snapToGrid w:val="0"/>
                      <w:kern w:val="28"/>
                      <w:sz w:val="24"/>
                      <w:szCs w:val="24"/>
                      <w:lang w:val="ru-RU"/>
                    </w:rPr>
                    <w:t>финансиране</w:t>
                  </w:r>
                  <w:proofErr w:type="spellEnd"/>
                  <w:r w:rsidRPr="00F2330E">
                    <w:rPr>
                      <w:rFonts w:ascii="Times New Roman" w:hAnsi="Times New Roman" w:cs="Times New Roman"/>
                      <w:snapToGrid w:val="0"/>
                      <w:kern w:val="28"/>
                      <w:sz w:val="24"/>
                      <w:szCs w:val="24"/>
                      <w:lang w:val="ru-RU"/>
                    </w:rPr>
                    <w:t xml:space="preserve"> </w:t>
                  </w:r>
                  <w:proofErr w:type="gramStart"/>
                  <w:r w:rsidRPr="00F2330E">
                    <w:rPr>
                      <w:rFonts w:ascii="Times New Roman" w:hAnsi="Times New Roman" w:cs="Times New Roman"/>
                      <w:snapToGrid w:val="0"/>
                      <w:kern w:val="28"/>
                      <w:sz w:val="24"/>
                      <w:szCs w:val="24"/>
                      <w:lang w:val="ru-RU"/>
                    </w:rPr>
                    <w:t>по</w:t>
                  </w:r>
                  <w:proofErr w:type="gramEnd"/>
                  <w:r w:rsidRPr="00F2330E">
                    <w:rPr>
                      <w:rFonts w:ascii="Times New Roman" w:hAnsi="Times New Roman" w:cs="Times New Roman"/>
                      <w:snapToGrid w:val="0"/>
                      <w:kern w:val="28"/>
                      <w:sz w:val="24"/>
                      <w:szCs w:val="24"/>
                      <w:lang w:val="ru-RU"/>
                    </w:rPr>
                    <w:t xml:space="preserve"> </w:t>
                  </w:r>
                  <w:proofErr w:type="gramStart"/>
                  <w:r w:rsidRPr="00F2330E">
                    <w:rPr>
                      <w:rFonts w:ascii="Times New Roman" w:hAnsi="Times New Roman" w:cs="Times New Roman"/>
                      <w:snapToGrid w:val="0"/>
                      <w:kern w:val="28"/>
                      <w:sz w:val="24"/>
                      <w:szCs w:val="24"/>
                      <w:lang w:val="ru-RU"/>
                    </w:rPr>
                    <w:t>проекта</w:t>
                  </w:r>
                  <w:proofErr w:type="gramEnd"/>
                  <w:r w:rsidRPr="00F2330E">
                    <w:rPr>
                      <w:rFonts w:ascii="Times New Roman" w:hAnsi="Times New Roman" w:cs="Times New Roman"/>
                      <w:snapToGrid w:val="0"/>
                      <w:kern w:val="28"/>
                      <w:sz w:val="24"/>
                      <w:szCs w:val="24"/>
                      <w:lang w:val="ru-RU"/>
                    </w:rPr>
                    <w:t xml:space="preserve"> по образец </w:t>
                  </w:r>
                  <w:r w:rsidRPr="00F1728C">
                    <w:rPr>
                      <w:rFonts w:ascii="Times New Roman" w:hAnsi="Times New Roman" w:cs="Times New Roman"/>
                      <w:b/>
                      <w:color w:val="000000"/>
                      <w:sz w:val="24"/>
                      <w:szCs w:val="24"/>
                      <w:lang w:eastAsia="bg-BG"/>
                    </w:rPr>
                    <w:t>Приложение№9</w:t>
                  </w:r>
                </w:p>
              </w:tc>
            </w:tr>
            <w:tr w:rsidR="00B24C7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B24C77" w:rsidRPr="004811AC" w:rsidRDefault="00B24C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B24C77" w:rsidRPr="00F2330E" w:rsidRDefault="00B24C77" w:rsidP="00B24C77">
                  <w:pPr>
                    <w:jc w:val="both"/>
                    <w:rPr>
                      <w:rFonts w:ascii="Times New Roman" w:hAnsi="Times New Roman" w:cs="Times New Roman"/>
                      <w:sz w:val="24"/>
                      <w:szCs w:val="24"/>
                    </w:rPr>
                  </w:pPr>
                  <w:r w:rsidRPr="00F2330E">
                    <w:rPr>
                      <w:rFonts w:ascii="Times New Roman" w:hAnsi="Times New Roman" w:cs="Times New Roman"/>
                      <w:sz w:val="24"/>
                      <w:szCs w:val="24"/>
                    </w:rPr>
                    <w:t xml:space="preserve">Декларация за липса на изкуствено създадени условия по образец </w:t>
                  </w:r>
                  <w:r w:rsidR="00D03350">
                    <w:rPr>
                      <w:rFonts w:ascii="Times New Roman" w:hAnsi="Times New Roman" w:cs="Times New Roman"/>
                      <w:sz w:val="24"/>
                      <w:szCs w:val="24"/>
                    </w:rPr>
                    <w:t xml:space="preserve">- </w:t>
                  </w:r>
                  <w:r w:rsidRPr="00F1728C">
                    <w:rPr>
                      <w:rFonts w:ascii="Times New Roman" w:hAnsi="Times New Roman" w:cs="Times New Roman"/>
                      <w:b/>
                      <w:sz w:val="24"/>
                      <w:szCs w:val="24"/>
                    </w:rPr>
                    <w:t>Приложение №10</w:t>
                  </w:r>
                </w:p>
              </w:tc>
            </w:tr>
            <w:tr w:rsidR="00C62C8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C62C87" w:rsidRDefault="00C62C8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C62C87" w:rsidRPr="00F2330E" w:rsidRDefault="00C62C87" w:rsidP="00C62C87">
                  <w:pPr>
                    <w:jc w:val="both"/>
                    <w:rPr>
                      <w:rFonts w:ascii="Times New Roman" w:hAnsi="Times New Roman" w:cs="Times New Roman"/>
                      <w:sz w:val="24"/>
                      <w:szCs w:val="24"/>
                    </w:rPr>
                  </w:pPr>
                  <w:r>
                    <w:rPr>
                      <w:rFonts w:ascii="Times New Roman" w:hAnsi="Times New Roman" w:cs="Times New Roman"/>
                      <w:color w:val="000000"/>
                      <w:sz w:val="24"/>
                      <w:szCs w:val="24"/>
                      <w:lang w:eastAsia="bg-BG"/>
                    </w:rPr>
                    <w:t>Д</w:t>
                  </w:r>
                  <w:r w:rsidRPr="007D10E9">
                    <w:rPr>
                      <w:rFonts w:ascii="Times New Roman" w:hAnsi="Times New Roman" w:cs="Times New Roman"/>
                      <w:color w:val="000000"/>
                      <w:sz w:val="24"/>
                      <w:szCs w:val="24"/>
                      <w:lang w:eastAsia="bg-BG"/>
                    </w:rPr>
                    <w:t xml:space="preserve">екларация </w:t>
                  </w:r>
                  <w:r w:rsidRPr="007D10E9">
                    <w:rPr>
                      <w:rFonts w:ascii="Times New Roman" w:hAnsi="Times New Roman" w:cs="Times New Roman"/>
                      <w:sz w:val="24"/>
                      <w:szCs w:val="24"/>
                    </w:rPr>
                    <w:t xml:space="preserve"> за съгласие данните на кандидата да бъдат предоставени от НСИ </w:t>
                  </w:r>
                  <w:r>
                    <w:rPr>
                      <w:rFonts w:ascii="Times New Roman" w:hAnsi="Times New Roman" w:cs="Times New Roman"/>
                      <w:sz w:val="24"/>
                      <w:szCs w:val="24"/>
                    </w:rPr>
                    <w:t>по образец</w:t>
                  </w:r>
                  <w:r>
                    <w:rPr>
                      <w:rFonts w:ascii="Times New Roman" w:hAnsi="Times New Roman" w:cs="Times New Roman"/>
                      <w:sz w:val="24"/>
                      <w:szCs w:val="24"/>
                      <w:lang w:val="ru-RU"/>
                    </w:rPr>
                    <w:t xml:space="preserve"> </w:t>
                  </w:r>
                  <w:r>
                    <w:rPr>
                      <w:rFonts w:ascii="Times New Roman" w:hAnsi="Times New Roman" w:cs="Times New Roman"/>
                      <w:sz w:val="24"/>
                      <w:szCs w:val="24"/>
                    </w:rPr>
                    <w:t xml:space="preserve">– </w:t>
                  </w:r>
                  <w:r w:rsidRPr="00F1728C">
                    <w:rPr>
                      <w:rFonts w:ascii="Times New Roman" w:hAnsi="Times New Roman" w:cs="Times New Roman"/>
                      <w:b/>
                      <w:iCs/>
                      <w:sz w:val="24"/>
                      <w:szCs w:val="24"/>
                    </w:rPr>
                    <w:t>Приложение №1</w:t>
                  </w:r>
                  <w:r w:rsidRPr="00F1728C">
                    <w:rPr>
                      <w:rFonts w:ascii="Times New Roman" w:hAnsi="Times New Roman" w:cs="Times New Roman"/>
                      <w:b/>
                      <w:iCs/>
                      <w:sz w:val="24"/>
                      <w:szCs w:val="24"/>
                      <w:lang w:val="ru-RU"/>
                    </w:rPr>
                    <w:t>1</w:t>
                  </w:r>
                </w:p>
              </w:tc>
            </w:tr>
            <w:tr w:rsidR="00B24C7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B24C77" w:rsidRPr="004811AC" w:rsidRDefault="00B24C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B24C77" w:rsidRPr="00F2330E" w:rsidRDefault="00B24C77" w:rsidP="00C62C87">
                  <w:pPr>
                    <w:spacing w:before="100" w:beforeAutospacing="1" w:after="100" w:afterAutospacing="1" w:line="288" w:lineRule="auto"/>
                    <w:jc w:val="both"/>
                    <w:textAlignment w:val="center"/>
                    <w:rPr>
                      <w:rFonts w:ascii="Times New Roman" w:hAnsi="Times New Roman" w:cs="Times New Roman"/>
                      <w:color w:val="000000"/>
                      <w:sz w:val="24"/>
                      <w:szCs w:val="24"/>
                      <w:lang w:val="ru-RU" w:eastAsia="bg-BG"/>
                    </w:rPr>
                  </w:pPr>
                  <w:r w:rsidRPr="00F2330E">
                    <w:rPr>
                      <w:rFonts w:ascii="Times New Roman" w:hAnsi="Times New Roman" w:cs="Times New Roman"/>
                      <w:color w:val="000000"/>
                      <w:sz w:val="24"/>
                      <w:szCs w:val="24"/>
                      <w:lang w:eastAsia="bg-BG"/>
                    </w:rPr>
                    <w:t xml:space="preserve">Формуляр за мониторинг по  образец- </w:t>
                  </w:r>
                  <w:r w:rsidRPr="00F1728C">
                    <w:rPr>
                      <w:rFonts w:ascii="Times New Roman" w:hAnsi="Times New Roman" w:cs="Times New Roman"/>
                      <w:b/>
                      <w:color w:val="000000"/>
                      <w:lang w:eastAsia="bg-BG"/>
                    </w:rPr>
                    <w:t>Приложение№1</w:t>
                  </w:r>
                  <w:r w:rsidR="00C62C87" w:rsidRPr="00F1728C">
                    <w:rPr>
                      <w:rFonts w:ascii="Times New Roman" w:hAnsi="Times New Roman" w:cs="Times New Roman"/>
                      <w:b/>
                      <w:color w:val="000000"/>
                      <w:lang w:val="ru-RU" w:eastAsia="bg-BG"/>
                    </w:rPr>
                    <w:t>2</w:t>
                  </w:r>
                </w:p>
              </w:tc>
            </w:tr>
            <w:tr w:rsidR="00C648C1"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C648C1" w:rsidRPr="004811AC" w:rsidRDefault="00C648C1"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C648C1" w:rsidRPr="00D56DFC" w:rsidRDefault="00C648C1" w:rsidP="00555421">
                  <w:pPr>
                    <w:spacing w:before="100" w:beforeAutospacing="1" w:after="100" w:afterAutospacing="1" w:line="288" w:lineRule="auto"/>
                    <w:jc w:val="both"/>
                    <w:textAlignment w:val="center"/>
                    <w:rPr>
                      <w:rFonts w:ascii="Times New Roman" w:eastAsia="Times New Roman" w:hAnsi="Times New Roman" w:cs="Times New Roman"/>
                      <w:color w:val="000000"/>
                      <w:sz w:val="24"/>
                      <w:szCs w:val="24"/>
                      <w:lang w:eastAsia="bg-BG"/>
                    </w:rPr>
                  </w:pPr>
                  <w:r>
                    <w:rPr>
                      <w:rFonts w:ascii="Times New Roman" w:hAnsi="Times New Roman" w:cs="Times New Roman"/>
                      <w:color w:val="000000"/>
                      <w:sz w:val="24"/>
                      <w:szCs w:val="24"/>
                      <w:lang w:eastAsia="bg-BG"/>
                    </w:rPr>
                    <w:t xml:space="preserve">Декларация за свързаност, по образец - </w:t>
                  </w:r>
                  <w:r w:rsidRPr="00C648C1">
                    <w:rPr>
                      <w:rFonts w:ascii="Times New Roman" w:hAnsi="Times New Roman" w:cs="Times New Roman"/>
                      <w:b/>
                      <w:color w:val="000000"/>
                      <w:sz w:val="24"/>
                      <w:szCs w:val="24"/>
                      <w:lang w:eastAsia="bg-BG"/>
                    </w:rPr>
                    <w:t>Приложение№</w:t>
                  </w:r>
                  <w:r w:rsidRPr="00C648C1">
                    <w:rPr>
                      <w:rFonts w:ascii="Times New Roman" w:hAnsi="Times New Roman" w:cs="Times New Roman"/>
                      <w:b/>
                      <w:color w:val="000000"/>
                      <w:sz w:val="24"/>
                      <w:szCs w:val="24"/>
                      <w:lang w:val="en-US" w:eastAsia="bg-BG"/>
                    </w:rPr>
                    <w:t>1</w:t>
                  </w:r>
                  <w:r w:rsidR="00555421">
                    <w:rPr>
                      <w:rFonts w:ascii="Times New Roman" w:hAnsi="Times New Roman" w:cs="Times New Roman"/>
                      <w:b/>
                      <w:color w:val="000000"/>
                      <w:sz w:val="24"/>
                      <w:szCs w:val="24"/>
                      <w:lang w:val="en-US" w:eastAsia="bg-BG"/>
                    </w:rPr>
                    <w:t>3</w:t>
                  </w:r>
                  <w:r>
                    <w:rPr>
                      <w:rFonts w:ascii="Times New Roman" w:hAnsi="Times New Roman" w:cs="Times New Roman"/>
                      <w:color w:val="000000"/>
                      <w:sz w:val="24"/>
                      <w:szCs w:val="24"/>
                      <w:lang w:eastAsia="bg-BG"/>
                    </w:rPr>
                    <w:t>(</w:t>
                  </w:r>
                  <w:r w:rsidRPr="00675C86">
                    <w:rPr>
                      <w:rFonts w:ascii="Times New Roman" w:hAnsi="Times New Roman" w:cs="Times New Roman"/>
                      <w:i/>
                      <w:color w:val="000000"/>
                      <w:sz w:val="24"/>
                      <w:szCs w:val="24"/>
                      <w:lang w:eastAsia="bg-BG"/>
                    </w:rPr>
                    <w:t xml:space="preserve">не се изисква от </w:t>
                  </w:r>
                  <w:proofErr w:type="spellStart"/>
                  <w:r w:rsidRPr="00675C86">
                    <w:rPr>
                      <w:rFonts w:ascii="Times New Roman" w:hAnsi="Times New Roman" w:cs="Times New Roman"/>
                      <w:i/>
                      <w:color w:val="000000"/>
                      <w:sz w:val="24"/>
                      <w:szCs w:val="24"/>
                      <w:lang w:eastAsia="bg-BG"/>
                    </w:rPr>
                    <w:t>публичноправните</w:t>
                  </w:r>
                  <w:proofErr w:type="spellEnd"/>
                  <w:r w:rsidRPr="00675C86">
                    <w:rPr>
                      <w:rFonts w:ascii="Times New Roman" w:hAnsi="Times New Roman" w:cs="Times New Roman"/>
                      <w:i/>
                      <w:color w:val="000000"/>
                      <w:sz w:val="24"/>
                      <w:szCs w:val="24"/>
                      <w:lang w:eastAsia="bg-BG"/>
                    </w:rPr>
                    <w:t xml:space="preserve"> организации  по смисъла на §2, т.43 от </w:t>
                  </w:r>
                  <w:r>
                    <w:rPr>
                      <w:rFonts w:ascii="Times New Roman" w:hAnsi="Times New Roman" w:cs="Times New Roman"/>
                      <w:i/>
                      <w:color w:val="000000"/>
                      <w:sz w:val="24"/>
                      <w:szCs w:val="24"/>
                      <w:lang w:eastAsia="bg-BG"/>
                    </w:rPr>
                    <w:t>Допълнителните разпоредби на ЗОП, т.е. не се изисква за</w:t>
                  </w:r>
                  <w:r w:rsidRPr="009635B6">
                    <w:rPr>
                      <w:rFonts w:ascii="Times New Roman" w:hAnsi="Times New Roman" w:cs="Times New Roman"/>
                      <w:i/>
                      <w:iCs/>
                      <w:color w:val="000000"/>
                      <w:sz w:val="24"/>
                      <w:szCs w:val="24"/>
                      <w:lang w:eastAsia="bg-BG"/>
                    </w:rPr>
                    <w:t xml:space="preserve"> кандидати общини</w:t>
                  </w:r>
                  <w:r>
                    <w:rPr>
                      <w:rFonts w:ascii="Times New Roman" w:hAnsi="Times New Roman" w:cs="Times New Roman"/>
                      <w:i/>
                      <w:color w:val="000000"/>
                      <w:sz w:val="24"/>
                      <w:szCs w:val="24"/>
                      <w:lang w:eastAsia="bg-BG"/>
                    </w:rPr>
                    <w:t>)</w:t>
                  </w:r>
                  <w:r w:rsidR="00985383">
                    <w:rPr>
                      <w:rFonts w:ascii="Times New Roman" w:eastAsia="Times New Roman" w:hAnsi="Times New Roman" w:cs="Times New Roman"/>
                      <w:color w:val="000000"/>
                      <w:sz w:val="24"/>
                      <w:szCs w:val="24"/>
                      <w:lang w:eastAsia="bg-BG"/>
                    </w:rPr>
                    <w:t xml:space="preserve"> </w:t>
                  </w:r>
                </w:p>
              </w:tc>
            </w:tr>
            <w:tr w:rsidR="007A1BA6"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7A1BA6" w:rsidRPr="004811AC" w:rsidRDefault="007A1BA6"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7A1BA6" w:rsidRDefault="007A1BA6" w:rsidP="007A1BA6">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sidRPr="00F26CA7">
                    <w:rPr>
                      <w:rFonts w:ascii="Times New Roman" w:hAnsi="Times New Roman" w:cs="Times New Roman"/>
                      <w:bCs/>
                      <w:iCs/>
                      <w:sz w:val="24"/>
                      <w:szCs w:val="24"/>
                      <w:lang w:eastAsia="bg-BG"/>
                    </w:rPr>
                    <w:t>Декларация</w:t>
                  </w:r>
                  <w:r w:rsidRPr="00F26CA7">
                    <w:rPr>
                      <w:rFonts w:ascii="Times New Roman" w:hAnsi="Times New Roman" w:cs="Times New Roman"/>
                      <w:bCs/>
                      <w:iCs/>
                      <w:sz w:val="24"/>
                      <w:szCs w:val="24"/>
                      <w:lang w:val="en-US" w:eastAsia="bg-BG"/>
                    </w:rPr>
                    <w:t xml:space="preserve"> </w:t>
                  </w:r>
                  <w:r w:rsidRPr="00F26CA7">
                    <w:rPr>
                      <w:rFonts w:ascii="Times New Roman" w:eastAsia="Times New Roman" w:hAnsi="Times New Roman" w:cs="Times New Roman"/>
                      <w:sz w:val="24"/>
                      <w:szCs w:val="24"/>
                    </w:rPr>
                    <w:t xml:space="preserve">за отсъствие на обстоятелствата по чл. </w:t>
                  </w:r>
                  <w:r w:rsidRPr="00F26CA7">
                    <w:rPr>
                      <w:rFonts w:ascii="Times New Roman" w:eastAsia="Times New Roman" w:hAnsi="Times New Roman" w:cs="Times New Roman"/>
                      <w:sz w:val="24"/>
                      <w:szCs w:val="24"/>
                      <w:lang w:val="ru-RU"/>
                    </w:rPr>
                    <w:t xml:space="preserve">25, </w:t>
                  </w:r>
                  <w:proofErr w:type="gramStart"/>
                  <w:r w:rsidRPr="00F26CA7">
                    <w:rPr>
                      <w:rFonts w:ascii="Times New Roman" w:eastAsia="Times New Roman" w:hAnsi="Times New Roman" w:cs="Times New Roman"/>
                      <w:sz w:val="24"/>
                      <w:szCs w:val="24"/>
                      <w:lang w:val="ru-RU"/>
                    </w:rPr>
                    <w:t>ал</w:t>
                  </w:r>
                  <w:proofErr w:type="gramEnd"/>
                  <w:r w:rsidRPr="00F26CA7">
                    <w:rPr>
                      <w:rFonts w:ascii="Times New Roman" w:eastAsia="Times New Roman" w:hAnsi="Times New Roman" w:cs="Times New Roman"/>
                      <w:sz w:val="24"/>
                      <w:szCs w:val="24"/>
                      <w:lang w:val="ru-RU"/>
                    </w:rPr>
                    <w:t xml:space="preserve">. 2 от ЗУСЕСИФ </w:t>
                  </w:r>
                  <w:r w:rsidRPr="00F26CA7">
                    <w:rPr>
                      <w:rFonts w:ascii="Times New Roman" w:hAnsi="Times New Roman" w:cs="Times New Roman"/>
                      <w:bCs/>
                      <w:iCs/>
                      <w:sz w:val="24"/>
                      <w:szCs w:val="24"/>
                      <w:lang w:eastAsia="bg-BG"/>
                    </w:rPr>
                    <w:t xml:space="preserve">– </w:t>
                  </w:r>
                  <w:r>
                    <w:rPr>
                      <w:rFonts w:ascii="Times New Roman" w:hAnsi="Times New Roman" w:cs="Times New Roman"/>
                      <w:b/>
                      <w:bCs/>
                      <w:iCs/>
                      <w:sz w:val="24"/>
                      <w:szCs w:val="24"/>
                      <w:lang w:eastAsia="bg-BG"/>
                    </w:rPr>
                    <w:t>Приложение № 14</w:t>
                  </w:r>
                </w:p>
              </w:tc>
            </w:tr>
            <w:tr w:rsidR="00B24C77" w:rsidRPr="00A17A1E" w:rsidTr="00300F53">
              <w:tc>
                <w:tcPr>
                  <w:tcW w:w="9488" w:type="dxa"/>
                  <w:gridSpan w:val="2"/>
                  <w:tcBorders>
                    <w:top w:val="single" w:sz="4" w:space="0" w:color="auto"/>
                    <w:left w:val="single" w:sz="4" w:space="0" w:color="auto"/>
                    <w:bottom w:val="single" w:sz="4" w:space="0" w:color="auto"/>
                    <w:right w:val="single" w:sz="4" w:space="0" w:color="auto"/>
                  </w:tcBorders>
                  <w:vAlign w:val="center"/>
                </w:tcPr>
                <w:p w:rsidR="00B24C77" w:rsidRPr="00AC6535" w:rsidRDefault="00B24C77" w:rsidP="00067BC0">
                  <w:pPr>
                    <w:numPr>
                      <w:ilvl w:val="1"/>
                      <w:numId w:val="37"/>
                    </w:numPr>
                    <w:spacing w:before="100" w:beforeAutospacing="1" w:after="100" w:afterAutospacing="1" w:line="288" w:lineRule="auto"/>
                    <w:jc w:val="both"/>
                    <w:textAlignment w:val="center"/>
                    <w:rPr>
                      <w:rFonts w:ascii="Times New Roman" w:hAnsi="Times New Roman" w:cs="Times New Roman"/>
                      <w:b/>
                      <w:bCs/>
                      <w:color w:val="000000"/>
                      <w:sz w:val="24"/>
                      <w:szCs w:val="24"/>
                      <w:lang w:eastAsia="bg-BG"/>
                    </w:rPr>
                  </w:pPr>
                  <w:r>
                    <w:rPr>
                      <w:rFonts w:ascii="Times New Roman" w:hAnsi="Times New Roman" w:cs="Times New Roman"/>
                      <w:b/>
                      <w:bCs/>
                      <w:color w:val="000000"/>
                      <w:sz w:val="24"/>
                      <w:szCs w:val="24"/>
                      <w:lang w:val="en-US" w:eastAsia="bg-BG"/>
                    </w:rPr>
                    <w:t xml:space="preserve"> </w:t>
                  </w:r>
                  <w:r w:rsidRPr="009635B6">
                    <w:rPr>
                      <w:rFonts w:ascii="Times New Roman" w:hAnsi="Times New Roman" w:cs="Times New Roman"/>
                      <w:b/>
                      <w:bCs/>
                      <w:color w:val="000000"/>
                      <w:sz w:val="24"/>
                      <w:szCs w:val="24"/>
                      <w:lang w:eastAsia="bg-BG"/>
                    </w:rPr>
                    <w:t>СПЕЦИФИЧНИ ДОКУМЕНТИ</w:t>
                  </w:r>
                </w:p>
              </w:tc>
            </w:tr>
            <w:tr w:rsidR="00B24C77" w:rsidRPr="00A17A1E" w:rsidTr="00300F53">
              <w:tc>
                <w:tcPr>
                  <w:tcW w:w="9488" w:type="dxa"/>
                  <w:gridSpan w:val="2"/>
                  <w:tcBorders>
                    <w:top w:val="single" w:sz="4" w:space="0" w:color="auto"/>
                    <w:left w:val="single" w:sz="4" w:space="0" w:color="auto"/>
                    <w:bottom w:val="single" w:sz="4" w:space="0" w:color="auto"/>
                    <w:right w:val="single" w:sz="4" w:space="0" w:color="auto"/>
                  </w:tcBorders>
                  <w:vAlign w:val="center"/>
                </w:tcPr>
                <w:p w:rsidR="00B24C77" w:rsidRPr="005D2A29" w:rsidRDefault="00945EA2" w:rsidP="00945EA2">
                  <w:pPr>
                    <w:spacing w:before="100" w:beforeAutospacing="1" w:after="100" w:afterAutospacing="1" w:line="288" w:lineRule="auto"/>
                    <w:jc w:val="both"/>
                    <w:textAlignment w:val="center"/>
                    <w:rPr>
                      <w:rFonts w:ascii="Times New Roman" w:hAnsi="Times New Roman" w:cs="Times New Roman"/>
                      <w:b/>
                      <w:i/>
                      <w:color w:val="000000"/>
                      <w:sz w:val="24"/>
                      <w:szCs w:val="24"/>
                      <w:lang w:eastAsia="bg-BG"/>
                    </w:rPr>
                  </w:pPr>
                  <w:r>
                    <w:rPr>
                      <w:rFonts w:ascii="Times New Roman" w:hAnsi="Times New Roman" w:cs="Times New Roman"/>
                      <w:b/>
                      <w:color w:val="000000"/>
                      <w:sz w:val="24"/>
                      <w:szCs w:val="24"/>
                      <w:lang w:eastAsia="bg-BG"/>
                    </w:rPr>
                    <w:t>1.</w:t>
                  </w:r>
                  <w:r w:rsidR="00B24C77">
                    <w:rPr>
                      <w:rFonts w:ascii="Times New Roman" w:hAnsi="Times New Roman" w:cs="Times New Roman"/>
                      <w:b/>
                      <w:color w:val="000000"/>
                      <w:sz w:val="24"/>
                      <w:szCs w:val="24"/>
                      <w:lang w:eastAsia="bg-BG"/>
                    </w:rPr>
                    <w:t>За дейности включ</w:t>
                  </w:r>
                  <w:r w:rsidR="005D2A29">
                    <w:rPr>
                      <w:rFonts w:ascii="Times New Roman" w:hAnsi="Times New Roman" w:cs="Times New Roman"/>
                      <w:b/>
                      <w:color w:val="000000"/>
                      <w:sz w:val="24"/>
                      <w:szCs w:val="24"/>
                      <w:lang w:eastAsia="bg-BG"/>
                    </w:rPr>
                    <w:t>ващи строително-монтажни работи(</w:t>
                  </w:r>
                  <w:r w:rsidR="005D2A29">
                    <w:rPr>
                      <w:rFonts w:ascii="Times New Roman" w:hAnsi="Times New Roman" w:cs="Times New Roman"/>
                      <w:b/>
                      <w:i/>
                      <w:color w:val="000000"/>
                      <w:sz w:val="24"/>
                      <w:szCs w:val="24"/>
                      <w:lang w:eastAsia="bg-BG"/>
                    </w:rPr>
                    <w:t xml:space="preserve">възстановяване и подобряване на </w:t>
                  </w:r>
                  <w:proofErr w:type="spellStart"/>
                  <w:r w:rsidR="005D2A29">
                    <w:rPr>
                      <w:rFonts w:ascii="Times New Roman" w:hAnsi="Times New Roman" w:cs="Times New Roman"/>
                      <w:b/>
                      <w:i/>
                      <w:color w:val="000000"/>
                      <w:sz w:val="24"/>
                      <w:szCs w:val="24"/>
                      <w:lang w:eastAsia="bg-BG"/>
                    </w:rPr>
                    <w:t>дребномащабна</w:t>
                  </w:r>
                  <w:proofErr w:type="spellEnd"/>
                  <w:r w:rsidR="005D2A29">
                    <w:rPr>
                      <w:rFonts w:ascii="Times New Roman" w:hAnsi="Times New Roman" w:cs="Times New Roman"/>
                      <w:b/>
                      <w:i/>
                      <w:color w:val="000000"/>
                      <w:sz w:val="24"/>
                      <w:szCs w:val="24"/>
                      <w:lang w:eastAsia="bg-BG"/>
                    </w:rPr>
                    <w:t xml:space="preserve"> инфраструктура за отдих и развлечение/заслони, информационни</w:t>
                  </w:r>
                  <w:r>
                    <w:rPr>
                      <w:rFonts w:ascii="Times New Roman" w:hAnsi="Times New Roman" w:cs="Times New Roman"/>
                      <w:b/>
                      <w:i/>
                      <w:color w:val="000000"/>
                      <w:sz w:val="24"/>
                      <w:szCs w:val="24"/>
                      <w:lang w:eastAsia="bg-BG"/>
                    </w:rPr>
                    <w:t xml:space="preserve"> и указателни табели, пътеки и др./)</w:t>
                  </w:r>
                  <w:r w:rsidR="0075475D">
                    <w:rPr>
                      <w:rFonts w:ascii="Times New Roman" w:hAnsi="Times New Roman" w:cs="Times New Roman"/>
                      <w:b/>
                      <w:i/>
                      <w:color w:val="000000"/>
                      <w:sz w:val="24"/>
                      <w:szCs w:val="24"/>
                      <w:lang w:eastAsia="bg-BG"/>
                    </w:rPr>
                    <w:t>:</w:t>
                  </w:r>
                </w:p>
              </w:tc>
            </w:tr>
            <w:tr w:rsidR="004363B0"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4363B0" w:rsidRPr="009635B6" w:rsidRDefault="004363B0" w:rsidP="003926AE">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9635B6">
                    <w:rPr>
                      <w:rFonts w:ascii="Times New Roman" w:hAnsi="Times New Roman" w:cs="Times New Roman"/>
                      <w:color w:val="000000"/>
                      <w:sz w:val="24"/>
                      <w:szCs w:val="24"/>
                      <w:lang w:eastAsia="bg-BG"/>
                    </w:rPr>
                    <w:t>1.</w:t>
                  </w:r>
                  <w:r>
                    <w:rPr>
                      <w:rFonts w:ascii="Times New Roman" w:hAnsi="Times New Roman" w:cs="Times New Roman"/>
                      <w:color w:val="000000"/>
                      <w:sz w:val="24"/>
                      <w:szCs w:val="24"/>
                      <w:lang w:eastAsia="bg-BG"/>
                    </w:rPr>
                    <w:t>1</w:t>
                  </w:r>
                </w:p>
              </w:tc>
              <w:tc>
                <w:tcPr>
                  <w:tcW w:w="8852" w:type="dxa"/>
                  <w:tcBorders>
                    <w:top w:val="single" w:sz="4" w:space="0" w:color="auto"/>
                    <w:left w:val="single" w:sz="4" w:space="0" w:color="auto"/>
                    <w:bottom w:val="single" w:sz="4" w:space="0" w:color="auto"/>
                    <w:right w:val="single" w:sz="4" w:space="0" w:color="auto"/>
                  </w:tcBorders>
                  <w:vAlign w:val="center"/>
                </w:tcPr>
                <w:p w:rsidR="004363B0" w:rsidRPr="000105B7" w:rsidRDefault="004363B0" w:rsidP="00F2330E">
                  <w:pPr>
                    <w:spacing w:before="100" w:beforeAutospacing="1" w:after="100" w:afterAutospacing="1" w:line="288" w:lineRule="auto"/>
                    <w:jc w:val="both"/>
                    <w:textAlignment w:val="center"/>
                    <w:rPr>
                      <w:rFonts w:ascii="Times New Roman" w:hAnsi="Times New Roman" w:cs="Times New Roman"/>
                      <w:color w:val="000000"/>
                      <w:lang w:val="ru-RU" w:eastAsia="bg-BG"/>
                    </w:rPr>
                  </w:pPr>
                  <w:r w:rsidRPr="009635B6">
                    <w:rPr>
                      <w:rFonts w:ascii="Times New Roman" w:hAnsi="Times New Roman" w:cs="Times New Roman"/>
                      <w:color w:val="000000"/>
                      <w:sz w:val="24"/>
                      <w:szCs w:val="24"/>
                      <w:lang w:eastAsia="bg-BG"/>
                    </w:rPr>
                    <w:t xml:space="preserve">Документ за собственост на земя и/или друг вид недвижими имоти, обект на инвестицията </w:t>
                  </w:r>
                  <w:r w:rsidRPr="009635B6">
                    <w:rPr>
                      <w:rFonts w:ascii="Times New Roman" w:hAnsi="Times New Roman" w:cs="Times New Roman"/>
                      <w:i/>
                      <w:iCs/>
                      <w:color w:val="000000"/>
                      <w:sz w:val="24"/>
                      <w:szCs w:val="24"/>
                      <w:lang w:eastAsia="bg-BG"/>
                    </w:rPr>
                    <w:t>(</w:t>
                  </w:r>
                  <w:r w:rsidRPr="00F53B8B">
                    <w:rPr>
                      <w:rFonts w:ascii="Times New Roman" w:hAnsi="Times New Roman" w:cs="Times New Roman"/>
                      <w:i/>
                      <w:iCs/>
                      <w:color w:val="000000"/>
                      <w:sz w:val="24"/>
                      <w:szCs w:val="24"/>
                      <w:lang w:eastAsia="bg-BG"/>
                    </w:rPr>
                    <w:t>важи в случаите, когато проектът ще се изпълнява върху имот - собственост на кандидата</w:t>
                  </w:r>
                  <w:r w:rsidRPr="00F2330E">
                    <w:rPr>
                      <w:rFonts w:ascii="Times New Roman" w:hAnsi="Times New Roman" w:cs="Times New Roman"/>
                      <w:color w:val="000000"/>
                      <w:sz w:val="24"/>
                      <w:szCs w:val="24"/>
                      <w:lang w:eastAsia="bg-BG"/>
                    </w:rPr>
                    <w:t>)</w:t>
                  </w:r>
                </w:p>
              </w:tc>
            </w:tr>
            <w:tr w:rsidR="004363B0"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4363B0" w:rsidRPr="009635B6" w:rsidRDefault="004363B0" w:rsidP="003926AE">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1.2</w:t>
                  </w:r>
                </w:p>
              </w:tc>
              <w:tc>
                <w:tcPr>
                  <w:tcW w:w="8852" w:type="dxa"/>
                  <w:tcBorders>
                    <w:top w:val="single" w:sz="4" w:space="0" w:color="auto"/>
                    <w:left w:val="single" w:sz="4" w:space="0" w:color="auto"/>
                    <w:bottom w:val="single" w:sz="4" w:space="0" w:color="auto"/>
                    <w:right w:val="single" w:sz="4" w:space="0" w:color="auto"/>
                  </w:tcBorders>
                  <w:vAlign w:val="center"/>
                </w:tcPr>
                <w:p w:rsidR="004363B0" w:rsidRPr="009635B6" w:rsidRDefault="004363B0" w:rsidP="00623C21">
                  <w:pPr>
                    <w:spacing w:before="100" w:beforeAutospacing="1" w:after="100" w:afterAutospacing="1" w:line="288" w:lineRule="auto"/>
                    <w:jc w:val="both"/>
                    <w:textAlignment w:val="center"/>
                    <w:rPr>
                      <w:rFonts w:ascii="Times New Roman" w:hAnsi="Times New Roman" w:cs="Times New Roman"/>
                      <w:sz w:val="24"/>
                      <w:szCs w:val="24"/>
                      <w:lang w:eastAsia="bg-BG"/>
                    </w:rPr>
                  </w:pPr>
                  <w:r>
                    <w:rPr>
                      <w:rFonts w:ascii="Times New Roman" w:hAnsi="Times New Roman" w:cs="Times New Roman"/>
                      <w:sz w:val="24"/>
                      <w:szCs w:val="24"/>
                      <w:lang w:eastAsia="bg-BG"/>
                    </w:rPr>
                    <w:t>У</w:t>
                  </w:r>
                  <w:r w:rsidRPr="004507FE">
                    <w:rPr>
                      <w:rFonts w:ascii="Times New Roman" w:hAnsi="Times New Roman" w:cs="Times New Roman"/>
                      <w:sz w:val="24"/>
                      <w:szCs w:val="24"/>
                      <w:lang w:eastAsia="bg-BG"/>
                    </w:rPr>
                    <w:t xml:space="preserve">чредено право на строеж върху имота за срок не по-малко от 6 години, считано от датата на подаване на </w:t>
                  </w:r>
                  <w:r>
                    <w:rPr>
                      <w:rFonts w:ascii="Times New Roman" w:hAnsi="Times New Roman" w:cs="Times New Roman"/>
                      <w:sz w:val="24"/>
                      <w:szCs w:val="24"/>
                      <w:lang w:eastAsia="bg-BG"/>
                    </w:rPr>
                    <w:t>проектното предложение</w:t>
                  </w:r>
                  <w:r w:rsidRPr="004507FE">
                    <w:rPr>
                      <w:rFonts w:ascii="Times New Roman" w:hAnsi="Times New Roman" w:cs="Times New Roman"/>
                      <w:sz w:val="24"/>
                      <w:szCs w:val="24"/>
                      <w:lang w:eastAsia="bg-BG"/>
                    </w:rPr>
                    <w:t xml:space="preserve">, когато е </w:t>
                  </w:r>
                  <w:r>
                    <w:rPr>
                      <w:rFonts w:ascii="Times New Roman" w:hAnsi="Times New Roman" w:cs="Times New Roman"/>
                      <w:sz w:val="24"/>
                      <w:szCs w:val="24"/>
                      <w:lang w:eastAsia="bg-BG"/>
                    </w:rPr>
                    <w:t xml:space="preserve">учредено срочно право на строеж – </w:t>
                  </w:r>
                  <w:r w:rsidRPr="004507FE">
                    <w:rPr>
                      <w:rFonts w:ascii="Times New Roman" w:hAnsi="Times New Roman" w:cs="Times New Roman"/>
                      <w:sz w:val="24"/>
                      <w:szCs w:val="24"/>
                      <w:lang w:eastAsia="bg-BG"/>
                    </w:rPr>
                    <w:t>в</w:t>
                  </w:r>
                  <w:r>
                    <w:rPr>
                      <w:rFonts w:ascii="Times New Roman" w:hAnsi="Times New Roman" w:cs="Times New Roman"/>
                      <w:sz w:val="24"/>
                      <w:szCs w:val="24"/>
                      <w:lang w:eastAsia="bg-BG"/>
                    </w:rPr>
                    <w:t xml:space="preserve"> </w:t>
                  </w:r>
                  <w:r w:rsidRPr="004507FE">
                    <w:rPr>
                      <w:rFonts w:ascii="Times New Roman" w:hAnsi="Times New Roman" w:cs="Times New Roman"/>
                      <w:sz w:val="24"/>
                      <w:szCs w:val="24"/>
                      <w:lang w:eastAsia="bg-BG"/>
                    </w:rPr>
                    <w:t>случай на кандидатстване за разходи за строително-монтажни работи, за които се изисква разрешение за строеж съгласно Закона за устройство на територията</w:t>
                  </w:r>
                </w:p>
              </w:tc>
            </w:tr>
            <w:tr w:rsidR="004363B0"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4363B0" w:rsidRPr="009635B6" w:rsidRDefault="004363B0" w:rsidP="003926AE">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1.3</w:t>
                  </w:r>
                </w:p>
              </w:tc>
              <w:tc>
                <w:tcPr>
                  <w:tcW w:w="8852" w:type="dxa"/>
                  <w:tcBorders>
                    <w:top w:val="single" w:sz="4" w:space="0" w:color="auto"/>
                    <w:left w:val="single" w:sz="4" w:space="0" w:color="auto"/>
                    <w:bottom w:val="single" w:sz="4" w:space="0" w:color="auto"/>
                    <w:right w:val="single" w:sz="4" w:space="0" w:color="auto"/>
                  </w:tcBorders>
                  <w:vAlign w:val="center"/>
                </w:tcPr>
                <w:p w:rsidR="004363B0" w:rsidRPr="009635B6" w:rsidRDefault="004363B0" w:rsidP="00623C21">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9635B6">
                    <w:rPr>
                      <w:rFonts w:ascii="Times New Roman" w:hAnsi="Times New Roman" w:cs="Times New Roman"/>
                      <w:color w:val="000000"/>
                      <w:sz w:val="24"/>
                      <w:szCs w:val="24"/>
                      <w:lang w:eastAsia="bg-BG"/>
                    </w:rPr>
                    <w:t>Документ за ползване на имота за срок не по-малко от </w:t>
                  </w:r>
                  <w:r>
                    <w:rPr>
                      <w:rFonts w:ascii="Times New Roman" w:hAnsi="Times New Roman" w:cs="Times New Roman"/>
                      <w:color w:val="000000"/>
                      <w:sz w:val="24"/>
                      <w:szCs w:val="24"/>
                      <w:lang w:eastAsia="bg-BG"/>
                    </w:rPr>
                    <w:t>6</w:t>
                  </w:r>
                  <w:r w:rsidRPr="009635B6">
                    <w:rPr>
                      <w:rFonts w:ascii="Times New Roman" w:hAnsi="Times New Roman" w:cs="Times New Roman"/>
                      <w:color w:val="000000"/>
                      <w:sz w:val="24"/>
                      <w:szCs w:val="24"/>
                      <w:lang w:eastAsia="bg-BG"/>
                    </w:rPr>
                    <w:t xml:space="preserve"> години, считано от датата на подаване на </w:t>
                  </w:r>
                  <w:r>
                    <w:rPr>
                      <w:rFonts w:ascii="Times New Roman" w:hAnsi="Times New Roman" w:cs="Times New Roman"/>
                      <w:color w:val="000000"/>
                      <w:sz w:val="24"/>
                      <w:szCs w:val="24"/>
                      <w:lang w:eastAsia="bg-BG"/>
                    </w:rPr>
                    <w:t xml:space="preserve">проектното предложение, вписан в районната служба по вписванията – </w:t>
                  </w:r>
                  <w:r w:rsidRPr="009635B6">
                    <w:rPr>
                      <w:rFonts w:ascii="Times New Roman" w:hAnsi="Times New Roman" w:cs="Times New Roman"/>
                      <w:color w:val="000000"/>
                      <w:sz w:val="24"/>
                      <w:szCs w:val="24"/>
                      <w:lang w:eastAsia="bg-BG"/>
                    </w:rPr>
                    <w:t>в</w:t>
                  </w:r>
                  <w:r>
                    <w:rPr>
                      <w:rFonts w:ascii="Times New Roman" w:hAnsi="Times New Roman" w:cs="Times New Roman"/>
                      <w:color w:val="000000"/>
                      <w:sz w:val="24"/>
                      <w:szCs w:val="24"/>
                      <w:lang w:eastAsia="bg-BG"/>
                    </w:rPr>
                    <w:t xml:space="preserve"> </w:t>
                  </w:r>
                  <w:r w:rsidRPr="009635B6">
                    <w:rPr>
                      <w:rFonts w:ascii="Times New Roman" w:hAnsi="Times New Roman" w:cs="Times New Roman"/>
                      <w:color w:val="000000"/>
                      <w:sz w:val="24"/>
                      <w:szCs w:val="24"/>
                      <w:lang w:eastAsia="bg-BG"/>
                    </w:rPr>
                    <w:t>случай на кандидатстване за разходи за закупуване и/или инсталиране на оборудване и/или съоръжения и/или обновяване на сгради и/или помещения и строително-монтажни работи, за които не се изисква издаване на разрешение за строеж съгласно Закона за устройство на територията</w:t>
                  </w:r>
                </w:p>
              </w:tc>
            </w:tr>
            <w:tr w:rsidR="004363B0"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4363B0" w:rsidRPr="009635B6" w:rsidRDefault="004363B0" w:rsidP="003926AE">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1.4</w:t>
                  </w:r>
                </w:p>
              </w:tc>
              <w:tc>
                <w:tcPr>
                  <w:tcW w:w="8852" w:type="dxa"/>
                  <w:tcBorders>
                    <w:top w:val="single" w:sz="4" w:space="0" w:color="auto"/>
                    <w:left w:val="single" w:sz="4" w:space="0" w:color="auto"/>
                    <w:bottom w:val="single" w:sz="4" w:space="0" w:color="auto"/>
                    <w:right w:val="single" w:sz="4" w:space="0" w:color="auto"/>
                  </w:tcBorders>
                  <w:vAlign w:val="center"/>
                </w:tcPr>
                <w:p w:rsidR="004363B0" w:rsidRPr="006517E9" w:rsidRDefault="004363B0" w:rsidP="00623C21">
                  <w:pPr>
                    <w:spacing w:before="100" w:beforeAutospacing="1" w:after="100" w:afterAutospacing="1" w:line="288" w:lineRule="auto"/>
                    <w:jc w:val="both"/>
                    <w:textAlignment w:val="center"/>
                    <w:rPr>
                      <w:rFonts w:ascii="Times New Roman" w:hAnsi="Times New Roman" w:cs="Times New Roman"/>
                      <w:color w:val="000000"/>
                      <w:sz w:val="24"/>
                      <w:szCs w:val="24"/>
                      <w:lang w:val="ru-RU" w:eastAsia="bg-BG"/>
                    </w:rPr>
                  </w:pPr>
                  <w:r w:rsidRPr="009635B6">
                    <w:rPr>
                      <w:rFonts w:ascii="Times New Roman" w:hAnsi="Times New Roman" w:cs="Times New Roman"/>
                      <w:color w:val="000000"/>
                      <w:sz w:val="24"/>
                      <w:szCs w:val="24"/>
                      <w:lang w:eastAsia="bg-BG"/>
                    </w:rPr>
                    <w:t xml:space="preserve">Заснемане на обекта/съоръжението и/или архитектурен план на сградата, съоръжението, обекта, който ще се изгражда, ремонтира или обновява </w:t>
                  </w:r>
                  <w:r w:rsidRPr="009635B6">
                    <w:rPr>
                      <w:rFonts w:ascii="Times New Roman" w:hAnsi="Times New Roman" w:cs="Times New Roman"/>
                      <w:i/>
                      <w:iCs/>
                      <w:color w:val="000000"/>
                      <w:sz w:val="24"/>
                      <w:szCs w:val="24"/>
                      <w:lang w:eastAsia="bg-BG"/>
                    </w:rPr>
                    <w:t xml:space="preserve">(важи, в случай че проектът включва разходи за строително-монтажни работи и за тяхното извършване не се изисква одобрен инвестиционен проект съгласно </w:t>
                  </w:r>
                  <w:r w:rsidRPr="006C2F93">
                    <w:rPr>
                      <w:rFonts w:ascii="Times New Roman" w:hAnsi="Times New Roman" w:cs="Times New Roman"/>
                      <w:i/>
                      <w:iCs/>
                      <w:color w:val="000000"/>
                      <w:sz w:val="24"/>
                      <w:szCs w:val="24"/>
                      <w:lang w:eastAsia="bg-BG"/>
                    </w:rPr>
                    <w:t>Закона за устройство на територията</w:t>
                  </w:r>
                  <w:r w:rsidRPr="009635B6">
                    <w:rPr>
                      <w:rFonts w:ascii="Times New Roman" w:hAnsi="Times New Roman" w:cs="Times New Roman"/>
                      <w:i/>
                      <w:iCs/>
                      <w:color w:val="000000"/>
                      <w:sz w:val="24"/>
                      <w:szCs w:val="24"/>
                      <w:lang w:eastAsia="bg-BG"/>
                    </w:rPr>
                    <w:t xml:space="preserve"> ).</w:t>
                  </w:r>
                  <w:r w:rsidRPr="009635B6">
                    <w:rPr>
                      <w:rFonts w:ascii="Times New Roman" w:hAnsi="Times New Roman" w:cs="Times New Roman"/>
                      <w:color w:val="000000"/>
                      <w:sz w:val="24"/>
                      <w:szCs w:val="24"/>
                      <w:lang w:eastAsia="bg-BG"/>
                    </w:rPr>
                    <w:t xml:space="preserve"> </w:t>
                  </w:r>
                  <w:r w:rsidRPr="00BD53FB">
                    <w:rPr>
                      <w:rFonts w:ascii="Times New Roman" w:hAnsi="Times New Roman" w:cs="Times New Roman"/>
                      <w:color w:val="000000"/>
                      <w:sz w:val="24"/>
                      <w:szCs w:val="24"/>
                      <w:lang w:eastAsia="bg-BG"/>
                    </w:rPr>
                    <w:t xml:space="preserve">За инвестиционни проекти, които включват обекти недвижими културни ценности и графично и </w:t>
                  </w:r>
                  <w:proofErr w:type="spellStart"/>
                  <w:r w:rsidRPr="00BD53FB">
                    <w:rPr>
                      <w:rFonts w:ascii="Times New Roman" w:hAnsi="Times New Roman" w:cs="Times New Roman"/>
                      <w:color w:val="000000"/>
                      <w:sz w:val="24"/>
                      <w:szCs w:val="24"/>
                      <w:lang w:eastAsia="bg-BG"/>
                    </w:rPr>
                    <w:t>фотозаснемане</w:t>
                  </w:r>
                  <w:proofErr w:type="spellEnd"/>
                  <w:r w:rsidRPr="00BD53FB">
                    <w:rPr>
                      <w:rFonts w:ascii="Times New Roman" w:hAnsi="Times New Roman" w:cs="Times New Roman"/>
                      <w:color w:val="000000"/>
                      <w:sz w:val="24"/>
                      <w:szCs w:val="24"/>
                      <w:lang w:eastAsia="bg-BG"/>
                    </w:rPr>
                    <w:t xml:space="preserve"> на обекта и </w:t>
                  </w:r>
                  <w:proofErr w:type="spellStart"/>
                  <w:r w:rsidRPr="00BD53FB">
                    <w:rPr>
                      <w:rFonts w:ascii="Times New Roman" w:hAnsi="Times New Roman" w:cs="Times New Roman"/>
                      <w:color w:val="000000"/>
                      <w:sz w:val="24"/>
                      <w:szCs w:val="24"/>
                      <w:lang w:eastAsia="bg-BG"/>
                    </w:rPr>
                    <w:t>съгласувателно</w:t>
                  </w:r>
                  <w:proofErr w:type="spellEnd"/>
                  <w:r w:rsidRPr="00BD53FB">
                    <w:rPr>
                      <w:rFonts w:ascii="Times New Roman" w:hAnsi="Times New Roman" w:cs="Times New Roman"/>
                      <w:color w:val="000000"/>
                      <w:sz w:val="24"/>
                      <w:szCs w:val="24"/>
                      <w:lang w:eastAsia="bg-BG"/>
                    </w:rPr>
                    <w:t xml:space="preserve"> становище, издадено от Министерството на културата</w:t>
                  </w:r>
                </w:p>
              </w:tc>
            </w:tr>
            <w:tr w:rsidR="004363B0"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4363B0" w:rsidRPr="009635B6" w:rsidRDefault="004363B0" w:rsidP="003926AE">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1.5</w:t>
                  </w:r>
                </w:p>
              </w:tc>
              <w:tc>
                <w:tcPr>
                  <w:tcW w:w="8852" w:type="dxa"/>
                  <w:tcBorders>
                    <w:top w:val="single" w:sz="4" w:space="0" w:color="auto"/>
                    <w:left w:val="single" w:sz="4" w:space="0" w:color="auto"/>
                    <w:bottom w:val="single" w:sz="4" w:space="0" w:color="auto"/>
                    <w:right w:val="single" w:sz="4" w:space="0" w:color="auto"/>
                  </w:tcBorders>
                  <w:vAlign w:val="center"/>
                </w:tcPr>
                <w:p w:rsidR="004363B0" w:rsidRPr="00280CB3" w:rsidRDefault="004363B0" w:rsidP="00623C21">
                  <w:pPr>
                    <w:spacing w:before="100" w:beforeAutospacing="1" w:after="100" w:afterAutospacing="1" w:line="288" w:lineRule="auto"/>
                    <w:jc w:val="both"/>
                    <w:textAlignment w:val="center"/>
                    <w:rPr>
                      <w:rFonts w:ascii="Times New Roman" w:hAnsi="Times New Roman" w:cs="Times New Roman"/>
                      <w:i/>
                      <w:iCs/>
                    </w:rPr>
                  </w:pPr>
                  <w:r w:rsidRPr="009635B6">
                    <w:rPr>
                      <w:rFonts w:ascii="Times New Roman" w:hAnsi="Times New Roman" w:cs="Times New Roman"/>
                      <w:color w:val="000000"/>
                      <w:sz w:val="24"/>
                      <w:szCs w:val="24"/>
                      <w:lang w:eastAsia="bg-BG"/>
                    </w:rPr>
                    <w:t>Одобрен инвестиционен проект, изработен във фаза "Технически проект" или "Работен проект" в съответствие с изискванията на ЗУТ</w:t>
                  </w:r>
                  <w:r w:rsidRPr="009635B6">
                    <w:rPr>
                      <w:rFonts w:ascii="Times New Roman" w:hAnsi="Times New Roman" w:cs="Times New Roman"/>
                      <w:sz w:val="24"/>
                      <w:szCs w:val="24"/>
                      <w:lang w:eastAsia="bg-BG"/>
                    </w:rPr>
                    <w:t xml:space="preserve"> </w:t>
                  </w:r>
                  <w:r w:rsidRPr="009635B6">
                    <w:rPr>
                      <w:rFonts w:ascii="Times New Roman" w:hAnsi="Times New Roman" w:cs="Times New Roman"/>
                      <w:color w:val="000000"/>
                      <w:sz w:val="24"/>
                      <w:szCs w:val="24"/>
                      <w:lang w:eastAsia="bg-BG"/>
                    </w:rPr>
                    <w:t>и Наредба № 4 от 2001 г. за обхвата и съдържанието на инвестиционните проекти</w:t>
                  </w:r>
                  <w:r w:rsidRPr="009635B6">
                    <w:rPr>
                      <w:rFonts w:ascii="Times New Roman" w:hAnsi="Times New Roman" w:cs="Times New Roman"/>
                      <w:sz w:val="24"/>
                      <w:szCs w:val="24"/>
                      <w:lang w:eastAsia="bg-BG"/>
                    </w:rPr>
                    <w:t xml:space="preserve"> </w:t>
                  </w:r>
                  <w:r w:rsidRPr="009635B6">
                    <w:rPr>
                      <w:rFonts w:ascii="Times New Roman" w:hAnsi="Times New Roman" w:cs="Times New Roman"/>
                      <w:color w:val="000000"/>
                      <w:sz w:val="24"/>
                      <w:szCs w:val="24"/>
                      <w:lang w:eastAsia="bg-BG"/>
                    </w:rPr>
                    <w:t>(</w:t>
                  </w:r>
                  <w:r w:rsidRPr="009635B6">
                    <w:rPr>
                      <w:rFonts w:ascii="Times New Roman" w:hAnsi="Times New Roman" w:cs="Times New Roman"/>
                      <w:i/>
                      <w:iCs/>
                      <w:color w:val="000000"/>
                      <w:sz w:val="24"/>
                      <w:szCs w:val="24"/>
                      <w:lang w:eastAsia="bg-BG"/>
                    </w:rPr>
                    <w:t>важи,</w:t>
                  </w:r>
                  <w:r w:rsidRPr="000105B7">
                    <w:rPr>
                      <w:rFonts w:ascii="Times New Roman" w:hAnsi="Times New Roman" w:cs="Times New Roman"/>
                      <w:sz w:val="24"/>
                      <w:szCs w:val="24"/>
                      <w:lang w:val="ru-RU" w:eastAsia="bg-BG"/>
                    </w:rPr>
                    <w:t xml:space="preserve"> </w:t>
                  </w:r>
                  <w:r w:rsidRPr="009635B6">
                    <w:rPr>
                      <w:rFonts w:ascii="Times New Roman" w:hAnsi="Times New Roman" w:cs="Times New Roman"/>
                      <w:i/>
                      <w:iCs/>
                      <w:color w:val="000000"/>
                      <w:sz w:val="24"/>
                      <w:szCs w:val="24"/>
                      <w:lang w:eastAsia="bg-BG"/>
                    </w:rPr>
                    <w:t>в случай че проектът включва разходи за строително-монтажни работи и за тяхното извършване се изисква одобрен инвестиционен проект съгласно Закона за устройство на територията )</w:t>
                  </w:r>
                  <w:r>
                    <w:rPr>
                      <w:rFonts w:ascii="Times New Roman" w:hAnsi="Times New Roman" w:cs="Times New Roman"/>
                      <w:i/>
                      <w:iCs/>
                    </w:rPr>
                    <w:t xml:space="preserve"> </w:t>
                  </w:r>
                </w:p>
              </w:tc>
            </w:tr>
            <w:tr w:rsidR="004363B0"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4363B0" w:rsidRPr="009635B6" w:rsidRDefault="004363B0" w:rsidP="003926AE">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1.6</w:t>
                  </w:r>
                </w:p>
              </w:tc>
              <w:tc>
                <w:tcPr>
                  <w:tcW w:w="8852" w:type="dxa"/>
                  <w:tcBorders>
                    <w:top w:val="single" w:sz="4" w:space="0" w:color="auto"/>
                    <w:left w:val="single" w:sz="4" w:space="0" w:color="auto"/>
                    <w:bottom w:val="single" w:sz="4" w:space="0" w:color="auto"/>
                    <w:right w:val="single" w:sz="4" w:space="0" w:color="auto"/>
                  </w:tcBorders>
                  <w:vAlign w:val="center"/>
                </w:tcPr>
                <w:p w:rsidR="004363B0" w:rsidRPr="005C34DF" w:rsidRDefault="004363B0" w:rsidP="00623C21">
                  <w:pPr>
                    <w:spacing w:before="100" w:beforeAutospacing="1" w:after="100" w:afterAutospacing="1" w:line="288" w:lineRule="auto"/>
                    <w:jc w:val="both"/>
                    <w:textAlignment w:val="center"/>
                    <w:rPr>
                      <w:rFonts w:ascii="Times New Roman" w:hAnsi="Times New Roman" w:cs="Times New Roman"/>
                      <w:i/>
                      <w:iCs/>
                      <w:color w:val="000000"/>
                      <w:sz w:val="24"/>
                      <w:szCs w:val="24"/>
                      <w:lang w:eastAsia="bg-BG"/>
                    </w:rPr>
                  </w:pPr>
                  <w:r w:rsidRPr="009635B6">
                    <w:rPr>
                      <w:rFonts w:ascii="Times New Roman" w:hAnsi="Times New Roman" w:cs="Times New Roman"/>
                      <w:color w:val="000000"/>
                      <w:sz w:val="24"/>
                      <w:szCs w:val="24"/>
                      <w:lang w:eastAsia="bg-BG"/>
                    </w:rPr>
                    <w:t xml:space="preserve">Разрешение за строеж </w:t>
                  </w:r>
                  <w:r w:rsidRPr="009635B6">
                    <w:rPr>
                      <w:rFonts w:ascii="Times New Roman" w:hAnsi="Times New Roman" w:cs="Times New Roman"/>
                      <w:i/>
                      <w:iCs/>
                      <w:color w:val="000000"/>
                      <w:sz w:val="24"/>
                      <w:szCs w:val="24"/>
                      <w:lang w:eastAsia="bg-BG"/>
                    </w:rPr>
                    <w:t xml:space="preserve">(важи в случай че проектът включва разходи за строително-монтажни работи и за тяхното извършване се изисква издаване на разрешение за строеж съгласно </w:t>
                  </w:r>
                  <w:r w:rsidRPr="009635B6">
                    <w:rPr>
                      <w:rFonts w:ascii="Times New Roman" w:hAnsi="Times New Roman" w:cs="Times New Roman"/>
                      <w:color w:val="000000"/>
                      <w:sz w:val="24"/>
                      <w:szCs w:val="24"/>
                      <w:lang w:eastAsia="bg-BG"/>
                    </w:rPr>
                    <w:t>ЗУТ</w:t>
                  </w:r>
                  <w:r w:rsidRPr="009635B6">
                    <w:rPr>
                      <w:rFonts w:ascii="Times New Roman" w:hAnsi="Times New Roman" w:cs="Times New Roman"/>
                      <w:i/>
                      <w:iCs/>
                      <w:color w:val="000000"/>
                      <w:sz w:val="24"/>
                      <w:szCs w:val="24"/>
                      <w:lang w:eastAsia="bg-BG"/>
                    </w:rPr>
                    <w:t>)</w:t>
                  </w:r>
                </w:p>
              </w:tc>
            </w:tr>
            <w:tr w:rsidR="004363B0"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4363B0" w:rsidRPr="009635B6" w:rsidRDefault="004363B0" w:rsidP="003926AE">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1.7</w:t>
                  </w:r>
                </w:p>
              </w:tc>
              <w:tc>
                <w:tcPr>
                  <w:tcW w:w="8852" w:type="dxa"/>
                  <w:tcBorders>
                    <w:top w:val="single" w:sz="4" w:space="0" w:color="auto"/>
                    <w:left w:val="single" w:sz="4" w:space="0" w:color="auto"/>
                    <w:bottom w:val="single" w:sz="4" w:space="0" w:color="auto"/>
                    <w:right w:val="single" w:sz="4" w:space="0" w:color="auto"/>
                  </w:tcBorders>
                  <w:vAlign w:val="center"/>
                </w:tcPr>
                <w:p w:rsidR="004363B0" w:rsidRPr="006517E9" w:rsidRDefault="004363B0" w:rsidP="00623C21">
                  <w:pPr>
                    <w:spacing w:before="100" w:beforeAutospacing="1" w:after="100" w:afterAutospacing="1" w:line="288" w:lineRule="auto"/>
                    <w:jc w:val="both"/>
                    <w:textAlignment w:val="center"/>
                    <w:rPr>
                      <w:rFonts w:ascii="Times New Roman" w:hAnsi="Times New Roman" w:cs="Times New Roman"/>
                      <w:i/>
                      <w:iCs/>
                      <w:color w:val="000000"/>
                      <w:sz w:val="24"/>
                      <w:szCs w:val="24"/>
                      <w:lang w:eastAsia="bg-BG"/>
                    </w:rPr>
                  </w:pPr>
                  <w:r w:rsidRPr="009635B6">
                    <w:rPr>
                      <w:rFonts w:ascii="Times New Roman" w:hAnsi="Times New Roman" w:cs="Times New Roman"/>
                      <w:color w:val="000000"/>
                      <w:sz w:val="24"/>
                      <w:szCs w:val="24"/>
                      <w:lang w:eastAsia="bg-BG"/>
                    </w:rPr>
                    <w:t>Становище на главния архитект с подробно описание на инвестиционното намерение, че строежът не се нуждае от издаване на разрешение за строеж (</w:t>
                  </w:r>
                  <w:r w:rsidRPr="009635B6">
                    <w:rPr>
                      <w:rFonts w:ascii="Times New Roman" w:hAnsi="Times New Roman" w:cs="Times New Roman"/>
                      <w:i/>
                      <w:iCs/>
                      <w:color w:val="000000"/>
                      <w:sz w:val="24"/>
                      <w:szCs w:val="24"/>
                      <w:lang w:eastAsia="bg-BG"/>
                    </w:rPr>
                    <w:t xml:space="preserve">важи, в случай че проектът включва разходи за строително-монтажни работи и за тях не се изисква издаване на разрешение за строеж съгласно </w:t>
                  </w:r>
                  <w:r w:rsidRPr="009635B6">
                    <w:rPr>
                      <w:rFonts w:ascii="Times New Roman" w:hAnsi="Times New Roman" w:cs="Times New Roman"/>
                      <w:color w:val="000000"/>
                      <w:sz w:val="24"/>
                      <w:szCs w:val="24"/>
                      <w:lang w:eastAsia="bg-BG"/>
                    </w:rPr>
                    <w:t>ЗУТ</w:t>
                  </w:r>
                  <w:r w:rsidRPr="009635B6">
                    <w:rPr>
                      <w:rFonts w:ascii="Times New Roman" w:hAnsi="Times New Roman" w:cs="Times New Roman"/>
                      <w:i/>
                      <w:iCs/>
                      <w:color w:val="000000"/>
                      <w:sz w:val="24"/>
                      <w:szCs w:val="24"/>
                      <w:lang w:eastAsia="bg-BG"/>
                    </w:rPr>
                    <w:t>)</w:t>
                  </w:r>
                </w:p>
              </w:tc>
            </w:tr>
            <w:tr w:rsidR="004363B0"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4363B0" w:rsidRPr="009635B6" w:rsidRDefault="004363B0" w:rsidP="003926AE">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1.8</w:t>
                  </w:r>
                </w:p>
              </w:tc>
              <w:tc>
                <w:tcPr>
                  <w:tcW w:w="8852" w:type="dxa"/>
                  <w:tcBorders>
                    <w:top w:val="single" w:sz="4" w:space="0" w:color="auto"/>
                    <w:left w:val="single" w:sz="4" w:space="0" w:color="auto"/>
                    <w:bottom w:val="single" w:sz="4" w:space="0" w:color="auto"/>
                    <w:right w:val="single" w:sz="4" w:space="0" w:color="auto"/>
                  </w:tcBorders>
                  <w:vAlign w:val="center"/>
                </w:tcPr>
                <w:p w:rsidR="004363B0" w:rsidRPr="006517E9" w:rsidRDefault="004363B0" w:rsidP="00F2330E">
                  <w:pPr>
                    <w:spacing w:before="100" w:beforeAutospacing="1" w:after="100" w:afterAutospacing="1" w:line="288" w:lineRule="auto"/>
                    <w:jc w:val="both"/>
                    <w:textAlignment w:val="center"/>
                    <w:rPr>
                      <w:rFonts w:ascii="Times New Roman" w:hAnsi="Times New Roman" w:cs="Times New Roman"/>
                      <w:i/>
                      <w:iCs/>
                      <w:color w:val="000000"/>
                      <w:sz w:val="24"/>
                      <w:szCs w:val="24"/>
                      <w:lang w:eastAsia="bg-BG"/>
                    </w:rPr>
                  </w:pPr>
                  <w:r w:rsidRPr="009635B6">
                    <w:rPr>
                      <w:rFonts w:ascii="Times New Roman" w:hAnsi="Times New Roman" w:cs="Times New Roman"/>
                      <w:color w:val="000000"/>
                      <w:sz w:val="24"/>
                      <w:szCs w:val="24"/>
                      <w:lang w:eastAsia="bg-BG"/>
                    </w:rPr>
                    <w:t>Разрешение за поставяне, издадено в съответствие със ЗУТ</w:t>
                  </w:r>
                  <w:r w:rsidRPr="009635B6">
                    <w:rPr>
                      <w:rFonts w:ascii="Times New Roman" w:hAnsi="Times New Roman" w:cs="Times New Roman"/>
                      <w:sz w:val="24"/>
                      <w:szCs w:val="24"/>
                      <w:lang w:eastAsia="bg-BG"/>
                    </w:rPr>
                    <w:t xml:space="preserve"> </w:t>
                  </w:r>
                  <w:r w:rsidRPr="009635B6">
                    <w:rPr>
                      <w:rFonts w:ascii="Times New Roman" w:hAnsi="Times New Roman" w:cs="Times New Roman"/>
                      <w:i/>
                      <w:iCs/>
                      <w:color w:val="000000"/>
                      <w:sz w:val="24"/>
                      <w:szCs w:val="24"/>
                      <w:lang w:eastAsia="bg-BG"/>
                    </w:rPr>
                    <w:t xml:space="preserve">(важи, в случай че проектът включва разходи за </w:t>
                  </w:r>
                  <w:proofErr w:type="spellStart"/>
                  <w:r w:rsidRPr="009635B6">
                    <w:rPr>
                      <w:rFonts w:ascii="Times New Roman" w:hAnsi="Times New Roman" w:cs="Times New Roman"/>
                      <w:i/>
                      <w:iCs/>
                      <w:color w:val="000000"/>
                      <w:sz w:val="24"/>
                      <w:szCs w:val="24"/>
                      <w:lang w:eastAsia="bg-BG"/>
                    </w:rPr>
                    <w:t>преместваеми</w:t>
                  </w:r>
                  <w:proofErr w:type="spellEnd"/>
                  <w:r w:rsidRPr="009635B6">
                    <w:rPr>
                      <w:rFonts w:ascii="Times New Roman" w:hAnsi="Times New Roman" w:cs="Times New Roman"/>
                      <w:i/>
                      <w:iCs/>
                      <w:color w:val="000000"/>
                      <w:sz w:val="24"/>
                      <w:szCs w:val="24"/>
                      <w:lang w:eastAsia="bg-BG"/>
                    </w:rPr>
                    <w:t xml:space="preserve"> обекти)</w:t>
                  </w:r>
                </w:p>
              </w:tc>
            </w:tr>
            <w:tr w:rsidR="004363B0"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4363B0" w:rsidRPr="009635B6" w:rsidRDefault="004363B0" w:rsidP="003926AE">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1.9</w:t>
                  </w:r>
                </w:p>
              </w:tc>
              <w:tc>
                <w:tcPr>
                  <w:tcW w:w="8852" w:type="dxa"/>
                  <w:tcBorders>
                    <w:top w:val="single" w:sz="4" w:space="0" w:color="auto"/>
                    <w:left w:val="single" w:sz="4" w:space="0" w:color="auto"/>
                    <w:bottom w:val="single" w:sz="4" w:space="0" w:color="auto"/>
                    <w:right w:val="single" w:sz="4" w:space="0" w:color="auto"/>
                  </w:tcBorders>
                  <w:vAlign w:val="center"/>
                </w:tcPr>
                <w:p w:rsidR="004363B0" w:rsidRPr="00F00B2B" w:rsidRDefault="004363B0" w:rsidP="000E1CFD">
                  <w:pPr>
                    <w:spacing w:before="100" w:beforeAutospacing="1" w:after="100" w:afterAutospacing="1" w:line="288" w:lineRule="auto"/>
                    <w:jc w:val="both"/>
                    <w:textAlignment w:val="center"/>
                    <w:rPr>
                      <w:rFonts w:ascii="Times New Roman" w:hAnsi="Times New Roman" w:cs="Times New Roman"/>
                      <w:i/>
                      <w:iCs/>
                      <w:color w:val="000000"/>
                      <w:lang w:eastAsia="bg-BG"/>
                    </w:rPr>
                  </w:pPr>
                  <w:r w:rsidRPr="009635B6">
                    <w:rPr>
                      <w:rFonts w:ascii="Times New Roman" w:hAnsi="Times New Roman" w:cs="Times New Roman"/>
                      <w:color w:val="000000"/>
                      <w:sz w:val="24"/>
                      <w:szCs w:val="24"/>
                      <w:lang w:eastAsia="bg-BG"/>
                    </w:rPr>
                    <w:t>Подробни количествени сметки, заверени от правоспособно лице (</w:t>
                  </w:r>
                  <w:r w:rsidRPr="009635B6">
                    <w:rPr>
                      <w:rFonts w:ascii="Times New Roman" w:hAnsi="Times New Roman" w:cs="Times New Roman"/>
                      <w:i/>
                      <w:iCs/>
                      <w:color w:val="000000"/>
                      <w:sz w:val="24"/>
                      <w:szCs w:val="24"/>
                      <w:lang w:eastAsia="bg-BG"/>
                    </w:rPr>
                    <w:t>важи, в случай че проектът включва разходи за строително-монтажни работи).</w:t>
                  </w:r>
                  <w:r w:rsidRPr="009635B6">
                    <w:rPr>
                      <w:rFonts w:ascii="Times New Roman" w:hAnsi="Times New Roman" w:cs="Times New Roman"/>
                      <w:color w:val="000000"/>
                      <w:sz w:val="24"/>
                      <w:szCs w:val="24"/>
                      <w:lang w:eastAsia="bg-BG"/>
                    </w:rPr>
                    <w:t xml:space="preserve"> </w:t>
                  </w:r>
                  <w:r w:rsidRPr="000105B7">
                    <w:rPr>
                      <w:rFonts w:ascii="Times New Roman" w:hAnsi="Times New Roman" w:cs="Times New Roman"/>
                      <w:i/>
                      <w:iCs/>
                      <w:lang w:val="ru-RU"/>
                    </w:rPr>
                    <w:t>*</w:t>
                  </w:r>
                  <w:r w:rsidRPr="00823040">
                    <w:rPr>
                      <w:rFonts w:ascii="Times New Roman" w:hAnsi="Times New Roman" w:cs="Times New Roman"/>
                      <w:i/>
                      <w:iCs/>
                    </w:rPr>
                    <w:t>Представя се във формат „</w:t>
                  </w:r>
                  <w:proofErr w:type="spellStart"/>
                  <w:r w:rsidRPr="00823040">
                    <w:rPr>
                      <w:rFonts w:ascii="Times New Roman" w:hAnsi="Times New Roman" w:cs="Times New Roman"/>
                      <w:i/>
                      <w:iCs/>
                    </w:rPr>
                    <w:t>pdf</w:t>
                  </w:r>
                  <w:proofErr w:type="spellEnd"/>
                  <w:r w:rsidRPr="00823040">
                    <w:rPr>
                      <w:rFonts w:ascii="Times New Roman" w:hAnsi="Times New Roman" w:cs="Times New Roman"/>
                      <w:i/>
                      <w:iCs/>
                    </w:rPr>
                    <w:t xml:space="preserve">“ </w:t>
                  </w:r>
                  <w:r w:rsidRPr="00A15CD6">
                    <w:rPr>
                      <w:rFonts w:ascii="Times New Roman" w:hAnsi="Times New Roman" w:cs="Times New Roman"/>
                      <w:i/>
                      <w:iCs/>
                      <w:u w:val="single"/>
                    </w:rPr>
                    <w:t>и във формат „</w:t>
                  </w:r>
                  <w:proofErr w:type="spellStart"/>
                  <w:r w:rsidRPr="00A15CD6">
                    <w:rPr>
                      <w:rFonts w:ascii="Times New Roman" w:hAnsi="Times New Roman" w:cs="Times New Roman"/>
                      <w:i/>
                      <w:iCs/>
                      <w:u w:val="single"/>
                      <w:lang w:val="en-US"/>
                    </w:rPr>
                    <w:t>xls</w:t>
                  </w:r>
                  <w:proofErr w:type="spellEnd"/>
                  <w:r w:rsidRPr="00A15CD6">
                    <w:rPr>
                      <w:rFonts w:ascii="Times New Roman" w:hAnsi="Times New Roman" w:cs="Times New Roman"/>
                      <w:i/>
                      <w:iCs/>
                      <w:u w:val="single"/>
                    </w:rPr>
                    <w:t>“</w:t>
                  </w:r>
                  <w:r w:rsidRPr="00A15CD6">
                    <w:rPr>
                      <w:i/>
                      <w:iCs/>
                      <w:u w:val="single"/>
                    </w:rPr>
                    <w:t xml:space="preserve"> </w:t>
                  </w:r>
                  <w:r w:rsidRPr="00A15CD6">
                    <w:rPr>
                      <w:rFonts w:ascii="Times New Roman" w:hAnsi="Times New Roman" w:cs="Times New Roman"/>
                      <w:i/>
                      <w:iCs/>
                      <w:color w:val="000000"/>
                      <w:u w:val="single"/>
                      <w:lang w:eastAsia="bg-BG"/>
                    </w:rPr>
                    <w:t>или</w:t>
                  </w:r>
                  <w:r w:rsidRPr="00A15CD6">
                    <w:rPr>
                      <w:i/>
                      <w:iCs/>
                      <w:u w:val="single"/>
                    </w:rPr>
                    <w:t xml:space="preserve"> </w:t>
                  </w:r>
                  <w:r w:rsidRPr="00A15CD6">
                    <w:rPr>
                      <w:rFonts w:ascii="Times New Roman" w:hAnsi="Times New Roman" w:cs="Times New Roman"/>
                      <w:i/>
                      <w:iCs/>
                      <w:u w:val="single"/>
                    </w:rPr>
                    <w:t>„</w:t>
                  </w:r>
                  <w:proofErr w:type="spellStart"/>
                  <w:r w:rsidRPr="00A15CD6">
                    <w:rPr>
                      <w:rFonts w:ascii="Times New Roman" w:hAnsi="Times New Roman" w:cs="Times New Roman"/>
                      <w:i/>
                      <w:iCs/>
                      <w:u w:val="single"/>
                    </w:rPr>
                    <w:t>xlsx</w:t>
                  </w:r>
                  <w:proofErr w:type="spellEnd"/>
                  <w:r w:rsidRPr="00A15CD6">
                    <w:rPr>
                      <w:rFonts w:ascii="Times New Roman" w:hAnsi="Times New Roman" w:cs="Times New Roman"/>
                      <w:i/>
                      <w:iCs/>
                      <w:u w:val="single"/>
                    </w:rPr>
                    <w:t>“.</w:t>
                  </w:r>
                </w:p>
              </w:tc>
            </w:tr>
            <w:tr w:rsidR="004363B0" w:rsidRPr="00A17A1E" w:rsidTr="00300F53">
              <w:tc>
                <w:tcPr>
                  <w:tcW w:w="9488" w:type="dxa"/>
                  <w:gridSpan w:val="2"/>
                  <w:tcBorders>
                    <w:top w:val="single" w:sz="4" w:space="0" w:color="auto"/>
                    <w:left w:val="single" w:sz="4" w:space="0" w:color="auto"/>
                    <w:bottom w:val="single" w:sz="4" w:space="0" w:color="auto"/>
                    <w:right w:val="single" w:sz="4" w:space="0" w:color="auto"/>
                  </w:tcBorders>
                  <w:vAlign w:val="center"/>
                </w:tcPr>
                <w:p w:rsidR="004363B0" w:rsidRPr="009635B6" w:rsidRDefault="004363B0" w:rsidP="0075475D">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Pr>
                      <w:rFonts w:ascii="Times New Roman" w:hAnsi="Times New Roman" w:cs="Times New Roman"/>
                      <w:b/>
                      <w:bCs/>
                      <w:color w:val="000000"/>
                      <w:sz w:val="24"/>
                      <w:szCs w:val="24"/>
                      <w:lang w:eastAsia="bg-BG"/>
                    </w:rPr>
                    <w:t xml:space="preserve">2. </w:t>
                  </w:r>
                  <w:r w:rsidRPr="009635B6">
                    <w:rPr>
                      <w:rFonts w:ascii="Times New Roman" w:hAnsi="Times New Roman" w:cs="Times New Roman"/>
                      <w:b/>
                      <w:bCs/>
                      <w:color w:val="000000"/>
                      <w:sz w:val="24"/>
                      <w:szCs w:val="24"/>
                      <w:lang w:eastAsia="bg-BG"/>
                    </w:rPr>
                    <w:t>За дейности</w:t>
                  </w:r>
                  <w:r w:rsidR="0075475D">
                    <w:rPr>
                      <w:rFonts w:ascii="Times New Roman" w:hAnsi="Times New Roman" w:cs="Times New Roman"/>
                      <w:b/>
                      <w:bCs/>
                      <w:color w:val="000000"/>
                      <w:sz w:val="24"/>
                      <w:szCs w:val="24"/>
                      <w:lang w:eastAsia="bg-BG"/>
                    </w:rPr>
                    <w:t xml:space="preserve"> включващи народни </w:t>
                  </w:r>
                  <w:r w:rsidR="00D011B7">
                    <w:rPr>
                      <w:rFonts w:ascii="Times New Roman" w:hAnsi="Times New Roman" w:cs="Times New Roman"/>
                      <w:b/>
                      <w:bCs/>
                      <w:color w:val="000000"/>
                      <w:sz w:val="24"/>
                      <w:szCs w:val="24"/>
                      <w:lang w:eastAsia="bg-BG"/>
                    </w:rPr>
                    <w:t>обичаи</w:t>
                  </w:r>
                  <w:r w:rsidR="0075475D">
                    <w:rPr>
                      <w:rFonts w:ascii="Times New Roman" w:hAnsi="Times New Roman" w:cs="Times New Roman"/>
                      <w:b/>
                      <w:bCs/>
                      <w:color w:val="000000"/>
                      <w:sz w:val="24"/>
                      <w:szCs w:val="24"/>
                      <w:lang w:eastAsia="bg-BG"/>
                    </w:rPr>
                    <w:t>, традиционни фолклорни събития, фестивали, събори, театрални постановки  и др.</w:t>
                  </w:r>
                  <w:r w:rsidRPr="009635B6">
                    <w:rPr>
                      <w:rFonts w:ascii="Times New Roman" w:hAnsi="Times New Roman" w:cs="Times New Roman"/>
                      <w:b/>
                      <w:bCs/>
                      <w:color w:val="000000"/>
                      <w:sz w:val="24"/>
                      <w:szCs w:val="24"/>
                      <w:lang w:eastAsia="bg-BG"/>
                    </w:rPr>
                    <w:t>:</w:t>
                  </w:r>
                </w:p>
              </w:tc>
            </w:tr>
            <w:tr w:rsidR="004363B0"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4363B0" w:rsidRPr="0087709B" w:rsidRDefault="004363B0" w:rsidP="003926AE">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87709B">
                    <w:rPr>
                      <w:rFonts w:ascii="Times New Roman" w:hAnsi="Times New Roman" w:cs="Times New Roman"/>
                      <w:color w:val="000000"/>
                      <w:sz w:val="24"/>
                      <w:szCs w:val="24"/>
                      <w:lang w:eastAsia="bg-BG"/>
                    </w:rPr>
                    <w:t>2.1.</w:t>
                  </w:r>
                </w:p>
              </w:tc>
              <w:tc>
                <w:tcPr>
                  <w:tcW w:w="8852" w:type="dxa"/>
                  <w:tcBorders>
                    <w:top w:val="single" w:sz="4" w:space="0" w:color="auto"/>
                    <w:left w:val="single" w:sz="4" w:space="0" w:color="auto"/>
                    <w:bottom w:val="single" w:sz="4" w:space="0" w:color="auto"/>
                    <w:right w:val="single" w:sz="4" w:space="0" w:color="auto"/>
                  </w:tcBorders>
                  <w:vAlign w:val="center"/>
                </w:tcPr>
                <w:p w:rsidR="004363B0" w:rsidRPr="0087709B" w:rsidRDefault="0087709B" w:rsidP="003926AE">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87709B">
                    <w:rPr>
                      <w:rFonts w:ascii="Times New Roman" w:eastAsia="Times New Roman" w:hAnsi="Times New Roman" w:cs="Times New Roman"/>
                      <w:color w:val="000000"/>
                      <w:sz w:val="24"/>
                      <w:szCs w:val="24"/>
                      <w:lang w:eastAsia="bg-BG"/>
                    </w:rPr>
                    <w:t>График за провеждане на планираните дейности</w:t>
                  </w:r>
                </w:p>
              </w:tc>
            </w:tr>
            <w:tr w:rsidR="004363B0"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4363B0" w:rsidRPr="0087709B" w:rsidRDefault="004363B0" w:rsidP="001C38A9">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87709B">
                    <w:rPr>
                      <w:rFonts w:ascii="Times New Roman" w:hAnsi="Times New Roman" w:cs="Times New Roman"/>
                      <w:color w:val="000000"/>
                      <w:sz w:val="24"/>
                      <w:szCs w:val="24"/>
                      <w:lang w:eastAsia="bg-BG"/>
                    </w:rPr>
                    <w:t>2.</w:t>
                  </w:r>
                  <w:r w:rsidRPr="0087709B">
                    <w:rPr>
                      <w:rFonts w:ascii="Times New Roman" w:hAnsi="Times New Roman" w:cs="Times New Roman"/>
                      <w:color w:val="000000"/>
                      <w:sz w:val="24"/>
                      <w:szCs w:val="24"/>
                      <w:lang w:val="en-US" w:eastAsia="bg-BG"/>
                    </w:rPr>
                    <w:t>2</w:t>
                  </w:r>
                  <w:r w:rsidRPr="0087709B">
                    <w:rPr>
                      <w:rFonts w:ascii="Times New Roman" w:hAnsi="Times New Roman" w:cs="Times New Roman"/>
                      <w:color w:val="000000"/>
                      <w:sz w:val="24"/>
                      <w:szCs w:val="24"/>
                      <w:lang w:eastAsia="bg-BG"/>
                    </w:rPr>
                    <w:t>.</w:t>
                  </w:r>
                </w:p>
              </w:tc>
              <w:tc>
                <w:tcPr>
                  <w:tcW w:w="8852" w:type="dxa"/>
                  <w:tcBorders>
                    <w:top w:val="single" w:sz="4" w:space="0" w:color="auto"/>
                    <w:left w:val="single" w:sz="4" w:space="0" w:color="auto"/>
                    <w:bottom w:val="single" w:sz="4" w:space="0" w:color="auto"/>
                    <w:right w:val="single" w:sz="4" w:space="0" w:color="auto"/>
                  </w:tcBorders>
                  <w:vAlign w:val="center"/>
                </w:tcPr>
                <w:p w:rsidR="004363B0" w:rsidRPr="0087709B" w:rsidRDefault="0087709B" w:rsidP="003926AE">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87709B">
                    <w:rPr>
                      <w:rFonts w:ascii="Times New Roman" w:eastAsia="Times New Roman" w:hAnsi="Times New Roman" w:cs="Times New Roman"/>
                      <w:color w:val="000000"/>
                      <w:sz w:val="24"/>
                      <w:szCs w:val="24"/>
                      <w:lang w:eastAsia="bg-BG"/>
                    </w:rPr>
                    <w:t>Обосновка на предвидените за закупуване артикули (брой и прогнозна стойност)</w:t>
                  </w:r>
                </w:p>
              </w:tc>
            </w:tr>
            <w:tr w:rsidR="004363B0"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4363B0" w:rsidRPr="0087709B" w:rsidRDefault="004363B0" w:rsidP="001C38A9">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sidRPr="0087709B">
                    <w:rPr>
                      <w:rFonts w:ascii="Times New Roman" w:hAnsi="Times New Roman" w:cs="Times New Roman"/>
                      <w:color w:val="000000"/>
                      <w:sz w:val="24"/>
                      <w:szCs w:val="24"/>
                      <w:lang w:eastAsia="bg-BG"/>
                    </w:rPr>
                    <w:t>2.</w:t>
                  </w:r>
                  <w:r w:rsidRPr="0087709B">
                    <w:rPr>
                      <w:rFonts w:ascii="Times New Roman" w:hAnsi="Times New Roman" w:cs="Times New Roman"/>
                      <w:color w:val="000000"/>
                      <w:sz w:val="24"/>
                      <w:szCs w:val="24"/>
                      <w:lang w:val="en-US" w:eastAsia="bg-BG"/>
                    </w:rPr>
                    <w:t>3</w:t>
                  </w:r>
                  <w:r w:rsidRPr="0087709B">
                    <w:rPr>
                      <w:rFonts w:ascii="Times New Roman" w:hAnsi="Times New Roman" w:cs="Times New Roman"/>
                      <w:color w:val="000000"/>
                      <w:sz w:val="24"/>
                      <w:szCs w:val="24"/>
                      <w:lang w:eastAsia="bg-BG"/>
                    </w:rPr>
                    <w:t>.</w:t>
                  </w:r>
                </w:p>
              </w:tc>
              <w:tc>
                <w:tcPr>
                  <w:tcW w:w="8852" w:type="dxa"/>
                  <w:tcBorders>
                    <w:top w:val="single" w:sz="4" w:space="0" w:color="auto"/>
                    <w:left w:val="single" w:sz="4" w:space="0" w:color="auto"/>
                    <w:bottom w:val="single" w:sz="4" w:space="0" w:color="auto"/>
                    <w:right w:val="single" w:sz="4" w:space="0" w:color="auto"/>
                  </w:tcBorders>
                  <w:vAlign w:val="center"/>
                </w:tcPr>
                <w:p w:rsidR="004363B0" w:rsidRPr="0087709B" w:rsidRDefault="0087709B" w:rsidP="0087709B">
                  <w:pPr>
                    <w:shd w:val="clear" w:color="auto" w:fill="FEFEFE"/>
                    <w:spacing w:after="0" w:line="240" w:lineRule="auto"/>
                    <w:rPr>
                      <w:rFonts w:ascii="Times New Roman" w:eastAsia="Times New Roman" w:hAnsi="Times New Roman" w:cs="Times New Roman"/>
                      <w:color w:val="000000"/>
                      <w:sz w:val="24"/>
                      <w:szCs w:val="24"/>
                      <w:lang w:eastAsia="bg-BG"/>
                    </w:rPr>
                  </w:pPr>
                  <w:r w:rsidRPr="0087709B">
                    <w:rPr>
                      <w:rFonts w:ascii="Times New Roman" w:eastAsia="Times New Roman" w:hAnsi="Times New Roman" w:cs="Times New Roman"/>
                      <w:color w:val="000000"/>
                      <w:sz w:val="24"/>
                      <w:szCs w:val="24"/>
                      <w:lang w:eastAsia="bg-BG"/>
                    </w:rPr>
                    <w:t xml:space="preserve">Писмено </w:t>
                  </w:r>
                  <w:r w:rsidR="001C15FC">
                    <w:rPr>
                      <w:rFonts w:ascii="Times New Roman" w:eastAsia="Times New Roman" w:hAnsi="Times New Roman" w:cs="Times New Roman"/>
                      <w:color w:val="000000"/>
                      <w:sz w:val="24"/>
                      <w:szCs w:val="24"/>
                      <w:lang w:eastAsia="bg-BG"/>
                    </w:rPr>
                    <w:t>становище от сценограф/художник</w:t>
                  </w:r>
                  <w:r w:rsidR="001C15FC">
                    <w:rPr>
                      <w:rFonts w:ascii="Times New Roman" w:eastAsia="Times New Roman" w:hAnsi="Times New Roman" w:cs="Times New Roman"/>
                      <w:color w:val="000000"/>
                      <w:sz w:val="24"/>
                      <w:szCs w:val="24"/>
                      <w:lang w:val="en-US" w:eastAsia="bg-BG"/>
                    </w:rPr>
                    <w:t xml:space="preserve"> – </w:t>
                  </w:r>
                  <w:r w:rsidRPr="001C15FC">
                    <w:rPr>
                      <w:rFonts w:ascii="Times New Roman" w:eastAsia="Times New Roman" w:hAnsi="Times New Roman" w:cs="Times New Roman"/>
                      <w:b/>
                      <w:i/>
                      <w:color w:val="000000"/>
                      <w:sz w:val="24"/>
                      <w:szCs w:val="24"/>
                      <w:lang w:eastAsia="bg-BG"/>
                    </w:rPr>
                    <w:t>в</w:t>
                  </w:r>
                  <w:r w:rsidR="001C15FC" w:rsidRPr="001C15FC">
                    <w:rPr>
                      <w:rFonts w:ascii="Times New Roman" w:eastAsia="Times New Roman" w:hAnsi="Times New Roman" w:cs="Times New Roman"/>
                      <w:b/>
                      <w:i/>
                      <w:color w:val="000000"/>
                      <w:sz w:val="24"/>
                      <w:szCs w:val="24"/>
                      <w:lang w:val="en-US" w:eastAsia="bg-BG"/>
                    </w:rPr>
                    <w:t xml:space="preserve"> </w:t>
                  </w:r>
                  <w:r w:rsidRPr="001C15FC">
                    <w:rPr>
                      <w:rFonts w:ascii="Times New Roman" w:eastAsia="Times New Roman" w:hAnsi="Times New Roman" w:cs="Times New Roman"/>
                      <w:b/>
                      <w:i/>
                      <w:color w:val="000000"/>
                      <w:sz w:val="24"/>
                      <w:szCs w:val="24"/>
                      <w:lang w:eastAsia="bg-BG"/>
                    </w:rPr>
                    <w:t>случай на закупуване на народни носии и/или друго сценично облекло, декор, реквизит и/или сценично оборудване</w:t>
                  </w:r>
                  <w:r w:rsidRPr="0087709B">
                    <w:rPr>
                      <w:rFonts w:ascii="Times New Roman" w:eastAsia="Times New Roman" w:hAnsi="Times New Roman" w:cs="Times New Roman"/>
                      <w:color w:val="000000"/>
                      <w:sz w:val="24"/>
                      <w:szCs w:val="24"/>
                      <w:lang w:eastAsia="bg-BG"/>
                    </w:rPr>
                    <w:t xml:space="preserve"> </w:t>
                  </w:r>
                </w:p>
              </w:tc>
            </w:tr>
            <w:tr w:rsidR="004363B0"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4363B0" w:rsidRPr="0087709B" w:rsidRDefault="004363B0" w:rsidP="001C38A9">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87709B">
                    <w:rPr>
                      <w:rFonts w:ascii="Times New Roman" w:hAnsi="Times New Roman" w:cs="Times New Roman"/>
                      <w:color w:val="000000"/>
                      <w:sz w:val="24"/>
                      <w:szCs w:val="24"/>
                      <w:lang w:eastAsia="bg-BG"/>
                    </w:rPr>
                    <w:t>2.</w:t>
                  </w:r>
                  <w:r w:rsidRPr="0087709B">
                    <w:rPr>
                      <w:rFonts w:ascii="Times New Roman" w:hAnsi="Times New Roman" w:cs="Times New Roman"/>
                      <w:color w:val="000000"/>
                      <w:sz w:val="24"/>
                      <w:szCs w:val="24"/>
                      <w:lang w:val="en-US" w:eastAsia="bg-BG"/>
                    </w:rPr>
                    <w:t>4</w:t>
                  </w:r>
                  <w:r w:rsidRPr="0087709B">
                    <w:rPr>
                      <w:rFonts w:ascii="Times New Roman" w:hAnsi="Times New Roman" w:cs="Times New Roman"/>
                      <w:color w:val="000000"/>
                      <w:sz w:val="24"/>
                      <w:szCs w:val="24"/>
                      <w:lang w:eastAsia="bg-BG"/>
                    </w:rPr>
                    <w:t>.</w:t>
                  </w:r>
                </w:p>
              </w:tc>
              <w:tc>
                <w:tcPr>
                  <w:tcW w:w="8852" w:type="dxa"/>
                  <w:tcBorders>
                    <w:top w:val="single" w:sz="4" w:space="0" w:color="auto"/>
                    <w:left w:val="single" w:sz="4" w:space="0" w:color="auto"/>
                    <w:bottom w:val="single" w:sz="4" w:space="0" w:color="auto"/>
                    <w:right w:val="single" w:sz="4" w:space="0" w:color="auto"/>
                  </w:tcBorders>
                  <w:vAlign w:val="center"/>
                </w:tcPr>
                <w:p w:rsidR="004363B0" w:rsidRPr="0087709B" w:rsidRDefault="001C15FC" w:rsidP="0087709B">
                  <w:pPr>
                    <w:spacing w:before="100" w:beforeAutospacing="1" w:after="100" w:afterAutospacing="1" w:line="288" w:lineRule="auto"/>
                    <w:jc w:val="both"/>
                    <w:textAlignment w:val="center"/>
                    <w:rPr>
                      <w:rFonts w:ascii="Times New Roman" w:hAnsi="Times New Roman" w:cs="Times New Roman"/>
                      <w:i/>
                      <w:sz w:val="24"/>
                      <w:szCs w:val="24"/>
                      <w:lang w:eastAsia="bg-BG"/>
                    </w:rPr>
                  </w:pPr>
                  <w:r>
                    <w:rPr>
                      <w:rFonts w:ascii="Times New Roman" w:eastAsia="Times New Roman" w:hAnsi="Times New Roman" w:cs="Times New Roman"/>
                      <w:color w:val="000000"/>
                      <w:sz w:val="24"/>
                      <w:szCs w:val="24"/>
                      <w:lang w:eastAsia="bg-BG"/>
                    </w:rPr>
                    <w:t>П</w:t>
                  </w:r>
                  <w:r w:rsidR="0087709B" w:rsidRPr="0087709B">
                    <w:rPr>
                      <w:rFonts w:ascii="Times New Roman" w:eastAsia="Times New Roman" w:hAnsi="Times New Roman" w:cs="Times New Roman"/>
                      <w:color w:val="000000"/>
                      <w:sz w:val="24"/>
                      <w:szCs w:val="24"/>
                      <w:lang w:eastAsia="bg-BG"/>
                    </w:rPr>
                    <w:t>исмено становище от етнограф относно значимостта на събитието за местната културна идентичност</w:t>
                  </w:r>
                  <w:r>
                    <w:rPr>
                      <w:rFonts w:ascii="Times New Roman" w:eastAsia="Times New Roman" w:hAnsi="Times New Roman" w:cs="Times New Roman"/>
                      <w:color w:val="000000"/>
                      <w:sz w:val="24"/>
                      <w:szCs w:val="24"/>
                      <w:lang w:val="en-US" w:eastAsia="bg-BG"/>
                    </w:rPr>
                    <w:t xml:space="preserve"> </w:t>
                  </w:r>
                  <w:r w:rsidRPr="001C15FC">
                    <w:rPr>
                      <w:rFonts w:ascii="Times New Roman" w:eastAsia="Times New Roman" w:hAnsi="Times New Roman" w:cs="Times New Roman"/>
                      <w:b/>
                      <w:i/>
                      <w:color w:val="000000"/>
                      <w:sz w:val="24"/>
                      <w:szCs w:val="24"/>
                      <w:lang w:val="en-US" w:eastAsia="bg-BG"/>
                    </w:rPr>
                    <w:t xml:space="preserve">– </w:t>
                  </w:r>
                  <w:r w:rsidR="0087709B" w:rsidRPr="001C15FC">
                    <w:rPr>
                      <w:rFonts w:ascii="Times New Roman" w:eastAsia="Times New Roman" w:hAnsi="Times New Roman" w:cs="Times New Roman"/>
                      <w:b/>
                      <w:i/>
                      <w:color w:val="000000"/>
                      <w:sz w:val="24"/>
                      <w:szCs w:val="24"/>
                      <w:lang w:eastAsia="bg-BG"/>
                    </w:rPr>
                    <w:t>в</w:t>
                  </w:r>
                  <w:r w:rsidRPr="001C15FC">
                    <w:rPr>
                      <w:rFonts w:ascii="Times New Roman" w:eastAsia="Times New Roman" w:hAnsi="Times New Roman" w:cs="Times New Roman"/>
                      <w:b/>
                      <w:i/>
                      <w:color w:val="000000"/>
                      <w:sz w:val="24"/>
                      <w:szCs w:val="24"/>
                      <w:lang w:val="en-US" w:eastAsia="bg-BG"/>
                    </w:rPr>
                    <w:t xml:space="preserve"> </w:t>
                  </w:r>
                  <w:r w:rsidR="0087709B" w:rsidRPr="001C15FC">
                    <w:rPr>
                      <w:rFonts w:ascii="Times New Roman" w:eastAsia="Times New Roman" w:hAnsi="Times New Roman" w:cs="Times New Roman"/>
                      <w:b/>
                      <w:i/>
                      <w:color w:val="000000"/>
                      <w:sz w:val="24"/>
                      <w:szCs w:val="24"/>
                      <w:lang w:eastAsia="bg-BG"/>
                    </w:rPr>
                    <w:t xml:space="preserve"> случай на организиране на фестивали, събори и други подобни събития</w:t>
                  </w:r>
                </w:p>
              </w:tc>
            </w:tr>
            <w:tr w:rsidR="002712E4" w:rsidRPr="00A17A1E" w:rsidTr="00782335">
              <w:tc>
                <w:tcPr>
                  <w:tcW w:w="9488" w:type="dxa"/>
                  <w:gridSpan w:val="2"/>
                  <w:tcBorders>
                    <w:top w:val="single" w:sz="4" w:space="0" w:color="auto"/>
                    <w:left w:val="single" w:sz="4" w:space="0" w:color="auto"/>
                    <w:bottom w:val="single" w:sz="4" w:space="0" w:color="auto"/>
                    <w:right w:val="single" w:sz="4" w:space="0" w:color="auto"/>
                  </w:tcBorders>
                  <w:vAlign w:val="center"/>
                </w:tcPr>
                <w:p w:rsidR="002712E4" w:rsidRDefault="003217F1" w:rsidP="0087709B">
                  <w:pPr>
                    <w:spacing w:before="100" w:beforeAutospacing="1" w:after="100" w:afterAutospacing="1" w:line="288" w:lineRule="auto"/>
                    <w:jc w:val="both"/>
                    <w:textAlignment w:val="center"/>
                    <w:rPr>
                      <w:rFonts w:ascii="Times New Roman" w:eastAsia="Times New Roman" w:hAnsi="Times New Roman" w:cs="Times New Roman"/>
                      <w:color w:val="000000"/>
                      <w:sz w:val="24"/>
                      <w:szCs w:val="24"/>
                      <w:lang w:eastAsia="bg-BG"/>
                    </w:rPr>
                  </w:pPr>
                  <w:r w:rsidRPr="00D46DE7">
                    <w:rPr>
                      <w:rFonts w:ascii="Times New Roman" w:hAnsi="Times New Roman" w:cs="Times New Roman"/>
                      <w:b/>
                      <w:bCs/>
                      <w:color w:val="000000"/>
                      <w:sz w:val="24"/>
                      <w:szCs w:val="24"/>
                      <w:lang w:eastAsia="bg-BG"/>
                    </w:rPr>
                    <w:t>24.3   Специфични документи, доказващи съответствие с критериите за подбор на</w:t>
                  </w:r>
                  <w:r>
                    <w:rPr>
                      <w:rFonts w:ascii="Times New Roman" w:hAnsi="Times New Roman" w:cs="Times New Roman"/>
                      <w:b/>
                      <w:bCs/>
                      <w:color w:val="000000"/>
                      <w:sz w:val="24"/>
                      <w:szCs w:val="24"/>
                      <w:lang w:eastAsia="bg-BG"/>
                    </w:rPr>
                    <w:t xml:space="preserve"> </w:t>
                  </w:r>
                  <w:r w:rsidRPr="00D46DE7">
                    <w:rPr>
                      <w:rFonts w:ascii="Times New Roman" w:hAnsi="Times New Roman" w:cs="Times New Roman"/>
                      <w:b/>
                      <w:bCs/>
                      <w:color w:val="000000"/>
                      <w:sz w:val="24"/>
                      <w:szCs w:val="24"/>
                      <w:lang w:eastAsia="bg-BG"/>
                    </w:rPr>
                    <w:t>проекти (</w:t>
                  </w:r>
                  <w:r w:rsidRPr="003A773A">
                    <w:rPr>
                      <w:rFonts w:ascii="Times New Roman" w:hAnsi="Times New Roman" w:cs="Times New Roman"/>
                      <w:b/>
                      <w:bCs/>
                      <w:i/>
                      <w:iCs/>
                      <w:color w:val="000000"/>
                      <w:sz w:val="24"/>
                      <w:szCs w:val="24"/>
                      <w:u w:val="single"/>
                      <w:lang w:eastAsia="bg-BG"/>
                    </w:rPr>
                    <w:t>когато е приложимо</w:t>
                  </w:r>
                  <w:r w:rsidRPr="00D46DE7">
                    <w:rPr>
                      <w:rFonts w:ascii="Times New Roman" w:hAnsi="Times New Roman" w:cs="Times New Roman"/>
                      <w:b/>
                      <w:bCs/>
                      <w:i/>
                      <w:iCs/>
                      <w:color w:val="000000"/>
                      <w:sz w:val="24"/>
                      <w:szCs w:val="24"/>
                      <w:lang w:eastAsia="bg-BG"/>
                    </w:rPr>
                    <w:t>)</w:t>
                  </w:r>
                </w:p>
              </w:tc>
            </w:tr>
          </w:tbl>
          <w:p w:rsidR="00ED28ED" w:rsidRPr="001C022B" w:rsidRDefault="00ED28ED" w:rsidP="00C97854">
            <w:pPr>
              <w:jc w:val="both"/>
              <w:rPr>
                <w:rFonts w:ascii="Times New Roman" w:hAnsi="Times New Roman" w:cs="Times New Roman"/>
                <w:b/>
                <w:bCs/>
                <w:i/>
                <w:iCs/>
                <w:sz w:val="24"/>
                <w:szCs w:val="24"/>
              </w:rPr>
            </w:pPr>
            <w:r w:rsidRPr="001C022B">
              <w:rPr>
                <w:rFonts w:ascii="Times New Roman" w:hAnsi="Times New Roman" w:cs="Times New Roman"/>
                <w:b/>
                <w:bCs/>
                <w:i/>
                <w:iCs/>
                <w:sz w:val="24"/>
                <w:szCs w:val="24"/>
              </w:rPr>
              <w:t>Важно!!!</w:t>
            </w:r>
          </w:p>
          <w:p w:rsidR="00ED28ED" w:rsidRPr="00EE3416" w:rsidRDefault="00ED28ED" w:rsidP="00C97854">
            <w:pPr>
              <w:jc w:val="both"/>
              <w:rPr>
                <w:rFonts w:ascii="Times New Roman" w:hAnsi="Times New Roman" w:cs="Times New Roman"/>
                <w:b/>
                <w:bCs/>
                <w:i/>
                <w:iCs/>
                <w:sz w:val="24"/>
                <w:szCs w:val="24"/>
                <w:u w:val="single"/>
              </w:rPr>
            </w:pPr>
            <w:r w:rsidRPr="00EE3416">
              <w:rPr>
                <w:rFonts w:ascii="Times New Roman" w:hAnsi="Times New Roman" w:cs="Times New Roman"/>
                <w:b/>
                <w:bCs/>
                <w:i/>
                <w:iCs/>
                <w:sz w:val="24"/>
                <w:szCs w:val="24"/>
                <w:u w:val="single"/>
              </w:rPr>
              <w:t>Документите се прилагат към формуляра за кандидатстване във формат „</w:t>
            </w:r>
            <w:proofErr w:type="spellStart"/>
            <w:r w:rsidRPr="00EE3416">
              <w:rPr>
                <w:rFonts w:ascii="Times New Roman" w:hAnsi="Times New Roman" w:cs="Times New Roman"/>
                <w:b/>
                <w:bCs/>
                <w:i/>
                <w:iCs/>
                <w:sz w:val="24"/>
                <w:szCs w:val="24"/>
                <w:u w:val="single"/>
              </w:rPr>
              <w:t>рdf</w:t>
            </w:r>
            <w:proofErr w:type="spellEnd"/>
            <w:r w:rsidRPr="00EE3416">
              <w:rPr>
                <w:rFonts w:ascii="Times New Roman" w:hAnsi="Times New Roman" w:cs="Times New Roman"/>
                <w:b/>
                <w:bCs/>
                <w:i/>
                <w:iCs/>
                <w:sz w:val="24"/>
                <w:szCs w:val="24"/>
                <w:u w:val="single"/>
              </w:rPr>
              <w:t>“, сканирани от оригинал или нотариално заверено копие</w:t>
            </w:r>
            <w:r>
              <w:rPr>
                <w:rFonts w:ascii="Times New Roman" w:hAnsi="Times New Roman" w:cs="Times New Roman"/>
                <w:i/>
                <w:iCs/>
                <w:sz w:val="24"/>
                <w:szCs w:val="24"/>
              </w:rPr>
              <w:t xml:space="preserve">(когато образеца на оригиналния документ съдържа подпис и печат,  преди да се сканира се подписва и подпечатва) </w:t>
            </w:r>
            <w:r w:rsidRPr="00801CD0">
              <w:rPr>
                <w:rFonts w:ascii="Times New Roman" w:hAnsi="Times New Roman" w:cs="Times New Roman"/>
                <w:b/>
                <w:bCs/>
                <w:i/>
                <w:iCs/>
                <w:sz w:val="24"/>
                <w:szCs w:val="24"/>
                <w:u w:val="single"/>
              </w:rPr>
              <w:t xml:space="preserve">или в друг формат, ако изрично  е указан в настоящата  </w:t>
            </w:r>
            <w:r w:rsidR="00FB6145">
              <w:rPr>
                <w:rFonts w:ascii="Times New Roman" w:hAnsi="Times New Roman" w:cs="Times New Roman"/>
                <w:b/>
                <w:bCs/>
                <w:i/>
                <w:iCs/>
                <w:sz w:val="24"/>
                <w:szCs w:val="24"/>
                <w:u w:val="single"/>
              </w:rPr>
              <w:t>в Раздел 24 „</w:t>
            </w:r>
            <w:r w:rsidRPr="00801CD0">
              <w:rPr>
                <w:rFonts w:ascii="Times New Roman" w:hAnsi="Times New Roman" w:cs="Times New Roman"/>
                <w:b/>
                <w:bCs/>
                <w:i/>
                <w:iCs/>
                <w:sz w:val="24"/>
                <w:szCs w:val="24"/>
                <w:u w:val="single"/>
              </w:rPr>
              <w:t>Списък на документите, които се подават на етап кандидатстване</w:t>
            </w:r>
            <w:r w:rsidR="00FB6145">
              <w:rPr>
                <w:rFonts w:ascii="Times New Roman" w:hAnsi="Times New Roman" w:cs="Times New Roman"/>
                <w:b/>
                <w:bCs/>
                <w:i/>
                <w:iCs/>
                <w:sz w:val="24"/>
                <w:szCs w:val="24"/>
                <w:u w:val="single"/>
              </w:rPr>
              <w:t>“</w:t>
            </w:r>
            <w:r w:rsidRPr="0019529F">
              <w:rPr>
                <w:rFonts w:ascii="Times New Roman" w:hAnsi="Times New Roman" w:cs="Times New Roman"/>
                <w:sz w:val="24"/>
                <w:szCs w:val="24"/>
              </w:rPr>
              <w:t>.</w:t>
            </w:r>
            <w:r>
              <w:rPr>
                <w:rFonts w:ascii="Times New Roman" w:hAnsi="Times New Roman" w:cs="Times New Roman"/>
                <w:sz w:val="24"/>
                <w:szCs w:val="24"/>
              </w:rPr>
              <w:t xml:space="preserve"> </w:t>
            </w:r>
            <w:r w:rsidRPr="00EE3416">
              <w:rPr>
                <w:rFonts w:ascii="Times New Roman" w:hAnsi="Times New Roman" w:cs="Times New Roman"/>
                <w:b/>
                <w:bCs/>
                <w:i/>
                <w:iCs/>
                <w:sz w:val="24"/>
                <w:szCs w:val="24"/>
                <w:u w:val="single"/>
              </w:rPr>
              <w:t>Оригиналите на документите се съхраняват от кандидата  и следва да могат да бъдат представени от кандидата при поискване</w:t>
            </w:r>
            <w:r>
              <w:rPr>
                <w:rFonts w:ascii="Times New Roman" w:hAnsi="Times New Roman" w:cs="Times New Roman"/>
                <w:b/>
                <w:bCs/>
                <w:i/>
                <w:iCs/>
                <w:sz w:val="24"/>
                <w:szCs w:val="24"/>
                <w:u w:val="single"/>
              </w:rPr>
              <w:t>.</w:t>
            </w:r>
            <w:r>
              <w:rPr>
                <w:rFonts w:ascii="Times New Roman" w:hAnsi="Times New Roman" w:cs="Times New Roman"/>
                <w:i/>
                <w:iCs/>
                <w:sz w:val="24"/>
                <w:szCs w:val="24"/>
              </w:rPr>
              <w:t xml:space="preserve"> </w:t>
            </w:r>
          </w:p>
          <w:p w:rsidR="00ED28ED" w:rsidRDefault="00ED28ED" w:rsidP="008F44D4">
            <w:pPr>
              <w:jc w:val="both"/>
              <w:rPr>
                <w:rFonts w:ascii="Times New Roman" w:hAnsi="Times New Roman" w:cs="Times New Roman"/>
                <w:b/>
                <w:bCs/>
                <w:i/>
                <w:iCs/>
                <w:sz w:val="24"/>
                <w:szCs w:val="24"/>
              </w:rPr>
            </w:pPr>
            <w:r w:rsidRPr="004861EF">
              <w:rPr>
                <w:rFonts w:ascii="Times New Roman" w:hAnsi="Times New Roman" w:cs="Times New Roman"/>
                <w:b/>
                <w:bCs/>
                <w:i/>
                <w:iCs/>
                <w:sz w:val="24"/>
                <w:szCs w:val="24"/>
              </w:rPr>
              <w:t xml:space="preserve">Документите се представят на български език. В случаите, когато оригиналният документ е изготвен на чужд език, той трябва да бъде придружен с превод на български език, извършен от заклет преводач, а когато документът е официален по смисъла на Гражданския процесуален кодекс, той трябва да бъде легализиран или с </w:t>
            </w:r>
            <w:proofErr w:type="spellStart"/>
            <w:r w:rsidRPr="004861EF">
              <w:rPr>
                <w:rFonts w:ascii="Times New Roman" w:hAnsi="Times New Roman" w:cs="Times New Roman"/>
                <w:b/>
                <w:bCs/>
                <w:i/>
                <w:iCs/>
                <w:sz w:val="24"/>
                <w:szCs w:val="24"/>
              </w:rPr>
              <w:t>апостил</w:t>
            </w:r>
            <w:proofErr w:type="spellEnd"/>
            <w:r w:rsidRPr="004861EF">
              <w:rPr>
                <w:rFonts w:ascii="Times New Roman" w:hAnsi="Times New Roman" w:cs="Times New Roman"/>
                <w:b/>
                <w:bCs/>
                <w:i/>
                <w:iCs/>
                <w:sz w:val="24"/>
                <w:szCs w:val="24"/>
              </w:rPr>
              <w:t xml:space="preserve">. </w:t>
            </w:r>
          </w:p>
          <w:p w:rsidR="00ED28ED" w:rsidRDefault="00ED28ED" w:rsidP="00C97854">
            <w:pPr>
              <w:jc w:val="both"/>
              <w:rPr>
                <w:rFonts w:ascii="Times New Roman" w:hAnsi="Times New Roman" w:cs="Times New Roman"/>
                <w:b/>
                <w:bCs/>
                <w:i/>
                <w:iCs/>
                <w:sz w:val="24"/>
                <w:szCs w:val="24"/>
                <w:lang w:val="en-US"/>
              </w:rPr>
            </w:pPr>
            <w:r w:rsidRPr="004861EF">
              <w:rPr>
                <w:rFonts w:ascii="Times New Roman" w:hAnsi="Times New Roman" w:cs="Times New Roman"/>
                <w:b/>
                <w:bCs/>
                <w:i/>
                <w:iCs/>
                <w:sz w:val="24"/>
                <w:szCs w:val="24"/>
              </w:rPr>
              <w:t xml:space="preserve">В случаите, когато една организация се представлява заедно от няколко лица, </w:t>
            </w:r>
            <w:r w:rsidRPr="007C39CD">
              <w:rPr>
                <w:rFonts w:ascii="Times New Roman" w:hAnsi="Times New Roman" w:cs="Times New Roman"/>
                <w:b/>
                <w:bCs/>
                <w:i/>
                <w:iCs/>
                <w:sz w:val="24"/>
                <w:szCs w:val="24"/>
                <w:u w:val="single"/>
              </w:rPr>
              <w:t>декларациите</w:t>
            </w:r>
            <w:r w:rsidRPr="00CE5870">
              <w:rPr>
                <w:rFonts w:ascii="Times New Roman" w:hAnsi="Times New Roman" w:cs="Times New Roman"/>
                <w:b/>
                <w:bCs/>
                <w:i/>
                <w:iCs/>
                <w:sz w:val="24"/>
                <w:szCs w:val="24"/>
              </w:rPr>
              <w:t xml:space="preserve"> </w:t>
            </w:r>
            <w:r w:rsidRPr="004861EF">
              <w:rPr>
                <w:rFonts w:ascii="Times New Roman" w:hAnsi="Times New Roman" w:cs="Times New Roman"/>
                <w:b/>
                <w:bCs/>
                <w:i/>
                <w:iCs/>
                <w:sz w:val="24"/>
                <w:szCs w:val="24"/>
              </w:rPr>
              <w:t>се</w:t>
            </w:r>
            <w:r>
              <w:rPr>
                <w:rFonts w:ascii="Times New Roman" w:hAnsi="Times New Roman" w:cs="Times New Roman"/>
                <w:b/>
                <w:bCs/>
                <w:i/>
                <w:iCs/>
                <w:sz w:val="24"/>
                <w:szCs w:val="24"/>
              </w:rPr>
              <w:t xml:space="preserve"> подписват от всички.</w:t>
            </w:r>
          </w:p>
          <w:p w:rsidR="00ED28ED" w:rsidRPr="0052459D" w:rsidRDefault="00ED28ED" w:rsidP="0052459D">
            <w:pPr>
              <w:widowControl w:val="0"/>
              <w:autoSpaceDE w:val="0"/>
              <w:autoSpaceDN w:val="0"/>
              <w:adjustRightInd w:val="0"/>
              <w:spacing w:after="120"/>
              <w:jc w:val="both"/>
              <w:rPr>
                <w:b/>
                <w:bCs/>
                <w:sz w:val="24"/>
                <w:szCs w:val="24"/>
              </w:rPr>
            </w:pPr>
            <w:r w:rsidRPr="00C97854">
              <w:rPr>
                <w:rFonts w:ascii="Times New Roman" w:hAnsi="Times New Roman" w:cs="Times New Roman"/>
                <w:sz w:val="24"/>
                <w:szCs w:val="24"/>
              </w:rPr>
              <w:t xml:space="preserve">Когато в хода на оценката се установи липса на документи и/или неяснота, или неточност на представените документи, </w:t>
            </w:r>
            <w:r>
              <w:rPr>
                <w:rFonts w:ascii="Times New Roman" w:hAnsi="Times New Roman" w:cs="Times New Roman"/>
                <w:sz w:val="24"/>
                <w:szCs w:val="24"/>
              </w:rPr>
              <w:t>К</w:t>
            </w:r>
            <w:r w:rsidR="009F11FC">
              <w:rPr>
                <w:rFonts w:ascii="Times New Roman" w:hAnsi="Times New Roman" w:cs="Times New Roman"/>
                <w:sz w:val="24"/>
                <w:szCs w:val="24"/>
              </w:rPr>
              <w:t>П</w:t>
            </w:r>
            <w:r>
              <w:rPr>
                <w:rFonts w:ascii="Times New Roman" w:hAnsi="Times New Roman" w:cs="Times New Roman"/>
                <w:sz w:val="24"/>
                <w:szCs w:val="24"/>
              </w:rPr>
              <w:t xml:space="preserve">ПП </w:t>
            </w:r>
            <w:r w:rsidRPr="00C97854">
              <w:rPr>
                <w:rFonts w:ascii="Times New Roman" w:hAnsi="Times New Roman" w:cs="Times New Roman"/>
                <w:sz w:val="24"/>
                <w:szCs w:val="24"/>
              </w:rPr>
              <w:t xml:space="preserve">ще уведомява </w:t>
            </w:r>
            <w:r>
              <w:rPr>
                <w:rFonts w:ascii="Times New Roman" w:hAnsi="Times New Roman" w:cs="Times New Roman"/>
                <w:sz w:val="24"/>
                <w:szCs w:val="24"/>
              </w:rPr>
              <w:t>кандидата, кой</w:t>
            </w:r>
            <w:r w:rsidRPr="00C97854">
              <w:rPr>
                <w:rFonts w:ascii="Times New Roman" w:hAnsi="Times New Roman" w:cs="Times New Roman"/>
                <w:sz w:val="24"/>
                <w:szCs w:val="24"/>
              </w:rPr>
              <w:t>то в срок</w:t>
            </w:r>
            <w:r w:rsidR="0052459D" w:rsidRPr="00DC2CA5">
              <w:rPr>
                <w:rFonts w:ascii="Times New Roman" w:hAnsi="Times New Roman" w:cs="Times New Roman"/>
                <w:b/>
                <w:bCs/>
                <w:color w:val="000000"/>
                <w:sz w:val="24"/>
                <w:szCs w:val="24"/>
              </w:rPr>
              <w:t xml:space="preserve"> </w:t>
            </w:r>
            <w:r w:rsidR="0052459D" w:rsidRPr="00DC2CA5">
              <w:rPr>
                <w:rFonts w:ascii="Times New Roman" w:hAnsi="Times New Roman" w:cs="Times New Roman"/>
                <w:bCs/>
                <w:color w:val="000000"/>
                <w:sz w:val="24"/>
                <w:szCs w:val="24"/>
              </w:rPr>
              <w:t xml:space="preserve"> </w:t>
            </w:r>
            <w:r w:rsidR="0052459D" w:rsidRPr="0052459D">
              <w:rPr>
                <w:rFonts w:ascii="Times New Roman" w:hAnsi="Times New Roman" w:cs="Times New Roman"/>
                <w:bCs/>
                <w:color w:val="000000"/>
                <w:sz w:val="24"/>
                <w:szCs w:val="24"/>
              </w:rPr>
              <w:t>не по-малко от 7дни и не повече от 10 дни</w:t>
            </w:r>
            <w:r w:rsidR="0052459D" w:rsidRPr="0052459D">
              <w:rPr>
                <w:bCs/>
                <w:sz w:val="24"/>
                <w:szCs w:val="24"/>
              </w:rPr>
              <w:t xml:space="preserve"> </w:t>
            </w:r>
            <w:r w:rsidRPr="00C97854">
              <w:rPr>
                <w:rFonts w:ascii="Times New Roman" w:hAnsi="Times New Roman" w:cs="Times New Roman"/>
                <w:sz w:val="24"/>
                <w:szCs w:val="24"/>
              </w:rPr>
              <w:t xml:space="preserve">може да представи допълнителна информация и/или документи. </w:t>
            </w:r>
          </w:p>
          <w:p w:rsidR="00ED28ED" w:rsidRPr="00C97854" w:rsidRDefault="00ED28ED" w:rsidP="00C97854">
            <w:pPr>
              <w:jc w:val="both"/>
              <w:rPr>
                <w:rFonts w:ascii="Times New Roman" w:hAnsi="Times New Roman" w:cs="Times New Roman"/>
                <w:sz w:val="24"/>
                <w:szCs w:val="24"/>
              </w:rPr>
            </w:pPr>
            <w:r w:rsidRPr="00C97854">
              <w:rPr>
                <w:rFonts w:ascii="Times New Roman" w:hAnsi="Times New Roman" w:cs="Times New Roman"/>
                <w:sz w:val="24"/>
                <w:szCs w:val="24"/>
              </w:rPr>
              <w:t>Исканията за представяне на допълнителни документи и разяснения ще се изпращат чрез ИСУН 2020. За дата на получаване на исканията за документи/разяснения се счита датата, отбелязана в ИСУН 2020. В този случай кандидатът получава автоматично съобщение на електронна поща, асоциирана с профила на кандидата в ИСУН 2020 за изпратеното искане – Въпрос от оценителната комисия</w:t>
            </w:r>
            <w:r>
              <w:rPr>
                <w:rFonts w:ascii="Times New Roman" w:hAnsi="Times New Roman" w:cs="Times New Roman"/>
                <w:sz w:val="24"/>
                <w:szCs w:val="24"/>
              </w:rPr>
              <w:t xml:space="preserve"> </w:t>
            </w:r>
            <w:r w:rsidRPr="00C97854">
              <w:rPr>
                <w:rFonts w:ascii="Times New Roman" w:hAnsi="Times New Roman" w:cs="Times New Roman"/>
                <w:sz w:val="24"/>
                <w:szCs w:val="24"/>
              </w:rPr>
              <w:t xml:space="preserve"> и проверява съдържанието и срока за отговора в ИСУН 2020. Кандидатът представя допълнителните разяснения и/или документи чрез ИСУН 2020, като отговор на въпрос от оценителната комисия. Отговорът следва да бъде подписан с КЕП чрез ИСУН 2020. За дата на представяне на документите/информацията се счита датата на постъпване в ИСУН 2020. След изтичане на крайния срок за отговор на въпроса на оценителната комисия - предоставяне на допълнителните разяснения и/или документи - системата ИСУН 2020 автоматично заключва секциите от Формуляра за кандидатстване, които са били отворени (ако е приложимо) с цел отговор на въпрос от оценителната комисия и кандидатът не може да извършва каквито и да било действия освен „Преглед“. </w:t>
            </w:r>
          </w:p>
          <w:p w:rsidR="00ED28ED" w:rsidRPr="00C97854" w:rsidRDefault="00ED28ED" w:rsidP="00C97854">
            <w:pPr>
              <w:jc w:val="both"/>
              <w:rPr>
                <w:rFonts w:ascii="Times New Roman" w:hAnsi="Times New Roman" w:cs="Times New Roman"/>
                <w:sz w:val="24"/>
                <w:szCs w:val="24"/>
              </w:rPr>
            </w:pPr>
            <w:r w:rsidRPr="00C97854">
              <w:rPr>
                <w:rFonts w:ascii="Times New Roman" w:hAnsi="Times New Roman" w:cs="Times New Roman"/>
                <w:sz w:val="24"/>
                <w:szCs w:val="24"/>
              </w:rPr>
              <w:t xml:space="preserve">Неотстраняването на </w:t>
            </w:r>
            <w:proofErr w:type="spellStart"/>
            <w:r w:rsidRPr="00C97854">
              <w:rPr>
                <w:rFonts w:ascii="Times New Roman" w:hAnsi="Times New Roman" w:cs="Times New Roman"/>
                <w:sz w:val="24"/>
                <w:szCs w:val="24"/>
              </w:rPr>
              <w:t>нередовностите</w:t>
            </w:r>
            <w:proofErr w:type="spellEnd"/>
            <w:r w:rsidRPr="00C97854">
              <w:rPr>
                <w:rFonts w:ascii="Times New Roman" w:hAnsi="Times New Roman" w:cs="Times New Roman"/>
                <w:sz w:val="24"/>
                <w:szCs w:val="24"/>
              </w:rPr>
              <w:t xml:space="preserve"> в срок може да доведе до прекратяване на производството по отношение на кандидата или съответно да получи по-малък брой точки на етап техническа и финансова оценка. </w:t>
            </w:r>
          </w:p>
          <w:p w:rsidR="00ED28ED" w:rsidRPr="00C97854" w:rsidRDefault="00ED28ED" w:rsidP="00C97854">
            <w:pPr>
              <w:jc w:val="both"/>
              <w:rPr>
                <w:rFonts w:ascii="Times New Roman" w:hAnsi="Times New Roman" w:cs="Times New Roman"/>
                <w:sz w:val="24"/>
                <w:szCs w:val="24"/>
              </w:rPr>
            </w:pPr>
            <w:r w:rsidRPr="008528B3">
              <w:rPr>
                <w:rFonts w:ascii="Times New Roman" w:hAnsi="Times New Roman" w:cs="Times New Roman"/>
                <w:sz w:val="24"/>
                <w:szCs w:val="24"/>
              </w:rPr>
              <w:t xml:space="preserve">Всяка информация, предоставена извън официално изисканата от Оценителната комисия, няма да бъде взимана под внимание. По изключение кандидатът може да предостави информация с уведомителен характер (напр. промяна в адреса за кореспонденция), която не води до подобряване на първоначалното проектно предложение и се предоставя писмено в </w:t>
            </w:r>
            <w:r w:rsidR="00A94E3D">
              <w:rPr>
                <w:rFonts w:ascii="Times New Roman" w:hAnsi="Times New Roman" w:cs="Times New Roman"/>
                <w:sz w:val="24"/>
                <w:szCs w:val="24"/>
              </w:rPr>
              <w:t>„</w:t>
            </w:r>
            <w:r w:rsidRPr="008528B3">
              <w:rPr>
                <w:rFonts w:ascii="Times New Roman" w:hAnsi="Times New Roman" w:cs="Times New Roman"/>
                <w:sz w:val="24"/>
                <w:szCs w:val="24"/>
              </w:rPr>
              <w:t>МИГ</w:t>
            </w:r>
            <w:r w:rsidR="00A94E3D">
              <w:rPr>
                <w:rFonts w:ascii="Times New Roman" w:hAnsi="Times New Roman" w:cs="Times New Roman"/>
                <w:sz w:val="24"/>
                <w:szCs w:val="24"/>
              </w:rPr>
              <w:t xml:space="preserve"> Средец“</w:t>
            </w:r>
            <w:r w:rsidRPr="008528B3">
              <w:rPr>
                <w:rFonts w:ascii="Times New Roman" w:hAnsi="Times New Roman" w:cs="Times New Roman"/>
                <w:sz w:val="24"/>
                <w:szCs w:val="24"/>
              </w:rPr>
              <w:t>.</w:t>
            </w:r>
          </w:p>
          <w:p w:rsidR="00ED28ED" w:rsidRPr="00FF37E9" w:rsidRDefault="00ED28ED" w:rsidP="00FF37E9">
            <w:pPr>
              <w:jc w:val="both"/>
              <w:rPr>
                <w:rFonts w:ascii="Times New Roman" w:hAnsi="Times New Roman" w:cs="Times New Roman"/>
                <w:sz w:val="24"/>
                <w:szCs w:val="24"/>
              </w:rPr>
            </w:pPr>
            <w:r w:rsidRPr="00C97854">
              <w:rPr>
                <w:rFonts w:ascii="Times New Roman" w:hAnsi="Times New Roman" w:cs="Times New Roman"/>
                <w:sz w:val="24"/>
                <w:szCs w:val="24"/>
              </w:rPr>
              <w:t xml:space="preserve">Отстраняването на </w:t>
            </w:r>
            <w:proofErr w:type="spellStart"/>
            <w:r w:rsidRPr="00C97854">
              <w:rPr>
                <w:rFonts w:ascii="Times New Roman" w:hAnsi="Times New Roman" w:cs="Times New Roman"/>
                <w:sz w:val="24"/>
                <w:szCs w:val="24"/>
              </w:rPr>
              <w:t>нередовностите</w:t>
            </w:r>
            <w:proofErr w:type="spellEnd"/>
            <w:r w:rsidRPr="00C97854">
              <w:rPr>
                <w:rFonts w:ascii="Times New Roman" w:hAnsi="Times New Roman" w:cs="Times New Roman"/>
                <w:sz w:val="24"/>
                <w:szCs w:val="24"/>
              </w:rPr>
              <w:t xml:space="preserve"> не може да води до подобряване на качест</w:t>
            </w:r>
            <w:r>
              <w:rPr>
                <w:rFonts w:ascii="Times New Roman" w:hAnsi="Times New Roman" w:cs="Times New Roman"/>
                <w:sz w:val="24"/>
                <w:szCs w:val="24"/>
              </w:rPr>
              <w:t>вото на проектното предложение.</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70"/>
            </w:tblGrid>
            <w:tr w:rsidR="00ED28ED" w:rsidRPr="00C97854">
              <w:trPr>
                <w:trHeight w:val="1153"/>
              </w:trPr>
              <w:tc>
                <w:tcPr>
                  <w:tcW w:w="9270" w:type="dxa"/>
                  <w:tcBorders>
                    <w:top w:val="single" w:sz="4" w:space="0" w:color="auto"/>
                    <w:left w:val="single" w:sz="4" w:space="0" w:color="auto"/>
                    <w:bottom w:val="single" w:sz="4" w:space="0" w:color="auto"/>
                    <w:right w:val="single" w:sz="4" w:space="0" w:color="auto"/>
                  </w:tcBorders>
                  <w:shd w:val="clear" w:color="auto" w:fill="D9D9D9"/>
                </w:tcPr>
                <w:p w:rsidR="00ED28ED" w:rsidRPr="00782B80" w:rsidRDefault="00ED28ED" w:rsidP="00C97854">
                  <w:pPr>
                    <w:jc w:val="both"/>
                    <w:rPr>
                      <w:rFonts w:ascii="Times New Roman" w:hAnsi="Times New Roman" w:cs="Times New Roman"/>
                      <w:b/>
                      <w:bCs/>
                      <w:i/>
                      <w:iCs/>
                      <w:sz w:val="24"/>
                      <w:szCs w:val="24"/>
                    </w:rPr>
                  </w:pPr>
                  <w:r w:rsidRPr="00782B80">
                    <w:rPr>
                      <w:rFonts w:ascii="Times New Roman" w:hAnsi="Times New Roman" w:cs="Times New Roman"/>
                      <w:b/>
                      <w:bCs/>
                      <w:i/>
                      <w:iCs/>
                      <w:sz w:val="24"/>
                      <w:szCs w:val="24"/>
                    </w:rPr>
                    <w:t>Важно!</w:t>
                  </w:r>
                </w:p>
                <w:p w:rsidR="00827743" w:rsidRPr="002E4636" w:rsidRDefault="00ED28ED" w:rsidP="00D11802">
                  <w:pPr>
                    <w:jc w:val="both"/>
                    <w:rPr>
                      <w:rFonts w:ascii="Times New Roman" w:hAnsi="Times New Roman" w:cs="Times New Roman"/>
                      <w:sz w:val="24"/>
                      <w:szCs w:val="24"/>
                    </w:rPr>
                  </w:pPr>
                  <w:r w:rsidRPr="00C97854">
                    <w:rPr>
                      <w:rFonts w:ascii="Times New Roman" w:hAnsi="Times New Roman" w:cs="Times New Roman"/>
                      <w:sz w:val="24"/>
                      <w:szCs w:val="24"/>
                    </w:rPr>
                    <w:t xml:space="preserve">Кандидатите следва редовно да проверяват профила си в ИСУН, тъй като чрез него </w:t>
                  </w:r>
                  <w:r>
                    <w:rPr>
                      <w:rFonts w:ascii="Times New Roman" w:hAnsi="Times New Roman" w:cs="Times New Roman"/>
                      <w:sz w:val="24"/>
                      <w:szCs w:val="24"/>
                    </w:rPr>
                    <w:t>К</w:t>
                  </w:r>
                  <w:r w:rsidR="00D11802">
                    <w:rPr>
                      <w:rFonts w:ascii="Times New Roman" w:hAnsi="Times New Roman" w:cs="Times New Roman"/>
                      <w:sz w:val="24"/>
                      <w:szCs w:val="24"/>
                    </w:rPr>
                    <w:t>П</w:t>
                  </w:r>
                  <w:r>
                    <w:rPr>
                      <w:rFonts w:ascii="Times New Roman" w:hAnsi="Times New Roman" w:cs="Times New Roman"/>
                      <w:sz w:val="24"/>
                      <w:szCs w:val="24"/>
                    </w:rPr>
                    <w:t>ПП</w:t>
                  </w:r>
                  <w:r w:rsidRPr="00C97854">
                    <w:rPr>
                      <w:rFonts w:ascii="Times New Roman" w:hAnsi="Times New Roman" w:cs="Times New Roman"/>
                      <w:sz w:val="24"/>
                      <w:szCs w:val="24"/>
                    </w:rPr>
                    <w:t xml:space="preserve"> осъществява комуникацията си с тях!</w:t>
                  </w:r>
                </w:p>
              </w:tc>
            </w:tr>
          </w:tbl>
          <w:p w:rsidR="00ED28ED" w:rsidRDefault="00ED28ED" w:rsidP="00FF37E9">
            <w:pPr>
              <w:shd w:val="clear" w:color="auto" w:fill="FEFEFE"/>
              <w:spacing w:after="0" w:line="240" w:lineRule="auto"/>
              <w:jc w:val="both"/>
              <w:rPr>
                <w:rFonts w:ascii="Times New Roman" w:hAnsi="Times New Roman" w:cs="Times New Roman"/>
                <w:color w:val="000000"/>
                <w:sz w:val="24"/>
                <w:szCs w:val="24"/>
                <w:lang w:eastAsia="bg-BG"/>
              </w:rPr>
            </w:pPr>
          </w:p>
          <w:p w:rsidR="00ED28ED" w:rsidRPr="00CF2C8B" w:rsidRDefault="00CF2C8B" w:rsidP="00C97854">
            <w:pPr>
              <w:jc w:val="both"/>
              <w:rPr>
                <w:b/>
                <w:i/>
                <w:iCs/>
                <w:sz w:val="20"/>
                <w:szCs w:val="20"/>
                <w:lang w:eastAsia="bg-BG"/>
              </w:rPr>
            </w:pPr>
            <w:r w:rsidRPr="00CF2C8B">
              <w:rPr>
                <w:rFonts w:ascii="Times New Roman" w:hAnsi="Times New Roman" w:cs="Times New Roman"/>
                <w:b/>
                <w:i/>
                <w:iCs/>
                <w:sz w:val="24"/>
                <w:szCs w:val="24"/>
              </w:rPr>
              <w:t>Техническият процес, свързан с представянето на допълнителна информация/документи е подробно описан в Ръководството за потребителя на ИСУН 2020.</w:t>
            </w:r>
          </w:p>
        </w:tc>
      </w:tr>
    </w:tbl>
    <w:p w:rsidR="00ED28ED" w:rsidRDefault="00ED28ED" w:rsidP="003A2D4B">
      <w:pPr>
        <w:pStyle w:val="1"/>
      </w:pPr>
      <w:bookmarkStart w:id="25" w:name="_Toc445385617"/>
      <w:r>
        <w:t>25</w:t>
      </w:r>
      <w:r w:rsidRPr="007713C1">
        <w:t xml:space="preserve">. </w:t>
      </w:r>
      <w:r w:rsidRPr="00471DB3">
        <w:t>Срокове за подаване на проектните предложения:</w:t>
      </w:r>
      <w:bookmarkEnd w:id="2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6"/>
      </w:tblGrid>
      <w:tr w:rsidR="002F10C9" w:rsidTr="00844CB2">
        <w:tc>
          <w:tcPr>
            <w:tcW w:w="9496" w:type="dxa"/>
            <w:shd w:val="clear" w:color="auto" w:fill="auto"/>
          </w:tcPr>
          <w:p w:rsidR="002F10C9" w:rsidRPr="005A744A" w:rsidRDefault="002F10C9" w:rsidP="00844CB2">
            <w:pPr>
              <w:jc w:val="both"/>
              <w:rPr>
                <w:rFonts w:ascii="Times New Roman" w:eastAsia="Times New Roman" w:hAnsi="Times New Roman" w:cs="Times New Roman"/>
                <w:b/>
                <w:sz w:val="24"/>
                <w:szCs w:val="24"/>
              </w:rPr>
            </w:pPr>
            <w:r w:rsidRPr="00844CB2">
              <w:rPr>
                <w:rFonts w:ascii="Times New Roman" w:eastAsia="Times New Roman" w:hAnsi="Times New Roman" w:cs="Times New Roman"/>
                <w:sz w:val="24"/>
                <w:szCs w:val="24"/>
              </w:rPr>
              <w:t>Производството по предоставяне на безвъзмездна финансова помощ, чрез подбор  на проектни предложения по настоящата процедура, започва в деня на публикуването на обява за откриване на процедурата в ИСУН 2020</w:t>
            </w:r>
            <w:r w:rsidR="00DD22A9" w:rsidRPr="00DD22A9">
              <w:rPr>
                <w:rFonts w:ascii="Times New Roman" w:eastAsia="Times New Roman" w:hAnsi="Times New Roman" w:cs="Times New Roman"/>
                <w:sz w:val="24"/>
                <w:szCs w:val="24"/>
                <w:lang w:eastAsia="bg-BG"/>
              </w:rPr>
              <w:t>(</w:t>
            </w:r>
            <w:r w:rsidR="00DD22A9" w:rsidRPr="005A744A">
              <w:rPr>
                <w:rFonts w:ascii="Times New Roman" w:eastAsia="Times New Roman" w:hAnsi="Times New Roman" w:cs="Times New Roman"/>
                <w:b/>
                <w:i/>
                <w:sz w:val="24"/>
                <w:szCs w:val="24"/>
                <w:lang w:eastAsia="bg-BG"/>
              </w:rPr>
              <w:t xml:space="preserve">начален срок на </w:t>
            </w:r>
            <w:r w:rsidR="0060144D" w:rsidRPr="005A744A">
              <w:rPr>
                <w:rFonts w:ascii="Times New Roman" w:eastAsia="Times New Roman" w:hAnsi="Times New Roman" w:cs="Times New Roman"/>
                <w:b/>
                <w:i/>
                <w:sz w:val="24"/>
                <w:szCs w:val="24"/>
                <w:lang w:eastAsia="bg-BG"/>
              </w:rPr>
              <w:t>четвърти прием</w:t>
            </w:r>
            <w:r w:rsidR="00DD22A9" w:rsidRPr="005A744A">
              <w:rPr>
                <w:rFonts w:ascii="Times New Roman" w:eastAsia="Times New Roman" w:hAnsi="Times New Roman" w:cs="Times New Roman"/>
                <w:b/>
                <w:i/>
                <w:sz w:val="24"/>
                <w:szCs w:val="24"/>
                <w:lang w:eastAsia="bg-BG"/>
              </w:rPr>
              <w:t xml:space="preserve"> - 2</w:t>
            </w:r>
            <w:r w:rsidR="0060144D" w:rsidRPr="005A744A">
              <w:rPr>
                <w:rFonts w:ascii="Times New Roman" w:eastAsia="Times New Roman" w:hAnsi="Times New Roman" w:cs="Times New Roman"/>
                <w:b/>
                <w:i/>
                <w:sz w:val="24"/>
                <w:szCs w:val="24"/>
                <w:lang w:eastAsia="bg-BG"/>
              </w:rPr>
              <w:t>9</w:t>
            </w:r>
            <w:r w:rsidR="00DD22A9" w:rsidRPr="005A744A">
              <w:rPr>
                <w:rFonts w:ascii="Times New Roman" w:eastAsia="Times New Roman" w:hAnsi="Times New Roman" w:cs="Times New Roman"/>
                <w:b/>
                <w:i/>
                <w:sz w:val="24"/>
                <w:szCs w:val="24"/>
                <w:lang w:eastAsia="bg-BG"/>
              </w:rPr>
              <w:t>.0</w:t>
            </w:r>
            <w:r w:rsidR="0060144D" w:rsidRPr="005A744A">
              <w:rPr>
                <w:rFonts w:ascii="Times New Roman" w:eastAsia="Times New Roman" w:hAnsi="Times New Roman" w:cs="Times New Roman"/>
                <w:b/>
                <w:i/>
                <w:sz w:val="24"/>
                <w:szCs w:val="24"/>
                <w:lang w:eastAsia="bg-BG"/>
              </w:rPr>
              <w:t>3</w:t>
            </w:r>
            <w:r w:rsidR="00DD22A9" w:rsidRPr="005A744A">
              <w:rPr>
                <w:rFonts w:ascii="Times New Roman" w:eastAsia="Times New Roman" w:hAnsi="Times New Roman" w:cs="Times New Roman"/>
                <w:b/>
                <w:i/>
                <w:sz w:val="24"/>
                <w:szCs w:val="24"/>
                <w:lang w:eastAsia="bg-BG"/>
              </w:rPr>
              <w:t>.202</w:t>
            </w:r>
            <w:r w:rsidR="0060144D" w:rsidRPr="005A744A">
              <w:rPr>
                <w:rFonts w:ascii="Times New Roman" w:eastAsia="Times New Roman" w:hAnsi="Times New Roman" w:cs="Times New Roman"/>
                <w:b/>
                <w:i/>
                <w:sz w:val="24"/>
                <w:szCs w:val="24"/>
                <w:lang w:eastAsia="bg-BG"/>
              </w:rPr>
              <w:t>1</w:t>
            </w:r>
            <w:r w:rsidR="00DD22A9" w:rsidRPr="005A744A">
              <w:rPr>
                <w:rFonts w:ascii="Times New Roman" w:eastAsia="Times New Roman" w:hAnsi="Times New Roman" w:cs="Times New Roman"/>
                <w:b/>
                <w:i/>
                <w:sz w:val="24"/>
                <w:szCs w:val="24"/>
                <w:lang w:eastAsia="bg-BG"/>
              </w:rPr>
              <w:t xml:space="preserve"> г.)</w:t>
            </w:r>
            <w:r w:rsidR="00320DE1" w:rsidRPr="005A744A">
              <w:rPr>
                <w:rFonts w:ascii="Times New Roman" w:eastAsia="Times New Roman" w:hAnsi="Times New Roman" w:cs="Times New Roman"/>
                <w:b/>
                <w:sz w:val="24"/>
                <w:szCs w:val="24"/>
              </w:rPr>
              <w:t>.</w:t>
            </w:r>
          </w:p>
          <w:p w:rsidR="00320DE1" w:rsidRPr="00844CB2" w:rsidRDefault="00320DE1" w:rsidP="00844CB2">
            <w:pPr>
              <w:jc w:val="both"/>
              <w:rPr>
                <w:rFonts w:ascii="Times New Roman" w:eastAsia="Times New Roman" w:hAnsi="Times New Roman"/>
                <w:sz w:val="24"/>
                <w:szCs w:val="24"/>
                <w:lang w:eastAsia="bg-BG"/>
              </w:rPr>
            </w:pPr>
            <w:r w:rsidRPr="00844CB2">
              <w:rPr>
                <w:rFonts w:ascii="Times New Roman" w:eastAsia="Times New Roman" w:hAnsi="Times New Roman"/>
                <w:sz w:val="24"/>
                <w:szCs w:val="24"/>
                <w:lang w:eastAsia="bg-BG"/>
              </w:rPr>
              <w:t>На основание чл.42, ал.4 от ПМС161/04.07.2016 г. настоящата процедура</w:t>
            </w:r>
            <w:r w:rsidR="00AD706A" w:rsidRPr="00844CB2">
              <w:rPr>
                <w:rFonts w:ascii="Times New Roman" w:eastAsia="Times New Roman" w:hAnsi="Times New Roman"/>
                <w:sz w:val="24"/>
                <w:szCs w:val="24"/>
                <w:lang w:eastAsia="bg-BG"/>
              </w:rPr>
              <w:t xml:space="preserve"> за подбор на проекти предложения </w:t>
            </w:r>
            <w:r w:rsidR="004B5597" w:rsidRPr="00BD5DB0">
              <w:rPr>
                <w:rFonts w:ascii="Times New Roman" w:eastAsia="Times New Roman" w:hAnsi="Times New Roman" w:cs="Times New Roman"/>
                <w:sz w:val="24"/>
                <w:szCs w:val="24"/>
                <w:u w:val="single"/>
                <w:lang w:eastAsia="bg-BG"/>
              </w:rPr>
              <w:t xml:space="preserve">е с </w:t>
            </w:r>
            <w:r w:rsidR="004B5597">
              <w:rPr>
                <w:rFonts w:ascii="Times New Roman" w:eastAsia="Times New Roman" w:hAnsi="Times New Roman" w:cs="Times New Roman"/>
                <w:sz w:val="24"/>
                <w:szCs w:val="24"/>
                <w:u w:val="single"/>
                <w:lang w:eastAsia="bg-BG"/>
              </w:rPr>
              <w:t>няколко срока на кандидатстване</w:t>
            </w:r>
            <w:r w:rsidR="004B5597" w:rsidRPr="004B5597">
              <w:rPr>
                <w:rFonts w:ascii="Times New Roman" w:eastAsia="Times New Roman" w:hAnsi="Times New Roman" w:cs="Times New Roman"/>
                <w:sz w:val="24"/>
                <w:szCs w:val="24"/>
                <w:lang w:val="en-US" w:eastAsia="bg-BG"/>
              </w:rPr>
              <w:t xml:space="preserve"> </w:t>
            </w:r>
            <w:r w:rsidR="00AD706A" w:rsidRPr="00844CB2">
              <w:rPr>
                <w:rFonts w:ascii="Times New Roman" w:eastAsia="Times New Roman" w:hAnsi="Times New Roman"/>
                <w:sz w:val="24"/>
                <w:szCs w:val="24"/>
                <w:lang w:eastAsia="bg-BG"/>
              </w:rPr>
              <w:t>за подаване на проектни предложения, както следва:</w:t>
            </w:r>
          </w:p>
          <w:p w:rsidR="002F10C9" w:rsidRPr="00DD22A9" w:rsidRDefault="002F10C9" w:rsidP="004B5597">
            <w:pPr>
              <w:rPr>
                <w:rFonts w:ascii="Times New Roman" w:eastAsia="Times New Roman" w:hAnsi="Times New Roman"/>
                <w:lang w:eastAsia="bg-BG"/>
              </w:rPr>
            </w:pPr>
            <w:r w:rsidRPr="00DD22A9">
              <w:rPr>
                <w:rFonts w:ascii="Times New Roman" w:eastAsia="Times New Roman" w:hAnsi="Times New Roman" w:cs="Times New Roman"/>
                <w:bCs/>
                <w:sz w:val="24"/>
                <w:szCs w:val="24"/>
              </w:rPr>
              <w:t xml:space="preserve">Първи краен срок за подаване на проектните предложения е:  </w:t>
            </w:r>
            <w:r w:rsidR="003C26E0" w:rsidRPr="00DD22A9">
              <w:rPr>
                <w:rFonts w:ascii="Times New Roman" w:eastAsia="Times New Roman" w:hAnsi="Times New Roman" w:cs="Times New Roman"/>
                <w:bCs/>
                <w:sz w:val="24"/>
                <w:szCs w:val="24"/>
              </w:rPr>
              <w:t>0</w:t>
            </w:r>
            <w:r w:rsidR="00BE6789" w:rsidRPr="00DD22A9">
              <w:rPr>
                <w:rFonts w:ascii="Times New Roman" w:eastAsia="Times New Roman" w:hAnsi="Times New Roman" w:cs="Times New Roman"/>
                <w:bCs/>
                <w:sz w:val="24"/>
                <w:szCs w:val="24"/>
              </w:rPr>
              <w:t>9</w:t>
            </w:r>
            <w:r w:rsidRPr="00DD22A9">
              <w:rPr>
                <w:rFonts w:ascii="Times New Roman" w:eastAsia="Times New Roman" w:hAnsi="Times New Roman" w:cs="Times New Roman"/>
                <w:bCs/>
                <w:sz w:val="24"/>
                <w:szCs w:val="24"/>
              </w:rPr>
              <w:t>.</w:t>
            </w:r>
            <w:proofErr w:type="spellStart"/>
            <w:r w:rsidRPr="00DD22A9">
              <w:rPr>
                <w:rFonts w:ascii="Times New Roman" w:eastAsia="Times New Roman" w:hAnsi="Times New Roman" w:cs="Times New Roman"/>
                <w:bCs/>
                <w:sz w:val="24"/>
                <w:szCs w:val="24"/>
              </w:rPr>
              <w:t>0</w:t>
            </w:r>
            <w:r w:rsidR="00BE6789" w:rsidRPr="00DD22A9">
              <w:rPr>
                <w:rFonts w:ascii="Times New Roman" w:eastAsia="Times New Roman" w:hAnsi="Times New Roman" w:cs="Times New Roman"/>
                <w:bCs/>
                <w:sz w:val="24"/>
                <w:szCs w:val="24"/>
              </w:rPr>
              <w:t>9</w:t>
            </w:r>
            <w:proofErr w:type="spellEnd"/>
            <w:r w:rsidRPr="00DD22A9">
              <w:rPr>
                <w:rFonts w:ascii="Times New Roman" w:eastAsia="Times New Roman" w:hAnsi="Times New Roman" w:cs="Times New Roman"/>
                <w:bCs/>
                <w:sz w:val="24"/>
                <w:szCs w:val="24"/>
              </w:rPr>
              <w:t>.201</w:t>
            </w:r>
            <w:r w:rsidR="00263E24" w:rsidRPr="00DD22A9">
              <w:rPr>
                <w:rFonts w:ascii="Times New Roman" w:eastAsia="Times New Roman" w:hAnsi="Times New Roman" w:cs="Times New Roman"/>
                <w:bCs/>
                <w:sz w:val="24"/>
                <w:szCs w:val="24"/>
              </w:rPr>
              <w:t>9</w:t>
            </w:r>
            <w:r w:rsidRPr="00DD22A9">
              <w:rPr>
                <w:rFonts w:ascii="Times New Roman" w:eastAsia="Times New Roman" w:hAnsi="Times New Roman" w:cs="Times New Roman"/>
                <w:bCs/>
                <w:sz w:val="24"/>
                <w:szCs w:val="24"/>
              </w:rPr>
              <w:t xml:space="preserve"> г. – </w:t>
            </w:r>
            <w:r w:rsidR="00FB0411" w:rsidRPr="00DD22A9">
              <w:rPr>
                <w:rFonts w:ascii="Times New Roman" w:eastAsia="Times New Roman" w:hAnsi="Times New Roman" w:cs="Times New Roman"/>
                <w:bCs/>
                <w:sz w:val="24"/>
                <w:szCs w:val="24"/>
              </w:rPr>
              <w:t>17</w:t>
            </w:r>
            <w:r w:rsidRPr="00DD22A9">
              <w:rPr>
                <w:rFonts w:ascii="Times New Roman" w:eastAsia="Times New Roman" w:hAnsi="Times New Roman" w:cs="Times New Roman"/>
                <w:bCs/>
                <w:sz w:val="24"/>
                <w:szCs w:val="24"/>
              </w:rPr>
              <w:t>:</w:t>
            </w:r>
            <w:r w:rsidR="00FB0411" w:rsidRPr="00DD22A9">
              <w:rPr>
                <w:rFonts w:ascii="Times New Roman" w:eastAsia="Times New Roman" w:hAnsi="Times New Roman" w:cs="Times New Roman"/>
                <w:bCs/>
                <w:sz w:val="24"/>
                <w:szCs w:val="24"/>
              </w:rPr>
              <w:t>00</w:t>
            </w:r>
            <w:r w:rsidR="00D718F2" w:rsidRPr="00DD22A9">
              <w:rPr>
                <w:rFonts w:ascii="Times New Roman" w:eastAsia="Times New Roman" w:hAnsi="Times New Roman" w:cs="Times New Roman"/>
                <w:bCs/>
                <w:sz w:val="24"/>
                <w:szCs w:val="24"/>
              </w:rPr>
              <w:t xml:space="preserve"> ч.</w:t>
            </w:r>
          </w:p>
          <w:p w:rsidR="004B5597" w:rsidRPr="00DD22A9" w:rsidRDefault="00DD22A9" w:rsidP="00D718F2">
            <w:pPr>
              <w:jc w:val="both"/>
              <w:rPr>
                <w:rFonts w:ascii="Times New Roman" w:eastAsia="Times New Roman" w:hAnsi="Times New Roman" w:cs="Times New Roman"/>
                <w:sz w:val="24"/>
                <w:szCs w:val="24"/>
                <w:lang w:val="en-US" w:eastAsia="bg-BG"/>
              </w:rPr>
            </w:pPr>
            <w:r w:rsidRPr="00DD22A9">
              <w:rPr>
                <w:rFonts w:ascii="Times New Roman" w:eastAsia="Times New Roman" w:hAnsi="Times New Roman" w:cs="Times New Roman"/>
                <w:sz w:val="24"/>
                <w:szCs w:val="24"/>
                <w:lang w:eastAsia="bg-BG"/>
              </w:rPr>
              <w:t>В</w:t>
            </w:r>
            <w:r w:rsidR="00D718F2" w:rsidRPr="00DD22A9">
              <w:rPr>
                <w:rFonts w:ascii="Times New Roman" w:eastAsia="Times New Roman" w:hAnsi="Times New Roman" w:cs="Times New Roman"/>
                <w:sz w:val="24"/>
                <w:szCs w:val="24"/>
                <w:lang w:eastAsia="bg-BG"/>
              </w:rPr>
              <w:t xml:space="preserve">тори краен срок - </w:t>
            </w:r>
            <w:r w:rsidR="00D718F2" w:rsidRPr="00DD22A9">
              <w:rPr>
                <w:rFonts w:ascii="Times New Roman" w:eastAsia="Times New Roman" w:hAnsi="Times New Roman" w:cs="Times New Roman"/>
                <w:sz w:val="24"/>
                <w:szCs w:val="24"/>
                <w:lang w:val="en-US" w:eastAsia="bg-BG"/>
              </w:rPr>
              <w:t>30</w:t>
            </w:r>
            <w:r w:rsidR="00D718F2" w:rsidRPr="00DD22A9">
              <w:rPr>
                <w:rFonts w:ascii="Times New Roman" w:eastAsia="Times New Roman" w:hAnsi="Times New Roman" w:cs="Times New Roman"/>
                <w:sz w:val="24"/>
                <w:szCs w:val="24"/>
                <w:lang w:eastAsia="bg-BG"/>
              </w:rPr>
              <w:t>.0</w:t>
            </w:r>
            <w:r w:rsidR="00D718F2" w:rsidRPr="00DD22A9">
              <w:rPr>
                <w:rFonts w:ascii="Times New Roman" w:eastAsia="Times New Roman" w:hAnsi="Times New Roman" w:cs="Times New Roman"/>
                <w:sz w:val="24"/>
                <w:szCs w:val="24"/>
                <w:lang w:val="en-US" w:eastAsia="bg-BG"/>
              </w:rPr>
              <w:t>3</w:t>
            </w:r>
            <w:r w:rsidR="00D718F2" w:rsidRPr="00DD22A9">
              <w:rPr>
                <w:rFonts w:ascii="Times New Roman" w:eastAsia="Times New Roman" w:hAnsi="Times New Roman" w:cs="Times New Roman"/>
                <w:sz w:val="24"/>
                <w:szCs w:val="24"/>
                <w:lang w:eastAsia="bg-BG"/>
              </w:rPr>
              <w:t>.20</w:t>
            </w:r>
            <w:r w:rsidR="00D718F2" w:rsidRPr="00DD22A9">
              <w:rPr>
                <w:rFonts w:ascii="Times New Roman" w:eastAsia="Times New Roman" w:hAnsi="Times New Roman" w:cs="Times New Roman"/>
                <w:sz w:val="24"/>
                <w:szCs w:val="24"/>
                <w:lang w:val="en-US" w:eastAsia="bg-BG"/>
              </w:rPr>
              <w:t>20</w:t>
            </w:r>
            <w:r w:rsidR="00D718F2" w:rsidRPr="00DD22A9">
              <w:rPr>
                <w:rFonts w:ascii="Times New Roman" w:eastAsia="Times New Roman" w:hAnsi="Times New Roman" w:cs="Times New Roman"/>
                <w:sz w:val="24"/>
                <w:szCs w:val="24"/>
                <w:lang w:eastAsia="bg-BG"/>
              </w:rPr>
              <w:t xml:space="preserve"> г., 17:00 ч.   </w:t>
            </w:r>
          </w:p>
          <w:p w:rsidR="00DD22A9" w:rsidRPr="0060144D" w:rsidRDefault="00DD22A9" w:rsidP="00D718F2">
            <w:pPr>
              <w:jc w:val="both"/>
              <w:rPr>
                <w:rFonts w:ascii="Times New Roman" w:eastAsia="Times New Roman" w:hAnsi="Times New Roman" w:cs="Times New Roman"/>
                <w:sz w:val="24"/>
                <w:szCs w:val="24"/>
                <w:lang w:eastAsia="bg-BG"/>
              </w:rPr>
            </w:pPr>
            <w:r w:rsidRPr="0060144D">
              <w:rPr>
                <w:rFonts w:ascii="Times New Roman" w:eastAsia="Times New Roman" w:hAnsi="Times New Roman" w:cs="Times New Roman"/>
                <w:sz w:val="24"/>
                <w:szCs w:val="24"/>
                <w:lang w:eastAsia="bg-BG"/>
              </w:rPr>
              <w:t xml:space="preserve">Трети краен срок   - </w:t>
            </w:r>
            <w:r w:rsidR="00134D61" w:rsidRPr="0060144D">
              <w:rPr>
                <w:rFonts w:ascii="Times New Roman" w:eastAsia="Times New Roman" w:hAnsi="Times New Roman" w:cs="Times New Roman"/>
                <w:sz w:val="24"/>
                <w:szCs w:val="24"/>
                <w:lang w:eastAsia="bg-BG"/>
              </w:rPr>
              <w:t>27</w:t>
            </w:r>
            <w:r w:rsidRPr="0060144D">
              <w:rPr>
                <w:rFonts w:ascii="Times New Roman" w:eastAsia="Times New Roman" w:hAnsi="Times New Roman" w:cs="Times New Roman"/>
                <w:sz w:val="24"/>
                <w:szCs w:val="24"/>
                <w:lang w:eastAsia="bg-BG"/>
              </w:rPr>
              <w:t>.0</w:t>
            </w:r>
            <w:r w:rsidR="00134D61" w:rsidRPr="0060144D">
              <w:rPr>
                <w:rFonts w:ascii="Times New Roman" w:eastAsia="Times New Roman" w:hAnsi="Times New Roman" w:cs="Times New Roman"/>
                <w:sz w:val="24"/>
                <w:szCs w:val="24"/>
                <w:lang w:eastAsia="bg-BG"/>
              </w:rPr>
              <w:t>7</w:t>
            </w:r>
            <w:r w:rsidRPr="0060144D">
              <w:rPr>
                <w:rFonts w:ascii="Times New Roman" w:eastAsia="Times New Roman" w:hAnsi="Times New Roman" w:cs="Times New Roman"/>
                <w:sz w:val="24"/>
                <w:szCs w:val="24"/>
                <w:lang w:eastAsia="bg-BG"/>
              </w:rPr>
              <w:t>.2020 г., 17:00 ч</w:t>
            </w:r>
            <w:r w:rsidR="00E8501C" w:rsidRPr="0060144D">
              <w:rPr>
                <w:rFonts w:ascii="Times New Roman" w:eastAsia="Times New Roman" w:hAnsi="Times New Roman" w:cs="Times New Roman"/>
                <w:sz w:val="24"/>
                <w:szCs w:val="24"/>
                <w:lang w:eastAsia="bg-BG"/>
              </w:rPr>
              <w:t>.</w:t>
            </w:r>
          </w:p>
          <w:p w:rsidR="0060144D" w:rsidRPr="00E7431D" w:rsidRDefault="0060144D" w:rsidP="00D718F2">
            <w:pPr>
              <w:jc w:val="both"/>
              <w:rPr>
                <w:rFonts w:ascii="Times New Roman" w:eastAsia="Times New Roman" w:hAnsi="Times New Roman" w:cs="Times New Roman"/>
                <w:i/>
                <w:sz w:val="24"/>
                <w:szCs w:val="24"/>
                <w:lang w:eastAsia="bg-BG"/>
              </w:rPr>
            </w:pPr>
            <w:r>
              <w:rPr>
                <w:rFonts w:ascii="Times New Roman" w:eastAsia="Times New Roman" w:hAnsi="Times New Roman" w:cs="Times New Roman"/>
                <w:b/>
                <w:sz w:val="24"/>
                <w:szCs w:val="24"/>
                <w:lang w:eastAsia="bg-BG"/>
              </w:rPr>
              <w:t>Четвърти</w:t>
            </w:r>
            <w:r w:rsidRPr="00DD22A9">
              <w:rPr>
                <w:rFonts w:ascii="Times New Roman" w:eastAsia="Times New Roman" w:hAnsi="Times New Roman" w:cs="Times New Roman"/>
                <w:sz w:val="24"/>
                <w:szCs w:val="24"/>
                <w:lang w:eastAsia="bg-BG"/>
              </w:rPr>
              <w:t xml:space="preserve"> </w:t>
            </w:r>
            <w:r w:rsidRPr="00DD22A9">
              <w:rPr>
                <w:rFonts w:ascii="Times New Roman" w:eastAsia="Times New Roman" w:hAnsi="Times New Roman" w:cs="Times New Roman"/>
                <w:b/>
                <w:sz w:val="24"/>
                <w:szCs w:val="24"/>
                <w:u w:val="single"/>
                <w:lang w:eastAsia="bg-BG"/>
              </w:rPr>
              <w:t>краен срок</w:t>
            </w:r>
            <w:r>
              <w:rPr>
                <w:rFonts w:ascii="Times New Roman" w:eastAsia="Times New Roman" w:hAnsi="Times New Roman" w:cs="Times New Roman"/>
                <w:b/>
                <w:sz w:val="24"/>
                <w:szCs w:val="24"/>
                <w:u w:val="single"/>
                <w:lang w:eastAsia="bg-BG"/>
              </w:rPr>
              <w:t xml:space="preserve"> </w:t>
            </w:r>
            <w:r w:rsidRPr="00DD22A9">
              <w:rPr>
                <w:rFonts w:ascii="Times New Roman" w:eastAsia="Times New Roman" w:hAnsi="Times New Roman" w:cs="Times New Roman"/>
                <w:b/>
                <w:sz w:val="24"/>
                <w:szCs w:val="24"/>
                <w:lang w:eastAsia="bg-BG"/>
              </w:rPr>
              <w:t xml:space="preserve">  - </w:t>
            </w:r>
            <w:r>
              <w:rPr>
                <w:rFonts w:ascii="Times New Roman" w:eastAsia="Times New Roman" w:hAnsi="Times New Roman" w:cs="Times New Roman"/>
                <w:b/>
                <w:sz w:val="24"/>
                <w:szCs w:val="24"/>
                <w:lang w:eastAsia="bg-BG"/>
              </w:rPr>
              <w:t>2</w:t>
            </w:r>
            <w:r w:rsidR="005A744A">
              <w:rPr>
                <w:rFonts w:ascii="Times New Roman" w:eastAsia="Times New Roman" w:hAnsi="Times New Roman" w:cs="Times New Roman"/>
                <w:b/>
                <w:sz w:val="24"/>
                <w:szCs w:val="24"/>
                <w:lang w:eastAsia="bg-BG"/>
              </w:rPr>
              <w:t>0</w:t>
            </w:r>
            <w:r>
              <w:rPr>
                <w:rFonts w:ascii="Times New Roman" w:eastAsia="Times New Roman" w:hAnsi="Times New Roman" w:cs="Times New Roman"/>
                <w:b/>
                <w:sz w:val="24"/>
                <w:szCs w:val="24"/>
                <w:lang w:eastAsia="bg-BG"/>
              </w:rPr>
              <w:t>.0</w:t>
            </w:r>
            <w:r w:rsidR="005A744A">
              <w:rPr>
                <w:rFonts w:ascii="Times New Roman" w:eastAsia="Times New Roman" w:hAnsi="Times New Roman" w:cs="Times New Roman"/>
                <w:b/>
                <w:sz w:val="24"/>
                <w:szCs w:val="24"/>
                <w:lang w:eastAsia="bg-BG"/>
              </w:rPr>
              <w:t>5</w:t>
            </w:r>
            <w:r>
              <w:rPr>
                <w:rFonts w:ascii="Times New Roman" w:eastAsia="Times New Roman" w:hAnsi="Times New Roman" w:cs="Times New Roman"/>
                <w:b/>
                <w:sz w:val="24"/>
                <w:szCs w:val="24"/>
                <w:lang w:eastAsia="bg-BG"/>
              </w:rPr>
              <w:t>.202</w:t>
            </w:r>
            <w:r w:rsidR="005A744A">
              <w:rPr>
                <w:rFonts w:ascii="Times New Roman" w:eastAsia="Times New Roman" w:hAnsi="Times New Roman" w:cs="Times New Roman"/>
                <w:b/>
                <w:sz w:val="24"/>
                <w:szCs w:val="24"/>
                <w:lang w:eastAsia="bg-BG"/>
              </w:rPr>
              <w:t>1</w:t>
            </w:r>
            <w:r>
              <w:rPr>
                <w:rFonts w:ascii="Times New Roman" w:eastAsia="Times New Roman" w:hAnsi="Times New Roman" w:cs="Times New Roman"/>
                <w:b/>
                <w:sz w:val="24"/>
                <w:szCs w:val="24"/>
                <w:lang w:eastAsia="bg-BG"/>
              </w:rPr>
              <w:t xml:space="preserve"> г., 17:00 ч</w:t>
            </w:r>
            <w:r>
              <w:rPr>
                <w:rFonts w:ascii="Times New Roman" w:eastAsia="Times New Roman" w:hAnsi="Times New Roman" w:cs="Times New Roman"/>
                <w:sz w:val="24"/>
                <w:szCs w:val="24"/>
                <w:lang w:eastAsia="bg-BG"/>
              </w:rPr>
              <w:t>.</w:t>
            </w:r>
          </w:p>
          <w:p w:rsidR="004B5597" w:rsidRPr="00E7431D" w:rsidRDefault="004B5597" w:rsidP="00D718F2">
            <w:pPr>
              <w:jc w:val="both"/>
              <w:rPr>
                <w:rFonts w:ascii="Times New Roman" w:eastAsia="Times New Roman" w:hAnsi="Times New Roman" w:cs="Times New Roman"/>
                <w:b/>
                <w:sz w:val="24"/>
                <w:szCs w:val="24"/>
                <w:u w:val="single"/>
                <w:lang w:eastAsia="bg-BG"/>
              </w:rPr>
            </w:pPr>
            <w:r w:rsidRPr="00E7431D">
              <w:rPr>
                <w:rFonts w:ascii="Times New Roman" w:eastAsia="Times New Roman" w:hAnsi="Times New Roman" w:cs="Times New Roman"/>
                <w:b/>
                <w:sz w:val="24"/>
                <w:szCs w:val="24"/>
                <w:u w:val="single"/>
                <w:lang w:eastAsia="bg-BG"/>
              </w:rPr>
              <w:t xml:space="preserve">При наличие на остатъчни средства след </w:t>
            </w:r>
            <w:r w:rsidR="00DD22A9" w:rsidRPr="00E7431D">
              <w:rPr>
                <w:rFonts w:ascii="Times New Roman" w:eastAsia="Times New Roman" w:hAnsi="Times New Roman" w:cs="Times New Roman"/>
                <w:b/>
                <w:sz w:val="24"/>
                <w:szCs w:val="24"/>
                <w:u w:val="single"/>
                <w:lang w:eastAsia="bg-BG"/>
              </w:rPr>
              <w:t xml:space="preserve"> </w:t>
            </w:r>
            <w:r w:rsidR="00E7431D" w:rsidRPr="00E7431D">
              <w:rPr>
                <w:rFonts w:ascii="Times New Roman" w:eastAsia="Times New Roman" w:hAnsi="Times New Roman" w:cs="Times New Roman"/>
                <w:b/>
                <w:sz w:val="24"/>
                <w:szCs w:val="24"/>
                <w:u w:val="single"/>
                <w:lang w:eastAsia="bg-BG"/>
              </w:rPr>
              <w:t xml:space="preserve">четвъртия </w:t>
            </w:r>
            <w:r w:rsidRPr="00E7431D">
              <w:rPr>
                <w:rFonts w:ascii="Times New Roman" w:eastAsia="Times New Roman" w:hAnsi="Times New Roman" w:cs="Times New Roman"/>
                <w:b/>
                <w:sz w:val="24"/>
                <w:szCs w:val="24"/>
                <w:u w:val="single"/>
                <w:lang w:eastAsia="bg-BG"/>
              </w:rPr>
              <w:t xml:space="preserve"> прием, ще бъде обявен </w:t>
            </w:r>
            <w:r w:rsidR="00E7431D" w:rsidRPr="00E7431D">
              <w:rPr>
                <w:rFonts w:ascii="Times New Roman" w:eastAsia="Times New Roman" w:hAnsi="Times New Roman" w:cs="Times New Roman"/>
                <w:b/>
                <w:sz w:val="24"/>
                <w:szCs w:val="24"/>
                <w:u w:val="single"/>
                <w:lang w:eastAsia="bg-BG"/>
              </w:rPr>
              <w:t xml:space="preserve">следващ </w:t>
            </w:r>
            <w:r w:rsidR="00DD22A9" w:rsidRPr="00E7431D">
              <w:rPr>
                <w:rFonts w:ascii="Times New Roman" w:eastAsia="Times New Roman" w:hAnsi="Times New Roman" w:cs="Times New Roman"/>
                <w:b/>
                <w:sz w:val="24"/>
                <w:szCs w:val="24"/>
                <w:u w:val="single"/>
                <w:lang w:eastAsia="bg-BG"/>
              </w:rPr>
              <w:t xml:space="preserve"> </w:t>
            </w:r>
            <w:r w:rsidRPr="00E7431D">
              <w:rPr>
                <w:rFonts w:ascii="Times New Roman" w:eastAsia="Times New Roman" w:hAnsi="Times New Roman" w:cs="Times New Roman"/>
                <w:b/>
                <w:sz w:val="24"/>
                <w:szCs w:val="24"/>
                <w:u w:val="single"/>
                <w:lang w:eastAsia="bg-BG"/>
              </w:rPr>
              <w:t xml:space="preserve">  прием.</w:t>
            </w:r>
          </w:p>
          <w:p w:rsidR="00D718F2" w:rsidRDefault="00D718F2" w:rsidP="00D718F2">
            <w:pPr>
              <w:jc w:val="both"/>
              <w:rPr>
                <w:rFonts w:ascii="Times New Roman" w:eastAsia="Times New Roman" w:hAnsi="Times New Roman" w:cs="Times New Roman"/>
                <w:sz w:val="24"/>
                <w:szCs w:val="24"/>
                <w:lang w:eastAsia="bg-BG"/>
              </w:rPr>
            </w:pPr>
            <w:r w:rsidRPr="007713C1">
              <w:rPr>
                <w:rFonts w:ascii="Times New Roman" w:hAnsi="Times New Roman" w:cs="Times New Roman"/>
                <w:sz w:val="24"/>
                <w:szCs w:val="24"/>
              </w:rPr>
              <w:t xml:space="preserve">Всяко </w:t>
            </w:r>
            <w:r>
              <w:rPr>
                <w:rFonts w:ascii="Times New Roman" w:hAnsi="Times New Roman" w:cs="Times New Roman"/>
                <w:sz w:val="24"/>
                <w:szCs w:val="24"/>
              </w:rPr>
              <w:t>проектно предложение</w:t>
            </w:r>
            <w:r w:rsidRPr="007713C1">
              <w:rPr>
                <w:rFonts w:ascii="Times New Roman" w:hAnsi="Times New Roman" w:cs="Times New Roman"/>
                <w:sz w:val="24"/>
                <w:szCs w:val="24"/>
              </w:rPr>
              <w:t xml:space="preserve">, което е подадено след крайния срок, ще бъде отхвърлено и няма да бъде разглеждано по настоящата </w:t>
            </w:r>
            <w:r>
              <w:rPr>
                <w:rFonts w:ascii="Times New Roman" w:hAnsi="Times New Roman" w:cs="Times New Roman"/>
                <w:sz w:val="24"/>
                <w:szCs w:val="24"/>
              </w:rPr>
              <w:t>процедура.</w:t>
            </w:r>
          </w:p>
          <w:p w:rsidR="002F10C9" w:rsidRPr="00844CB2" w:rsidRDefault="00320DE1" w:rsidP="00844CB2">
            <w:pPr>
              <w:jc w:val="both"/>
              <w:rPr>
                <w:rFonts w:ascii="Times New Roman" w:eastAsia="Times New Roman" w:hAnsi="Times New Roman"/>
                <w:lang w:eastAsia="bg-BG"/>
              </w:rPr>
            </w:pPr>
            <w:r w:rsidRPr="00844CB2">
              <w:rPr>
                <w:rFonts w:ascii="Times New Roman" w:eastAsia="Times New Roman" w:hAnsi="Times New Roman" w:cs="Times New Roman"/>
                <w:sz w:val="24"/>
                <w:szCs w:val="24"/>
              </w:rPr>
              <w:t xml:space="preserve">В съответствие с чл. 44, ал. 1 от ПМС 161/2016 г. оценяването на проектно/и предложение/я се извършва в срок до </w:t>
            </w:r>
            <w:r w:rsidRPr="00844CB2">
              <w:rPr>
                <w:rFonts w:ascii="Times New Roman" w:eastAsia="Times New Roman" w:hAnsi="Times New Roman" w:cs="Times New Roman"/>
                <w:sz w:val="24"/>
                <w:szCs w:val="24"/>
                <w:u w:val="single"/>
              </w:rPr>
              <w:t>30 работни дни</w:t>
            </w:r>
            <w:r w:rsidRPr="00844CB2">
              <w:rPr>
                <w:rFonts w:ascii="Times New Roman" w:eastAsia="Times New Roman" w:hAnsi="Times New Roman" w:cs="Times New Roman"/>
                <w:sz w:val="24"/>
                <w:szCs w:val="24"/>
              </w:rPr>
              <w:t xml:space="preserve">  от изтичане на крайния срок на приема</w:t>
            </w:r>
          </w:p>
        </w:tc>
      </w:tr>
    </w:tbl>
    <w:p w:rsidR="00ED28ED" w:rsidRDefault="00ED28ED" w:rsidP="00CB1EE0">
      <w:pPr>
        <w:pStyle w:val="1"/>
      </w:pPr>
      <w:bookmarkStart w:id="26" w:name="_Toc445385619"/>
      <w:r>
        <w:t>26</w:t>
      </w:r>
      <w:r w:rsidRPr="007713C1">
        <w:t xml:space="preserve">. </w:t>
      </w:r>
      <w:r>
        <w:t>Адрес за подаване на проектните предложения:</w:t>
      </w:r>
    </w:p>
    <w:p w:rsidR="00ED28ED" w:rsidRPr="000105B7" w:rsidRDefault="00ED28ED" w:rsidP="00020012">
      <w:pPr>
        <w:pBdr>
          <w:top w:val="single" w:sz="4" w:space="1" w:color="auto"/>
          <w:left w:val="single" w:sz="4" w:space="0" w:color="auto"/>
          <w:bottom w:val="single" w:sz="4" w:space="1" w:color="auto"/>
          <w:right w:val="single" w:sz="4" w:space="4" w:color="auto"/>
        </w:pBdr>
        <w:jc w:val="both"/>
        <w:rPr>
          <w:rFonts w:ascii="Times New Roman" w:hAnsi="Times New Roman" w:cs="Times New Roman"/>
          <w:sz w:val="24"/>
          <w:szCs w:val="24"/>
          <w:lang w:val="ru-RU"/>
        </w:rPr>
      </w:pPr>
      <w:r w:rsidRPr="00A51B4E">
        <w:rPr>
          <w:rFonts w:ascii="Times New Roman" w:hAnsi="Times New Roman" w:cs="Times New Roman"/>
          <w:sz w:val="24"/>
          <w:szCs w:val="24"/>
        </w:rPr>
        <w:t xml:space="preserve"> </w:t>
      </w:r>
      <w:r>
        <w:rPr>
          <w:rFonts w:ascii="Times New Roman" w:hAnsi="Times New Roman" w:cs="Times New Roman"/>
          <w:sz w:val="24"/>
          <w:szCs w:val="24"/>
        </w:rPr>
        <w:t xml:space="preserve">Документите се подават в </w:t>
      </w:r>
      <w:r w:rsidRPr="00A51B4E">
        <w:rPr>
          <w:rFonts w:ascii="Times New Roman" w:hAnsi="Times New Roman" w:cs="Times New Roman"/>
          <w:sz w:val="24"/>
          <w:szCs w:val="24"/>
        </w:rPr>
        <w:t xml:space="preserve"> </w:t>
      </w:r>
      <w:r w:rsidRPr="007713C1">
        <w:rPr>
          <w:rFonts w:ascii="Times New Roman" w:hAnsi="Times New Roman" w:cs="Times New Roman"/>
          <w:snapToGrid w:val="0"/>
          <w:sz w:val="24"/>
          <w:szCs w:val="24"/>
        </w:rPr>
        <w:t xml:space="preserve">ИСУН 2020 </w:t>
      </w:r>
      <w:r w:rsidR="00020012">
        <w:rPr>
          <w:rFonts w:ascii="Times New Roman" w:hAnsi="Times New Roman" w:cs="Times New Roman"/>
          <w:snapToGrid w:val="0"/>
          <w:sz w:val="24"/>
          <w:szCs w:val="24"/>
        </w:rPr>
        <w:t xml:space="preserve"> на следния  интернет адрес: </w:t>
      </w:r>
      <w:hyperlink r:id="rId11" w:history="1">
        <w:r w:rsidRPr="00AC7ED2">
          <w:rPr>
            <w:rFonts w:ascii="Times New Roman" w:hAnsi="Times New Roman" w:cs="Times New Roman"/>
            <w:snapToGrid w:val="0"/>
            <w:color w:val="0000FF"/>
            <w:sz w:val="24"/>
            <w:szCs w:val="24"/>
            <w:u w:val="single"/>
          </w:rPr>
          <w:t>http://eumis2020.government.bg/</w:t>
        </w:r>
      </w:hyperlink>
    </w:p>
    <w:p w:rsidR="00ED28ED" w:rsidRPr="007713C1" w:rsidRDefault="00ED28ED" w:rsidP="00FF4BC0">
      <w:pPr>
        <w:pStyle w:val="1"/>
      </w:pPr>
      <w:r>
        <w:t>27.</w:t>
      </w:r>
      <w:r w:rsidRPr="007713C1">
        <w:t>Допълнителн</w:t>
      </w:r>
      <w:r>
        <w:t>а</w:t>
      </w:r>
      <w:r w:rsidRPr="007713C1">
        <w:t xml:space="preserve"> </w:t>
      </w:r>
      <w:r>
        <w:t>информация</w:t>
      </w:r>
      <w:r w:rsidRPr="007713C1">
        <w:t>:</w:t>
      </w:r>
      <w:bookmarkEnd w:id="26"/>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96"/>
      </w:tblGrid>
      <w:tr w:rsidR="00ED28ED" w:rsidRPr="00A17A1E" w:rsidTr="00777DE8">
        <w:tc>
          <w:tcPr>
            <w:tcW w:w="9496" w:type="dxa"/>
            <w:tcBorders>
              <w:bottom w:val="single" w:sz="4" w:space="0" w:color="auto"/>
            </w:tcBorders>
          </w:tcPr>
          <w:p w:rsidR="00ED28ED" w:rsidRPr="00253CF3" w:rsidRDefault="00ED28ED" w:rsidP="00216D86">
            <w:pPr>
              <w:spacing w:before="120" w:after="120"/>
              <w:jc w:val="both"/>
              <w:rPr>
                <w:rFonts w:ascii="Times New Roman" w:hAnsi="Times New Roman" w:cs="Times New Roman"/>
                <w:b/>
                <w:bCs/>
                <w:sz w:val="24"/>
                <w:szCs w:val="24"/>
              </w:rPr>
            </w:pPr>
            <w:r w:rsidRPr="00253CF3">
              <w:rPr>
                <w:rFonts w:ascii="Times New Roman" w:hAnsi="Times New Roman" w:cs="Times New Roman"/>
                <w:b/>
                <w:bCs/>
                <w:sz w:val="24"/>
                <w:szCs w:val="24"/>
              </w:rPr>
              <w:t>27.1 Допълнителни въпроси и разяснения във връзка с Условията за кандидатстване</w:t>
            </w:r>
          </w:p>
          <w:p w:rsidR="00ED28ED" w:rsidRPr="00F85AB7" w:rsidRDefault="00ED28ED" w:rsidP="00253CF3">
            <w:pPr>
              <w:pStyle w:val="32"/>
              <w:spacing w:before="120"/>
              <w:rPr>
                <w:rFonts w:ascii="Times New Roman" w:hAnsi="Times New Roman" w:cs="Times New Roman"/>
                <w:sz w:val="24"/>
                <w:szCs w:val="24"/>
              </w:rPr>
            </w:pPr>
            <w:r w:rsidRPr="00F85AB7">
              <w:rPr>
                <w:rFonts w:ascii="Times New Roman" w:hAnsi="Times New Roman" w:cs="Times New Roman"/>
                <w:sz w:val="24"/>
                <w:szCs w:val="24"/>
                <w:lang w:eastAsia="en-US"/>
              </w:rPr>
              <w:t>На електронен адрес</w:t>
            </w:r>
            <w:r w:rsidRPr="000105B7">
              <w:rPr>
                <w:rFonts w:ascii="Times New Roman" w:hAnsi="Times New Roman" w:cs="Times New Roman"/>
                <w:b/>
                <w:bCs/>
                <w:sz w:val="24"/>
                <w:szCs w:val="24"/>
                <w:lang w:val="ru-RU" w:eastAsia="en-US"/>
              </w:rPr>
              <w:t xml:space="preserve"> </w:t>
            </w:r>
            <w:r w:rsidRPr="00F85AB7">
              <w:rPr>
                <w:rFonts w:ascii="Times New Roman" w:hAnsi="Times New Roman" w:cs="Times New Roman"/>
                <w:b/>
                <w:bCs/>
                <w:sz w:val="24"/>
                <w:szCs w:val="24"/>
                <w:lang w:eastAsia="en-US"/>
              </w:rPr>
              <w:t xml:space="preserve"> </w:t>
            </w:r>
            <w:hyperlink r:id="rId12" w:history="1">
              <w:r w:rsidRPr="001C1F7F">
                <w:rPr>
                  <w:rStyle w:val="afa"/>
                  <w:rFonts w:ascii="Times New Roman" w:hAnsi="Times New Roman" w:cs="Times New Roman"/>
                  <w:b/>
                  <w:bCs/>
                  <w:sz w:val="24"/>
                  <w:szCs w:val="24"/>
                  <w:lang w:val="en-US" w:eastAsia="en-US"/>
                </w:rPr>
                <w:t>lider</w:t>
              </w:r>
              <w:r w:rsidRPr="000105B7">
                <w:rPr>
                  <w:rStyle w:val="afa"/>
                  <w:rFonts w:ascii="Times New Roman" w:hAnsi="Times New Roman" w:cs="Times New Roman"/>
                  <w:b/>
                  <w:bCs/>
                  <w:sz w:val="24"/>
                  <w:szCs w:val="24"/>
                  <w:lang w:val="ru-RU" w:eastAsia="en-US"/>
                </w:rPr>
                <w:t>_</w:t>
              </w:r>
              <w:r w:rsidRPr="001C1F7F">
                <w:rPr>
                  <w:rStyle w:val="afa"/>
                  <w:rFonts w:ascii="Times New Roman" w:hAnsi="Times New Roman" w:cs="Times New Roman"/>
                  <w:b/>
                  <w:bCs/>
                  <w:sz w:val="24"/>
                  <w:szCs w:val="24"/>
                  <w:lang w:val="en-US" w:eastAsia="en-US"/>
                </w:rPr>
                <w:t>sredets</w:t>
              </w:r>
              <w:r w:rsidRPr="000105B7">
                <w:rPr>
                  <w:rStyle w:val="afa"/>
                  <w:rFonts w:ascii="Times New Roman" w:hAnsi="Times New Roman" w:cs="Times New Roman"/>
                  <w:b/>
                  <w:bCs/>
                  <w:sz w:val="24"/>
                  <w:szCs w:val="24"/>
                  <w:lang w:val="ru-RU" w:eastAsia="en-US"/>
                </w:rPr>
                <w:t>@</w:t>
              </w:r>
              <w:r w:rsidRPr="001C1F7F">
                <w:rPr>
                  <w:rStyle w:val="afa"/>
                  <w:rFonts w:ascii="Times New Roman" w:hAnsi="Times New Roman" w:cs="Times New Roman"/>
                  <w:b/>
                  <w:bCs/>
                  <w:sz w:val="24"/>
                  <w:szCs w:val="24"/>
                  <w:lang w:val="en-US" w:eastAsia="en-US"/>
                </w:rPr>
                <w:t>abv</w:t>
              </w:r>
              <w:r w:rsidRPr="000105B7">
                <w:rPr>
                  <w:rStyle w:val="afa"/>
                  <w:rFonts w:ascii="Times New Roman" w:hAnsi="Times New Roman" w:cs="Times New Roman"/>
                  <w:b/>
                  <w:bCs/>
                  <w:sz w:val="24"/>
                  <w:szCs w:val="24"/>
                  <w:lang w:val="ru-RU" w:eastAsia="en-US"/>
                </w:rPr>
                <w:t>.</w:t>
              </w:r>
              <w:proofErr w:type="spellStart"/>
              <w:r w:rsidRPr="001C1F7F">
                <w:rPr>
                  <w:rStyle w:val="afa"/>
                  <w:rFonts w:ascii="Times New Roman" w:hAnsi="Times New Roman" w:cs="Times New Roman"/>
                  <w:b/>
                  <w:bCs/>
                  <w:sz w:val="24"/>
                  <w:szCs w:val="24"/>
                  <w:lang w:val="en-US" w:eastAsia="en-US"/>
                </w:rPr>
                <w:t>bg</w:t>
              </w:r>
              <w:proofErr w:type="spellEnd"/>
            </w:hyperlink>
            <w:r w:rsidRPr="00F85AB7">
              <w:rPr>
                <w:rFonts w:ascii="Times New Roman" w:hAnsi="Times New Roman" w:cs="Times New Roman"/>
                <w:sz w:val="24"/>
                <w:szCs w:val="24"/>
                <w:lang w:eastAsia="en-US"/>
              </w:rPr>
              <w:t xml:space="preserve">,  кандидатите  </w:t>
            </w:r>
            <w:r w:rsidRPr="00F85AB7">
              <w:rPr>
                <w:rFonts w:ascii="Times New Roman" w:hAnsi="Times New Roman" w:cs="Times New Roman"/>
                <w:b/>
                <w:bCs/>
                <w:sz w:val="24"/>
                <w:szCs w:val="24"/>
                <w:lang w:eastAsia="en-US"/>
              </w:rPr>
              <w:t xml:space="preserve">могат да се задават въпроси и да се искат допълнителни разяснения, </w:t>
            </w:r>
            <w:r w:rsidRPr="00F85AB7">
              <w:rPr>
                <w:rFonts w:ascii="Times New Roman" w:hAnsi="Times New Roman" w:cs="Times New Roman"/>
                <w:sz w:val="24"/>
                <w:szCs w:val="24"/>
                <w:lang w:eastAsia="en-US"/>
              </w:rPr>
              <w:t xml:space="preserve"> като се посочва процедурата и мярката  за набиране на проектни  предложения.,</w:t>
            </w:r>
            <w:r w:rsidRPr="00F85AB7" w:rsidDel="00AD7679">
              <w:rPr>
                <w:rFonts w:ascii="Times New Roman" w:hAnsi="Times New Roman" w:cs="Times New Roman"/>
                <w:sz w:val="24"/>
                <w:szCs w:val="24"/>
                <w:lang w:eastAsia="en-US"/>
              </w:rPr>
              <w:t xml:space="preserve"> </w:t>
            </w:r>
            <w:r w:rsidRPr="00F85AB7">
              <w:rPr>
                <w:rFonts w:ascii="Times New Roman" w:hAnsi="Times New Roman" w:cs="Times New Roman"/>
                <w:sz w:val="24"/>
                <w:szCs w:val="24"/>
                <w:lang w:eastAsia="en-US"/>
              </w:rPr>
              <w:t xml:space="preserve">в срок до </w:t>
            </w:r>
            <w:r w:rsidRPr="00F85AB7">
              <w:rPr>
                <w:rFonts w:ascii="Times New Roman" w:hAnsi="Times New Roman" w:cs="Times New Roman"/>
                <w:i/>
                <w:iCs/>
                <w:sz w:val="24"/>
                <w:szCs w:val="24"/>
                <w:lang w:eastAsia="en-US"/>
              </w:rPr>
              <w:t>три седмици преди изтичането на срока за кандидатстване</w:t>
            </w:r>
            <w:r w:rsidRPr="00F85AB7">
              <w:rPr>
                <w:rFonts w:ascii="Times New Roman" w:hAnsi="Times New Roman" w:cs="Times New Roman"/>
                <w:b/>
                <w:bCs/>
                <w:sz w:val="24"/>
                <w:szCs w:val="24"/>
                <w:lang w:eastAsia="en-US"/>
              </w:rPr>
              <w:t>.</w:t>
            </w:r>
            <w:r w:rsidRPr="00F85AB7">
              <w:rPr>
                <w:rFonts w:ascii="Times New Roman" w:hAnsi="Times New Roman" w:cs="Times New Roman"/>
                <w:sz w:val="24"/>
                <w:szCs w:val="24"/>
              </w:rPr>
              <w:t xml:space="preserve"> </w:t>
            </w:r>
          </w:p>
          <w:p w:rsidR="00ED28ED" w:rsidRPr="00F85AB7" w:rsidRDefault="00ED28ED" w:rsidP="00253CF3">
            <w:pPr>
              <w:pStyle w:val="32"/>
              <w:spacing w:before="120"/>
              <w:rPr>
                <w:rFonts w:ascii="Times New Roman" w:hAnsi="Times New Roman" w:cs="Times New Roman"/>
                <w:sz w:val="24"/>
                <w:szCs w:val="24"/>
                <w:lang w:eastAsia="en-US"/>
              </w:rPr>
            </w:pPr>
            <w:r w:rsidRPr="00F85AB7">
              <w:rPr>
                <w:rFonts w:ascii="Times New Roman" w:hAnsi="Times New Roman" w:cs="Times New Roman"/>
                <w:sz w:val="24"/>
                <w:szCs w:val="24"/>
                <w:lang w:eastAsia="en-US"/>
              </w:rPr>
              <w:t xml:space="preserve">Писмени разяснения ще бъдат дадени в срок до </w:t>
            </w:r>
            <w:r w:rsidRPr="00F85AB7">
              <w:rPr>
                <w:rFonts w:ascii="Times New Roman" w:hAnsi="Times New Roman" w:cs="Times New Roman"/>
                <w:i/>
                <w:iCs/>
                <w:sz w:val="24"/>
                <w:szCs w:val="24"/>
                <w:lang w:eastAsia="en-US"/>
              </w:rPr>
              <w:t>две седмици преди изтичането на срока за кандидатстване</w:t>
            </w:r>
            <w:r w:rsidRPr="00F85AB7">
              <w:rPr>
                <w:rFonts w:ascii="Times New Roman" w:hAnsi="Times New Roman" w:cs="Times New Roman"/>
                <w:sz w:val="24"/>
                <w:szCs w:val="24"/>
                <w:lang w:eastAsia="en-US"/>
              </w:rPr>
              <w:t xml:space="preserve"> . Писмени разяснения се утвърждават от Председателя на УС.</w:t>
            </w:r>
          </w:p>
          <w:p w:rsidR="00ED28ED" w:rsidRPr="00F85AB7" w:rsidRDefault="00ED28ED" w:rsidP="00861D46">
            <w:pPr>
              <w:pStyle w:val="32"/>
              <w:tabs>
                <w:tab w:val="left" w:pos="3615"/>
              </w:tabs>
              <w:spacing w:before="120"/>
              <w:jc w:val="both"/>
              <w:rPr>
                <w:rFonts w:ascii="Times New Roman" w:hAnsi="Times New Roman" w:cs="Times New Roman"/>
                <w:sz w:val="24"/>
                <w:szCs w:val="24"/>
              </w:rPr>
            </w:pPr>
            <w:r w:rsidRPr="00F85AB7">
              <w:rPr>
                <w:rFonts w:ascii="Times New Roman" w:hAnsi="Times New Roman" w:cs="Times New Roman"/>
                <w:sz w:val="24"/>
                <w:szCs w:val="24"/>
              </w:rPr>
              <w:t>Въпроси и допълнителни разяснения могат да се отправят и в офиса на „ МИГ Средец“, гр. Средец, ул. „ Лиляна Димитрова“1, ет.2, всеки работен ден от 10,00 ч. до 12,00 ч.</w:t>
            </w:r>
            <w:r w:rsidRPr="00F85AB7">
              <w:rPr>
                <w:rFonts w:ascii="Times New Roman" w:hAnsi="Times New Roman" w:cs="Times New Roman"/>
                <w:sz w:val="24"/>
                <w:szCs w:val="24"/>
                <w:lang w:eastAsia="en-US"/>
              </w:rPr>
              <w:t xml:space="preserve"> в срок до </w:t>
            </w:r>
            <w:r w:rsidRPr="00F85AB7">
              <w:rPr>
                <w:rFonts w:ascii="Times New Roman" w:hAnsi="Times New Roman" w:cs="Times New Roman"/>
                <w:i/>
                <w:iCs/>
                <w:sz w:val="24"/>
                <w:szCs w:val="24"/>
                <w:lang w:eastAsia="en-US"/>
              </w:rPr>
              <w:t>две седмици преди изтичането на срока за кандидатстване.</w:t>
            </w:r>
            <w:r w:rsidRPr="00F85AB7">
              <w:rPr>
                <w:rFonts w:ascii="Times New Roman" w:hAnsi="Times New Roman" w:cs="Times New Roman"/>
                <w:sz w:val="24"/>
                <w:szCs w:val="24"/>
              </w:rPr>
              <w:tab/>
            </w:r>
          </w:p>
          <w:p w:rsidR="00ED28ED" w:rsidRPr="00F85AB7" w:rsidRDefault="00ED28ED" w:rsidP="00216D86">
            <w:pPr>
              <w:pStyle w:val="32"/>
              <w:spacing w:before="120"/>
              <w:rPr>
                <w:rStyle w:val="HTML"/>
                <w:i w:val="0"/>
                <w:iCs w:val="0"/>
                <w:sz w:val="24"/>
                <w:szCs w:val="24"/>
                <w:lang w:eastAsia="en-US"/>
              </w:rPr>
            </w:pPr>
            <w:r w:rsidRPr="00F85AB7">
              <w:rPr>
                <w:rFonts w:ascii="Times New Roman" w:hAnsi="Times New Roman" w:cs="Times New Roman"/>
                <w:sz w:val="24"/>
                <w:szCs w:val="24"/>
                <w:lang w:eastAsia="en-US"/>
              </w:rPr>
              <w:t>Въпросите и разясненията ще бъдат публикувани на следните интернет-страници</w:t>
            </w:r>
            <w:r w:rsidRPr="00F85AB7">
              <w:rPr>
                <w:sz w:val="24"/>
                <w:szCs w:val="24"/>
                <w:lang w:eastAsia="en-US"/>
              </w:rPr>
              <w:t>:</w:t>
            </w:r>
          </w:p>
          <w:p w:rsidR="00ED28ED" w:rsidRPr="00F85AB7" w:rsidRDefault="005F7CD3" w:rsidP="00216D86">
            <w:pPr>
              <w:pStyle w:val="32"/>
              <w:spacing w:before="120"/>
              <w:jc w:val="both"/>
              <w:rPr>
                <w:rFonts w:ascii="Times New Roman" w:hAnsi="Times New Roman" w:cs="Times New Roman"/>
                <w:sz w:val="24"/>
                <w:szCs w:val="24"/>
                <w:lang w:eastAsia="en-US"/>
              </w:rPr>
            </w:pPr>
            <w:hyperlink r:id="rId13" w:history="1">
              <w:r w:rsidR="00ED28ED" w:rsidRPr="00F85AB7">
                <w:rPr>
                  <w:rStyle w:val="afa"/>
                  <w:rFonts w:ascii="Times New Roman" w:hAnsi="Times New Roman" w:cs="Times New Roman"/>
                  <w:sz w:val="24"/>
                  <w:szCs w:val="24"/>
                  <w:lang w:eastAsia="en-US"/>
                </w:rPr>
                <w:t>https://eumis2020.government.bg/</w:t>
              </w:r>
            </w:hyperlink>
            <w:r w:rsidR="00ED28ED" w:rsidRPr="00F85AB7">
              <w:rPr>
                <w:rStyle w:val="HTML"/>
                <w:rFonts w:ascii="Times New Roman" w:hAnsi="Times New Roman" w:cs="Times New Roman"/>
                <w:sz w:val="24"/>
                <w:szCs w:val="24"/>
                <w:lang w:eastAsia="en-US"/>
              </w:rPr>
              <w:t xml:space="preserve">  </w:t>
            </w:r>
            <w:r w:rsidR="00ED28ED" w:rsidRPr="00F85AB7">
              <w:rPr>
                <w:rStyle w:val="HTML"/>
                <w:rFonts w:ascii="Times New Roman" w:hAnsi="Times New Roman" w:cs="Times New Roman"/>
                <w:i w:val="0"/>
                <w:iCs w:val="0"/>
                <w:sz w:val="24"/>
                <w:szCs w:val="24"/>
                <w:lang w:eastAsia="en-US"/>
              </w:rPr>
              <w:t>и</w:t>
            </w:r>
            <w:r w:rsidR="00ED28ED" w:rsidRPr="00F85AB7">
              <w:rPr>
                <w:rStyle w:val="HTML"/>
                <w:rFonts w:ascii="Times New Roman" w:hAnsi="Times New Roman" w:cs="Times New Roman"/>
                <w:sz w:val="24"/>
                <w:szCs w:val="24"/>
                <w:lang w:eastAsia="en-US"/>
              </w:rPr>
              <w:t xml:space="preserve"> </w:t>
            </w:r>
            <w:hyperlink r:id="rId14" w:history="1">
              <w:r w:rsidR="00ED28ED" w:rsidRPr="00E23D15">
                <w:rPr>
                  <w:rStyle w:val="afa"/>
                  <w:rFonts w:ascii="Times New Roman" w:hAnsi="Times New Roman" w:cs="Times New Roman"/>
                  <w:sz w:val="24"/>
                  <w:szCs w:val="24"/>
                  <w:lang w:val="en-US" w:eastAsia="en-US"/>
                </w:rPr>
                <w:t>www</w:t>
              </w:r>
              <w:r w:rsidR="00ED28ED" w:rsidRPr="000105B7">
                <w:rPr>
                  <w:rStyle w:val="afa"/>
                  <w:rFonts w:ascii="Times New Roman" w:hAnsi="Times New Roman" w:cs="Times New Roman"/>
                  <w:sz w:val="24"/>
                  <w:szCs w:val="24"/>
                  <w:lang w:val="ru-RU" w:eastAsia="en-US"/>
                </w:rPr>
                <w:t>.</w:t>
              </w:r>
              <w:proofErr w:type="spellStart"/>
              <w:r w:rsidR="00ED28ED" w:rsidRPr="00E23D15">
                <w:rPr>
                  <w:rStyle w:val="afa"/>
                  <w:rFonts w:ascii="Times New Roman" w:hAnsi="Times New Roman" w:cs="Times New Roman"/>
                  <w:sz w:val="24"/>
                  <w:szCs w:val="24"/>
                  <w:lang w:val="en-US" w:eastAsia="en-US"/>
                </w:rPr>
                <w:t>mig</w:t>
              </w:r>
              <w:proofErr w:type="spellEnd"/>
              <w:r w:rsidR="00ED28ED" w:rsidRPr="000105B7">
                <w:rPr>
                  <w:rStyle w:val="afa"/>
                  <w:rFonts w:ascii="Times New Roman" w:hAnsi="Times New Roman" w:cs="Times New Roman"/>
                  <w:sz w:val="24"/>
                  <w:szCs w:val="24"/>
                  <w:lang w:val="ru-RU" w:eastAsia="en-US"/>
                </w:rPr>
                <w:t>-</w:t>
              </w:r>
              <w:proofErr w:type="spellStart"/>
              <w:r w:rsidR="00ED28ED" w:rsidRPr="00E23D15">
                <w:rPr>
                  <w:rStyle w:val="afa"/>
                  <w:rFonts w:ascii="Times New Roman" w:hAnsi="Times New Roman" w:cs="Times New Roman"/>
                  <w:sz w:val="24"/>
                  <w:szCs w:val="24"/>
                  <w:lang w:val="en-US" w:eastAsia="en-US"/>
                </w:rPr>
                <w:t>sredets</w:t>
              </w:r>
              <w:proofErr w:type="spellEnd"/>
              <w:r w:rsidR="00ED28ED" w:rsidRPr="000105B7">
                <w:rPr>
                  <w:rStyle w:val="afa"/>
                  <w:rFonts w:ascii="Times New Roman" w:hAnsi="Times New Roman" w:cs="Times New Roman"/>
                  <w:sz w:val="24"/>
                  <w:szCs w:val="24"/>
                  <w:lang w:val="ru-RU" w:eastAsia="en-US"/>
                </w:rPr>
                <w:t>.</w:t>
              </w:r>
              <w:proofErr w:type="spellStart"/>
              <w:r w:rsidR="00ED28ED" w:rsidRPr="00E23D15">
                <w:rPr>
                  <w:rStyle w:val="afa"/>
                  <w:rFonts w:ascii="Times New Roman" w:hAnsi="Times New Roman" w:cs="Times New Roman"/>
                  <w:sz w:val="24"/>
                  <w:szCs w:val="24"/>
                  <w:lang w:val="en-US" w:eastAsia="en-US"/>
                </w:rPr>
                <w:t>eu</w:t>
              </w:r>
              <w:proofErr w:type="spellEnd"/>
            </w:hyperlink>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20"/>
            </w:tblGrid>
            <w:tr w:rsidR="00ED28ED">
              <w:trPr>
                <w:trHeight w:val="436"/>
              </w:trPr>
              <w:tc>
                <w:tcPr>
                  <w:tcW w:w="9120" w:type="dxa"/>
                  <w:tcBorders>
                    <w:top w:val="single" w:sz="4" w:space="0" w:color="auto"/>
                    <w:left w:val="single" w:sz="4" w:space="0" w:color="auto"/>
                    <w:bottom w:val="single" w:sz="4" w:space="0" w:color="auto"/>
                    <w:right w:val="single" w:sz="4" w:space="0" w:color="auto"/>
                  </w:tcBorders>
                </w:tcPr>
                <w:p w:rsidR="00ED28ED" w:rsidRPr="00F85AB7" w:rsidRDefault="00ED28ED" w:rsidP="00253CF3">
                  <w:pPr>
                    <w:pStyle w:val="32"/>
                    <w:spacing w:before="120"/>
                    <w:jc w:val="both"/>
                    <w:rPr>
                      <w:rFonts w:ascii="Times New Roman" w:hAnsi="Times New Roman" w:cs="Times New Roman"/>
                      <w:color w:val="000000"/>
                      <w:sz w:val="24"/>
                      <w:szCs w:val="24"/>
                      <w:lang w:eastAsia="en-US"/>
                    </w:rPr>
                  </w:pPr>
                  <w:r w:rsidRPr="00F85AB7">
                    <w:rPr>
                      <w:rFonts w:ascii="Times New Roman" w:hAnsi="Times New Roman" w:cs="Times New Roman"/>
                      <w:b/>
                      <w:bCs/>
                      <w:i/>
                      <w:iCs/>
                      <w:color w:val="000000"/>
                      <w:sz w:val="24"/>
                      <w:szCs w:val="24"/>
                      <w:lang w:eastAsia="en-US"/>
                    </w:rPr>
                    <w:t>Важно!!!</w:t>
                  </w:r>
                  <w:r w:rsidRPr="00F85AB7">
                    <w:rPr>
                      <w:rFonts w:ascii="Times New Roman" w:hAnsi="Times New Roman" w:cs="Times New Roman"/>
                      <w:color w:val="000000"/>
                      <w:sz w:val="24"/>
                      <w:szCs w:val="24"/>
                      <w:lang w:eastAsia="en-US"/>
                    </w:rPr>
                    <w:t xml:space="preserve"> Разяснения се дават по отношение на условията за кандидатстване.</w:t>
                  </w:r>
                </w:p>
                <w:p w:rsidR="00ED28ED" w:rsidRPr="00F85AB7" w:rsidRDefault="00ED28ED" w:rsidP="00253CF3">
                  <w:pPr>
                    <w:pStyle w:val="32"/>
                    <w:tabs>
                      <w:tab w:val="left" w:pos="3615"/>
                    </w:tabs>
                    <w:spacing w:before="120"/>
                    <w:jc w:val="both"/>
                    <w:rPr>
                      <w:rFonts w:ascii="Times New Roman" w:hAnsi="Times New Roman" w:cs="Times New Roman"/>
                      <w:sz w:val="24"/>
                      <w:szCs w:val="24"/>
                    </w:rPr>
                  </w:pPr>
                  <w:r w:rsidRPr="00F85AB7">
                    <w:rPr>
                      <w:rFonts w:ascii="Times New Roman" w:hAnsi="Times New Roman" w:cs="Times New Roman"/>
                      <w:sz w:val="24"/>
                      <w:szCs w:val="24"/>
                    </w:rPr>
                    <w:t xml:space="preserve">С оглед осигуряване </w:t>
                  </w:r>
                  <w:proofErr w:type="spellStart"/>
                  <w:r w:rsidRPr="00F85AB7">
                    <w:rPr>
                      <w:rFonts w:ascii="Times New Roman" w:hAnsi="Times New Roman" w:cs="Times New Roman"/>
                      <w:sz w:val="24"/>
                      <w:szCs w:val="24"/>
                    </w:rPr>
                    <w:t>равнопоставено</w:t>
                  </w:r>
                  <w:proofErr w:type="spellEnd"/>
                  <w:r w:rsidRPr="00F85AB7">
                    <w:rPr>
                      <w:rFonts w:ascii="Times New Roman" w:hAnsi="Times New Roman" w:cs="Times New Roman"/>
                      <w:sz w:val="24"/>
                      <w:szCs w:val="24"/>
                    </w:rPr>
                    <w:t xml:space="preserve"> третиране на кандидатите, „МИГ Средец“ няма да дава разяснения, които съдържат становище относно качеството на конкретно проектно предложение.</w:t>
                  </w:r>
                </w:p>
              </w:tc>
            </w:tr>
          </w:tbl>
          <w:p w:rsidR="00ED28ED" w:rsidRDefault="00ED28ED" w:rsidP="00C22195">
            <w:pPr>
              <w:jc w:val="both"/>
              <w:rPr>
                <w:rFonts w:ascii="Times New Roman" w:hAnsi="Times New Roman" w:cs="Times New Roman"/>
                <w:sz w:val="24"/>
                <w:szCs w:val="24"/>
                <w:lang w:eastAsia="bg-BG"/>
              </w:rPr>
            </w:pPr>
            <w:r>
              <w:rPr>
                <w:rFonts w:ascii="Times New Roman" w:hAnsi="Times New Roman" w:cs="Times New Roman"/>
                <w:sz w:val="24"/>
                <w:szCs w:val="24"/>
                <w:lang w:eastAsia="bg-BG"/>
              </w:rPr>
              <w:t>След обявяване на процедурата  за прием на електронната страница в  Секция „ Новини“, по настоящата процедура „ МИГ Средец“ ще  обяви - дата час и място за провеждането информационни събития .</w:t>
            </w:r>
          </w:p>
          <w:p w:rsidR="007D0921" w:rsidRPr="00777DE8" w:rsidRDefault="00ED28ED" w:rsidP="00C22195">
            <w:pPr>
              <w:jc w:val="both"/>
              <w:rPr>
                <w:rFonts w:ascii="Times New Roman" w:hAnsi="Times New Roman" w:cs="Times New Roman"/>
                <w:b/>
                <w:bCs/>
                <w:sz w:val="24"/>
                <w:szCs w:val="24"/>
                <w:lang w:val="ru-RU"/>
              </w:rPr>
            </w:pPr>
            <w:r w:rsidRPr="007D0921">
              <w:rPr>
                <w:rFonts w:ascii="Times New Roman" w:hAnsi="Times New Roman" w:cs="Times New Roman"/>
                <w:b/>
                <w:sz w:val="24"/>
                <w:szCs w:val="24"/>
                <w:lang w:eastAsia="bg-BG"/>
              </w:rPr>
              <w:t>27.2</w:t>
            </w:r>
            <w:r w:rsidRPr="007D0921">
              <w:rPr>
                <w:rFonts w:ascii="Times New Roman" w:hAnsi="Times New Roman" w:cs="Times New Roman"/>
                <w:b/>
                <w:bCs/>
                <w:sz w:val="24"/>
                <w:szCs w:val="24"/>
              </w:rPr>
              <w:t xml:space="preserve">   Указания за попълване на „Секция 11“ от формуляра за кандидатстване в ИСУН 2020  „Допълнителна информация необходима за оценка на проектното предложение“</w:t>
            </w:r>
            <w:r w:rsidRPr="007D0921">
              <w:rPr>
                <w:rFonts w:ascii="Times New Roman" w:hAnsi="Times New Roman" w:cs="Times New Roman"/>
                <w:b/>
                <w:bCs/>
                <w:sz w:val="24"/>
                <w:szCs w:val="24"/>
                <w:lang w:val="ru-RU"/>
              </w:rPr>
              <w:t xml:space="preserve">  </w:t>
            </w:r>
          </w:p>
          <w:p w:rsidR="00795943" w:rsidRPr="00795943" w:rsidRDefault="00795943" w:rsidP="00795943">
            <w:pPr>
              <w:jc w:val="both"/>
              <w:rPr>
                <w:rFonts w:ascii="Times New Roman" w:hAnsi="Times New Roman" w:cs="Times New Roman"/>
                <w:b/>
                <w:bCs/>
                <w:sz w:val="24"/>
                <w:szCs w:val="24"/>
                <w:lang w:val="en-US"/>
              </w:rPr>
            </w:pPr>
            <w:r w:rsidRPr="00795943">
              <w:rPr>
                <w:rFonts w:ascii="Times New Roman" w:hAnsi="Times New Roman" w:cs="Times New Roman"/>
                <w:sz w:val="24"/>
                <w:szCs w:val="24"/>
              </w:rPr>
              <w:t>В „Секция 11“ от формуляра за кандидатстване в ИСУН 2020  „Допълнителна информация необходима за оценка на проектното предложение“,</w:t>
            </w:r>
            <w:r w:rsidRPr="00795943">
              <w:rPr>
                <w:rFonts w:ascii="Times New Roman" w:hAnsi="Times New Roman" w:cs="Times New Roman"/>
                <w:sz w:val="24"/>
                <w:szCs w:val="24"/>
                <w:lang w:val="ru-RU"/>
              </w:rPr>
              <w:t xml:space="preserve"> </w:t>
            </w:r>
            <w:r w:rsidRPr="00795943">
              <w:rPr>
                <w:rFonts w:ascii="Times New Roman" w:hAnsi="Times New Roman" w:cs="Times New Roman"/>
                <w:b/>
                <w:bCs/>
                <w:sz w:val="24"/>
                <w:szCs w:val="24"/>
                <w:lang w:val="ru-RU"/>
              </w:rPr>
              <w:t xml:space="preserve">се  </w:t>
            </w:r>
            <w:proofErr w:type="spellStart"/>
            <w:r w:rsidRPr="00795943">
              <w:rPr>
                <w:rFonts w:ascii="Times New Roman" w:hAnsi="Times New Roman" w:cs="Times New Roman"/>
                <w:b/>
                <w:bCs/>
                <w:sz w:val="24"/>
                <w:szCs w:val="24"/>
                <w:lang w:val="ru-RU"/>
              </w:rPr>
              <w:t>попълва</w:t>
            </w:r>
            <w:proofErr w:type="spellEnd"/>
            <w:r w:rsidRPr="00795943">
              <w:rPr>
                <w:rFonts w:ascii="Times New Roman" w:hAnsi="Times New Roman" w:cs="Times New Roman"/>
                <w:b/>
                <w:bCs/>
                <w:sz w:val="24"/>
                <w:szCs w:val="24"/>
                <w:lang w:val="ru-RU"/>
              </w:rPr>
              <w:t xml:space="preserve"> </w:t>
            </w:r>
            <w:r w:rsidRPr="00795943">
              <w:rPr>
                <w:rFonts w:ascii="Times New Roman" w:hAnsi="Times New Roman" w:cs="Times New Roman"/>
                <w:b/>
                <w:bCs/>
                <w:sz w:val="24"/>
                <w:szCs w:val="24"/>
              </w:rPr>
              <w:t>следната информация:</w:t>
            </w:r>
          </w:p>
          <w:p w:rsidR="00795943" w:rsidRPr="00F72545" w:rsidRDefault="00795943" w:rsidP="00795943">
            <w:pPr>
              <w:shd w:val="clear" w:color="auto" w:fill="FEFEFE"/>
              <w:spacing w:after="0" w:line="240" w:lineRule="auto"/>
              <w:rPr>
                <w:rFonts w:ascii="Times New Roman" w:hAnsi="Times New Roman" w:cs="Times New Roman"/>
                <w:color w:val="000000"/>
                <w:sz w:val="24"/>
                <w:szCs w:val="24"/>
                <w:lang w:eastAsia="bg-BG"/>
              </w:rPr>
            </w:pPr>
            <w:r w:rsidRPr="00D86D92">
              <w:rPr>
                <w:rFonts w:ascii="Times New Roman" w:hAnsi="Times New Roman" w:cs="Times New Roman"/>
                <w:b/>
                <w:color w:val="000000"/>
                <w:sz w:val="24"/>
                <w:szCs w:val="24"/>
                <w:lang w:val="en-US" w:eastAsia="bg-BG"/>
              </w:rPr>
              <w:t>1</w:t>
            </w:r>
            <w:r w:rsidRPr="00D86D92">
              <w:rPr>
                <w:rFonts w:ascii="Times New Roman" w:hAnsi="Times New Roman" w:cs="Times New Roman"/>
                <w:b/>
                <w:color w:val="000000"/>
                <w:sz w:val="24"/>
                <w:szCs w:val="24"/>
                <w:lang w:eastAsia="bg-BG"/>
              </w:rPr>
              <w:t>.</w:t>
            </w:r>
            <w:r w:rsidRPr="00F72545">
              <w:rPr>
                <w:rFonts w:ascii="Times New Roman" w:hAnsi="Times New Roman" w:cs="Times New Roman"/>
                <w:color w:val="000000"/>
                <w:sz w:val="24"/>
                <w:szCs w:val="24"/>
                <w:lang w:eastAsia="bg-BG"/>
              </w:rPr>
              <w:t xml:space="preserve">  Допълнителни данни за кандидата:</w:t>
            </w:r>
          </w:p>
          <w:p w:rsidR="00795943" w:rsidRPr="00F72545" w:rsidRDefault="00795943" w:rsidP="00067BC0">
            <w:pPr>
              <w:numPr>
                <w:ilvl w:val="0"/>
                <w:numId w:val="38"/>
              </w:numPr>
              <w:shd w:val="clear" w:color="auto" w:fill="FEFEFE"/>
              <w:spacing w:after="0" w:line="240" w:lineRule="auto"/>
              <w:rPr>
                <w:rFonts w:ascii="Times New Roman" w:hAnsi="Times New Roman" w:cs="Times New Roman"/>
                <w:color w:val="000000"/>
                <w:sz w:val="24"/>
                <w:szCs w:val="24"/>
                <w:lang w:eastAsia="bg-BG"/>
              </w:rPr>
            </w:pPr>
            <w:r w:rsidRPr="00F72545">
              <w:rPr>
                <w:rFonts w:ascii="Times New Roman" w:hAnsi="Times New Roman" w:cs="Times New Roman"/>
                <w:color w:val="000000"/>
                <w:sz w:val="24"/>
                <w:szCs w:val="24"/>
                <w:lang w:eastAsia="bg-BG"/>
              </w:rPr>
              <w:t xml:space="preserve">ЕГН на физическото лице(ФЛ) или на представляващия  ЮЛ или ЛНЧ( личен номер на чужденец; </w:t>
            </w:r>
          </w:p>
          <w:p w:rsidR="00795943" w:rsidRPr="00F72545" w:rsidRDefault="00795943" w:rsidP="00067BC0">
            <w:pPr>
              <w:numPr>
                <w:ilvl w:val="0"/>
                <w:numId w:val="38"/>
              </w:numPr>
              <w:shd w:val="clear" w:color="auto" w:fill="FEFEFE"/>
              <w:spacing w:after="0" w:line="240" w:lineRule="auto"/>
              <w:rPr>
                <w:rFonts w:ascii="Times New Roman" w:hAnsi="Times New Roman" w:cs="Times New Roman"/>
                <w:color w:val="000000"/>
                <w:sz w:val="24"/>
                <w:szCs w:val="24"/>
                <w:lang w:eastAsia="bg-BG"/>
              </w:rPr>
            </w:pPr>
            <w:r w:rsidRPr="00F72545">
              <w:rPr>
                <w:rFonts w:ascii="Times New Roman" w:hAnsi="Times New Roman" w:cs="Times New Roman"/>
                <w:color w:val="000000"/>
                <w:sz w:val="24"/>
                <w:szCs w:val="24"/>
                <w:lang w:eastAsia="bg-BG"/>
              </w:rPr>
              <w:t>документ за самоличност на ФЛ или представляващия ЮЛ( №, дата на издаване , валидност, издаден от);</w:t>
            </w:r>
          </w:p>
          <w:p w:rsidR="00795943" w:rsidRPr="00F72545" w:rsidRDefault="00795943" w:rsidP="00067BC0">
            <w:pPr>
              <w:numPr>
                <w:ilvl w:val="0"/>
                <w:numId w:val="38"/>
              </w:numPr>
              <w:shd w:val="clear" w:color="auto" w:fill="FEFEFE"/>
              <w:spacing w:after="0" w:line="240" w:lineRule="auto"/>
              <w:rPr>
                <w:rFonts w:ascii="Times New Roman" w:hAnsi="Times New Roman" w:cs="Times New Roman"/>
                <w:color w:val="000000"/>
                <w:sz w:val="24"/>
                <w:szCs w:val="24"/>
                <w:lang w:eastAsia="bg-BG"/>
              </w:rPr>
            </w:pPr>
            <w:r w:rsidRPr="00F72545">
              <w:rPr>
                <w:rFonts w:ascii="Times New Roman" w:hAnsi="Times New Roman" w:cs="Times New Roman"/>
                <w:color w:val="000000"/>
                <w:sz w:val="24"/>
                <w:szCs w:val="24"/>
                <w:lang w:eastAsia="bg-BG"/>
              </w:rPr>
              <w:t xml:space="preserve">пол на собственика/управителя; </w:t>
            </w:r>
          </w:p>
          <w:p w:rsidR="00795943" w:rsidRPr="00F72545" w:rsidRDefault="00795943" w:rsidP="00067BC0">
            <w:pPr>
              <w:numPr>
                <w:ilvl w:val="0"/>
                <w:numId w:val="38"/>
              </w:numPr>
              <w:shd w:val="clear" w:color="auto" w:fill="FEFEFE"/>
              <w:spacing w:after="0" w:line="240" w:lineRule="auto"/>
              <w:rPr>
                <w:rFonts w:ascii="Times New Roman" w:hAnsi="Times New Roman" w:cs="Times New Roman"/>
                <w:color w:val="000000"/>
                <w:sz w:val="24"/>
                <w:szCs w:val="24"/>
                <w:lang w:eastAsia="bg-BG"/>
              </w:rPr>
            </w:pPr>
            <w:r w:rsidRPr="00F72545">
              <w:rPr>
                <w:rFonts w:ascii="Times New Roman" w:hAnsi="Times New Roman" w:cs="Times New Roman"/>
                <w:color w:val="000000"/>
                <w:sz w:val="24"/>
                <w:szCs w:val="24"/>
                <w:lang w:eastAsia="bg-BG"/>
              </w:rPr>
              <w:t>възраст на собственика/управителя;</w:t>
            </w:r>
          </w:p>
          <w:p w:rsidR="00795943" w:rsidRPr="00862B29" w:rsidRDefault="00795943" w:rsidP="00067BC0">
            <w:pPr>
              <w:numPr>
                <w:ilvl w:val="0"/>
                <w:numId w:val="38"/>
              </w:numPr>
              <w:shd w:val="clear" w:color="auto" w:fill="FEFEFE"/>
              <w:spacing w:after="0" w:line="240" w:lineRule="auto"/>
              <w:rPr>
                <w:rFonts w:ascii="Times New Roman" w:hAnsi="Times New Roman" w:cs="Times New Roman"/>
                <w:color w:val="000000"/>
                <w:sz w:val="24"/>
                <w:szCs w:val="24"/>
                <w:lang w:eastAsia="bg-BG"/>
              </w:rPr>
            </w:pPr>
            <w:r w:rsidRPr="00F72545">
              <w:rPr>
                <w:rFonts w:ascii="Times New Roman" w:hAnsi="Times New Roman" w:cs="Times New Roman"/>
                <w:color w:val="000000"/>
                <w:sz w:val="24"/>
                <w:szCs w:val="24"/>
                <w:lang w:eastAsia="bg-BG"/>
              </w:rPr>
              <w:t>УРН (в случай, че е издадено такова)</w:t>
            </w:r>
          </w:p>
          <w:p w:rsidR="00795943" w:rsidRPr="00F24BAB" w:rsidRDefault="00795943" w:rsidP="00795943">
            <w:pPr>
              <w:shd w:val="clear" w:color="auto" w:fill="FEFEFE"/>
              <w:spacing w:after="0" w:line="240" w:lineRule="auto"/>
              <w:rPr>
                <w:rFonts w:ascii="Times New Roman" w:hAnsi="Times New Roman" w:cs="Times New Roman"/>
                <w:color w:val="000000"/>
                <w:sz w:val="24"/>
                <w:szCs w:val="24"/>
                <w:lang w:val="en-US" w:eastAsia="bg-BG"/>
              </w:rPr>
            </w:pPr>
            <w:r w:rsidRPr="00D86D92">
              <w:rPr>
                <w:rFonts w:ascii="Times New Roman" w:hAnsi="Times New Roman" w:cs="Times New Roman"/>
                <w:b/>
                <w:color w:val="000000"/>
                <w:lang w:eastAsia="bg-BG"/>
              </w:rPr>
              <w:t>2</w:t>
            </w:r>
            <w:r w:rsidRPr="00D86D92">
              <w:rPr>
                <w:rFonts w:ascii="Times New Roman" w:hAnsi="Times New Roman" w:cs="Times New Roman"/>
                <w:b/>
                <w:color w:val="000000"/>
                <w:sz w:val="24"/>
                <w:szCs w:val="24"/>
                <w:lang w:eastAsia="bg-BG"/>
              </w:rPr>
              <w:t>.</w:t>
            </w:r>
            <w:r w:rsidRPr="00F24BAB">
              <w:rPr>
                <w:rFonts w:ascii="Times New Roman" w:hAnsi="Times New Roman" w:cs="Times New Roman"/>
                <w:color w:val="000000"/>
                <w:sz w:val="24"/>
                <w:szCs w:val="24"/>
                <w:lang w:eastAsia="bg-BG"/>
              </w:rPr>
              <w:t xml:space="preserve"> </w:t>
            </w:r>
            <w:r>
              <w:rPr>
                <w:rFonts w:ascii="Times New Roman" w:hAnsi="Times New Roman" w:cs="Times New Roman"/>
                <w:color w:val="000000"/>
                <w:sz w:val="24"/>
                <w:szCs w:val="24"/>
                <w:lang w:eastAsia="bg-BG"/>
              </w:rPr>
              <w:t>М</w:t>
            </w:r>
            <w:r w:rsidRPr="00F24BAB">
              <w:rPr>
                <w:rFonts w:ascii="Times New Roman" w:hAnsi="Times New Roman" w:cs="Times New Roman"/>
                <w:color w:val="000000"/>
                <w:sz w:val="24"/>
                <w:szCs w:val="24"/>
                <w:lang w:eastAsia="bg-BG"/>
              </w:rPr>
              <w:t>ясто на извършване на инвестицията(УПИ, имот, парцел, отдел, подотдел и др.);</w:t>
            </w:r>
          </w:p>
          <w:p w:rsidR="00795943" w:rsidRDefault="00795943" w:rsidP="00795943">
            <w:pPr>
              <w:shd w:val="clear" w:color="auto" w:fill="FEFEFE"/>
              <w:spacing w:after="0" w:line="240" w:lineRule="auto"/>
              <w:rPr>
                <w:rFonts w:ascii="Times New Roman" w:hAnsi="Times New Roman" w:cs="Times New Roman"/>
                <w:color w:val="000000"/>
                <w:sz w:val="24"/>
                <w:szCs w:val="24"/>
                <w:lang w:eastAsia="bg-BG"/>
              </w:rPr>
            </w:pPr>
            <w:r w:rsidRPr="00D86D92">
              <w:rPr>
                <w:rFonts w:ascii="Times New Roman" w:hAnsi="Times New Roman" w:cs="Times New Roman"/>
                <w:b/>
                <w:color w:val="000000"/>
                <w:sz w:val="24"/>
                <w:szCs w:val="24"/>
                <w:lang w:val="en-US" w:eastAsia="bg-BG"/>
              </w:rPr>
              <w:t>3</w:t>
            </w:r>
            <w:r w:rsidRPr="00D86D92">
              <w:rPr>
                <w:rFonts w:ascii="Times New Roman" w:hAnsi="Times New Roman" w:cs="Times New Roman"/>
                <w:b/>
                <w:color w:val="000000"/>
                <w:sz w:val="24"/>
                <w:szCs w:val="24"/>
                <w:lang w:eastAsia="bg-BG"/>
              </w:rPr>
              <w:t>.</w:t>
            </w:r>
            <w:r>
              <w:rPr>
                <w:rFonts w:ascii="Times New Roman" w:hAnsi="Times New Roman" w:cs="Times New Roman"/>
                <w:color w:val="000000"/>
                <w:sz w:val="24"/>
                <w:szCs w:val="24"/>
                <w:lang w:eastAsia="bg-BG"/>
              </w:rPr>
              <w:t xml:space="preserve"> С</w:t>
            </w:r>
            <w:r w:rsidRPr="00F24BAB">
              <w:rPr>
                <w:rFonts w:ascii="Times New Roman" w:hAnsi="Times New Roman" w:cs="Times New Roman"/>
                <w:color w:val="000000"/>
                <w:sz w:val="24"/>
                <w:szCs w:val="24"/>
                <w:lang w:eastAsia="bg-BG"/>
              </w:rPr>
              <w:t>тойност на разходите и субсидията на междинното плащане, в случай че се кандидатства за такова;</w:t>
            </w:r>
          </w:p>
          <w:p w:rsidR="00697F69" w:rsidRPr="00F72545" w:rsidRDefault="00697F69" w:rsidP="00795943">
            <w:pPr>
              <w:shd w:val="clear" w:color="auto" w:fill="FEFEFE"/>
              <w:spacing w:after="0" w:line="240" w:lineRule="auto"/>
              <w:rPr>
                <w:rFonts w:ascii="Times New Roman" w:hAnsi="Times New Roman" w:cs="Times New Roman"/>
                <w:color w:val="000000"/>
                <w:sz w:val="24"/>
                <w:szCs w:val="24"/>
                <w:lang w:eastAsia="bg-BG"/>
              </w:rPr>
            </w:pPr>
          </w:p>
          <w:p w:rsidR="00795943" w:rsidRDefault="00695154" w:rsidP="00795943">
            <w:pPr>
              <w:shd w:val="clear" w:color="auto" w:fill="FEFEFE"/>
              <w:spacing w:after="0" w:line="240" w:lineRule="auto"/>
              <w:rPr>
                <w:rFonts w:ascii="Times New Roman" w:hAnsi="Times New Roman" w:cs="Times New Roman"/>
                <w:color w:val="000000"/>
                <w:sz w:val="24"/>
                <w:szCs w:val="24"/>
                <w:lang w:eastAsia="bg-BG"/>
              </w:rPr>
            </w:pPr>
            <w:r w:rsidRPr="00D86D92">
              <w:rPr>
                <w:rFonts w:ascii="Times New Roman" w:hAnsi="Times New Roman" w:cs="Times New Roman"/>
                <w:b/>
                <w:color w:val="000000"/>
                <w:sz w:val="24"/>
                <w:szCs w:val="24"/>
                <w:lang w:eastAsia="bg-BG"/>
              </w:rPr>
              <w:t>4</w:t>
            </w:r>
            <w:r w:rsidR="00795943" w:rsidRPr="00D86D92">
              <w:rPr>
                <w:rFonts w:ascii="Times New Roman" w:hAnsi="Times New Roman" w:cs="Times New Roman"/>
                <w:b/>
                <w:color w:val="000000"/>
                <w:sz w:val="24"/>
                <w:szCs w:val="24"/>
                <w:lang w:eastAsia="bg-BG"/>
              </w:rPr>
              <w:t>.</w:t>
            </w:r>
            <w:r w:rsidR="00795943" w:rsidRPr="00F24BAB">
              <w:rPr>
                <w:rFonts w:ascii="Times New Roman" w:hAnsi="Times New Roman" w:cs="Times New Roman"/>
                <w:color w:val="000000"/>
                <w:sz w:val="24"/>
                <w:szCs w:val="24"/>
                <w:lang w:eastAsia="bg-BG"/>
              </w:rPr>
              <w:t xml:space="preserve"> </w:t>
            </w:r>
            <w:r w:rsidR="00795943">
              <w:rPr>
                <w:rFonts w:ascii="Times New Roman" w:hAnsi="Times New Roman" w:cs="Times New Roman"/>
                <w:b/>
                <w:color w:val="000000"/>
                <w:sz w:val="24"/>
                <w:szCs w:val="24"/>
                <w:lang w:eastAsia="bg-BG"/>
              </w:rPr>
              <w:t>Д</w:t>
            </w:r>
            <w:r w:rsidR="00795943" w:rsidRPr="002E70F3">
              <w:rPr>
                <w:rFonts w:ascii="Times New Roman" w:hAnsi="Times New Roman" w:cs="Times New Roman"/>
                <w:b/>
                <w:color w:val="000000"/>
                <w:sz w:val="24"/>
                <w:szCs w:val="24"/>
                <w:lang w:eastAsia="bg-BG"/>
              </w:rPr>
              <w:t>екларативна част :</w:t>
            </w:r>
          </w:p>
          <w:p w:rsidR="00795943" w:rsidRPr="00CF4847" w:rsidRDefault="00795943" w:rsidP="00795943">
            <w:pPr>
              <w:shd w:val="clear" w:color="auto" w:fill="FEFEFE"/>
              <w:spacing w:after="0" w:line="240" w:lineRule="auto"/>
              <w:rPr>
                <w:rFonts w:ascii="Times New Roman" w:hAnsi="Times New Roman" w:cs="Times New Roman"/>
                <w:color w:val="000000"/>
                <w:sz w:val="24"/>
                <w:szCs w:val="24"/>
                <w:lang w:eastAsia="bg-BG"/>
              </w:rPr>
            </w:pPr>
            <w:r w:rsidRPr="00681353">
              <w:rPr>
                <w:rFonts w:ascii="Times New Roman" w:hAnsi="Times New Roman" w:cs="Times New Roman"/>
                <w:b/>
                <w:bCs/>
                <w:lang w:eastAsia="bg-BG"/>
              </w:rPr>
              <w:t>С подписване на формуляра за кандидатстване</w:t>
            </w:r>
            <w:r>
              <w:rPr>
                <w:rFonts w:ascii="Times New Roman" w:hAnsi="Times New Roman" w:cs="Times New Roman"/>
                <w:b/>
                <w:bCs/>
                <w:lang w:val="en-US" w:eastAsia="bg-BG"/>
              </w:rPr>
              <w:t xml:space="preserve"> </w:t>
            </w:r>
            <w:r w:rsidRPr="00433442">
              <w:rPr>
                <w:rFonts w:ascii="Times New Roman" w:hAnsi="Times New Roman" w:cs="Times New Roman"/>
                <w:b/>
                <w:bCs/>
                <w:sz w:val="24"/>
                <w:szCs w:val="24"/>
                <w:lang w:eastAsia="bg-BG"/>
              </w:rPr>
              <w:t>ДЕКЛАРИРАМ, ЧЕ:</w:t>
            </w:r>
          </w:p>
          <w:p w:rsidR="00795943" w:rsidRDefault="00697F69" w:rsidP="00795943">
            <w:pPr>
              <w:spacing w:before="120" w:after="0"/>
              <w:jc w:val="both"/>
              <w:outlineLvl w:val="2"/>
              <w:rPr>
                <w:rFonts w:ascii="Times New Roman" w:hAnsi="Times New Roman" w:cs="Times New Roman"/>
                <w:b/>
                <w:bCs/>
                <w:lang w:eastAsia="bg-BG"/>
              </w:rPr>
            </w:pPr>
            <w:r>
              <w:rPr>
                <w:rFonts w:ascii="Times New Roman" w:hAnsi="Times New Roman" w:cs="Times New Roman"/>
                <w:bCs/>
                <w:lang w:eastAsia="bg-BG"/>
              </w:rPr>
              <w:t>4</w:t>
            </w:r>
            <w:r w:rsidR="00795943" w:rsidRPr="00D11C5F">
              <w:rPr>
                <w:rFonts w:ascii="Times New Roman" w:hAnsi="Times New Roman" w:cs="Times New Roman"/>
                <w:bCs/>
                <w:lang w:eastAsia="bg-BG"/>
              </w:rPr>
              <w:t>.</w:t>
            </w:r>
            <w:r>
              <w:rPr>
                <w:rFonts w:ascii="Times New Roman" w:hAnsi="Times New Roman" w:cs="Times New Roman"/>
                <w:bCs/>
                <w:lang w:eastAsia="bg-BG"/>
              </w:rPr>
              <w:t>1</w:t>
            </w:r>
            <w:r w:rsidR="00795943" w:rsidRPr="00D11C5F">
              <w:rPr>
                <w:rFonts w:ascii="Times New Roman" w:hAnsi="Times New Roman" w:cs="Times New Roman"/>
                <w:bCs/>
                <w:lang w:eastAsia="bg-BG"/>
              </w:rPr>
              <w:t>.</w:t>
            </w:r>
            <w:r w:rsidR="00795943">
              <w:rPr>
                <w:rFonts w:ascii="Times New Roman" w:hAnsi="Times New Roman" w:cs="Times New Roman"/>
                <w:b/>
                <w:bCs/>
                <w:lang w:eastAsia="bg-BG"/>
              </w:rPr>
              <w:t xml:space="preserve"> </w:t>
            </w:r>
            <w:r w:rsidR="00795943" w:rsidRPr="00CF4847">
              <w:rPr>
                <w:rFonts w:ascii="Times New Roman" w:hAnsi="Times New Roman" w:cs="Times New Roman"/>
                <w:color w:val="000000"/>
                <w:sz w:val="24"/>
                <w:szCs w:val="24"/>
                <w:lang w:eastAsia="bg-BG"/>
              </w:rPr>
              <w:t xml:space="preserve">Осигурил/а съм финансови средства за извършване на инвестицията; </w:t>
            </w:r>
          </w:p>
          <w:p w:rsidR="00795943" w:rsidRDefault="00697F69" w:rsidP="00795943">
            <w:pPr>
              <w:spacing w:before="120" w:after="0"/>
              <w:jc w:val="both"/>
              <w:outlineLvl w:val="2"/>
              <w:rPr>
                <w:rFonts w:ascii="Times New Roman" w:hAnsi="Times New Roman" w:cs="Times New Roman"/>
                <w:b/>
                <w:bCs/>
                <w:lang w:eastAsia="bg-BG"/>
              </w:rPr>
            </w:pPr>
            <w:r>
              <w:rPr>
                <w:rFonts w:ascii="Times New Roman" w:hAnsi="Times New Roman" w:cs="Times New Roman"/>
                <w:bCs/>
                <w:lang w:eastAsia="bg-BG"/>
              </w:rPr>
              <w:t>4</w:t>
            </w:r>
            <w:r w:rsidR="00795943" w:rsidRPr="00D11C5F">
              <w:rPr>
                <w:rFonts w:ascii="Times New Roman" w:hAnsi="Times New Roman" w:cs="Times New Roman"/>
                <w:bCs/>
                <w:lang w:eastAsia="bg-BG"/>
              </w:rPr>
              <w:t>.</w:t>
            </w:r>
            <w:r>
              <w:rPr>
                <w:rFonts w:ascii="Times New Roman" w:hAnsi="Times New Roman" w:cs="Times New Roman"/>
                <w:bCs/>
                <w:lang w:eastAsia="bg-BG"/>
              </w:rPr>
              <w:t>2</w:t>
            </w:r>
            <w:r w:rsidR="00795943" w:rsidRPr="00D11C5F">
              <w:rPr>
                <w:rFonts w:ascii="Times New Roman" w:hAnsi="Times New Roman" w:cs="Times New Roman"/>
                <w:bCs/>
                <w:lang w:eastAsia="bg-BG"/>
              </w:rPr>
              <w:t>.</w:t>
            </w:r>
            <w:r w:rsidR="00795943">
              <w:rPr>
                <w:rFonts w:ascii="Times New Roman" w:hAnsi="Times New Roman" w:cs="Times New Roman"/>
                <w:b/>
                <w:bCs/>
                <w:lang w:eastAsia="bg-BG"/>
              </w:rPr>
              <w:t xml:space="preserve"> </w:t>
            </w:r>
            <w:r w:rsidR="00795943" w:rsidRPr="00CF4847">
              <w:rPr>
                <w:rFonts w:ascii="Times New Roman" w:hAnsi="Times New Roman" w:cs="Times New Roman"/>
                <w:color w:val="000000"/>
                <w:sz w:val="24"/>
                <w:szCs w:val="24"/>
                <w:lang w:eastAsia="bg-BG"/>
              </w:rPr>
              <w:t>Запознат/а съм с правилата за отпускане на финансова помощ по Програма за развитие на селските райони 2014 - 2020 г.;</w:t>
            </w:r>
          </w:p>
          <w:p w:rsidR="00795943" w:rsidRDefault="00697F69" w:rsidP="00795943">
            <w:pPr>
              <w:spacing w:before="120" w:after="0"/>
              <w:jc w:val="both"/>
              <w:outlineLvl w:val="2"/>
              <w:rPr>
                <w:rFonts w:ascii="Times New Roman" w:hAnsi="Times New Roman" w:cs="Times New Roman"/>
                <w:b/>
                <w:bCs/>
                <w:lang w:eastAsia="bg-BG"/>
              </w:rPr>
            </w:pPr>
            <w:r>
              <w:rPr>
                <w:rFonts w:ascii="Times New Roman" w:hAnsi="Times New Roman" w:cs="Times New Roman"/>
                <w:bCs/>
                <w:lang w:eastAsia="bg-BG"/>
              </w:rPr>
              <w:t>4</w:t>
            </w:r>
            <w:r w:rsidR="00795943" w:rsidRPr="00D11C5F">
              <w:rPr>
                <w:rFonts w:ascii="Times New Roman" w:hAnsi="Times New Roman" w:cs="Times New Roman"/>
                <w:bCs/>
                <w:lang w:eastAsia="bg-BG"/>
              </w:rPr>
              <w:t>.</w:t>
            </w:r>
            <w:r>
              <w:rPr>
                <w:rFonts w:ascii="Times New Roman" w:hAnsi="Times New Roman" w:cs="Times New Roman"/>
                <w:bCs/>
                <w:lang w:eastAsia="bg-BG"/>
              </w:rPr>
              <w:t>3</w:t>
            </w:r>
            <w:r w:rsidR="00795943" w:rsidRPr="00D11C5F">
              <w:rPr>
                <w:rFonts w:ascii="Times New Roman" w:hAnsi="Times New Roman" w:cs="Times New Roman"/>
                <w:bCs/>
                <w:lang w:eastAsia="bg-BG"/>
              </w:rPr>
              <w:t>.</w:t>
            </w:r>
            <w:r w:rsidR="00795943">
              <w:rPr>
                <w:rFonts w:ascii="Times New Roman" w:hAnsi="Times New Roman" w:cs="Times New Roman"/>
                <w:b/>
                <w:bCs/>
                <w:lang w:eastAsia="bg-BG"/>
              </w:rPr>
              <w:t xml:space="preserve"> </w:t>
            </w:r>
            <w:r w:rsidR="00795943" w:rsidRPr="00CF4847">
              <w:rPr>
                <w:rFonts w:ascii="Times New Roman" w:hAnsi="Times New Roman" w:cs="Times New Roman"/>
                <w:color w:val="000000"/>
                <w:sz w:val="24"/>
                <w:szCs w:val="24"/>
                <w:lang w:eastAsia="bg-BG"/>
              </w:rPr>
              <w:t xml:space="preserve">Информиран съм, че ще бъдат публикувани данни в съответствие с разпоредбите на чл. 111 от Регламент (ЕО) № 1306/2013 на Европейския парламент и на Съвета от 17.12.2013 г. относно финансирането, управлението и мониторинга на Общата селскостопанска политика и за отмяна на регламенти (ЕИО) № 352/78, (ЕО) № 165/94, (ЕО) № 814/2000, (ЕО) № 1290/2005 и (ЕО) № 485/2008 на Съвета, както и че те могат да бъдат обработени от </w:t>
            </w:r>
            <w:proofErr w:type="spellStart"/>
            <w:r w:rsidR="00795943" w:rsidRPr="00CF4847">
              <w:rPr>
                <w:rFonts w:ascii="Times New Roman" w:hAnsi="Times New Roman" w:cs="Times New Roman"/>
                <w:color w:val="000000"/>
                <w:sz w:val="24"/>
                <w:szCs w:val="24"/>
                <w:lang w:eastAsia="bg-BG"/>
              </w:rPr>
              <w:t>одитиращи</w:t>
            </w:r>
            <w:proofErr w:type="spellEnd"/>
            <w:r w:rsidR="00795943" w:rsidRPr="00CF4847">
              <w:rPr>
                <w:rFonts w:ascii="Times New Roman" w:hAnsi="Times New Roman" w:cs="Times New Roman"/>
                <w:color w:val="000000"/>
                <w:sz w:val="24"/>
                <w:szCs w:val="24"/>
                <w:lang w:eastAsia="bg-BG"/>
              </w:rPr>
              <w:t xml:space="preserve"> и разследващи органи на Съюза и на държавите членки с цел защита на финансовите интереси на Съюза;</w:t>
            </w:r>
          </w:p>
          <w:p w:rsidR="00795943" w:rsidRDefault="00697F69" w:rsidP="00795943">
            <w:pPr>
              <w:spacing w:before="120" w:after="0"/>
              <w:jc w:val="both"/>
              <w:outlineLvl w:val="2"/>
              <w:rPr>
                <w:rFonts w:ascii="Times New Roman" w:hAnsi="Times New Roman" w:cs="Times New Roman"/>
                <w:b/>
                <w:bCs/>
                <w:lang w:eastAsia="bg-BG"/>
              </w:rPr>
            </w:pPr>
            <w:r>
              <w:rPr>
                <w:rFonts w:ascii="Times New Roman" w:hAnsi="Times New Roman" w:cs="Times New Roman"/>
                <w:color w:val="000000"/>
                <w:sz w:val="24"/>
                <w:szCs w:val="24"/>
                <w:lang w:eastAsia="bg-BG"/>
              </w:rPr>
              <w:t>4.</w:t>
            </w:r>
            <w:proofErr w:type="spellStart"/>
            <w:r>
              <w:rPr>
                <w:rFonts w:ascii="Times New Roman" w:hAnsi="Times New Roman" w:cs="Times New Roman"/>
                <w:color w:val="000000"/>
                <w:sz w:val="24"/>
                <w:szCs w:val="24"/>
                <w:lang w:eastAsia="bg-BG"/>
              </w:rPr>
              <w:t>4</w:t>
            </w:r>
            <w:proofErr w:type="spellEnd"/>
            <w:r w:rsidR="00795943">
              <w:rPr>
                <w:rFonts w:ascii="Times New Roman" w:hAnsi="Times New Roman" w:cs="Times New Roman"/>
                <w:color w:val="000000"/>
                <w:sz w:val="24"/>
                <w:szCs w:val="24"/>
                <w:lang w:eastAsia="bg-BG"/>
              </w:rPr>
              <w:t>.</w:t>
            </w:r>
            <w:r>
              <w:rPr>
                <w:rFonts w:ascii="Times New Roman" w:hAnsi="Times New Roman" w:cs="Times New Roman"/>
                <w:color w:val="000000"/>
                <w:sz w:val="24"/>
                <w:szCs w:val="24"/>
                <w:lang w:eastAsia="bg-BG"/>
              </w:rPr>
              <w:t xml:space="preserve"> </w:t>
            </w:r>
            <w:r w:rsidR="00795943" w:rsidRPr="00CF4847">
              <w:rPr>
                <w:rFonts w:ascii="Times New Roman" w:hAnsi="Times New Roman" w:cs="Times New Roman"/>
                <w:color w:val="000000"/>
                <w:sz w:val="24"/>
                <w:szCs w:val="24"/>
                <w:lang w:eastAsia="bg-BG"/>
              </w:rPr>
              <w:t>Представените от мен данни  при кандидатстване по настоящата процедура за подбор на проектни предложения   в ИСУН 2020 са идентични с тези в оригинал, на хартиен носител, съхранявани от мен</w:t>
            </w:r>
            <w:r w:rsidR="00795943" w:rsidRPr="00CF4847">
              <w:rPr>
                <w:rFonts w:ascii="Times New Roman" w:hAnsi="Times New Roman" w:cs="Times New Roman"/>
                <w:b/>
                <w:bCs/>
                <w:lang w:eastAsia="bg-BG"/>
              </w:rPr>
              <w:t>;</w:t>
            </w:r>
          </w:p>
          <w:p w:rsidR="00F54FB7" w:rsidRPr="00F54FB7" w:rsidRDefault="00697F69" w:rsidP="00697F69">
            <w:pPr>
              <w:spacing w:before="120" w:after="0"/>
              <w:jc w:val="both"/>
              <w:outlineLvl w:val="2"/>
              <w:rPr>
                <w:rFonts w:ascii="Times New Roman" w:hAnsi="Times New Roman" w:cs="Times New Roman"/>
                <w:bCs/>
                <w:lang w:eastAsia="bg-BG"/>
              </w:rPr>
            </w:pPr>
            <w:r>
              <w:rPr>
                <w:rFonts w:ascii="Times New Roman" w:hAnsi="Times New Roman" w:cs="Times New Roman"/>
                <w:color w:val="000000"/>
                <w:sz w:val="24"/>
                <w:szCs w:val="24"/>
                <w:lang w:eastAsia="bg-BG"/>
              </w:rPr>
              <w:t xml:space="preserve">4.5. </w:t>
            </w:r>
            <w:r w:rsidR="00795943" w:rsidRPr="00CF4847">
              <w:rPr>
                <w:rFonts w:ascii="Times New Roman" w:hAnsi="Times New Roman" w:cs="Times New Roman"/>
                <w:color w:val="000000"/>
                <w:sz w:val="24"/>
                <w:szCs w:val="24"/>
                <w:lang w:eastAsia="bg-BG"/>
              </w:rPr>
              <w:t>Известно ми е, че нося наказателна отговорност по чл. 248а, ал. 2 и 3 от Наказателния кодекс за представяне на неверни сведения</w:t>
            </w:r>
            <w:r w:rsidR="00795943" w:rsidRPr="00D86D92">
              <w:rPr>
                <w:rFonts w:ascii="Times New Roman" w:hAnsi="Times New Roman" w:cs="Times New Roman"/>
                <w:bCs/>
                <w:lang w:eastAsia="bg-BG"/>
              </w:rPr>
              <w:t>;</w:t>
            </w:r>
          </w:p>
          <w:p w:rsidR="00D86D92" w:rsidRDefault="00697F69" w:rsidP="00697F69">
            <w:pPr>
              <w:shd w:val="clear" w:color="auto" w:fill="FEFEFE"/>
              <w:spacing w:after="0" w:line="240" w:lineRule="auto"/>
              <w:jc w:val="both"/>
              <w:rPr>
                <w:rFonts w:ascii="Times New Roman" w:hAnsi="Times New Roman" w:cs="Times New Roman"/>
                <w:sz w:val="24"/>
                <w:szCs w:val="24"/>
              </w:rPr>
            </w:pPr>
            <w:r w:rsidRPr="00D86D92">
              <w:rPr>
                <w:rFonts w:ascii="Times New Roman" w:hAnsi="Times New Roman" w:cs="Times New Roman"/>
                <w:b/>
                <w:sz w:val="24"/>
                <w:szCs w:val="24"/>
              </w:rPr>
              <w:t>5.</w:t>
            </w:r>
            <w:r>
              <w:rPr>
                <w:rFonts w:ascii="Times New Roman" w:hAnsi="Times New Roman" w:cs="Times New Roman"/>
                <w:sz w:val="24"/>
                <w:szCs w:val="24"/>
              </w:rPr>
              <w:t xml:space="preserve"> </w:t>
            </w:r>
            <w:r w:rsidR="00795943" w:rsidRPr="00990CE5">
              <w:rPr>
                <w:rFonts w:ascii="Times New Roman" w:hAnsi="Times New Roman" w:cs="Times New Roman"/>
                <w:sz w:val="24"/>
                <w:szCs w:val="24"/>
              </w:rPr>
              <w:t>Спазване на хоризонталните политики</w:t>
            </w:r>
            <w:r w:rsidR="00795943" w:rsidRPr="00F548DD">
              <w:rPr>
                <w:rFonts w:ascii="Times New Roman" w:hAnsi="Times New Roman" w:cs="Times New Roman"/>
                <w:sz w:val="24"/>
                <w:szCs w:val="24"/>
              </w:rPr>
              <w:t>(как проектът ще допринесе за спазване на Хоризонталните политики, описани в т.17 от УК);</w:t>
            </w:r>
          </w:p>
          <w:p w:rsidR="00D86D92" w:rsidRDefault="00D86D92" w:rsidP="00697F69">
            <w:pPr>
              <w:shd w:val="clear" w:color="auto" w:fill="FEFEFE"/>
              <w:spacing w:after="0" w:line="240" w:lineRule="auto"/>
              <w:jc w:val="both"/>
              <w:rPr>
                <w:rFonts w:ascii="Times New Roman" w:hAnsi="Times New Roman" w:cs="Times New Roman"/>
                <w:sz w:val="24"/>
                <w:szCs w:val="24"/>
              </w:rPr>
            </w:pPr>
          </w:p>
          <w:p w:rsidR="00795943" w:rsidRDefault="00697F69" w:rsidP="00FA0041">
            <w:pPr>
              <w:jc w:val="both"/>
              <w:rPr>
                <w:rFonts w:ascii="Times New Roman" w:hAnsi="Times New Roman" w:cs="Times New Roman"/>
                <w:bCs/>
                <w:sz w:val="24"/>
                <w:szCs w:val="24"/>
              </w:rPr>
            </w:pPr>
            <w:r w:rsidRPr="00D86D92">
              <w:rPr>
                <w:rFonts w:ascii="Times New Roman" w:hAnsi="Times New Roman" w:cs="Times New Roman"/>
                <w:b/>
                <w:bCs/>
                <w:sz w:val="24"/>
                <w:szCs w:val="24"/>
              </w:rPr>
              <w:t>6</w:t>
            </w:r>
            <w:r w:rsidR="007E56AC" w:rsidRPr="00D86D92">
              <w:rPr>
                <w:rFonts w:ascii="Times New Roman" w:hAnsi="Times New Roman" w:cs="Times New Roman"/>
                <w:b/>
                <w:bCs/>
                <w:sz w:val="24"/>
                <w:szCs w:val="24"/>
              </w:rPr>
              <w:t>.</w:t>
            </w:r>
            <w:r w:rsidR="00AF6C6F" w:rsidRPr="00AE6760">
              <w:rPr>
                <w:rFonts w:ascii="Times New Roman" w:hAnsi="Times New Roman" w:cs="Times New Roman"/>
                <w:sz w:val="24"/>
                <w:szCs w:val="24"/>
              </w:rPr>
              <w:t xml:space="preserve"> </w:t>
            </w:r>
            <w:r w:rsidR="003160A8" w:rsidRPr="00AE6760">
              <w:rPr>
                <w:rFonts w:ascii="Times New Roman" w:hAnsi="Times New Roman" w:cs="Times New Roman"/>
                <w:sz w:val="24"/>
                <w:szCs w:val="24"/>
                <w:highlight w:val="white"/>
                <w:shd w:val="clear" w:color="auto" w:fill="FEFEFE"/>
              </w:rPr>
              <w:t>Приемственост на традициите между поколенията</w:t>
            </w:r>
            <w:r w:rsidR="003160A8">
              <w:rPr>
                <w:rFonts w:ascii="Times New Roman" w:hAnsi="Times New Roman" w:cs="Times New Roman"/>
                <w:sz w:val="24"/>
                <w:szCs w:val="24"/>
              </w:rPr>
              <w:t>(описва се и се  обосновават методите и начина за пренасяне на културен опит, знания, умения, традиции, обичаи между поколенията, включително и чрез общи действия)</w:t>
            </w:r>
            <w:r w:rsidR="00E308B1">
              <w:rPr>
                <w:rFonts w:ascii="Times New Roman" w:hAnsi="Times New Roman" w:cs="Times New Roman"/>
                <w:sz w:val="24"/>
                <w:szCs w:val="24"/>
              </w:rPr>
              <w:t>;</w:t>
            </w:r>
          </w:p>
          <w:p w:rsidR="007E56AC" w:rsidRDefault="00697F69" w:rsidP="00FA0041">
            <w:pPr>
              <w:jc w:val="both"/>
              <w:rPr>
                <w:rFonts w:ascii="Times New Roman" w:hAnsi="Times New Roman" w:cs="Times New Roman"/>
                <w:bCs/>
                <w:sz w:val="24"/>
                <w:szCs w:val="24"/>
              </w:rPr>
            </w:pPr>
            <w:r w:rsidRPr="00D86D92">
              <w:rPr>
                <w:rFonts w:ascii="Times New Roman" w:hAnsi="Times New Roman" w:cs="Times New Roman"/>
                <w:b/>
                <w:bCs/>
                <w:sz w:val="24"/>
                <w:szCs w:val="24"/>
              </w:rPr>
              <w:t>7</w:t>
            </w:r>
            <w:r w:rsidR="007E56AC" w:rsidRPr="00D86D92">
              <w:rPr>
                <w:rFonts w:ascii="Times New Roman" w:hAnsi="Times New Roman" w:cs="Times New Roman"/>
                <w:b/>
                <w:bCs/>
                <w:sz w:val="24"/>
                <w:szCs w:val="24"/>
              </w:rPr>
              <w:t>.</w:t>
            </w:r>
            <w:r>
              <w:rPr>
                <w:rFonts w:ascii="Times New Roman" w:hAnsi="Times New Roman" w:cs="Times New Roman"/>
                <w:sz w:val="24"/>
                <w:szCs w:val="24"/>
                <w:highlight w:val="white"/>
                <w:shd w:val="clear" w:color="auto" w:fill="FEFEFE"/>
              </w:rPr>
              <w:t xml:space="preserve"> </w:t>
            </w:r>
            <w:r w:rsidR="003160A8" w:rsidRPr="00AE6760">
              <w:rPr>
                <w:rFonts w:ascii="Times New Roman" w:hAnsi="Times New Roman" w:cs="Times New Roman"/>
                <w:sz w:val="24"/>
                <w:szCs w:val="24"/>
                <w:highlight w:val="white"/>
                <w:shd w:val="clear" w:color="auto" w:fill="FEFEFE"/>
              </w:rPr>
              <w:t>Участие на малцинствени групи и/или деца</w:t>
            </w:r>
            <w:r w:rsidR="003160A8">
              <w:rPr>
                <w:rFonts w:ascii="Times New Roman" w:hAnsi="Times New Roman" w:cs="Times New Roman"/>
                <w:sz w:val="24"/>
                <w:szCs w:val="24"/>
                <w:shd w:val="clear" w:color="auto" w:fill="FEFEFE"/>
              </w:rPr>
              <w:t>(</w:t>
            </w:r>
            <w:r w:rsidR="003160A8">
              <w:rPr>
                <w:rFonts w:ascii="Times New Roman" w:hAnsi="Times New Roman" w:cs="Times New Roman"/>
                <w:sz w:val="24"/>
                <w:szCs w:val="24"/>
              </w:rPr>
              <w:t xml:space="preserve"> обосновано се описва и представя информация за участието на представители от малцинствени групи и/или деца в дейностите по проектното предложение)</w:t>
            </w:r>
            <w:r w:rsidR="00E308B1">
              <w:rPr>
                <w:rFonts w:ascii="Times New Roman" w:hAnsi="Times New Roman" w:cs="Times New Roman"/>
                <w:sz w:val="24"/>
                <w:szCs w:val="24"/>
              </w:rPr>
              <w:t>;</w:t>
            </w:r>
          </w:p>
          <w:p w:rsidR="00697F69" w:rsidRDefault="00697F69" w:rsidP="00FA0041">
            <w:pPr>
              <w:jc w:val="both"/>
              <w:rPr>
                <w:rFonts w:ascii="Times New Roman" w:eastAsia="Times New Roman" w:hAnsi="Times New Roman" w:cs="Times New Roman"/>
                <w:sz w:val="24"/>
                <w:szCs w:val="24"/>
                <w:shd w:val="clear" w:color="auto" w:fill="FEFEFE"/>
              </w:rPr>
            </w:pPr>
            <w:r w:rsidRPr="00D86D92">
              <w:rPr>
                <w:rFonts w:ascii="Times New Roman" w:hAnsi="Times New Roman" w:cs="Times New Roman"/>
                <w:b/>
                <w:bCs/>
                <w:sz w:val="24"/>
                <w:szCs w:val="24"/>
              </w:rPr>
              <w:t>8.</w:t>
            </w:r>
            <w:r>
              <w:rPr>
                <w:rFonts w:ascii="Times New Roman" w:hAnsi="Times New Roman" w:cs="Times New Roman"/>
                <w:bCs/>
                <w:sz w:val="24"/>
                <w:szCs w:val="24"/>
              </w:rPr>
              <w:t xml:space="preserve"> </w:t>
            </w:r>
            <w:r w:rsidR="003160A8">
              <w:rPr>
                <w:rFonts w:ascii="Times New Roman" w:eastAsia="Times New Roman" w:hAnsi="Times New Roman" w:cs="Times New Roman"/>
                <w:sz w:val="24"/>
                <w:szCs w:val="24"/>
                <w:highlight w:val="white"/>
                <w:shd w:val="clear" w:color="auto" w:fill="FEFEFE"/>
              </w:rPr>
              <w:t>У</w:t>
            </w:r>
            <w:r w:rsidR="003160A8" w:rsidRPr="00670E8B">
              <w:rPr>
                <w:rFonts w:ascii="Times New Roman" w:eastAsia="Times New Roman" w:hAnsi="Times New Roman" w:cs="Times New Roman"/>
                <w:sz w:val="24"/>
                <w:szCs w:val="24"/>
                <w:highlight w:val="white"/>
                <w:shd w:val="clear" w:color="auto" w:fill="FEFEFE"/>
              </w:rPr>
              <w:t>словия за устойчиви, повторяеми, дългосрочни действия</w:t>
            </w:r>
            <w:r w:rsidR="003160A8">
              <w:rPr>
                <w:rFonts w:ascii="Times New Roman" w:hAnsi="Times New Roman" w:cs="Times New Roman"/>
                <w:sz w:val="24"/>
                <w:szCs w:val="24"/>
                <w:shd w:val="clear" w:color="auto" w:fill="FEFEFE"/>
              </w:rPr>
              <w:t xml:space="preserve">(описват се конкретните действия, начина  и периода/времето на осъществяване/продължителността на  </w:t>
            </w:r>
            <w:r w:rsidR="003160A8" w:rsidRPr="00A144BB">
              <w:rPr>
                <w:rFonts w:ascii="Times New Roman" w:eastAsia="Times New Roman" w:hAnsi="Times New Roman" w:cs="Times New Roman"/>
                <w:sz w:val="24"/>
                <w:szCs w:val="24"/>
                <w:highlight w:val="white"/>
                <w:shd w:val="clear" w:color="auto" w:fill="FEFEFE"/>
              </w:rPr>
              <w:t>повторяемите , дългосрочни действия</w:t>
            </w:r>
            <w:r w:rsidR="003160A8">
              <w:rPr>
                <w:rFonts w:ascii="Times New Roman" w:eastAsia="Times New Roman" w:hAnsi="Times New Roman" w:cs="Times New Roman"/>
                <w:sz w:val="24"/>
                <w:szCs w:val="24"/>
                <w:shd w:val="clear" w:color="auto" w:fill="FEFEFE"/>
              </w:rPr>
              <w:t>)</w:t>
            </w:r>
            <w:r w:rsidR="00E308B1">
              <w:rPr>
                <w:rFonts w:ascii="Times New Roman" w:eastAsia="Times New Roman" w:hAnsi="Times New Roman" w:cs="Times New Roman"/>
                <w:sz w:val="24"/>
                <w:szCs w:val="24"/>
                <w:shd w:val="clear" w:color="auto" w:fill="FEFEFE"/>
              </w:rPr>
              <w:t>;</w:t>
            </w:r>
          </w:p>
          <w:p w:rsidR="003160A8" w:rsidRPr="00697F69" w:rsidRDefault="00697F69" w:rsidP="00FA0041">
            <w:pPr>
              <w:jc w:val="both"/>
              <w:rPr>
                <w:rFonts w:ascii="Times New Roman" w:eastAsia="Times New Roman" w:hAnsi="Times New Roman" w:cs="Times New Roman"/>
                <w:sz w:val="24"/>
                <w:szCs w:val="24"/>
                <w:shd w:val="clear" w:color="auto" w:fill="FEFEFE"/>
              </w:rPr>
            </w:pPr>
            <w:r w:rsidRPr="00D86D92">
              <w:rPr>
                <w:rFonts w:ascii="Times New Roman" w:eastAsia="Times New Roman" w:hAnsi="Times New Roman" w:cs="Times New Roman"/>
                <w:b/>
                <w:sz w:val="24"/>
                <w:szCs w:val="24"/>
                <w:shd w:val="clear" w:color="auto" w:fill="FEFEFE"/>
              </w:rPr>
              <w:t>9</w:t>
            </w:r>
            <w:r w:rsidR="003160A8" w:rsidRPr="00D86D92">
              <w:rPr>
                <w:rFonts w:ascii="Times New Roman" w:eastAsia="Times New Roman" w:hAnsi="Times New Roman" w:cs="Times New Roman"/>
                <w:b/>
                <w:sz w:val="24"/>
                <w:szCs w:val="24"/>
                <w:shd w:val="clear" w:color="auto" w:fill="FEFEFE"/>
              </w:rPr>
              <w:t>.</w:t>
            </w:r>
            <w:r w:rsidR="003160A8">
              <w:rPr>
                <w:rFonts w:ascii="Times New Roman" w:eastAsia="Times New Roman" w:hAnsi="Times New Roman" w:cs="Times New Roman"/>
                <w:sz w:val="24"/>
                <w:szCs w:val="24"/>
                <w:shd w:val="clear" w:color="auto" w:fill="FEFEFE"/>
              </w:rPr>
              <w:t xml:space="preserve"> </w:t>
            </w:r>
            <w:r w:rsidR="003160A8" w:rsidRPr="001B1E1E">
              <w:rPr>
                <w:rFonts w:ascii="Times New Roman" w:eastAsia="Times New Roman" w:hAnsi="Times New Roman" w:cs="Times New Roman"/>
                <w:sz w:val="24"/>
                <w:szCs w:val="24"/>
                <w:highlight w:val="white"/>
                <w:shd w:val="clear" w:color="auto" w:fill="FEFEFE"/>
              </w:rPr>
              <w:t>Популяризира местните традиции, култура и природа</w:t>
            </w:r>
            <w:r w:rsidR="003160A8">
              <w:rPr>
                <w:rFonts w:ascii="Times New Roman" w:eastAsia="Times New Roman" w:hAnsi="Times New Roman" w:cs="Times New Roman"/>
                <w:sz w:val="24"/>
                <w:szCs w:val="24"/>
                <w:shd w:val="clear" w:color="auto" w:fill="FEFEFE"/>
              </w:rPr>
              <w:t>(</w:t>
            </w:r>
            <w:r w:rsidR="003160A8">
              <w:rPr>
                <w:rFonts w:ascii="Times New Roman" w:hAnsi="Times New Roman" w:cs="Times New Roman"/>
                <w:sz w:val="24"/>
                <w:szCs w:val="24"/>
              </w:rPr>
              <w:t>описва се  и се представя информация за проучването което ще извърши и начините и методите за популяризиране с изпълнението на проектното предложение)</w:t>
            </w:r>
            <w:r w:rsidR="00E308B1">
              <w:rPr>
                <w:rFonts w:ascii="Times New Roman" w:hAnsi="Times New Roman" w:cs="Times New Roman"/>
                <w:sz w:val="24"/>
                <w:szCs w:val="24"/>
              </w:rPr>
              <w:t>;</w:t>
            </w:r>
          </w:p>
          <w:p w:rsidR="00E308B1" w:rsidRDefault="00697F69" w:rsidP="00FA0041">
            <w:pPr>
              <w:jc w:val="both"/>
              <w:rPr>
                <w:rFonts w:ascii="Times New Roman" w:hAnsi="Times New Roman" w:cs="Times New Roman"/>
                <w:sz w:val="24"/>
                <w:szCs w:val="24"/>
                <w:shd w:val="clear" w:color="auto" w:fill="FEFEFE"/>
                <w:lang w:val="en-US"/>
              </w:rPr>
            </w:pPr>
            <w:r w:rsidRPr="00D86D92">
              <w:rPr>
                <w:rFonts w:ascii="Times New Roman" w:hAnsi="Times New Roman" w:cs="Times New Roman"/>
                <w:b/>
                <w:sz w:val="24"/>
                <w:szCs w:val="24"/>
              </w:rPr>
              <w:t>10</w:t>
            </w:r>
            <w:r w:rsidR="00E308B1" w:rsidRPr="00D86D92">
              <w:rPr>
                <w:rFonts w:ascii="Times New Roman" w:hAnsi="Times New Roman" w:cs="Times New Roman"/>
                <w:b/>
                <w:sz w:val="24"/>
                <w:szCs w:val="24"/>
              </w:rPr>
              <w:t>.</w:t>
            </w:r>
            <w:r w:rsidR="00E308B1" w:rsidRPr="00783798">
              <w:rPr>
                <w:rFonts w:ascii="Times New Roman" w:hAnsi="Times New Roman" w:cs="Times New Roman"/>
                <w:sz w:val="24"/>
                <w:szCs w:val="24"/>
                <w:highlight w:val="white"/>
                <w:shd w:val="clear" w:color="auto" w:fill="FEFEFE"/>
              </w:rPr>
              <w:t xml:space="preserve"> Полза за население в повече от едно населени места</w:t>
            </w:r>
            <w:r w:rsidR="00E308B1">
              <w:rPr>
                <w:rFonts w:ascii="Times New Roman" w:hAnsi="Times New Roman" w:cs="Times New Roman"/>
                <w:sz w:val="24"/>
                <w:szCs w:val="24"/>
                <w:shd w:val="clear" w:color="auto" w:fill="FEFEFE"/>
              </w:rPr>
              <w:t>(описва се  обосновано:</w:t>
            </w:r>
            <w:r w:rsidR="00E308B1" w:rsidRPr="00543279">
              <w:rPr>
                <w:rFonts w:ascii="Times New Roman" w:hAnsi="Times New Roman" w:cs="Times New Roman"/>
                <w:sz w:val="24"/>
                <w:szCs w:val="24"/>
                <w:shd w:val="clear" w:color="auto" w:fill="FEFEFE"/>
              </w:rPr>
              <w:t xml:space="preserve"> </w:t>
            </w:r>
            <w:r w:rsidR="00E308B1">
              <w:rPr>
                <w:rFonts w:ascii="Times New Roman" w:hAnsi="Times New Roman" w:cs="Times New Roman"/>
                <w:sz w:val="24"/>
                <w:szCs w:val="24"/>
                <w:shd w:val="clear" w:color="auto" w:fill="FEFEFE"/>
              </w:rPr>
              <w:t>броя и  конкретните населени места; ползата за населението от посочените  населени места).</w:t>
            </w:r>
          </w:p>
          <w:p w:rsidR="003D609F" w:rsidRPr="005F7CD3" w:rsidRDefault="0023633A" w:rsidP="008051AC">
            <w:pPr>
              <w:shd w:val="clear" w:color="auto" w:fill="D9D9D9"/>
              <w:jc w:val="both"/>
              <w:rPr>
                <w:rFonts w:ascii="Times New Roman" w:hAnsi="Times New Roman" w:cs="Times New Roman"/>
                <w:b/>
                <w:i/>
                <w:sz w:val="24"/>
                <w:szCs w:val="24"/>
                <w:highlight w:val="lightGray"/>
                <w:shd w:val="clear" w:color="auto" w:fill="FEFEFE"/>
              </w:rPr>
            </w:pPr>
            <w:r w:rsidRPr="005F7CD3">
              <w:rPr>
                <w:rFonts w:ascii="Times New Roman" w:hAnsi="Times New Roman" w:cs="Times New Roman"/>
                <w:b/>
                <w:i/>
                <w:sz w:val="24"/>
                <w:szCs w:val="24"/>
                <w:highlight w:val="lightGray"/>
                <w:shd w:val="clear" w:color="auto" w:fill="FEFEFE"/>
              </w:rPr>
              <w:t xml:space="preserve">Важно!!! </w:t>
            </w:r>
            <w:r w:rsidR="003D609F" w:rsidRPr="005F7CD3">
              <w:rPr>
                <w:rFonts w:ascii="Times New Roman" w:hAnsi="Times New Roman" w:cs="Times New Roman"/>
                <w:b/>
                <w:i/>
                <w:sz w:val="24"/>
                <w:szCs w:val="24"/>
                <w:highlight w:val="lightGray"/>
                <w:shd w:val="clear" w:color="auto" w:fill="FEFEFE"/>
              </w:rPr>
              <w:t xml:space="preserve"> </w:t>
            </w:r>
          </w:p>
          <w:p w:rsidR="003D609F" w:rsidRPr="005F7CD3" w:rsidRDefault="003D609F" w:rsidP="008051AC">
            <w:pPr>
              <w:numPr>
                <w:ilvl w:val="0"/>
                <w:numId w:val="12"/>
              </w:numPr>
              <w:shd w:val="clear" w:color="auto" w:fill="D9D9D9"/>
              <w:jc w:val="both"/>
              <w:rPr>
                <w:rFonts w:ascii="Times New Roman" w:hAnsi="Times New Roman" w:cs="Times New Roman"/>
                <w:b/>
                <w:i/>
                <w:highlight w:val="lightGray"/>
                <w:shd w:val="clear" w:color="auto" w:fill="FEFEFE"/>
              </w:rPr>
            </w:pPr>
            <w:r w:rsidRPr="005F7CD3">
              <w:rPr>
                <w:rFonts w:ascii="Times New Roman" w:hAnsi="Times New Roman" w:cs="Times New Roman"/>
                <w:b/>
                <w:i/>
                <w:highlight w:val="lightGray"/>
                <w:shd w:val="clear" w:color="auto" w:fill="FEFEFE"/>
              </w:rPr>
              <w:t>Точките 1,2, 4и 5</w:t>
            </w:r>
            <w:r w:rsidR="0023633A" w:rsidRPr="005F7CD3">
              <w:rPr>
                <w:rFonts w:ascii="Times New Roman" w:hAnsi="Times New Roman" w:cs="Times New Roman"/>
                <w:b/>
                <w:i/>
                <w:highlight w:val="lightGray"/>
                <w:shd w:val="clear" w:color="auto" w:fill="FEFEFE"/>
              </w:rPr>
              <w:t xml:space="preserve"> </w:t>
            </w:r>
            <w:r w:rsidRPr="008E6A3D">
              <w:rPr>
                <w:rFonts w:ascii="Times New Roman" w:hAnsi="Times New Roman" w:cs="Times New Roman"/>
                <w:b/>
                <w:bCs/>
                <w:i/>
                <w:u w:val="single"/>
              </w:rPr>
              <w:t>задължително</w:t>
            </w:r>
            <w:r w:rsidRPr="008E6A3D">
              <w:rPr>
                <w:rFonts w:ascii="Times New Roman" w:hAnsi="Times New Roman" w:cs="Times New Roman"/>
                <w:i/>
                <w:lang w:val="ru-RU"/>
              </w:rPr>
              <w:t xml:space="preserve"> </w:t>
            </w:r>
            <w:r w:rsidRPr="008E6A3D">
              <w:rPr>
                <w:rFonts w:ascii="Times New Roman" w:hAnsi="Times New Roman" w:cs="Times New Roman"/>
                <w:b/>
                <w:bCs/>
                <w:i/>
                <w:lang w:val="ru-RU"/>
              </w:rPr>
              <w:t xml:space="preserve">се  </w:t>
            </w:r>
            <w:proofErr w:type="spellStart"/>
            <w:r w:rsidRPr="008E6A3D">
              <w:rPr>
                <w:rFonts w:ascii="Times New Roman" w:hAnsi="Times New Roman" w:cs="Times New Roman"/>
                <w:b/>
                <w:bCs/>
                <w:i/>
                <w:lang w:val="ru-RU"/>
              </w:rPr>
              <w:t>попълват</w:t>
            </w:r>
            <w:proofErr w:type="spellEnd"/>
            <w:r w:rsidR="008E6A3D" w:rsidRPr="008E6A3D">
              <w:rPr>
                <w:rFonts w:ascii="Times New Roman" w:hAnsi="Times New Roman" w:cs="Times New Roman"/>
                <w:b/>
                <w:bCs/>
                <w:i/>
                <w:lang w:val="ru-RU"/>
              </w:rPr>
              <w:t xml:space="preserve">, </w:t>
            </w:r>
            <w:r w:rsidR="009215C4">
              <w:rPr>
                <w:rFonts w:ascii="Times New Roman" w:hAnsi="Times New Roman" w:cs="Times New Roman"/>
                <w:b/>
                <w:bCs/>
                <w:i/>
                <w:lang w:val="en-US"/>
              </w:rPr>
              <w:t xml:space="preserve"> </w:t>
            </w:r>
            <w:r w:rsidR="008E6A3D" w:rsidRPr="008E6A3D">
              <w:rPr>
                <w:rFonts w:ascii="Times New Roman" w:hAnsi="Times New Roman" w:cs="Times New Roman"/>
                <w:b/>
                <w:bCs/>
                <w:i/>
                <w:lang w:val="ru-RU"/>
              </w:rPr>
              <w:t xml:space="preserve">а т.3 само </w:t>
            </w:r>
            <w:proofErr w:type="spellStart"/>
            <w:r w:rsidR="008E6A3D" w:rsidRPr="008E6A3D">
              <w:rPr>
                <w:rFonts w:ascii="Times New Roman" w:hAnsi="Times New Roman" w:cs="Times New Roman"/>
                <w:b/>
                <w:bCs/>
                <w:i/>
                <w:lang w:val="ru-RU"/>
              </w:rPr>
              <w:t>когато</w:t>
            </w:r>
            <w:proofErr w:type="spellEnd"/>
            <w:r w:rsidR="008E6A3D" w:rsidRPr="008E6A3D">
              <w:rPr>
                <w:rFonts w:ascii="Times New Roman" w:hAnsi="Times New Roman" w:cs="Times New Roman"/>
                <w:b/>
                <w:bCs/>
                <w:i/>
                <w:lang w:val="ru-RU"/>
              </w:rPr>
              <w:t xml:space="preserve"> се </w:t>
            </w:r>
            <w:proofErr w:type="spellStart"/>
            <w:r w:rsidR="008E6A3D" w:rsidRPr="008E6A3D">
              <w:rPr>
                <w:rFonts w:ascii="Times New Roman" w:hAnsi="Times New Roman" w:cs="Times New Roman"/>
                <w:b/>
                <w:bCs/>
                <w:i/>
                <w:lang w:val="ru-RU"/>
              </w:rPr>
              <w:t>кандидатства</w:t>
            </w:r>
            <w:proofErr w:type="spellEnd"/>
            <w:r w:rsidR="008E6A3D" w:rsidRPr="008E6A3D">
              <w:rPr>
                <w:rFonts w:ascii="Times New Roman" w:hAnsi="Times New Roman" w:cs="Times New Roman"/>
                <w:b/>
                <w:bCs/>
                <w:i/>
                <w:lang w:val="ru-RU"/>
              </w:rPr>
              <w:t xml:space="preserve"> за </w:t>
            </w:r>
            <w:proofErr w:type="spellStart"/>
            <w:r w:rsidR="008E6A3D" w:rsidRPr="008E6A3D">
              <w:rPr>
                <w:rFonts w:ascii="Times New Roman" w:hAnsi="Times New Roman" w:cs="Times New Roman"/>
                <w:b/>
                <w:bCs/>
                <w:i/>
                <w:lang w:val="ru-RU"/>
              </w:rPr>
              <w:t>междинно</w:t>
            </w:r>
            <w:proofErr w:type="spellEnd"/>
            <w:r w:rsidR="008E6A3D" w:rsidRPr="008E6A3D">
              <w:rPr>
                <w:rFonts w:ascii="Times New Roman" w:hAnsi="Times New Roman" w:cs="Times New Roman"/>
                <w:b/>
                <w:bCs/>
                <w:i/>
                <w:lang w:val="ru-RU"/>
              </w:rPr>
              <w:t xml:space="preserve"> </w:t>
            </w:r>
            <w:proofErr w:type="spellStart"/>
            <w:r w:rsidR="008E6A3D" w:rsidRPr="008E6A3D">
              <w:rPr>
                <w:rFonts w:ascii="Times New Roman" w:hAnsi="Times New Roman" w:cs="Times New Roman"/>
                <w:b/>
                <w:bCs/>
                <w:i/>
                <w:lang w:val="ru-RU"/>
              </w:rPr>
              <w:t>плащане</w:t>
            </w:r>
            <w:proofErr w:type="spellEnd"/>
            <w:r w:rsidR="008E6A3D" w:rsidRPr="008E6A3D">
              <w:rPr>
                <w:rFonts w:ascii="Times New Roman" w:hAnsi="Times New Roman" w:cs="Times New Roman"/>
                <w:b/>
                <w:bCs/>
                <w:i/>
                <w:lang w:val="ru-RU"/>
              </w:rPr>
              <w:t xml:space="preserve"> </w:t>
            </w:r>
            <w:r w:rsidRPr="008E6A3D">
              <w:rPr>
                <w:rFonts w:ascii="Times New Roman" w:hAnsi="Times New Roman" w:cs="Times New Roman"/>
                <w:b/>
                <w:bCs/>
                <w:i/>
              </w:rPr>
              <w:t>;</w:t>
            </w:r>
          </w:p>
          <w:p w:rsidR="0023633A" w:rsidRPr="005F7CD3" w:rsidRDefault="0023633A" w:rsidP="008051AC">
            <w:pPr>
              <w:numPr>
                <w:ilvl w:val="0"/>
                <w:numId w:val="12"/>
              </w:numPr>
              <w:shd w:val="clear" w:color="auto" w:fill="D9D9D9"/>
              <w:jc w:val="both"/>
              <w:rPr>
                <w:rFonts w:ascii="Times New Roman" w:hAnsi="Times New Roman" w:cs="Times New Roman"/>
                <w:b/>
                <w:i/>
                <w:highlight w:val="lightGray"/>
                <w:shd w:val="clear" w:color="auto" w:fill="FEFEFE"/>
              </w:rPr>
            </w:pPr>
            <w:r w:rsidRPr="005F7CD3">
              <w:rPr>
                <w:rFonts w:ascii="Times New Roman" w:hAnsi="Times New Roman" w:cs="Times New Roman"/>
                <w:b/>
                <w:i/>
                <w:highlight w:val="lightGray"/>
                <w:shd w:val="clear" w:color="auto" w:fill="FEFEFE"/>
              </w:rPr>
              <w:t xml:space="preserve">Точките   </w:t>
            </w:r>
            <w:r w:rsidR="00D86D92" w:rsidRPr="005F7CD3">
              <w:rPr>
                <w:rFonts w:ascii="Times New Roman" w:hAnsi="Times New Roman" w:cs="Times New Roman"/>
                <w:b/>
                <w:i/>
                <w:highlight w:val="lightGray"/>
                <w:shd w:val="clear" w:color="auto" w:fill="FEFEFE"/>
              </w:rPr>
              <w:t>6,7,8,9 и 10</w:t>
            </w:r>
            <w:r w:rsidRPr="005F7CD3">
              <w:rPr>
                <w:rFonts w:ascii="Times New Roman" w:hAnsi="Times New Roman" w:cs="Times New Roman"/>
                <w:b/>
                <w:i/>
                <w:highlight w:val="lightGray"/>
                <w:shd w:val="clear" w:color="auto" w:fill="FEFEFE"/>
              </w:rPr>
              <w:t xml:space="preserve"> се попълват, когато кандидата желае да му се присъдят точки  по  някой от посочените критерии на етап оценка за Техническа и финансова оценка(ТФО).</w:t>
            </w:r>
            <w:r w:rsidRPr="008E6A3D">
              <w:rPr>
                <w:rFonts w:ascii="Times New Roman" w:hAnsi="Times New Roman" w:cs="Times New Roman"/>
                <w:b/>
                <w:i/>
                <w:shd w:val="clear" w:color="auto" w:fill="FEFEFE"/>
              </w:rPr>
              <w:t xml:space="preserve"> </w:t>
            </w:r>
          </w:p>
          <w:p w:rsidR="00ED28ED" w:rsidRPr="00F434A9" w:rsidRDefault="00ED28ED" w:rsidP="00E23D15">
            <w:pPr>
              <w:pStyle w:val="2"/>
              <w:rPr>
                <w:color w:val="000000"/>
                <w:lang w:eastAsia="en-US"/>
              </w:rPr>
            </w:pPr>
            <w:r w:rsidRPr="00F434A9">
              <w:rPr>
                <w:color w:val="auto"/>
                <w:lang w:eastAsia="en-US"/>
              </w:rPr>
              <w:t>27.3 Уведомяване относно предварителното решение на „МИГ Средец“</w:t>
            </w:r>
            <w:r w:rsidRPr="00F434A9">
              <w:rPr>
                <w:b w:val="0"/>
                <w:bCs w:val="0"/>
                <w:color w:val="000000"/>
                <w:lang w:eastAsia="en-US"/>
              </w:rPr>
              <w:t xml:space="preserve">  </w:t>
            </w:r>
            <w:r w:rsidRPr="006D41D1">
              <w:rPr>
                <w:bCs w:val="0"/>
                <w:color w:val="000000"/>
                <w:lang w:eastAsia="en-US"/>
              </w:rPr>
              <w:t>и</w:t>
            </w:r>
            <w:r w:rsidRPr="00F434A9">
              <w:rPr>
                <w:b w:val="0"/>
                <w:bCs w:val="0"/>
                <w:color w:val="000000"/>
                <w:lang w:eastAsia="en-US"/>
              </w:rPr>
              <w:t xml:space="preserve"> </w:t>
            </w:r>
            <w:r w:rsidRPr="00F434A9">
              <w:rPr>
                <w:color w:val="000000"/>
                <w:lang w:eastAsia="en-US"/>
              </w:rPr>
              <w:t xml:space="preserve">възможност за възражения от кандидата </w:t>
            </w:r>
          </w:p>
          <w:p w:rsidR="00ED28ED" w:rsidRPr="00A967F3" w:rsidRDefault="00ED28ED" w:rsidP="00E23D15">
            <w:pPr>
              <w:pStyle w:val="2"/>
              <w:rPr>
                <w:rFonts w:ascii="Times New Roman" w:hAnsi="Times New Roman" w:cs="Times New Roman"/>
                <w:b w:val="0"/>
                <w:bCs w:val="0"/>
                <w:color w:val="auto"/>
                <w:lang w:eastAsia="en-US"/>
              </w:rPr>
            </w:pPr>
            <w:r w:rsidRPr="00A967F3">
              <w:rPr>
                <w:rFonts w:ascii="Times New Roman" w:hAnsi="Times New Roman" w:cs="Times New Roman"/>
                <w:b w:val="0"/>
                <w:bCs w:val="0"/>
                <w:color w:val="000000"/>
                <w:spacing w:val="3"/>
                <w:lang w:val="ru-RU" w:eastAsia="en-US"/>
              </w:rPr>
              <w:t xml:space="preserve">След  </w:t>
            </w:r>
            <w:proofErr w:type="spellStart"/>
            <w:r w:rsidRPr="00A967F3">
              <w:rPr>
                <w:rFonts w:ascii="Times New Roman" w:hAnsi="Times New Roman" w:cs="Times New Roman"/>
                <w:b w:val="0"/>
                <w:bCs w:val="0"/>
                <w:color w:val="000000"/>
                <w:spacing w:val="3"/>
                <w:lang w:val="ru-RU" w:eastAsia="en-US"/>
              </w:rPr>
              <w:t>получаване</w:t>
            </w:r>
            <w:proofErr w:type="spellEnd"/>
            <w:r w:rsidRPr="00A967F3">
              <w:rPr>
                <w:rFonts w:ascii="Times New Roman" w:hAnsi="Times New Roman" w:cs="Times New Roman"/>
                <w:b w:val="0"/>
                <w:bCs w:val="0"/>
                <w:color w:val="000000"/>
                <w:spacing w:val="3"/>
                <w:lang w:val="ru-RU" w:eastAsia="en-US"/>
              </w:rPr>
              <w:t xml:space="preserve"> на </w:t>
            </w:r>
            <w:proofErr w:type="spellStart"/>
            <w:r w:rsidRPr="00A967F3">
              <w:rPr>
                <w:rFonts w:ascii="Times New Roman" w:hAnsi="Times New Roman" w:cs="Times New Roman"/>
                <w:b w:val="0"/>
                <w:bCs w:val="0"/>
                <w:color w:val="000000"/>
                <w:spacing w:val="3"/>
                <w:lang w:val="ru-RU" w:eastAsia="en-US"/>
              </w:rPr>
              <w:t>оценителния</w:t>
            </w:r>
            <w:proofErr w:type="spellEnd"/>
            <w:r w:rsidRPr="00A967F3">
              <w:rPr>
                <w:rFonts w:ascii="Times New Roman" w:hAnsi="Times New Roman" w:cs="Times New Roman"/>
                <w:b w:val="0"/>
                <w:bCs w:val="0"/>
                <w:color w:val="000000"/>
                <w:spacing w:val="3"/>
                <w:lang w:val="ru-RU" w:eastAsia="en-US"/>
              </w:rPr>
              <w:t xml:space="preserve"> доклад от Председателя на </w:t>
            </w:r>
            <w:proofErr w:type="spellStart"/>
            <w:r w:rsidRPr="00A967F3">
              <w:rPr>
                <w:rFonts w:ascii="Times New Roman" w:hAnsi="Times New Roman" w:cs="Times New Roman"/>
                <w:b w:val="0"/>
                <w:bCs w:val="0"/>
                <w:color w:val="000000"/>
                <w:spacing w:val="3"/>
                <w:lang w:val="ru-RU" w:eastAsia="en-US"/>
              </w:rPr>
              <w:t>оценителната</w:t>
            </w:r>
            <w:proofErr w:type="spellEnd"/>
            <w:r w:rsidRPr="00A967F3">
              <w:rPr>
                <w:rFonts w:ascii="Times New Roman" w:hAnsi="Times New Roman" w:cs="Times New Roman"/>
                <w:b w:val="0"/>
                <w:bCs w:val="0"/>
                <w:color w:val="000000"/>
                <w:spacing w:val="3"/>
                <w:lang w:val="ru-RU" w:eastAsia="en-US"/>
              </w:rPr>
              <w:t xml:space="preserve"> </w:t>
            </w:r>
            <w:proofErr w:type="spellStart"/>
            <w:r w:rsidRPr="00A967F3">
              <w:rPr>
                <w:rFonts w:ascii="Times New Roman" w:hAnsi="Times New Roman" w:cs="Times New Roman"/>
                <w:b w:val="0"/>
                <w:bCs w:val="0"/>
                <w:color w:val="000000"/>
                <w:spacing w:val="3"/>
                <w:lang w:val="ru-RU" w:eastAsia="en-US"/>
              </w:rPr>
              <w:t>комисия</w:t>
            </w:r>
            <w:proofErr w:type="spellEnd"/>
            <w:r w:rsidRPr="00A967F3">
              <w:rPr>
                <w:rFonts w:ascii="Times New Roman" w:hAnsi="Times New Roman" w:cs="Times New Roman"/>
                <w:b w:val="0"/>
                <w:bCs w:val="0"/>
                <w:color w:val="000000"/>
                <w:spacing w:val="3"/>
                <w:lang w:val="ru-RU" w:eastAsia="en-US"/>
              </w:rPr>
              <w:t xml:space="preserve"> </w:t>
            </w:r>
            <w:r w:rsidR="00166CFF" w:rsidRPr="00A967F3">
              <w:rPr>
                <w:rFonts w:ascii="Times New Roman" w:hAnsi="Times New Roman" w:cs="Times New Roman"/>
                <w:b w:val="0"/>
                <w:i/>
                <w:color w:val="auto"/>
                <w:lang w:eastAsia="en-US"/>
              </w:rPr>
              <w:t>„</w:t>
            </w:r>
            <w:r w:rsidR="00166CFF" w:rsidRPr="00A967F3">
              <w:rPr>
                <w:rFonts w:ascii="Times New Roman" w:hAnsi="Times New Roman" w:cs="Times New Roman"/>
                <w:b w:val="0"/>
                <w:color w:val="auto"/>
                <w:lang w:eastAsia="en-US"/>
              </w:rPr>
              <w:t>МИГ Средец“</w:t>
            </w:r>
            <w:r w:rsidR="00166CFF" w:rsidRPr="00A967F3">
              <w:rPr>
                <w:rFonts w:ascii="Times New Roman" w:hAnsi="Times New Roman" w:cs="Times New Roman"/>
                <w:b w:val="0"/>
                <w:bCs w:val="0"/>
                <w:color w:val="000000"/>
                <w:lang w:eastAsia="en-US"/>
              </w:rPr>
              <w:t xml:space="preserve"> </w:t>
            </w:r>
            <w:proofErr w:type="spellStart"/>
            <w:r w:rsidRPr="00A967F3">
              <w:rPr>
                <w:rFonts w:ascii="Times New Roman" w:hAnsi="Times New Roman" w:cs="Times New Roman"/>
                <w:b w:val="0"/>
                <w:bCs w:val="0"/>
                <w:color w:val="000000"/>
                <w:spacing w:val="3"/>
                <w:lang w:val="ru-RU" w:eastAsia="en-US"/>
              </w:rPr>
              <w:t>изпраща</w:t>
            </w:r>
            <w:proofErr w:type="spellEnd"/>
            <w:r w:rsidRPr="00A967F3">
              <w:rPr>
                <w:rFonts w:ascii="Times New Roman" w:hAnsi="Times New Roman" w:cs="Times New Roman"/>
                <w:b w:val="0"/>
                <w:bCs w:val="0"/>
                <w:color w:val="000000"/>
                <w:spacing w:val="3"/>
                <w:lang w:val="ru-RU" w:eastAsia="en-US"/>
              </w:rPr>
              <w:t xml:space="preserve"> </w:t>
            </w:r>
            <w:proofErr w:type="spellStart"/>
            <w:r w:rsidRPr="00A967F3">
              <w:rPr>
                <w:rFonts w:ascii="Times New Roman" w:hAnsi="Times New Roman" w:cs="Times New Roman"/>
                <w:b w:val="0"/>
                <w:bCs w:val="0"/>
                <w:color w:val="000000"/>
                <w:spacing w:val="3"/>
                <w:lang w:val="ru-RU" w:eastAsia="en-US"/>
              </w:rPr>
              <w:t>уведомително</w:t>
            </w:r>
            <w:proofErr w:type="spellEnd"/>
            <w:r w:rsidRPr="00A967F3">
              <w:rPr>
                <w:rFonts w:ascii="Times New Roman" w:hAnsi="Times New Roman" w:cs="Times New Roman"/>
                <w:b w:val="0"/>
                <w:bCs w:val="0"/>
                <w:color w:val="000000"/>
                <w:spacing w:val="3"/>
                <w:lang w:val="ru-RU" w:eastAsia="en-US"/>
              </w:rPr>
              <w:t xml:space="preserve"> </w:t>
            </w:r>
            <w:proofErr w:type="spellStart"/>
            <w:r w:rsidRPr="00A967F3">
              <w:rPr>
                <w:rFonts w:ascii="Times New Roman" w:hAnsi="Times New Roman" w:cs="Times New Roman"/>
                <w:b w:val="0"/>
                <w:bCs w:val="0"/>
                <w:color w:val="000000"/>
                <w:spacing w:val="3"/>
                <w:lang w:val="ru-RU" w:eastAsia="en-US"/>
              </w:rPr>
              <w:t>писмо</w:t>
            </w:r>
            <w:proofErr w:type="spellEnd"/>
            <w:r w:rsidRPr="00A967F3">
              <w:rPr>
                <w:rFonts w:ascii="Times New Roman" w:hAnsi="Times New Roman" w:cs="Times New Roman"/>
                <w:b w:val="0"/>
                <w:bCs w:val="0"/>
                <w:color w:val="000000"/>
                <w:spacing w:val="3"/>
                <w:lang w:val="ru-RU" w:eastAsia="en-US"/>
              </w:rPr>
              <w:t xml:space="preserve"> до </w:t>
            </w:r>
            <w:proofErr w:type="spellStart"/>
            <w:r w:rsidRPr="00A967F3">
              <w:rPr>
                <w:rFonts w:ascii="Times New Roman" w:hAnsi="Times New Roman" w:cs="Times New Roman"/>
                <w:b w:val="0"/>
                <w:bCs w:val="0"/>
                <w:color w:val="000000"/>
                <w:spacing w:val="3"/>
                <w:lang w:val="ru-RU" w:eastAsia="en-US"/>
              </w:rPr>
              <w:t>кандидатите</w:t>
            </w:r>
            <w:proofErr w:type="spellEnd"/>
            <w:r w:rsidRPr="00A967F3">
              <w:rPr>
                <w:rFonts w:ascii="Times New Roman" w:hAnsi="Times New Roman" w:cs="Times New Roman"/>
                <w:b w:val="0"/>
                <w:bCs w:val="0"/>
                <w:color w:val="000000"/>
                <w:spacing w:val="3"/>
                <w:lang w:val="ru-RU" w:eastAsia="en-US"/>
              </w:rPr>
              <w:t xml:space="preserve">, </w:t>
            </w:r>
            <w:proofErr w:type="spellStart"/>
            <w:r w:rsidRPr="00A967F3">
              <w:rPr>
                <w:rFonts w:ascii="Times New Roman" w:hAnsi="Times New Roman" w:cs="Times New Roman"/>
                <w:b w:val="0"/>
                <w:bCs w:val="0"/>
                <w:color w:val="000000"/>
                <w:spacing w:val="3"/>
                <w:lang w:val="ru-RU" w:eastAsia="en-US"/>
              </w:rPr>
              <w:t>чийто</w:t>
            </w:r>
            <w:proofErr w:type="spellEnd"/>
            <w:r w:rsidRPr="00A967F3">
              <w:rPr>
                <w:rFonts w:ascii="Times New Roman" w:hAnsi="Times New Roman" w:cs="Times New Roman"/>
                <w:b w:val="0"/>
                <w:bCs w:val="0"/>
                <w:color w:val="000000"/>
                <w:spacing w:val="3"/>
                <w:lang w:val="ru-RU" w:eastAsia="en-US"/>
              </w:rPr>
              <w:t xml:space="preserve"> </w:t>
            </w:r>
            <w:proofErr w:type="spellStart"/>
            <w:r w:rsidRPr="00A967F3">
              <w:rPr>
                <w:rFonts w:ascii="Times New Roman" w:hAnsi="Times New Roman" w:cs="Times New Roman"/>
                <w:b w:val="0"/>
                <w:bCs w:val="0"/>
                <w:color w:val="000000"/>
                <w:spacing w:val="3"/>
                <w:lang w:val="ru-RU" w:eastAsia="en-US"/>
              </w:rPr>
              <w:t>проектни</w:t>
            </w:r>
            <w:proofErr w:type="spellEnd"/>
            <w:r w:rsidRPr="00A967F3">
              <w:rPr>
                <w:rFonts w:ascii="Times New Roman" w:hAnsi="Times New Roman" w:cs="Times New Roman"/>
                <w:b w:val="0"/>
                <w:bCs w:val="0"/>
                <w:color w:val="000000"/>
                <w:spacing w:val="3"/>
                <w:lang w:val="ru-RU" w:eastAsia="en-US"/>
              </w:rPr>
              <w:t xml:space="preserve"> предложения  </w:t>
            </w:r>
            <w:r w:rsidRPr="00A967F3">
              <w:rPr>
                <w:rFonts w:ascii="Times New Roman" w:hAnsi="Times New Roman" w:cs="Times New Roman"/>
                <w:b w:val="0"/>
                <w:bCs w:val="0"/>
                <w:color w:val="000000"/>
                <w:spacing w:val="3"/>
                <w:u w:val="single"/>
                <w:lang w:val="ru-RU" w:eastAsia="en-US"/>
              </w:rPr>
              <w:t xml:space="preserve">не </w:t>
            </w:r>
            <w:proofErr w:type="spellStart"/>
            <w:r w:rsidRPr="00A967F3">
              <w:rPr>
                <w:rFonts w:ascii="Times New Roman" w:hAnsi="Times New Roman" w:cs="Times New Roman"/>
                <w:b w:val="0"/>
                <w:bCs w:val="0"/>
                <w:color w:val="000000"/>
                <w:spacing w:val="3"/>
                <w:u w:val="single"/>
                <w:lang w:val="ru-RU" w:eastAsia="en-US"/>
              </w:rPr>
              <w:t>са</w:t>
            </w:r>
            <w:proofErr w:type="spellEnd"/>
            <w:r w:rsidRPr="00A967F3">
              <w:rPr>
                <w:rFonts w:ascii="Times New Roman" w:hAnsi="Times New Roman" w:cs="Times New Roman"/>
                <w:b w:val="0"/>
                <w:bCs w:val="0"/>
                <w:color w:val="000000"/>
                <w:spacing w:val="3"/>
                <w:u w:val="single"/>
                <w:lang w:val="ru-RU" w:eastAsia="en-US"/>
              </w:rPr>
              <w:t xml:space="preserve"> </w:t>
            </w:r>
            <w:proofErr w:type="spellStart"/>
            <w:r w:rsidRPr="00A967F3">
              <w:rPr>
                <w:rFonts w:ascii="Times New Roman" w:hAnsi="Times New Roman" w:cs="Times New Roman"/>
                <w:b w:val="0"/>
                <w:bCs w:val="0"/>
                <w:color w:val="000000"/>
                <w:spacing w:val="3"/>
                <w:u w:val="single"/>
                <w:lang w:val="ru-RU" w:eastAsia="en-US"/>
              </w:rPr>
              <w:t>одобрени</w:t>
            </w:r>
            <w:proofErr w:type="spellEnd"/>
            <w:r w:rsidRPr="00A967F3">
              <w:rPr>
                <w:rFonts w:ascii="Times New Roman" w:hAnsi="Times New Roman" w:cs="Times New Roman"/>
                <w:b w:val="0"/>
                <w:bCs w:val="0"/>
                <w:color w:val="000000"/>
                <w:spacing w:val="3"/>
                <w:lang w:val="ru-RU" w:eastAsia="en-US"/>
              </w:rPr>
              <w:t xml:space="preserve">  или  </w:t>
            </w:r>
            <w:r w:rsidRPr="00A967F3">
              <w:rPr>
                <w:rFonts w:ascii="Times New Roman" w:hAnsi="Times New Roman" w:cs="Times New Roman"/>
                <w:b w:val="0"/>
                <w:bCs w:val="0"/>
                <w:color w:val="000000"/>
                <w:spacing w:val="3"/>
                <w:u w:val="single"/>
                <w:lang w:val="ru-RU" w:eastAsia="en-US"/>
              </w:rPr>
              <w:t xml:space="preserve">частично </w:t>
            </w:r>
            <w:proofErr w:type="spellStart"/>
            <w:r w:rsidRPr="00A967F3">
              <w:rPr>
                <w:rFonts w:ascii="Times New Roman" w:hAnsi="Times New Roman" w:cs="Times New Roman"/>
                <w:b w:val="0"/>
                <w:bCs w:val="0"/>
                <w:color w:val="000000"/>
                <w:spacing w:val="3"/>
                <w:u w:val="single"/>
                <w:lang w:val="ru-RU" w:eastAsia="en-US"/>
              </w:rPr>
              <w:t>одобрени</w:t>
            </w:r>
            <w:proofErr w:type="spellEnd"/>
            <w:r w:rsidRPr="00A967F3">
              <w:rPr>
                <w:rFonts w:ascii="Times New Roman" w:hAnsi="Times New Roman" w:cs="Times New Roman"/>
                <w:b w:val="0"/>
                <w:bCs w:val="0"/>
                <w:color w:val="000000"/>
                <w:spacing w:val="3"/>
                <w:lang w:val="ru-RU" w:eastAsia="en-US"/>
              </w:rPr>
              <w:t xml:space="preserve"> в срок до 5 работни дни от </w:t>
            </w:r>
            <w:proofErr w:type="spellStart"/>
            <w:r w:rsidRPr="00A967F3">
              <w:rPr>
                <w:rFonts w:ascii="Times New Roman" w:hAnsi="Times New Roman" w:cs="Times New Roman"/>
                <w:b w:val="0"/>
                <w:bCs w:val="0"/>
                <w:color w:val="000000"/>
                <w:spacing w:val="3"/>
                <w:lang w:val="ru-RU" w:eastAsia="en-US"/>
              </w:rPr>
              <w:t>одобряване</w:t>
            </w:r>
            <w:proofErr w:type="spellEnd"/>
            <w:r w:rsidRPr="00A967F3">
              <w:rPr>
                <w:rFonts w:ascii="Times New Roman" w:hAnsi="Times New Roman" w:cs="Times New Roman"/>
                <w:b w:val="0"/>
                <w:bCs w:val="0"/>
                <w:color w:val="000000"/>
                <w:spacing w:val="3"/>
                <w:lang w:val="ru-RU" w:eastAsia="en-US"/>
              </w:rPr>
              <w:t xml:space="preserve"> на </w:t>
            </w:r>
            <w:proofErr w:type="spellStart"/>
            <w:r w:rsidRPr="00A967F3">
              <w:rPr>
                <w:rFonts w:ascii="Times New Roman" w:hAnsi="Times New Roman" w:cs="Times New Roman"/>
                <w:b w:val="0"/>
                <w:bCs w:val="0"/>
                <w:color w:val="000000"/>
                <w:spacing w:val="3"/>
                <w:lang w:val="ru-RU" w:eastAsia="en-US"/>
              </w:rPr>
              <w:t>оценителния</w:t>
            </w:r>
            <w:proofErr w:type="spellEnd"/>
            <w:r w:rsidRPr="00A967F3">
              <w:rPr>
                <w:rFonts w:ascii="Times New Roman" w:hAnsi="Times New Roman" w:cs="Times New Roman"/>
                <w:b w:val="0"/>
                <w:bCs w:val="0"/>
                <w:color w:val="000000"/>
                <w:spacing w:val="3"/>
                <w:lang w:val="ru-RU" w:eastAsia="en-US"/>
              </w:rPr>
              <w:t xml:space="preserve"> доклад </w:t>
            </w:r>
            <w:proofErr w:type="gramStart"/>
            <w:r w:rsidRPr="00A967F3">
              <w:rPr>
                <w:rFonts w:ascii="Times New Roman" w:hAnsi="Times New Roman" w:cs="Times New Roman"/>
                <w:b w:val="0"/>
                <w:bCs w:val="0"/>
                <w:color w:val="000000"/>
                <w:spacing w:val="3"/>
                <w:lang w:val="ru-RU" w:eastAsia="en-US"/>
              </w:rPr>
              <w:t>от</w:t>
            </w:r>
            <w:proofErr w:type="gramEnd"/>
            <w:r w:rsidRPr="00A967F3">
              <w:rPr>
                <w:rFonts w:ascii="Times New Roman" w:hAnsi="Times New Roman" w:cs="Times New Roman"/>
                <w:b w:val="0"/>
                <w:bCs w:val="0"/>
                <w:color w:val="000000"/>
                <w:spacing w:val="3"/>
                <w:lang w:val="ru-RU" w:eastAsia="en-US"/>
              </w:rPr>
              <w:t xml:space="preserve"> УС на </w:t>
            </w:r>
            <w:r w:rsidRPr="00A967F3">
              <w:rPr>
                <w:rFonts w:ascii="Times New Roman" w:hAnsi="Times New Roman" w:cs="Times New Roman"/>
                <w:b w:val="0"/>
                <w:bCs w:val="0"/>
                <w:color w:val="000000"/>
                <w:lang w:eastAsia="en-US"/>
              </w:rPr>
              <w:t>„МИГ Средец”</w:t>
            </w:r>
            <w:r w:rsidR="00A70637" w:rsidRPr="00A967F3">
              <w:rPr>
                <w:rFonts w:ascii="Times New Roman" w:hAnsi="Times New Roman" w:cs="Times New Roman"/>
                <w:b w:val="0"/>
                <w:bCs w:val="0"/>
                <w:color w:val="000000"/>
                <w:lang w:eastAsia="en-US"/>
              </w:rPr>
              <w:t>.</w:t>
            </w:r>
          </w:p>
          <w:p w:rsidR="00ED28ED" w:rsidRPr="00F85AB7" w:rsidRDefault="00ED28ED" w:rsidP="00AC75AD">
            <w:pPr>
              <w:pStyle w:val="32"/>
              <w:tabs>
                <w:tab w:val="left" w:pos="3615"/>
              </w:tabs>
              <w:spacing w:before="120"/>
              <w:jc w:val="both"/>
              <w:rPr>
                <w:rFonts w:ascii="Times New Roman" w:hAnsi="Times New Roman" w:cs="Times New Roman"/>
                <w:sz w:val="24"/>
                <w:szCs w:val="24"/>
                <w:lang w:eastAsia="en-US"/>
              </w:rPr>
            </w:pPr>
            <w:r w:rsidRPr="00F85AB7">
              <w:rPr>
                <w:rFonts w:ascii="Times New Roman" w:hAnsi="Times New Roman" w:cs="Times New Roman"/>
                <w:sz w:val="24"/>
                <w:szCs w:val="24"/>
                <w:lang w:eastAsia="en-US"/>
              </w:rPr>
              <w:t xml:space="preserve">Кандидата получил уведомление от </w:t>
            </w:r>
            <w:r w:rsidRPr="00F85AB7">
              <w:rPr>
                <w:rFonts w:ascii="Times New Roman" w:hAnsi="Times New Roman" w:cs="Times New Roman"/>
                <w:color w:val="000000"/>
                <w:sz w:val="24"/>
                <w:szCs w:val="24"/>
                <w:lang w:eastAsia="en-US"/>
              </w:rPr>
              <w:t>„МИГ Средец”</w:t>
            </w:r>
            <w:r w:rsidRPr="00F85AB7">
              <w:rPr>
                <w:rFonts w:ascii="Times New Roman" w:hAnsi="Times New Roman" w:cs="Times New Roman"/>
                <w:sz w:val="24"/>
                <w:szCs w:val="24"/>
                <w:lang w:eastAsia="en-US"/>
              </w:rPr>
              <w:t>, че  проектното му предложение не е одобрено или частично одобрено има право на в</w:t>
            </w:r>
            <w:r w:rsidRPr="00F85AB7">
              <w:rPr>
                <w:rFonts w:ascii="Times New Roman" w:hAnsi="Times New Roman" w:cs="Times New Roman"/>
                <w:sz w:val="24"/>
                <w:szCs w:val="24"/>
                <w:shd w:val="clear" w:color="auto" w:fill="FEFEFE"/>
                <w:lang w:eastAsia="en-US"/>
              </w:rPr>
              <w:t xml:space="preserve">ъзражение до </w:t>
            </w:r>
            <w:r w:rsidRPr="00F85AB7">
              <w:rPr>
                <w:rFonts w:ascii="Times New Roman" w:hAnsi="Times New Roman" w:cs="Times New Roman"/>
                <w:sz w:val="24"/>
                <w:szCs w:val="24"/>
                <w:lang w:eastAsia="en-US"/>
              </w:rPr>
              <w:t>ДФЗ</w:t>
            </w:r>
            <w:r w:rsidRPr="00F85AB7">
              <w:rPr>
                <w:rFonts w:ascii="Times New Roman" w:hAnsi="Times New Roman" w:cs="Times New Roman"/>
                <w:sz w:val="24"/>
                <w:szCs w:val="24"/>
                <w:shd w:val="clear" w:color="auto" w:fill="FEFEFE"/>
                <w:lang w:eastAsia="en-US"/>
              </w:rPr>
              <w:t xml:space="preserve"> с</w:t>
            </w:r>
            <w:r w:rsidRPr="00F85AB7">
              <w:rPr>
                <w:rFonts w:ascii="Times New Roman" w:hAnsi="Times New Roman" w:cs="Times New Roman"/>
                <w:sz w:val="24"/>
                <w:szCs w:val="24"/>
                <w:lang w:eastAsia="en-US"/>
              </w:rPr>
              <w:t>ъгласно чл. 45 от ПМС 161/04.07.2016 год. в срок до 3 работни  дни.</w:t>
            </w:r>
          </w:p>
          <w:p w:rsidR="00ED28ED" w:rsidRPr="002656B6" w:rsidRDefault="00ED28ED" w:rsidP="00AC75AD">
            <w:pPr>
              <w:pStyle w:val="Default"/>
              <w:jc w:val="both"/>
            </w:pPr>
            <w:r w:rsidRPr="002656B6">
              <w:t xml:space="preserve">Възражението се подава на хартиен носител от кандидата. В случай, че кандидата се представлява заедно от няколко лица, възражението се подписва от всички представляващи. </w:t>
            </w:r>
          </w:p>
          <w:p w:rsidR="00ED28ED" w:rsidRPr="002656B6" w:rsidRDefault="00ED28ED" w:rsidP="00AC75AD">
            <w:pPr>
              <w:pStyle w:val="Default"/>
              <w:jc w:val="both"/>
              <w:rPr>
                <w:b/>
                <w:bCs/>
              </w:rPr>
            </w:pPr>
          </w:p>
          <w:p w:rsidR="00ED28ED" w:rsidRPr="002656B6" w:rsidRDefault="00ED28ED" w:rsidP="00AC75AD">
            <w:pPr>
              <w:pStyle w:val="Default"/>
              <w:jc w:val="both"/>
            </w:pPr>
            <w:r w:rsidRPr="002656B6">
              <w:t>С подаване на възражението не могат да се представят нови документи, които не са били част от първоначално представеното проектно предложение и/или допълнително изискана от оценителната комисия на съответния етап документация.</w:t>
            </w:r>
          </w:p>
          <w:p w:rsidR="00DA4382" w:rsidRPr="007C0361" w:rsidRDefault="00DA4382" w:rsidP="007C0361">
            <w:pPr>
              <w:spacing w:after="0" w:line="240" w:lineRule="auto"/>
              <w:jc w:val="both"/>
              <w:rPr>
                <w:rFonts w:ascii="Times New Roman" w:hAnsi="Times New Roman" w:cs="Times New Roman"/>
                <w:sz w:val="24"/>
                <w:szCs w:val="24"/>
                <w:lang w:eastAsia="bg-BG"/>
              </w:rPr>
            </w:pPr>
          </w:p>
        </w:tc>
      </w:tr>
    </w:tbl>
    <w:p w:rsidR="00ED28ED" w:rsidRPr="007713C1" w:rsidRDefault="00ED28ED" w:rsidP="002269B7">
      <w:pPr>
        <w:pStyle w:val="1"/>
      </w:pPr>
      <w:r>
        <w:t>28</w:t>
      </w:r>
      <w:r w:rsidRPr="007713C1">
        <w:t xml:space="preserve">. </w:t>
      </w:r>
      <w:r>
        <w:t xml:space="preserve"> </w:t>
      </w:r>
      <w:r w:rsidRPr="007713C1">
        <w:t>Приложения към Условията за ка</w:t>
      </w:r>
      <w:r>
        <w:t>ндидатстване за кандидатстване:</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95"/>
      </w:tblGrid>
      <w:tr w:rsidR="00ED28ED" w:rsidRPr="00E7431D" w:rsidTr="00E1728E">
        <w:tc>
          <w:tcPr>
            <w:tcW w:w="9495" w:type="dxa"/>
            <w:shd w:val="clear" w:color="auto" w:fill="auto"/>
          </w:tcPr>
          <w:p w:rsidR="00ED28ED" w:rsidRPr="00E7431D" w:rsidRDefault="00ED28ED" w:rsidP="00852383">
            <w:pPr>
              <w:autoSpaceDE w:val="0"/>
              <w:autoSpaceDN w:val="0"/>
              <w:adjustRightInd w:val="0"/>
              <w:spacing w:before="120" w:after="120" w:line="240" w:lineRule="auto"/>
              <w:jc w:val="both"/>
              <w:rPr>
                <w:rFonts w:ascii="Times New Roman" w:hAnsi="Times New Roman" w:cs="Times New Roman"/>
                <w:b/>
                <w:bCs/>
                <w:color w:val="000000"/>
                <w:lang w:eastAsia="bg-BG"/>
              </w:rPr>
            </w:pPr>
            <w:r w:rsidRPr="00E7431D">
              <w:rPr>
                <w:rFonts w:ascii="Times New Roman" w:hAnsi="Times New Roman" w:cs="Times New Roman"/>
                <w:b/>
                <w:bCs/>
                <w:color w:val="000000"/>
                <w:lang w:eastAsia="bg-BG"/>
              </w:rPr>
              <w:t>ПРИЛОЖЕНИЯ:</w:t>
            </w:r>
          </w:p>
          <w:p w:rsidR="0068478E" w:rsidRPr="00E7431D" w:rsidRDefault="0068478E" w:rsidP="00852383">
            <w:pPr>
              <w:autoSpaceDE w:val="0"/>
              <w:autoSpaceDN w:val="0"/>
              <w:adjustRightInd w:val="0"/>
              <w:spacing w:before="120" w:after="120" w:line="240" w:lineRule="auto"/>
              <w:jc w:val="both"/>
              <w:rPr>
                <w:rFonts w:ascii="Times New Roman" w:hAnsi="Times New Roman" w:cs="Times New Roman"/>
                <w:b/>
                <w:bCs/>
                <w:color w:val="000000"/>
                <w:lang w:eastAsia="bg-BG"/>
              </w:rPr>
            </w:pPr>
            <w:r w:rsidRPr="00E7431D">
              <w:rPr>
                <w:rFonts w:ascii="Times New Roman" w:hAnsi="Times New Roman" w:cs="Times New Roman"/>
                <w:b/>
                <w:bCs/>
                <w:color w:val="000000"/>
                <w:lang w:eastAsia="bg-BG"/>
              </w:rPr>
              <w:t xml:space="preserve">А. Документи за попълване </w:t>
            </w:r>
          </w:p>
          <w:p w:rsidR="00ED28ED" w:rsidRPr="00E7431D" w:rsidRDefault="00677775" w:rsidP="006719B9">
            <w:pPr>
              <w:tabs>
                <w:tab w:val="left" w:pos="1800"/>
              </w:tabs>
              <w:spacing w:before="120" w:after="120" w:line="240" w:lineRule="auto"/>
              <w:jc w:val="both"/>
              <w:rPr>
                <w:rFonts w:ascii="Times New Roman" w:hAnsi="Times New Roman" w:cs="Times New Roman"/>
                <w:color w:val="000000"/>
                <w:lang w:eastAsia="bg-BG"/>
              </w:rPr>
            </w:pPr>
            <w:r w:rsidRPr="00E7431D">
              <w:rPr>
                <w:rFonts w:ascii="Times New Roman" w:hAnsi="Times New Roman" w:cs="Times New Roman"/>
                <w:color w:val="000000"/>
                <w:lang w:val="ru-RU" w:eastAsia="bg-BG"/>
              </w:rPr>
              <w:t>1</w:t>
            </w:r>
            <w:r w:rsidR="00ED28ED" w:rsidRPr="00E7431D">
              <w:rPr>
                <w:rFonts w:ascii="Times New Roman" w:hAnsi="Times New Roman" w:cs="Times New Roman"/>
                <w:color w:val="000000"/>
                <w:lang w:eastAsia="bg-BG"/>
              </w:rPr>
              <w:t>.</w:t>
            </w:r>
            <w:r w:rsidR="00ED28ED" w:rsidRPr="00E7431D">
              <w:rPr>
                <w:rFonts w:ascii="Times New Roman" w:hAnsi="Times New Roman" w:cs="Times New Roman"/>
                <w:color w:val="000000"/>
                <w:lang w:val="ru-RU" w:eastAsia="bg-BG"/>
              </w:rPr>
              <w:t xml:space="preserve">Таблица за </w:t>
            </w:r>
            <w:proofErr w:type="spellStart"/>
            <w:r w:rsidR="00ED28ED" w:rsidRPr="00E7431D">
              <w:rPr>
                <w:rFonts w:ascii="Times New Roman" w:hAnsi="Times New Roman" w:cs="Times New Roman"/>
                <w:color w:val="000000"/>
                <w:lang w:val="ru-RU" w:eastAsia="bg-BG"/>
              </w:rPr>
              <w:t>допустими</w:t>
            </w:r>
            <w:proofErr w:type="spellEnd"/>
            <w:r w:rsidR="00ED28ED" w:rsidRPr="00E7431D">
              <w:rPr>
                <w:rFonts w:ascii="Times New Roman" w:hAnsi="Times New Roman" w:cs="Times New Roman"/>
                <w:color w:val="000000"/>
                <w:lang w:val="ru-RU" w:eastAsia="bg-BG"/>
              </w:rPr>
              <w:t xml:space="preserve"> инвестиции и </w:t>
            </w:r>
            <w:proofErr w:type="spellStart"/>
            <w:r w:rsidR="00ED28ED" w:rsidRPr="00E7431D">
              <w:rPr>
                <w:rFonts w:ascii="Times New Roman" w:hAnsi="Times New Roman" w:cs="Times New Roman"/>
                <w:color w:val="000000"/>
                <w:lang w:val="ru-RU" w:eastAsia="bg-BG"/>
              </w:rPr>
              <w:t>дейност</w:t>
            </w:r>
            <w:proofErr w:type="gramStart"/>
            <w:r w:rsidR="00ED28ED" w:rsidRPr="00E7431D">
              <w:rPr>
                <w:rFonts w:ascii="Times New Roman" w:hAnsi="Times New Roman" w:cs="Times New Roman"/>
                <w:color w:val="000000"/>
                <w:lang w:val="ru-RU" w:eastAsia="bg-BG"/>
              </w:rPr>
              <w:t>и</w:t>
            </w:r>
            <w:proofErr w:type="spellEnd"/>
            <w:r w:rsidR="00ED28ED" w:rsidRPr="00E7431D">
              <w:rPr>
                <w:rFonts w:ascii="Times New Roman" w:hAnsi="Times New Roman" w:cs="Times New Roman"/>
                <w:color w:val="000000"/>
                <w:lang w:val="ru-RU" w:eastAsia="bg-BG"/>
              </w:rPr>
              <w:t>(</w:t>
            </w:r>
            <w:proofErr w:type="gramEnd"/>
            <w:r w:rsidR="00ED28ED" w:rsidRPr="00E7431D">
              <w:rPr>
                <w:rFonts w:ascii="Times New Roman" w:hAnsi="Times New Roman" w:cs="Times New Roman"/>
                <w:color w:val="000000"/>
                <w:lang w:val="ru-RU" w:eastAsia="bg-BG"/>
              </w:rPr>
              <w:t xml:space="preserve">ТДИД) </w:t>
            </w:r>
            <w:r w:rsidR="008A6725" w:rsidRPr="00E7431D">
              <w:rPr>
                <w:rFonts w:ascii="Times New Roman" w:hAnsi="Times New Roman" w:cs="Times New Roman"/>
                <w:color w:val="000000"/>
                <w:lang w:eastAsia="bg-BG"/>
              </w:rPr>
              <w:t>–</w:t>
            </w:r>
            <w:r w:rsidR="00ED28ED" w:rsidRPr="00E7431D">
              <w:rPr>
                <w:rFonts w:ascii="Times New Roman" w:hAnsi="Times New Roman" w:cs="Times New Roman"/>
                <w:color w:val="000000"/>
                <w:lang w:val="ru-RU" w:eastAsia="bg-BG"/>
              </w:rPr>
              <w:t xml:space="preserve"> Приложение </w:t>
            </w:r>
            <w:r w:rsidR="008A6725" w:rsidRPr="00E7431D">
              <w:rPr>
                <w:rFonts w:ascii="Times New Roman" w:hAnsi="Times New Roman" w:cs="Times New Roman"/>
                <w:color w:val="000000"/>
                <w:lang w:val="ru-RU" w:eastAsia="bg-BG"/>
              </w:rPr>
              <w:t>№</w:t>
            </w:r>
            <w:r w:rsidRPr="00E7431D">
              <w:rPr>
                <w:rFonts w:ascii="Times New Roman" w:hAnsi="Times New Roman" w:cs="Times New Roman"/>
                <w:color w:val="000000"/>
                <w:lang w:val="ru-RU" w:eastAsia="bg-BG"/>
              </w:rPr>
              <w:t>1</w:t>
            </w:r>
          </w:p>
          <w:p w:rsidR="00ED28ED" w:rsidRPr="00E7431D" w:rsidRDefault="00677775" w:rsidP="006719B9">
            <w:pPr>
              <w:tabs>
                <w:tab w:val="left" w:pos="1800"/>
              </w:tabs>
              <w:spacing w:before="120" w:after="120" w:line="240" w:lineRule="auto"/>
              <w:jc w:val="both"/>
              <w:rPr>
                <w:rFonts w:ascii="Times New Roman" w:hAnsi="Times New Roman" w:cs="Times New Roman"/>
                <w:color w:val="000000"/>
                <w:lang w:eastAsia="bg-BG"/>
              </w:rPr>
            </w:pPr>
            <w:r w:rsidRPr="00E7431D">
              <w:rPr>
                <w:rFonts w:ascii="Times New Roman" w:hAnsi="Times New Roman" w:cs="Times New Roman"/>
                <w:color w:val="000000"/>
                <w:lang w:eastAsia="bg-BG"/>
              </w:rPr>
              <w:t>2</w:t>
            </w:r>
            <w:r w:rsidR="00ED28ED" w:rsidRPr="00E7431D">
              <w:rPr>
                <w:rFonts w:ascii="Times New Roman" w:hAnsi="Times New Roman" w:cs="Times New Roman"/>
                <w:color w:val="000000"/>
                <w:lang w:eastAsia="bg-BG"/>
              </w:rPr>
              <w:t xml:space="preserve">.Декларация  за лични данни </w:t>
            </w:r>
            <w:r w:rsidR="008A6725" w:rsidRPr="00E7431D">
              <w:rPr>
                <w:rFonts w:ascii="Times New Roman" w:hAnsi="Times New Roman" w:cs="Times New Roman"/>
                <w:color w:val="000000"/>
                <w:lang w:eastAsia="bg-BG"/>
              </w:rPr>
              <w:t>–</w:t>
            </w:r>
            <w:r w:rsidR="00ED28ED" w:rsidRPr="00E7431D">
              <w:rPr>
                <w:rFonts w:ascii="Times New Roman" w:hAnsi="Times New Roman" w:cs="Times New Roman"/>
                <w:color w:val="000000"/>
                <w:lang w:eastAsia="bg-BG"/>
              </w:rPr>
              <w:t xml:space="preserve"> Приложение</w:t>
            </w:r>
            <w:r w:rsidR="008A6725" w:rsidRPr="00E7431D">
              <w:rPr>
                <w:rFonts w:ascii="Times New Roman" w:hAnsi="Times New Roman" w:cs="Times New Roman"/>
                <w:color w:val="000000"/>
                <w:lang w:eastAsia="bg-BG"/>
              </w:rPr>
              <w:t xml:space="preserve"> </w:t>
            </w:r>
            <w:r w:rsidR="00ED28ED" w:rsidRPr="00E7431D">
              <w:rPr>
                <w:rFonts w:ascii="Times New Roman" w:hAnsi="Times New Roman" w:cs="Times New Roman"/>
                <w:color w:val="000000"/>
                <w:lang w:eastAsia="bg-BG"/>
              </w:rPr>
              <w:t xml:space="preserve"> №</w:t>
            </w:r>
            <w:r w:rsidRPr="00E7431D">
              <w:rPr>
                <w:rFonts w:ascii="Times New Roman" w:hAnsi="Times New Roman" w:cs="Times New Roman"/>
                <w:color w:val="000000"/>
                <w:lang w:eastAsia="bg-BG"/>
              </w:rPr>
              <w:t>2</w:t>
            </w:r>
          </w:p>
          <w:p w:rsidR="00ED28ED" w:rsidRPr="00E7431D" w:rsidRDefault="00677775" w:rsidP="006719B9">
            <w:pPr>
              <w:tabs>
                <w:tab w:val="left" w:pos="1800"/>
              </w:tabs>
              <w:spacing w:before="120" w:after="120" w:line="240" w:lineRule="auto"/>
              <w:jc w:val="both"/>
              <w:rPr>
                <w:rFonts w:ascii="Times New Roman" w:hAnsi="Times New Roman" w:cs="Times New Roman"/>
                <w:color w:val="000000"/>
                <w:lang w:eastAsia="bg-BG"/>
              </w:rPr>
            </w:pPr>
            <w:r w:rsidRPr="00E7431D">
              <w:rPr>
                <w:rFonts w:ascii="Times New Roman" w:hAnsi="Times New Roman" w:cs="Times New Roman"/>
                <w:color w:val="000000"/>
                <w:lang w:eastAsia="bg-BG"/>
              </w:rPr>
              <w:t>3</w:t>
            </w:r>
            <w:r w:rsidR="00ED28ED" w:rsidRPr="00E7431D">
              <w:rPr>
                <w:rFonts w:ascii="Times New Roman" w:hAnsi="Times New Roman" w:cs="Times New Roman"/>
                <w:color w:val="000000"/>
                <w:lang w:eastAsia="bg-BG"/>
              </w:rPr>
              <w:t xml:space="preserve">. Декларация за нередности </w:t>
            </w:r>
            <w:r w:rsidR="008A6725" w:rsidRPr="00E7431D">
              <w:rPr>
                <w:rFonts w:ascii="Times New Roman" w:hAnsi="Times New Roman" w:cs="Times New Roman"/>
                <w:color w:val="000000"/>
                <w:lang w:eastAsia="bg-BG"/>
              </w:rPr>
              <w:t>–</w:t>
            </w:r>
            <w:r w:rsidR="00ED28ED" w:rsidRPr="00E7431D">
              <w:rPr>
                <w:rFonts w:ascii="Times New Roman" w:hAnsi="Times New Roman" w:cs="Times New Roman"/>
                <w:color w:val="000000"/>
                <w:lang w:eastAsia="bg-BG"/>
              </w:rPr>
              <w:t xml:space="preserve"> Приложение</w:t>
            </w:r>
            <w:r w:rsidR="008A6725" w:rsidRPr="00E7431D">
              <w:rPr>
                <w:rFonts w:ascii="Times New Roman" w:hAnsi="Times New Roman" w:cs="Times New Roman"/>
                <w:color w:val="000000"/>
                <w:lang w:eastAsia="bg-BG"/>
              </w:rPr>
              <w:t xml:space="preserve"> </w:t>
            </w:r>
            <w:r w:rsidR="00ED28ED" w:rsidRPr="00E7431D">
              <w:rPr>
                <w:rFonts w:ascii="Times New Roman" w:hAnsi="Times New Roman" w:cs="Times New Roman"/>
                <w:color w:val="000000"/>
                <w:lang w:eastAsia="bg-BG"/>
              </w:rPr>
              <w:t>№</w:t>
            </w:r>
            <w:r w:rsidRPr="00E7431D">
              <w:rPr>
                <w:rFonts w:ascii="Times New Roman" w:hAnsi="Times New Roman" w:cs="Times New Roman"/>
                <w:color w:val="000000"/>
                <w:lang w:eastAsia="bg-BG"/>
              </w:rPr>
              <w:t>3</w:t>
            </w:r>
          </w:p>
          <w:p w:rsidR="0009669F" w:rsidRPr="00E7431D" w:rsidRDefault="00677775" w:rsidP="006719B9">
            <w:pPr>
              <w:tabs>
                <w:tab w:val="left" w:pos="1800"/>
              </w:tabs>
              <w:spacing w:before="120" w:after="120" w:line="240" w:lineRule="auto"/>
              <w:jc w:val="both"/>
              <w:rPr>
                <w:rFonts w:ascii="Times New Roman" w:hAnsi="Times New Roman" w:cs="Times New Roman"/>
                <w:color w:val="000000"/>
                <w:lang w:eastAsia="bg-BG"/>
              </w:rPr>
            </w:pPr>
            <w:r w:rsidRPr="00E7431D">
              <w:rPr>
                <w:rFonts w:ascii="Times New Roman" w:hAnsi="Times New Roman" w:cs="Times New Roman"/>
                <w:color w:val="000000"/>
                <w:lang w:eastAsia="bg-BG"/>
              </w:rPr>
              <w:t>4</w:t>
            </w:r>
            <w:r w:rsidR="00ED28ED" w:rsidRPr="00E7431D">
              <w:rPr>
                <w:rFonts w:ascii="Times New Roman" w:hAnsi="Times New Roman" w:cs="Times New Roman"/>
                <w:color w:val="000000"/>
                <w:lang w:eastAsia="bg-BG"/>
              </w:rPr>
              <w:t>.</w:t>
            </w:r>
            <w:r w:rsidR="0009669F" w:rsidRPr="00E7431D">
              <w:rPr>
                <w:rFonts w:ascii="Times New Roman" w:hAnsi="Times New Roman" w:cs="Times New Roman"/>
                <w:color w:val="000000"/>
                <w:lang w:eastAsia="bg-BG"/>
              </w:rPr>
              <w:t xml:space="preserve"> </w:t>
            </w:r>
            <w:r w:rsidR="00F16FD1" w:rsidRPr="00E7431D">
              <w:rPr>
                <w:rFonts w:ascii="Times New Roman" w:hAnsi="Times New Roman" w:cs="Times New Roman"/>
                <w:color w:val="000000"/>
                <w:lang w:eastAsia="bg-BG"/>
              </w:rPr>
              <w:t>Декларация</w:t>
            </w:r>
            <w:r w:rsidR="00F16FD1" w:rsidRPr="00E7431D">
              <w:rPr>
                <w:rFonts w:ascii="Times New Roman" w:hAnsi="Times New Roman" w:cs="Times New Roman"/>
                <w:color w:val="000000"/>
                <w:lang w:val="en-US" w:eastAsia="bg-BG"/>
              </w:rPr>
              <w:t xml:space="preserve"> </w:t>
            </w:r>
            <w:r w:rsidR="00F16FD1" w:rsidRPr="00E7431D">
              <w:rPr>
                <w:rFonts w:ascii="Times New Roman" w:hAnsi="Times New Roman" w:cs="Times New Roman"/>
                <w:color w:val="000000"/>
                <w:lang w:eastAsia="bg-BG"/>
              </w:rPr>
              <w:t>за</w:t>
            </w:r>
            <w:r w:rsidR="00F16FD1" w:rsidRPr="00E7431D">
              <w:rPr>
                <w:rFonts w:ascii="Times New Roman" w:hAnsi="Times New Roman" w:cs="Times New Roman"/>
                <w:color w:val="000000"/>
                <w:lang w:val="en-US" w:eastAsia="bg-BG"/>
              </w:rPr>
              <w:t xml:space="preserve"> </w:t>
            </w:r>
            <w:r w:rsidR="00F16FD1" w:rsidRPr="00E7431D">
              <w:rPr>
                <w:rFonts w:ascii="Times New Roman" w:hAnsi="Times New Roman" w:cs="Times New Roman"/>
                <w:color w:val="000000"/>
                <w:lang w:eastAsia="bg-BG"/>
              </w:rPr>
              <w:t>липса на основание за отстраняване</w:t>
            </w:r>
            <w:r w:rsidR="0009669F" w:rsidRPr="00E7431D">
              <w:rPr>
                <w:rFonts w:ascii="Times New Roman" w:hAnsi="Times New Roman" w:cs="Times New Roman"/>
                <w:color w:val="000000"/>
                <w:lang w:eastAsia="bg-BG"/>
              </w:rPr>
              <w:t xml:space="preserve"> </w:t>
            </w:r>
            <w:r w:rsidR="00BB1326" w:rsidRPr="00E7431D">
              <w:rPr>
                <w:rFonts w:ascii="Times New Roman" w:hAnsi="Times New Roman" w:cs="Times New Roman"/>
                <w:color w:val="000000"/>
                <w:lang w:eastAsia="bg-BG"/>
              </w:rPr>
              <w:t>–</w:t>
            </w:r>
            <w:r w:rsidR="0009669F" w:rsidRPr="00E7431D">
              <w:rPr>
                <w:rFonts w:ascii="Times New Roman" w:hAnsi="Times New Roman" w:cs="Times New Roman"/>
                <w:color w:val="000000"/>
                <w:lang w:eastAsia="bg-BG"/>
              </w:rPr>
              <w:t xml:space="preserve"> Приложение</w:t>
            </w:r>
            <w:r w:rsidR="00BB1326" w:rsidRPr="00E7431D">
              <w:rPr>
                <w:rFonts w:ascii="Times New Roman" w:hAnsi="Times New Roman" w:cs="Times New Roman"/>
                <w:color w:val="000000"/>
                <w:lang w:eastAsia="bg-BG"/>
              </w:rPr>
              <w:t xml:space="preserve"> </w:t>
            </w:r>
            <w:r w:rsidR="0009669F" w:rsidRPr="00E7431D">
              <w:rPr>
                <w:rFonts w:ascii="Times New Roman" w:hAnsi="Times New Roman" w:cs="Times New Roman"/>
                <w:color w:val="000000"/>
                <w:lang w:eastAsia="bg-BG"/>
              </w:rPr>
              <w:t>№</w:t>
            </w:r>
            <w:r w:rsidRPr="00E7431D">
              <w:rPr>
                <w:rFonts w:ascii="Times New Roman" w:hAnsi="Times New Roman" w:cs="Times New Roman"/>
                <w:color w:val="000000"/>
                <w:lang w:eastAsia="bg-BG"/>
              </w:rPr>
              <w:t>4</w:t>
            </w:r>
          </w:p>
          <w:p w:rsidR="00ED28ED" w:rsidRPr="00E7431D" w:rsidRDefault="00677775" w:rsidP="006719B9">
            <w:pPr>
              <w:tabs>
                <w:tab w:val="left" w:pos="1800"/>
              </w:tabs>
              <w:spacing w:before="120" w:after="120" w:line="240" w:lineRule="auto"/>
              <w:jc w:val="both"/>
              <w:rPr>
                <w:rFonts w:ascii="Times New Roman" w:hAnsi="Times New Roman" w:cs="Times New Roman"/>
                <w:lang w:eastAsia="bg-BG"/>
              </w:rPr>
            </w:pPr>
            <w:r w:rsidRPr="00E7431D">
              <w:rPr>
                <w:rFonts w:ascii="Times New Roman" w:hAnsi="Times New Roman" w:cs="Times New Roman"/>
                <w:color w:val="000000"/>
                <w:lang w:eastAsia="bg-BG"/>
              </w:rPr>
              <w:t>5</w:t>
            </w:r>
            <w:r w:rsidR="00ED28ED" w:rsidRPr="00E7431D">
              <w:rPr>
                <w:rFonts w:ascii="Times New Roman" w:hAnsi="Times New Roman" w:cs="Times New Roman"/>
                <w:color w:val="000000"/>
                <w:lang w:eastAsia="bg-BG"/>
              </w:rPr>
              <w:t>.</w:t>
            </w:r>
            <w:r w:rsidR="0009669F" w:rsidRPr="00E7431D">
              <w:rPr>
                <w:rFonts w:ascii="Times New Roman" w:hAnsi="Times New Roman" w:cs="Times New Roman"/>
                <w:color w:val="000000"/>
                <w:lang w:eastAsia="bg-BG"/>
              </w:rPr>
              <w:t xml:space="preserve"> </w:t>
            </w:r>
            <w:r w:rsidR="00ED28ED" w:rsidRPr="00E7431D">
              <w:rPr>
                <w:rFonts w:ascii="Times New Roman" w:hAnsi="Times New Roman" w:cs="Times New Roman"/>
                <w:color w:val="000000"/>
                <w:lang w:eastAsia="bg-BG"/>
              </w:rPr>
              <w:t>Декларация за</w:t>
            </w:r>
            <w:r w:rsidR="00ED28ED" w:rsidRPr="00E7431D">
              <w:rPr>
                <w:rFonts w:ascii="Times New Roman" w:hAnsi="Times New Roman" w:cs="Times New Roman"/>
              </w:rPr>
              <w:t xml:space="preserve"> обстоятелствата по чл.3 и чл.4 от Закона за малките и средните предприятия</w:t>
            </w:r>
            <w:r w:rsidR="008A6725" w:rsidRPr="00E7431D">
              <w:rPr>
                <w:rFonts w:ascii="Times New Roman" w:hAnsi="Times New Roman" w:cs="Times New Roman"/>
              </w:rPr>
              <w:t xml:space="preserve"> </w:t>
            </w:r>
            <w:r w:rsidR="008A6725" w:rsidRPr="00E7431D">
              <w:rPr>
                <w:rFonts w:ascii="Times New Roman" w:hAnsi="Times New Roman" w:cs="Times New Roman"/>
                <w:lang w:eastAsia="bg-BG"/>
              </w:rPr>
              <w:t>–</w:t>
            </w:r>
            <w:r w:rsidR="00ED28ED" w:rsidRPr="00E7431D">
              <w:rPr>
                <w:rFonts w:ascii="Times New Roman" w:hAnsi="Times New Roman" w:cs="Times New Roman"/>
                <w:lang w:eastAsia="bg-BG"/>
              </w:rPr>
              <w:t xml:space="preserve"> Приложение</w:t>
            </w:r>
            <w:r w:rsidR="008A6725" w:rsidRPr="00E7431D">
              <w:rPr>
                <w:rFonts w:ascii="Times New Roman" w:hAnsi="Times New Roman" w:cs="Times New Roman"/>
                <w:lang w:eastAsia="bg-BG"/>
              </w:rPr>
              <w:t xml:space="preserve">  </w:t>
            </w:r>
            <w:r w:rsidR="00BB1326" w:rsidRPr="00E7431D">
              <w:rPr>
                <w:rFonts w:ascii="Times New Roman" w:hAnsi="Times New Roman" w:cs="Times New Roman"/>
                <w:lang w:eastAsia="bg-BG"/>
              </w:rPr>
              <w:t>№</w:t>
            </w:r>
            <w:r w:rsidRPr="00E7431D">
              <w:rPr>
                <w:rFonts w:ascii="Times New Roman" w:hAnsi="Times New Roman" w:cs="Times New Roman"/>
                <w:lang w:eastAsia="bg-BG"/>
              </w:rPr>
              <w:t>5</w:t>
            </w:r>
          </w:p>
          <w:p w:rsidR="00A7276F" w:rsidRPr="00E7431D" w:rsidRDefault="00677775" w:rsidP="006719B9">
            <w:pPr>
              <w:tabs>
                <w:tab w:val="left" w:pos="1800"/>
              </w:tabs>
              <w:spacing w:before="120" w:after="120" w:line="240" w:lineRule="auto"/>
              <w:jc w:val="both"/>
              <w:rPr>
                <w:rFonts w:ascii="Times New Roman" w:hAnsi="Times New Roman" w:cs="Times New Roman"/>
                <w:lang w:eastAsia="bg-BG"/>
              </w:rPr>
            </w:pPr>
            <w:r w:rsidRPr="00E7431D">
              <w:rPr>
                <w:rFonts w:ascii="Times New Roman" w:hAnsi="Times New Roman" w:cs="Times New Roman"/>
                <w:iCs/>
                <w:color w:val="000000"/>
                <w:lang w:eastAsia="bg-BG"/>
              </w:rPr>
              <w:t>6</w:t>
            </w:r>
            <w:r w:rsidR="00A7276F" w:rsidRPr="00E7431D">
              <w:rPr>
                <w:rFonts w:ascii="Times New Roman" w:hAnsi="Times New Roman" w:cs="Times New Roman"/>
                <w:iCs/>
                <w:color w:val="000000"/>
                <w:lang w:eastAsia="bg-BG"/>
              </w:rPr>
              <w:t>. Справка за обобщените параметри на предприятието, което подава декларация по чл. 3 и чл. 4 на ЗМСП</w:t>
            </w:r>
            <w:r w:rsidR="00F85623" w:rsidRPr="00E7431D">
              <w:rPr>
                <w:rFonts w:ascii="Times New Roman" w:hAnsi="Times New Roman" w:cs="Times New Roman"/>
                <w:iCs/>
                <w:color w:val="000000"/>
                <w:lang w:eastAsia="bg-BG"/>
              </w:rPr>
              <w:t xml:space="preserve"> </w:t>
            </w:r>
            <w:r w:rsidR="008A6725" w:rsidRPr="00E7431D">
              <w:rPr>
                <w:rFonts w:ascii="Times New Roman" w:hAnsi="Times New Roman" w:cs="Times New Roman"/>
                <w:iCs/>
                <w:color w:val="000000"/>
                <w:lang w:eastAsia="bg-BG"/>
              </w:rPr>
              <w:t xml:space="preserve">– </w:t>
            </w:r>
            <w:r w:rsidR="00A7276F" w:rsidRPr="00E7431D">
              <w:rPr>
                <w:rFonts w:ascii="Times New Roman" w:hAnsi="Times New Roman" w:cs="Times New Roman"/>
                <w:iCs/>
                <w:color w:val="000000"/>
                <w:lang w:eastAsia="bg-BG"/>
              </w:rPr>
              <w:t>Приложение</w:t>
            </w:r>
            <w:r w:rsidR="008A6725" w:rsidRPr="00E7431D">
              <w:rPr>
                <w:rFonts w:ascii="Times New Roman" w:hAnsi="Times New Roman" w:cs="Times New Roman"/>
                <w:iCs/>
                <w:color w:val="000000"/>
                <w:lang w:eastAsia="bg-BG"/>
              </w:rPr>
              <w:t xml:space="preserve"> </w:t>
            </w:r>
            <w:r w:rsidR="00A7276F" w:rsidRPr="00E7431D">
              <w:rPr>
                <w:rFonts w:ascii="Times New Roman" w:hAnsi="Times New Roman" w:cs="Times New Roman"/>
                <w:iCs/>
                <w:color w:val="000000"/>
                <w:lang w:eastAsia="bg-BG"/>
              </w:rPr>
              <w:t xml:space="preserve"> №</w:t>
            </w:r>
            <w:r w:rsidRPr="00E7431D">
              <w:rPr>
                <w:rFonts w:ascii="Times New Roman" w:hAnsi="Times New Roman" w:cs="Times New Roman"/>
                <w:iCs/>
                <w:color w:val="000000"/>
                <w:lang w:eastAsia="bg-BG"/>
              </w:rPr>
              <w:t>5</w:t>
            </w:r>
            <w:r w:rsidR="00A7276F" w:rsidRPr="00E7431D">
              <w:rPr>
                <w:rFonts w:ascii="Times New Roman" w:hAnsi="Times New Roman" w:cs="Times New Roman"/>
                <w:iCs/>
                <w:color w:val="000000"/>
                <w:lang w:eastAsia="bg-BG"/>
              </w:rPr>
              <w:t>а</w:t>
            </w:r>
          </w:p>
          <w:p w:rsidR="00ED28ED" w:rsidRPr="00E7431D" w:rsidRDefault="008A6725" w:rsidP="006719B9">
            <w:pPr>
              <w:tabs>
                <w:tab w:val="left" w:pos="1800"/>
              </w:tabs>
              <w:spacing w:before="120" w:after="120" w:line="240" w:lineRule="auto"/>
              <w:jc w:val="both"/>
              <w:rPr>
                <w:rFonts w:ascii="Times New Roman" w:hAnsi="Times New Roman" w:cs="Times New Roman"/>
                <w:color w:val="000000"/>
                <w:lang w:eastAsia="bg-BG"/>
              </w:rPr>
            </w:pPr>
            <w:r w:rsidRPr="00E7431D">
              <w:rPr>
                <w:rFonts w:ascii="Times New Roman" w:hAnsi="Times New Roman" w:cs="Times New Roman"/>
                <w:color w:val="000000"/>
                <w:lang w:eastAsia="bg-BG"/>
              </w:rPr>
              <w:t>7</w:t>
            </w:r>
            <w:r w:rsidR="00ED28ED" w:rsidRPr="00E7431D">
              <w:rPr>
                <w:rFonts w:ascii="Times New Roman" w:hAnsi="Times New Roman" w:cs="Times New Roman"/>
                <w:color w:val="000000"/>
                <w:lang w:eastAsia="bg-BG"/>
              </w:rPr>
              <w:t xml:space="preserve">. Запитване за оферта </w:t>
            </w:r>
            <w:r w:rsidRPr="00E7431D">
              <w:rPr>
                <w:rFonts w:ascii="Times New Roman" w:hAnsi="Times New Roman" w:cs="Times New Roman"/>
                <w:color w:val="000000"/>
                <w:lang w:eastAsia="bg-BG"/>
              </w:rPr>
              <w:t>–</w:t>
            </w:r>
            <w:r w:rsidR="00ED28ED" w:rsidRPr="00E7431D">
              <w:rPr>
                <w:rFonts w:ascii="Times New Roman" w:hAnsi="Times New Roman" w:cs="Times New Roman"/>
                <w:color w:val="000000"/>
                <w:lang w:eastAsia="bg-BG"/>
              </w:rPr>
              <w:t xml:space="preserve"> Приложение № </w:t>
            </w:r>
            <w:r w:rsidRPr="00E7431D">
              <w:rPr>
                <w:rFonts w:ascii="Times New Roman" w:hAnsi="Times New Roman" w:cs="Times New Roman"/>
                <w:color w:val="000000"/>
                <w:lang w:eastAsia="bg-BG"/>
              </w:rPr>
              <w:t>6</w:t>
            </w:r>
          </w:p>
          <w:p w:rsidR="00ED28ED" w:rsidRPr="00E7431D" w:rsidRDefault="008A6725" w:rsidP="006719B9">
            <w:pPr>
              <w:tabs>
                <w:tab w:val="left" w:pos="1800"/>
              </w:tabs>
              <w:spacing w:before="120" w:after="120" w:line="240" w:lineRule="auto"/>
              <w:jc w:val="both"/>
              <w:rPr>
                <w:rFonts w:ascii="Times New Roman" w:hAnsi="Times New Roman" w:cs="Times New Roman"/>
                <w:color w:val="000000"/>
                <w:lang w:eastAsia="bg-BG"/>
              </w:rPr>
            </w:pPr>
            <w:r w:rsidRPr="00E7431D">
              <w:rPr>
                <w:rFonts w:ascii="Times New Roman" w:hAnsi="Times New Roman" w:cs="Times New Roman"/>
                <w:color w:val="000000"/>
                <w:lang w:eastAsia="bg-BG"/>
              </w:rPr>
              <w:t>8</w:t>
            </w:r>
            <w:r w:rsidR="00ED28ED" w:rsidRPr="00E7431D">
              <w:rPr>
                <w:rFonts w:ascii="Times New Roman" w:hAnsi="Times New Roman" w:cs="Times New Roman"/>
                <w:color w:val="000000"/>
                <w:lang w:eastAsia="bg-BG"/>
              </w:rPr>
              <w:t xml:space="preserve">. Анализ разходи ползи(финансов анализ) </w:t>
            </w:r>
            <w:r w:rsidRPr="00E7431D">
              <w:rPr>
                <w:rFonts w:ascii="Times New Roman" w:hAnsi="Times New Roman" w:cs="Times New Roman"/>
                <w:color w:val="000000"/>
                <w:lang w:eastAsia="bg-BG"/>
              </w:rPr>
              <w:t>–</w:t>
            </w:r>
            <w:r w:rsidR="00ED28ED" w:rsidRPr="00E7431D">
              <w:rPr>
                <w:rFonts w:ascii="Times New Roman" w:hAnsi="Times New Roman" w:cs="Times New Roman"/>
                <w:color w:val="000000"/>
                <w:lang w:eastAsia="bg-BG"/>
              </w:rPr>
              <w:t xml:space="preserve"> Приложение</w:t>
            </w:r>
            <w:r w:rsidRPr="00E7431D">
              <w:rPr>
                <w:rFonts w:ascii="Times New Roman" w:hAnsi="Times New Roman" w:cs="Times New Roman"/>
                <w:color w:val="000000"/>
                <w:lang w:eastAsia="bg-BG"/>
              </w:rPr>
              <w:t xml:space="preserve"> </w:t>
            </w:r>
            <w:r w:rsidR="00ED28ED" w:rsidRPr="00E7431D">
              <w:rPr>
                <w:rFonts w:ascii="Times New Roman" w:hAnsi="Times New Roman" w:cs="Times New Roman"/>
                <w:color w:val="000000"/>
                <w:lang w:eastAsia="bg-BG"/>
              </w:rPr>
              <w:t>№</w:t>
            </w:r>
            <w:r w:rsidRPr="00E7431D">
              <w:rPr>
                <w:rFonts w:ascii="Times New Roman" w:hAnsi="Times New Roman" w:cs="Times New Roman"/>
                <w:color w:val="000000"/>
                <w:lang w:eastAsia="bg-BG"/>
              </w:rPr>
              <w:t>7</w:t>
            </w:r>
          </w:p>
          <w:p w:rsidR="00ED28ED" w:rsidRPr="00E7431D" w:rsidRDefault="00ED28ED" w:rsidP="006719B9">
            <w:pPr>
              <w:tabs>
                <w:tab w:val="left" w:pos="1800"/>
              </w:tabs>
              <w:spacing w:before="120" w:after="120" w:line="240" w:lineRule="auto"/>
              <w:jc w:val="both"/>
              <w:rPr>
                <w:rFonts w:ascii="Times New Roman" w:hAnsi="Times New Roman" w:cs="Times New Roman"/>
                <w:color w:val="000000"/>
                <w:u w:val="single"/>
                <w:lang w:eastAsia="bg-BG"/>
              </w:rPr>
            </w:pPr>
            <w:r w:rsidRPr="00E7431D">
              <w:rPr>
                <w:rFonts w:ascii="Times New Roman" w:hAnsi="Times New Roman" w:cs="Times New Roman"/>
                <w:color w:val="000000"/>
                <w:lang w:eastAsia="bg-BG"/>
              </w:rPr>
              <w:t xml:space="preserve">9. Анализ разходи ползи(финансов анализ) </w:t>
            </w:r>
            <w:r w:rsidR="008A6725" w:rsidRPr="00E7431D">
              <w:rPr>
                <w:rFonts w:ascii="Times New Roman" w:hAnsi="Times New Roman" w:cs="Times New Roman"/>
                <w:color w:val="000000"/>
                <w:lang w:eastAsia="bg-BG"/>
              </w:rPr>
              <w:t>–</w:t>
            </w:r>
            <w:r w:rsidRPr="00E7431D">
              <w:rPr>
                <w:rFonts w:ascii="Times New Roman" w:hAnsi="Times New Roman" w:cs="Times New Roman"/>
                <w:color w:val="000000"/>
                <w:lang w:eastAsia="bg-BG"/>
              </w:rPr>
              <w:t xml:space="preserve"> Приложение</w:t>
            </w:r>
            <w:r w:rsidR="008A6725" w:rsidRPr="00E7431D">
              <w:rPr>
                <w:rFonts w:ascii="Times New Roman" w:hAnsi="Times New Roman" w:cs="Times New Roman"/>
                <w:color w:val="000000"/>
                <w:lang w:eastAsia="bg-BG"/>
              </w:rPr>
              <w:t xml:space="preserve"> </w:t>
            </w:r>
            <w:r w:rsidRPr="00E7431D">
              <w:rPr>
                <w:rFonts w:ascii="Times New Roman" w:hAnsi="Times New Roman" w:cs="Times New Roman"/>
                <w:color w:val="000000"/>
                <w:lang w:eastAsia="bg-BG"/>
              </w:rPr>
              <w:t>№</w:t>
            </w:r>
            <w:r w:rsidR="008A6725" w:rsidRPr="00E7431D">
              <w:rPr>
                <w:rFonts w:ascii="Times New Roman" w:hAnsi="Times New Roman" w:cs="Times New Roman"/>
                <w:color w:val="000000"/>
                <w:lang w:eastAsia="bg-BG"/>
              </w:rPr>
              <w:t>7</w:t>
            </w:r>
            <w:r w:rsidR="00A7276F" w:rsidRPr="00E7431D">
              <w:rPr>
                <w:rFonts w:ascii="Times New Roman" w:hAnsi="Times New Roman" w:cs="Times New Roman"/>
                <w:color w:val="000000"/>
                <w:lang w:eastAsia="bg-BG"/>
              </w:rPr>
              <w:t>а</w:t>
            </w:r>
            <w:r w:rsidR="00DB7E72" w:rsidRPr="00E7431D">
              <w:rPr>
                <w:rFonts w:ascii="Times New Roman" w:hAnsi="Times New Roman" w:cs="Times New Roman"/>
                <w:color w:val="000000"/>
                <w:u w:val="single"/>
                <w:lang w:eastAsia="bg-BG"/>
              </w:rPr>
              <w:t>(</w:t>
            </w:r>
            <w:r w:rsidR="008B2DB9" w:rsidRPr="00E7431D">
              <w:rPr>
                <w:rFonts w:ascii="Times New Roman" w:hAnsi="Times New Roman" w:cs="Times New Roman"/>
                <w:color w:val="000000"/>
                <w:u w:val="single"/>
                <w:lang w:eastAsia="bg-BG"/>
              </w:rPr>
              <w:t xml:space="preserve">таблици </w:t>
            </w:r>
            <w:r w:rsidR="008B2DB9" w:rsidRPr="00E7431D">
              <w:rPr>
                <w:rFonts w:ascii="Times New Roman" w:hAnsi="Times New Roman" w:cs="Times New Roman"/>
                <w:i/>
                <w:iCs/>
                <w:u w:val="single"/>
              </w:rPr>
              <w:t xml:space="preserve"> във формат „</w:t>
            </w:r>
            <w:proofErr w:type="spellStart"/>
            <w:r w:rsidR="008B2DB9" w:rsidRPr="00E7431D">
              <w:rPr>
                <w:rFonts w:ascii="Times New Roman" w:hAnsi="Times New Roman" w:cs="Times New Roman"/>
                <w:i/>
                <w:iCs/>
                <w:u w:val="single"/>
                <w:lang w:val="en-US"/>
              </w:rPr>
              <w:t>xls</w:t>
            </w:r>
            <w:proofErr w:type="spellEnd"/>
            <w:r w:rsidR="008B2DB9" w:rsidRPr="00E7431D">
              <w:rPr>
                <w:rFonts w:ascii="Times New Roman" w:hAnsi="Times New Roman" w:cs="Times New Roman"/>
                <w:i/>
                <w:iCs/>
                <w:u w:val="single"/>
              </w:rPr>
              <w:t>“</w:t>
            </w:r>
            <w:r w:rsidR="008B2DB9" w:rsidRPr="00E7431D">
              <w:rPr>
                <w:rFonts w:ascii="Times New Roman" w:hAnsi="Times New Roman" w:cs="Times New Roman"/>
                <w:u w:val="single"/>
                <w:lang w:val="ru-RU" w:eastAsia="bg-BG"/>
              </w:rPr>
              <w:t>)</w:t>
            </w:r>
            <w:r w:rsidR="008B2DB9" w:rsidRPr="00E7431D">
              <w:rPr>
                <w:rFonts w:ascii="Times New Roman" w:hAnsi="Times New Roman" w:cs="Times New Roman"/>
                <w:color w:val="000000"/>
                <w:u w:val="single"/>
                <w:lang w:eastAsia="bg-BG"/>
              </w:rPr>
              <w:t xml:space="preserve">  </w:t>
            </w:r>
          </w:p>
          <w:p w:rsidR="008A6725" w:rsidRPr="00E7431D" w:rsidRDefault="00ED28ED" w:rsidP="006719B9">
            <w:pPr>
              <w:tabs>
                <w:tab w:val="left" w:pos="1800"/>
              </w:tabs>
              <w:spacing w:before="120" w:after="120" w:line="240" w:lineRule="auto"/>
              <w:jc w:val="both"/>
              <w:rPr>
                <w:rFonts w:ascii="Times New Roman" w:hAnsi="Times New Roman" w:cs="Times New Roman"/>
                <w:color w:val="000000"/>
                <w:lang w:eastAsia="bg-BG"/>
              </w:rPr>
            </w:pPr>
            <w:r w:rsidRPr="00E7431D">
              <w:rPr>
                <w:rFonts w:ascii="Times New Roman" w:hAnsi="Times New Roman" w:cs="Times New Roman"/>
                <w:color w:val="000000"/>
                <w:lang w:eastAsia="bg-BG"/>
              </w:rPr>
              <w:t xml:space="preserve">10. </w:t>
            </w:r>
            <w:r w:rsidR="008A6725" w:rsidRPr="00E7431D">
              <w:rPr>
                <w:rFonts w:ascii="Times New Roman" w:hAnsi="Times New Roman" w:cs="Times New Roman"/>
                <w:color w:val="000000"/>
                <w:lang w:eastAsia="bg-BG"/>
              </w:rPr>
              <w:t>Декларация минимални  помощи – Приложение №8</w:t>
            </w:r>
          </w:p>
          <w:p w:rsidR="00ED28ED" w:rsidRPr="00E7431D" w:rsidRDefault="008A6725" w:rsidP="006719B9">
            <w:pPr>
              <w:tabs>
                <w:tab w:val="left" w:pos="1800"/>
              </w:tabs>
              <w:spacing w:before="120" w:after="120" w:line="240" w:lineRule="auto"/>
              <w:jc w:val="both"/>
              <w:rPr>
                <w:rFonts w:ascii="Times New Roman" w:hAnsi="Times New Roman" w:cs="Times New Roman"/>
                <w:color w:val="000000"/>
                <w:lang w:eastAsia="bg-BG"/>
              </w:rPr>
            </w:pPr>
            <w:r w:rsidRPr="00E7431D">
              <w:rPr>
                <w:rFonts w:ascii="Times New Roman" w:hAnsi="Times New Roman" w:cs="Times New Roman"/>
                <w:color w:val="000000"/>
                <w:lang w:eastAsia="bg-BG"/>
              </w:rPr>
              <w:t xml:space="preserve">11. </w:t>
            </w:r>
            <w:r w:rsidR="00ED28ED" w:rsidRPr="00E7431D">
              <w:rPr>
                <w:rFonts w:ascii="Times New Roman" w:hAnsi="Times New Roman" w:cs="Times New Roman"/>
                <w:color w:val="000000"/>
                <w:lang w:eastAsia="bg-BG"/>
              </w:rPr>
              <w:t xml:space="preserve">Декларация за липса или наличие на двойно за финансиране </w:t>
            </w:r>
            <w:r w:rsidRPr="00E7431D">
              <w:rPr>
                <w:rFonts w:ascii="Times New Roman" w:hAnsi="Times New Roman" w:cs="Times New Roman"/>
                <w:color w:val="000000"/>
                <w:lang w:eastAsia="bg-BG"/>
              </w:rPr>
              <w:t>–</w:t>
            </w:r>
            <w:r w:rsidR="00ED28ED" w:rsidRPr="00E7431D">
              <w:rPr>
                <w:rFonts w:ascii="Times New Roman" w:hAnsi="Times New Roman" w:cs="Times New Roman"/>
                <w:color w:val="000000"/>
                <w:lang w:eastAsia="bg-BG"/>
              </w:rPr>
              <w:t xml:space="preserve"> Приложение</w:t>
            </w:r>
            <w:r w:rsidRPr="00E7431D">
              <w:rPr>
                <w:rFonts w:ascii="Times New Roman" w:hAnsi="Times New Roman" w:cs="Times New Roman"/>
                <w:color w:val="000000"/>
                <w:lang w:eastAsia="bg-BG"/>
              </w:rPr>
              <w:t xml:space="preserve"> </w:t>
            </w:r>
            <w:r w:rsidR="00ED28ED" w:rsidRPr="00E7431D">
              <w:rPr>
                <w:rFonts w:ascii="Times New Roman" w:hAnsi="Times New Roman" w:cs="Times New Roman"/>
                <w:color w:val="000000"/>
                <w:lang w:eastAsia="bg-BG"/>
              </w:rPr>
              <w:t>№9</w:t>
            </w:r>
          </w:p>
          <w:p w:rsidR="008A6725" w:rsidRPr="00E7431D" w:rsidRDefault="00ED28ED" w:rsidP="006719B9">
            <w:pPr>
              <w:tabs>
                <w:tab w:val="left" w:pos="1800"/>
              </w:tabs>
              <w:spacing w:before="120" w:after="120" w:line="240" w:lineRule="auto"/>
              <w:jc w:val="both"/>
              <w:rPr>
                <w:rFonts w:ascii="Times New Roman" w:hAnsi="Times New Roman" w:cs="Times New Roman"/>
                <w:color w:val="000000"/>
                <w:lang w:eastAsia="bg-BG"/>
              </w:rPr>
            </w:pPr>
            <w:r w:rsidRPr="00E7431D">
              <w:rPr>
                <w:rFonts w:ascii="Times New Roman" w:hAnsi="Times New Roman" w:cs="Times New Roman"/>
                <w:color w:val="000000"/>
                <w:lang w:eastAsia="bg-BG"/>
              </w:rPr>
              <w:t>1</w:t>
            </w:r>
            <w:r w:rsidR="008A6725" w:rsidRPr="00E7431D">
              <w:rPr>
                <w:rFonts w:ascii="Times New Roman" w:hAnsi="Times New Roman" w:cs="Times New Roman"/>
                <w:color w:val="000000"/>
                <w:lang w:eastAsia="bg-BG"/>
              </w:rPr>
              <w:t>2</w:t>
            </w:r>
            <w:r w:rsidRPr="00E7431D">
              <w:rPr>
                <w:rFonts w:ascii="Times New Roman" w:hAnsi="Times New Roman" w:cs="Times New Roman"/>
                <w:color w:val="000000"/>
                <w:lang w:eastAsia="bg-BG"/>
              </w:rPr>
              <w:t>. Декларация за  липса на изкуствено създадени условия- Приложение №10</w:t>
            </w:r>
            <w:r w:rsidR="008A6725" w:rsidRPr="00E7431D">
              <w:rPr>
                <w:rFonts w:ascii="Times New Roman" w:hAnsi="Times New Roman" w:cs="Times New Roman"/>
                <w:color w:val="000000"/>
                <w:lang w:eastAsia="bg-BG"/>
              </w:rPr>
              <w:t xml:space="preserve"> </w:t>
            </w:r>
          </w:p>
          <w:p w:rsidR="00ED28ED" w:rsidRPr="00E7431D" w:rsidRDefault="008A6725" w:rsidP="006719B9">
            <w:pPr>
              <w:tabs>
                <w:tab w:val="left" w:pos="1800"/>
              </w:tabs>
              <w:spacing w:before="120" w:after="120" w:line="240" w:lineRule="auto"/>
              <w:jc w:val="both"/>
              <w:rPr>
                <w:rFonts w:ascii="Times New Roman" w:hAnsi="Times New Roman" w:cs="Times New Roman"/>
                <w:color w:val="000000"/>
                <w:lang w:eastAsia="bg-BG"/>
              </w:rPr>
            </w:pPr>
            <w:r w:rsidRPr="00E7431D">
              <w:rPr>
                <w:rFonts w:ascii="Times New Roman" w:hAnsi="Times New Roman" w:cs="Times New Roman"/>
                <w:color w:val="000000"/>
                <w:lang w:eastAsia="bg-BG"/>
              </w:rPr>
              <w:t>13. Декларация НСИ – Приложение  № 11</w:t>
            </w:r>
          </w:p>
          <w:p w:rsidR="00ED28ED" w:rsidRPr="00E7431D" w:rsidRDefault="00ED28ED" w:rsidP="006719B9">
            <w:pPr>
              <w:tabs>
                <w:tab w:val="left" w:pos="1800"/>
              </w:tabs>
              <w:spacing w:before="120" w:after="120" w:line="240" w:lineRule="auto"/>
              <w:jc w:val="both"/>
              <w:rPr>
                <w:rFonts w:ascii="Times New Roman" w:hAnsi="Times New Roman" w:cs="Times New Roman"/>
                <w:color w:val="000000"/>
                <w:lang w:eastAsia="bg-BG"/>
              </w:rPr>
            </w:pPr>
            <w:r w:rsidRPr="00E7431D">
              <w:rPr>
                <w:rFonts w:ascii="Times New Roman" w:hAnsi="Times New Roman" w:cs="Times New Roman"/>
                <w:color w:val="000000"/>
                <w:lang w:eastAsia="bg-BG"/>
              </w:rPr>
              <w:t>1</w:t>
            </w:r>
            <w:r w:rsidR="008A6725" w:rsidRPr="00E7431D">
              <w:rPr>
                <w:rFonts w:ascii="Times New Roman" w:hAnsi="Times New Roman" w:cs="Times New Roman"/>
                <w:color w:val="000000"/>
                <w:lang w:eastAsia="bg-BG"/>
              </w:rPr>
              <w:t>4</w:t>
            </w:r>
            <w:r w:rsidRPr="00E7431D">
              <w:rPr>
                <w:rFonts w:ascii="Times New Roman" w:hAnsi="Times New Roman" w:cs="Times New Roman"/>
                <w:color w:val="000000"/>
                <w:lang w:eastAsia="bg-BG"/>
              </w:rPr>
              <w:t>. Формуляр за мониторинг</w:t>
            </w:r>
            <w:r w:rsidR="008A6725" w:rsidRPr="00E7431D">
              <w:rPr>
                <w:rFonts w:ascii="Times New Roman" w:hAnsi="Times New Roman" w:cs="Times New Roman"/>
                <w:color w:val="000000"/>
                <w:lang w:eastAsia="bg-BG"/>
              </w:rPr>
              <w:t xml:space="preserve"> –</w:t>
            </w:r>
            <w:r w:rsidRPr="00E7431D">
              <w:rPr>
                <w:rFonts w:ascii="Times New Roman" w:hAnsi="Times New Roman" w:cs="Times New Roman"/>
                <w:color w:val="000000"/>
                <w:lang w:eastAsia="bg-BG"/>
              </w:rPr>
              <w:t xml:space="preserve"> Приложение</w:t>
            </w:r>
            <w:r w:rsidR="008A6725" w:rsidRPr="00E7431D">
              <w:rPr>
                <w:rFonts w:ascii="Times New Roman" w:hAnsi="Times New Roman" w:cs="Times New Roman"/>
                <w:color w:val="000000"/>
                <w:lang w:eastAsia="bg-BG"/>
              </w:rPr>
              <w:t xml:space="preserve"> </w:t>
            </w:r>
            <w:r w:rsidRPr="00E7431D">
              <w:rPr>
                <w:rFonts w:ascii="Times New Roman" w:hAnsi="Times New Roman" w:cs="Times New Roman"/>
                <w:color w:val="000000"/>
                <w:lang w:eastAsia="bg-BG"/>
              </w:rPr>
              <w:t xml:space="preserve"> №1</w:t>
            </w:r>
            <w:r w:rsidR="008A6725" w:rsidRPr="00E7431D">
              <w:rPr>
                <w:rFonts w:ascii="Times New Roman" w:hAnsi="Times New Roman" w:cs="Times New Roman"/>
                <w:color w:val="000000"/>
                <w:lang w:eastAsia="bg-BG"/>
              </w:rPr>
              <w:t>2</w:t>
            </w:r>
          </w:p>
          <w:p w:rsidR="00970BE8" w:rsidRPr="00E7431D" w:rsidRDefault="00ED28ED" w:rsidP="008A6725">
            <w:pPr>
              <w:tabs>
                <w:tab w:val="left" w:pos="1800"/>
              </w:tabs>
              <w:spacing w:before="120" w:after="120" w:line="240" w:lineRule="auto"/>
              <w:jc w:val="both"/>
              <w:rPr>
                <w:rFonts w:ascii="Times New Roman" w:hAnsi="Times New Roman" w:cs="Times New Roman"/>
                <w:color w:val="000000"/>
                <w:lang w:eastAsia="bg-BG"/>
              </w:rPr>
            </w:pPr>
            <w:r w:rsidRPr="00E7431D">
              <w:rPr>
                <w:rFonts w:ascii="Times New Roman" w:hAnsi="Times New Roman" w:cs="Times New Roman"/>
                <w:color w:val="000000"/>
                <w:lang w:eastAsia="bg-BG"/>
              </w:rPr>
              <w:t>1</w:t>
            </w:r>
            <w:r w:rsidR="008A6725" w:rsidRPr="00E7431D">
              <w:rPr>
                <w:rFonts w:ascii="Times New Roman" w:hAnsi="Times New Roman" w:cs="Times New Roman"/>
                <w:color w:val="000000"/>
                <w:lang w:eastAsia="bg-BG"/>
              </w:rPr>
              <w:t>5</w:t>
            </w:r>
            <w:r w:rsidR="009542D8" w:rsidRPr="00E7431D">
              <w:rPr>
                <w:rFonts w:ascii="Times New Roman" w:hAnsi="Times New Roman" w:cs="Times New Roman"/>
                <w:color w:val="000000"/>
                <w:lang w:eastAsia="bg-BG"/>
              </w:rPr>
              <w:t>.</w:t>
            </w:r>
            <w:r w:rsidR="00970BE8" w:rsidRPr="00E7431D">
              <w:rPr>
                <w:rFonts w:ascii="Times New Roman" w:hAnsi="Times New Roman" w:cs="Times New Roman"/>
                <w:color w:val="000000"/>
                <w:lang w:eastAsia="bg-BG"/>
              </w:rPr>
              <w:t xml:space="preserve"> Декларация за свързаност - Приложение№</w:t>
            </w:r>
            <w:r w:rsidR="00970BE8" w:rsidRPr="00E7431D">
              <w:rPr>
                <w:rFonts w:ascii="Times New Roman" w:hAnsi="Times New Roman" w:cs="Times New Roman"/>
                <w:color w:val="000000"/>
                <w:lang w:val="en-US" w:eastAsia="bg-BG"/>
              </w:rPr>
              <w:t>1</w:t>
            </w:r>
            <w:r w:rsidR="009542D8" w:rsidRPr="00E7431D">
              <w:rPr>
                <w:rFonts w:ascii="Times New Roman" w:hAnsi="Times New Roman" w:cs="Times New Roman"/>
                <w:color w:val="000000"/>
                <w:lang w:val="en-US" w:eastAsia="bg-BG"/>
              </w:rPr>
              <w:t>3</w:t>
            </w:r>
          </w:p>
          <w:p w:rsidR="00551673" w:rsidRPr="00E7431D" w:rsidRDefault="00551673" w:rsidP="008A6725">
            <w:pPr>
              <w:tabs>
                <w:tab w:val="left" w:pos="1800"/>
              </w:tabs>
              <w:spacing w:before="120" w:after="120" w:line="240" w:lineRule="auto"/>
              <w:jc w:val="both"/>
              <w:rPr>
                <w:rFonts w:ascii="Times New Roman" w:hAnsi="Times New Roman" w:cs="Times New Roman"/>
                <w:color w:val="000000"/>
                <w:lang w:eastAsia="bg-BG"/>
              </w:rPr>
            </w:pPr>
            <w:r w:rsidRPr="00E7431D">
              <w:rPr>
                <w:rFonts w:ascii="Times New Roman" w:hAnsi="Times New Roman" w:cs="Times New Roman"/>
                <w:color w:val="000000"/>
                <w:lang w:eastAsia="bg-BG"/>
              </w:rPr>
              <w:t xml:space="preserve">16. </w:t>
            </w:r>
            <w:r w:rsidRPr="00E7431D">
              <w:rPr>
                <w:rFonts w:ascii="Times New Roman" w:hAnsi="Times New Roman" w:cs="Times New Roman"/>
                <w:bCs/>
                <w:iCs/>
                <w:lang w:eastAsia="bg-BG"/>
              </w:rPr>
              <w:t>Декларация</w:t>
            </w:r>
            <w:r w:rsidRPr="00E7431D">
              <w:rPr>
                <w:rFonts w:ascii="Times New Roman" w:hAnsi="Times New Roman" w:cs="Times New Roman"/>
                <w:bCs/>
                <w:iCs/>
                <w:lang w:val="en-US" w:eastAsia="bg-BG"/>
              </w:rPr>
              <w:t xml:space="preserve"> </w:t>
            </w:r>
            <w:r w:rsidRPr="00E7431D">
              <w:rPr>
                <w:rFonts w:ascii="Times New Roman" w:eastAsia="Times New Roman" w:hAnsi="Times New Roman" w:cs="Times New Roman"/>
              </w:rPr>
              <w:t xml:space="preserve">за отсъствие на обстоятелствата по чл. </w:t>
            </w:r>
            <w:r w:rsidRPr="00E7431D">
              <w:rPr>
                <w:rFonts w:ascii="Times New Roman" w:eastAsia="Times New Roman" w:hAnsi="Times New Roman" w:cs="Times New Roman"/>
                <w:lang w:val="ru-RU"/>
              </w:rPr>
              <w:t xml:space="preserve">25, </w:t>
            </w:r>
            <w:proofErr w:type="gramStart"/>
            <w:r w:rsidRPr="00E7431D">
              <w:rPr>
                <w:rFonts w:ascii="Times New Roman" w:eastAsia="Times New Roman" w:hAnsi="Times New Roman" w:cs="Times New Roman"/>
                <w:lang w:val="ru-RU"/>
              </w:rPr>
              <w:t>ал</w:t>
            </w:r>
            <w:proofErr w:type="gramEnd"/>
            <w:r w:rsidRPr="00E7431D">
              <w:rPr>
                <w:rFonts w:ascii="Times New Roman" w:eastAsia="Times New Roman" w:hAnsi="Times New Roman" w:cs="Times New Roman"/>
                <w:lang w:val="ru-RU"/>
              </w:rPr>
              <w:t xml:space="preserve">. 2 от ЗУСЕСИФ </w:t>
            </w:r>
            <w:r w:rsidRPr="00E7431D">
              <w:rPr>
                <w:rFonts w:ascii="Times New Roman" w:hAnsi="Times New Roman" w:cs="Times New Roman"/>
                <w:bCs/>
                <w:iCs/>
                <w:lang w:eastAsia="bg-BG"/>
              </w:rPr>
              <w:t>– Приложение № 14</w:t>
            </w:r>
          </w:p>
          <w:p w:rsidR="0068478E" w:rsidRPr="00E7431D" w:rsidRDefault="0068478E" w:rsidP="006719B9">
            <w:pPr>
              <w:tabs>
                <w:tab w:val="left" w:pos="1800"/>
              </w:tabs>
              <w:spacing w:before="120" w:after="120" w:line="240" w:lineRule="auto"/>
              <w:jc w:val="both"/>
              <w:rPr>
                <w:rFonts w:ascii="Times New Roman" w:hAnsi="Times New Roman" w:cs="Times New Roman"/>
                <w:b/>
                <w:color w:val="000000"/>
                <w:lang w:eastAsia="bg-BG"/>
              </w:rPr>
            </w:pPr>
            <w:r w:rsidRPr="00E7431D">
              <w:rPr>
                <w:rFonts w:ascii="Times New Roman" w:hAnsi="Times New Roman" w:cs="Times New Roman"/>
                <w:b/>
                <w:color w:val="000000"/>
                <w:lang w:eastAsia="bg-BG"/>
              </w:rPr>
              <w:t xml:space="preserve">Б. Документи за информация </w:t>
            </w:r>
          </w:p>
          <w:p w:rsidR="00ED28ED" w:rsidRPr="00E7431D" w:rsidRDefault="00ED28ED" w:rsidP="006719B9">
            <w:pPr>
              <w:tabs>
                <w:tab w:val="left" w:pos="1800"/>
              </w:tabs>
              <w:spacing w:before="120" w:after="120" w:line="240" w:lineRule="auto"/>
              <w:jc w:val="both"/>
              <w:rPr>
                <w:rFonts w:ascii="Times New Roman" w:hAnsi="Times New Roman" w:cs="Times New Roman"/>
                <w:color w:val="000000"/>
                <w:lang w:val="en-US" w:eastAsia="bg-BG"/>
              </w:rPr>
            </w:pPr>
            <w:r w:rsidRPr="00E7431D">
              <w:rPr>
                <w:rFonts w:ascii="Times New Roman" w:hAnsi="Times New Roman" w:cs="Times New Roman"/>
                <w:color w:val="000000"/>
                <w:lang w:eastAsia="bg-BG"/>
              </w:rPr>
              <w:t>1</w:t>
            </w:r>
            <w:r w:rsidR="00551673" w:rsidRPr="00E7431D">
              <w:rPr>
                <w:rFonts w:ascii="Times New Roman" w:hAnsi="Times New Roman" w:cs="Times New Roman"/>
                <w:color w:val="000000"/>
                <w:lang w:eastAsia="bg-BG"/>
              </w:rPr>
              <w:t>7</w:t>
            </w:r>
            <w:r w:rsidRPr="00E7431D">
              <w:rPr>
                <w:rFonts w:ascii="Times New Roman" w:hAnsi="Times New Roman" w:cs="Times New Roman"/>
                <w:color w:val="000000"/>
                <w:lang w:eastAsia="bg-BG"/>
              </w:rPr>
              <w:t>. Таблица за Административно съответствие и допустимост -Приложение №</w:t>
            </w:r>
            <w:r w:rsidR="00F81AF7" w:rsidRPr="00E7431D">
              <w:rPr>
                <w:rFonts w:ascii="Times New Roman" w:hAnsi="Times New Roman" w:cs="Times New Roman"/>
                <w:color w:val="000000"/>
                <w:lang w:val="en-US" w:eastAsia="bg-BG"/>
              </w:rPr>
              <w:t>16</w:t>
            </w:r>
          </w:p>
          <w:p w:rsidR="00ED28ED" w:rsidRPr="00E7431D" w:rsidRDefault="00ED28ED" w:rsidP="006719B9">
            <w:pPr>
              <w:tabs>
                <w:tab w:val="left" w:pos="1800"/>
              </w:tabs>
              <w:spacing w:before="120" w:after="120" w:line="240" w:lineRule="auto"/>
              <w:jc w:val="both"/>
              <w:rPr>
                <w:rFonts w:ascii="Times New Roman" w:hAnsi="Times New Roman" w:cs="Times New Roman"/>
                <w:color w:val="000000"/>
                <w:lang w:val="en-US" w:eastAsia="bg-BG"/>
              </w:rPr>
            </w:pPr>
            <w:r w:rsidRPr="00E7431D">
              <w:rPr>
                <w:rFonts w:ascii="Times New Roman" w:hAnsi="Times New Roman" w:cs="Times New Roman"/>
                <w:color w:val="000000"/>
                <w:lang w:eastAsia="bg-BG"/>
              </w:rPr>
              <w:t>1</w:t>
            </w:r>
            <w:r w:rsidR="00551673" w:rsidRPr="00E7431D">
              <w:rPr>
                <w:rFonts w:ascii="Times New Roman" w:hAnsi="Times New Roman" w:cs="Times New Roman"/>
                <w:color w:val="000000"/>
                <w:lang w:eastAsia="bg-BG"/>
              </w:rPr>
              <w:t>8</w:t>
            </w:r>
            <w:r w:rsidRPr="00E7431D">
              <w:rPr>
                <w:rFonts w:ascii="Times New Roman" w:hAnsi="Times New Roman" w:cs="Times New Roman"/>
                <w:color w:val="000000"/>
                <w:lang w:eastAsia="bg-BG"/>
              </w:rPr>
              <w:t>. Таблица  за техническа и фи</w:t>
            </w:r>
            <w:r w:rsidR="000B1A12" w:rsidRPr="00E7431D">
              <w:rPr>
                <w:rFonts w:ascii="Times New Roman" w:hAnsi="Times New Roman" w:cs="Times New Roman"/>
                <w:color w:val="000000"/>
                <w:lang w:eastAsia="bg-BG"/>
              </w:rPr>
              <w:t>нансова оценка -</w:t>
            </w:r>
            <w:r w:rsidR="00F85623" w:rsidRPr="00E7431D">
              <w:rPr>
                <w:rFonts w:ascii="Times New Roman" w:hAnsi="Times New Roman" w:cs="Times New Roman"/>
                <w:color w:val="000000"/>
                <w:lang w:eastAsia="bg-BG"/>
              </w:rPr>
              <w:t xml:space="preserve"> </w:t>
            </w:r>
            <w:r w:rsidR="000B1A12" w:rsidRPr="00E7431D">
              <w:rPr>
                <w:rFonts w:ascii="Times New Roman" w:hAnsi="Times New Roman" w:cs="Times New Roman"/>
                <w:color w:val="000000"/>
                <w:lang w:eastAsia="bg-BG"/>
              </w:rPr>
              <w:t>Приложение  №1</w:t>
            </w:r>
            <w:r w:rsidR="00C7138C" w:rsidRPr="00E7431D">
              <w:rPr>
                <w:rFonts w:ascii="Times New Roman" w:hAnsi="Times New Roman" w:cs="Times New Roman"/>
                <w:color w:val="000000"/>
                <w:lang w:val="en-US" w:eastAsia="bg-BG"/>
              </w:rPr>
              <w:t>7</w:t>
            </w:r>
          </w:p>
          <w:p w:rsidR="00ED28ED" w:rsidRPr="00E7431D" w:rsidRDefault="009542D8" w:rsidP="006719B9">
            <w:pPr>
              <w:tabs>
                <w:tab w:val="left" w:pos="1800"/>
              </w:tabs>
              <w:spacing w:before="120" w:after="120" w:line="240" w:lineRule="auto"/>
              <w:jc w:val="both"/>
              <w:rPr>
                <w:rFonts w:ascii="Times New Roman" w:hAnsi="Times New Roman" w:cs="Times New Roman"/>
                <w:lang w:val="en-US" w:eastAsia="bg-BG"/>
              </w:rPr>
            </w:pPr>
            <w:r w:rsidRPr="00E7431D">
              <w:rPr>
                <w:rFonts w:ascii="Times New Roman" w:hAnsi="Times New Roman" w:cs="Times New Roman"/>
                <w:lang w:eastAsia="bg-BG"/>
              </w:rPr>
              <w:t>1</w:t>
            </w:r>
            <w:r w:rsidR="00551673" w:rsidRPr="00E7431D">
              <w:rPr>
                <w:rFonts w:ascii="Times New Roman" w:hAnsi="Times New Roman" w:cs="Times New Roman"/>
                <w:lang w:eastAsia="bg-BG"/>
              </w:rPr>
              <w:t>9</w:t>
            </w:r>
            <w:r w:rsidR="00ED28ED" w:rsidRPr="00E7431D">
              <w:rPr>
                <w:rFonts w:ascii="Times New Roman" w:hAnsi="Times New Roman" w:cs="Times New Roman"/>
                <w:lang w:eastAsia="bg-BG"/>
              </w:rPr>
              <w:t xml:space="preserve">. Указания за попълване на електронен формуляр - Приложение  № </w:t>
            </w:r>
            <w:r w:rsidR="000B1A12" w:rsidRPr="00E7431D">
              <w:rPr>
                <w:rFonts w:ascii="Times New Roman" w:hAnsi="Times New Roman" w:cs="Times New Roman"/>
                <w:lang w:eastAsia="bg-BG"/>
              </w:rPr>
              <w:t>1</w:t>
            </w:r>
            <w:r w:rsidR="00C7138C" w:rsidRPr="00E7431D">
              <w:rPr>
                <w:rFonts w:ascii="Times New Roman" w:hAnsi="Times New Roman" w:cs="Times New Roman"/>
                <w:lang w:val="en-US" w:eastAsia="bg-BG"/>
              </w:rPr>
              <w:t>8</w:t>
            </w:r>
          </w:p>
          <w:p w:rsidR="00ED28ED" w:rsidRPr="00E7431D" w:rsidRDefault="00551673" w:rsidP="006719B9">
            <w:pPr>
              <w:tabs>
                <w:tab w:val="left" w:pos="1800"/>
              </w:tabs>
              <w:spacing w:before="120" w:after="120" w:line="240" w:lineRule="auto"/>
              <w:jc w:val="both"/>
              <w:rPr>
                <w:rFonts w:ascii="Times New Roman" w:hAnsi="Times New Roman" w:cs="Times New Roman"/>
                <w:lang w:val="en-US" w:eastAsia="bg-BG"/>
              </w:rPr>
            </w:pPr>
            <w:r w:rsidRPr="00E7431D">
              <w:rPr>
                <w:rFonts w:ascii="Times New Roman" w:hAnsi="Times New Roman" w:cs="Times New Roman"/>
                <w:lang w:eastAsia="bg-BG"/>
              </w:rPr>
              <w:t>20</w:t>
            </w:r>
            <w:r w:rsidR="00ED28ED" w:rsidRPr="00E7431D">
              <w:rPr>
                <w:rFonts w:ascii="Times New Roman" w:hAnsi="Times New Roman" w:cs="Times New Roman"/>
                <w:lang w:eastAsia="bg-BG"/>
              </w:rPr>
              <w:t>. КИД 2008- Приложение №</w:t>
            </w:r>
            <w:r w:rsidR="0074570A" w:rsidRPr="00E7431D">
              <w:rPr>
                <w:rFonts w:ascii="Times New Roman" w:hAnsi="Times New Roman" w:cs="Times New Roman"/>
                <w:lang w:val="en-US" w:eastAsia="bg-BG"/>
              </w:rPr>
              <w:t>19</w:t>
            </w:r>
          </w:p>
          <w:p w:rsidR="00ED28ED" w:rsidRPr="00E7431D" w:rsidRDefault="00551673" w:rsidP="006719B9">
            <w:pPr>
              <w:tabs>
                <w:tab w:val="left" w:pos="1800"/>
              </w:tabs>
              <w:spacing w:before="120" w:after="120" w:line="240" w:lineRule="auto"/>
              <w:jc w:val="both"/>
              <w:rPr>
                <w:rFonts w:ascii="Times New Roman" w:hAnsi="Times New Roman" w:cs="Times New Roman"/>
                <w:lang w:val="en-US" w:eastAsia="bg-BG"/>
              </w:rPr>
            </w:pPr>
            <w:r w:rsidRPr="00E7431D">
              <w:rPr>
                <w:rFonts w:ascii="Times New Roman" w:hAnsi="Times New Roman" w:cs="Times New Roman"/>
                <w:lang w:eastAsia="bg-BG"/>
              </w:rPr>
              <w:t>21</w:t>
            </w:r>
            <w:r w:rsidR="00ED28ED" w:rsidRPr="00E7431D">
              <w:rPr>
                <w:rFonts w:ascii="Times New Roman" w:hAnsi="Times New Roman" w:cs="Times New Roman"/>
                <w:lang w:eastAsia="bg-BG"/>
              </w:rPr>
              <w:t>.Списък с номерата на МИГ за попълване на таблицата за  ТДИД-Приложение №2</w:t>
            </w:r>
            <w:r w:rsidR="006D7804" w:rsidRPr="00E7431D">
              <w:rPr>
                <w:rFonts w:ascii="Times New Roman" w:hAnsi="Times New Roman" w:cs="Times New Roman"/>
                <w:lang w:val="en-US" w:eastAsia="bg-BG"/>
              </w:rPr>
              <w:t>0</w:t>
            </w:r>
          </w:p>
          <w:p w:rsidR="00ED28ED" w:rsidRPr="00E7431D" w:rsidRDefault="00ED28ED" w:rsidP="006719B9">
            <w:pPr>
              <w:tabs>
                <w:tab w:val="left" w:pos="1800"/>
              </w:tabs>
              <w:spacing w:before="120" w:after="120" w:line="240" w:lineRule="auto"/>
              <w:jc w:val="both"/>
              <w:rPr>
                <w:rFonts w:ascii="Times New Roman" w:hAnsi="Times New Roman" w:cs="Times New Roman"/>
                <w:lang w:val="en-US" w:eastAsia="bg-BG"/>
              </w:rPr>
            </w:pPr>
            <w:r w:rsidRPr="00E7431D">
              <w:rPr>
                <w:rFonts w:ascii="Times New Roman" w:hAnsi="Times New Roman" w:cs="Times New Roman"/>
                <w:lang w:eastAsia="bg-BG"/>
              </w:rPr>
              <w:t>2</w:t>
            </w:r>
            <w:r w:rsidR="00551673" w:rsidRPr="00E7431D">
              <w:rPr>
                <w:rFonts w:ascii="Times New Roman" w:hAnsi="Times New Roman" w:cs="Times New Roman"/>
                <w:lang w:eastAsia="bg-BG"/>
              </w:rPr>
              <w:t>2</w:t>
            </w:r>
            <w:r w:rsidRPr="00E7431D">
              <w:rPr>
                <w:rFonts w:ascii="Times New Roman" w:hAnsi="Times New Roman" w:cs="Times New Roman"/>
                <w:lang w:eastAsia="bg-BG"/>
              </w:rPr>
              <w:t>. Указания за попълване на декларацията за минимални  помощи  -  Приложение №2</w:t>
            </w:r>
            <w:r w:rsidR="00C022D5" w:rsidRPr="00E7431D">
              <w:rPr>
                <w:rFonts w:ascii="Times New Roman" w:hAnsi="Times New Roman" w:cs="Times New Roman"/>
                <w:lang w:val="en-US" w:eastAsia="bg-BG"/>
              </w:rPr>
              <w:t>1</w:t>
            </w:r>
          </w:p>
          <w:p w:rsidR="00ED28ED" w:rsidRDefault="00ED28ED" w:rsidP="00551673">
            <w:pPr>
              <w:tabs>
                <w:tab w:val="left" w:pos="1800"/>
              </w:tabs>
              <w:spacing w:before="120" w:after="120" w:line="240" w:lineRule="auto"/>
              <w:jc w:val="both"/>
              <w:rPr>
                <w:rFonts w:ascii="Times New Roman" w:hAnsi="Times New Roman" w:cs="Times New Roman"/>
                <w:lang w:eastAsia="bg-BG"/>
              </w:rPr>
            </w:pPr>
            <w:r w:rsidRPr="00E7431D">
              <w:rPr>
                <w:rFonts w:ascii="Times New Roman" w:hAnsi="Times New Roman" w:cs="Times New Roman"/>
                <w:lang w:eastAsia="bg-BG"/>
              </w:rPr>
              <w:t>2</w:t>
            </w:r>
            <w:r w:rsidR="00551673" w:rsidRPr="00E7431D">
              <w:rPr>
                <w:rFonts w:ascii="Times New Roman" w:hAnsi="Times New Roman" w:cs="Times New Roman"/>
                <w:lang w:eastAsia="bg-BG"/>
              </w:rPr>
              <w:t>3</w:t>
            </w:r>
            <w:r w:rsidRPr="00E7431D">
              <w:rPr>
                <w:rFonts w:ascii="Times New Roman" w:hAnsi="Times New Roman" w:cs="Times New Roman"/>
                <w:lang w:eastAsia="bg-BG"/>
              </w:rPr>
              <w:t xml:space="preserve">.Указания за попълване на  декларацията  </w:t>
            </w:r>
            <w:r w:rsidRPr="00E7431D">
              <w:rPr>
                <w:rFonts w:ascii="Times New Roman" w:hAnsi="Times New Roman" w:cs="Times New Roman"/>
              </w:rPr>
              <w:t>по чл.3 и чл.4 от Закона за малките и средните предприятия</w:t>
            </w:r>
            <w:r w:rsidRPr="00E7431D">
              <w:rPr>
                <w:rFonts w:ascii="Times New Roman" w:hAnsi="Times New Roman" w:cs="Times New Roman"/>
                <w:lang w:eastAsia="bg-BG"/>
              </w:rPr>
              <w:t xml:space="preserve"> - Приложение №2</w:t>
            </w:r>
            <w:r w:rsidR="00C022D5" w:rsidRPr="00E7431D">
              <w:rPr>
                <w:rFonts w:ascii="Times New Roman" w:hAnsi="Times New Roman" w:cs="Times New Roman"/>
                <w:lang w:val="en-US" w:eastAsia="bg-BG"/>
              </w:rPr>
              <w:t>2</w:t>
            </w:r>
          </w:p>
          <w:p w:rsidR="00E7431D" w:rsidRPr="00E7431D" w:rsidRDefault="00E7431D" w:rsidP="003C63DA">
            <w:pPr>
              <w:tabs>
                <w:tab w:val="left" w:pos="1800"/>
                <w:tab w:val="left" w:pos="4255"/>
              </w:tabs>
              <w:spacing w:before="120" w:after="120" w:line="240" w:lineRule="auto"/>
              <w:jc w:val="both"/>
              <w:rPr>
                <w:rFonts w:ascii="Times New Roman" w:hAnsi="Times New Roman" w:cs="Times New Roman"/>
                <w:lang w:eastAsia="bg-BG"/>
              </w:rPr>
            </w:pPr>
          </w:p>
        </w:tc>
      </w:tr>
    </w:tbl>
    <w:p w:rsidR="00ED28ED" w:rsidRPr="00E7431D" w:rsidRDefault="00ED28ED" w:rsidP="00E7431D">
      <w:pPr>
        <w:pStyle w:val="2"/>
        <w:rPr>
          <w:rFonts w:ascii="Times New Roman" w:hAnsi="Times New Roman" w:cs="Times New Roman"/>
          <w:b w:val="0"/>
          <w:bCs w:val="0"/>
          <w:sz w:val="22"/>
          <w:szCs w:val="22"/>
          <w:lang w:val="en-US"/>
        </w:rPr>
      </w:pPr>
    </w:p>
    <w:sectPr w:rsidR="00ED28ED" w:rsidRPr="00E7431D" w:rsidSect="00EF65B1">
      <w:headerReference w:type="default" r:id="rId15"/>
      <w:footerReference w:type="default" r:id="rId16"/>
      <w:headerReference w:type="first" r:id="rId17"/>
      <w:pgSz w:w="11906" w:h="16838"/>
      <w:pgMar w:top="2208" w:right="1133" w:bottom="567" w:left="1417" w:header="567" w:footer="708"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7CD3" w:rsidRDefault="005F7CD3" w:rsidP="002325A3">
      <w:pPr>
        <w:spacing w:after="0" w:line="240" w:lineRule="auto"/>
      </w:pPr>
      <w:r>
        <w:separator/>
      </w:r>
    </w:p>
  </w:endnote>
  <w:endnote w:type="continuationSeparator" w:id="0">
    <w:p w:rsidR="005F7CD3" w:rsidRDefault="005F7CD3" w:rsidP="002325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EUAlbertina">
    <w:altName w:val="Times New Roman"/>
    <w:panose1 w:val="00000000000000000000"/>
    <w:charset w:val="CC"/>
    <w:family w:val="roman"/>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44D" w:rsidRPr="008207D2" w:rsidRDefault="0060144D" w:rsidP="00D46DA8">
    <w:pPr>
      <w:jc w:val="center"/>
      <w:rPr>
        <w:i/>
        <w:sz w:val="18"/>
        <w:szCs w:val="18"/>
      </w:rPr>
    </w:pPr>
    <w:r w:rsidRPr="008207D2">
      <w:rPr>
        <w:rFonts w:ascii="Times New Roman" w:hAnsi="Times New Roman" w:cs="Times New Roman"/>
        <w:bCs/>
        <w:i/>
        <w:sz w:val="18"/>
        <w:szCs w:val="18"/>
      </w:rPr>
      <w:t xml:space="preserve">Условия за кандидатстване </w:t>
    </w:r>
    <w:r w:rsidRPr="008207D2">
      <w:rPr>
        <w:rFonts w:ascii="Times New Roman" w:hAnsi="Times New Roman" w:cs="Times New Roman"/>
        <w:bCs/>
        <w:i/>
        <w:sz w:val="18"/>
        <w:szCs w:val="18"/>
        <w:lang w:val="ru-RU"/>
      </w:rPr>
      <w:t xml:space="preserve"> </w:t>
    </w:r>
    <w:r w:rsidRPr="008207D2">
      <w:rPr>
        <w:rFonts w:ascii="Times New Roman" w:hAnsi="Times New Roman" w:cs="Times New Roman"/>
        <w:bCs/>
        <w:i/>
        <w:sz w:val="18"/>
        <w:szCs w:val="18"/>
      </w:rPr>
      <w:t xml:space="preserve">по процедура </w:t>
    </w:r>
    <w:r w:rsidRPr="008207D2">
      <w:rPr>
        <w:rFonts w:ascii="Times New Roman" w:hAnsi="Times New Roman" w:cs="Times New Roman"/>
        <w:bCs/>
        <w:i/>
        <w:sz w:val="18"/>
        <w:szCs w:val="18"/>
        <w:lang w:eastAsia="bg-BG"/>
      </w:rPr>
      <w:t xml:space="preserve">№ </w:t>
    </w:r>
    <w:r w:rsidRPr="008207D2">
      <w:rPr>
        <w:rFonts w:ascii="Times New Roman" w:hAnsi="Times New Roman" w:cs="Times New Roman"/>
        <w:i/>
        <w:sz w:val="18"/>
        <w:szCs w:val="18"/>
      </w:rPr>
      <w:t>BG06RDNP001-19.197</w:t>
    </w:r>
    <w:r w:rsidRPr="008207D2">
      <w:rPr>
        <w:rFonts w:ascii="Times New Roman" w:hAnsi="Times New Roman" w:cs="Times New Roman"/>
        <w:bCs/>
        <w:i/>
        <w:sz w:val="18"/>
        <w:szCs w:val="18"/>
        <w:lang w:eastAsia="bg-BG"/>
      </w:rPr>
      <w:t xml:space="preserve"> „МИГ Средец -  </w:t>
    </w:r>
    <w:proofErr w:type="spellStart"/>
    <w:r w:rsidRPr="008207D2">
      <w:rPr>
        <w:rFonts w:ascii="Times New Roman" w:hAnsi="Times New Roman" w:cs="Times New Roman"/>
        <w:bCs/>
        <w:i/>
        <w:sz w:val="18"/>
        <w:szCs w:val="18"/>
        <w:lang w:eastAsia="bg-BG"/>
      </w:rPr>
      <w:t>подмярка</w:t>
    </w:r>
    <w:proofErr w:type="spellEnd"/>
    <w:r w:rsidRPr="008207D2">
      <w:rPr>
        <w:rFonts w:ascii="Times New Roman" w:hAnsi="Times New Roman" w:cs="Times New Roman"/>
        <w:bCs/>
        <w:i/>
        <w:sz w:val="18"/>
        <w:szCs w:val="18"/>
        <w:lang w:eastAsia="bg-BG"/>
      </w:rPr>
      <w:t xml:space="preserve"> 7.</w:t>
    </w:r>
    <w:r w:rsidRPr="008207D2">
      <w:rPr>
        <w:rFonts w:ascii="Times New Roman" w:hAnsi="Times New Roman" w:cs="Times New Roman"/>
        <w:bCs/>
        <w:i/>
        <w:sz w:val="18"/>
        <w:szCs w:val="18"/>
        <w:lang w:val="en-US" w:eastAsia="bg-BG"/>
      </w:rPr>
      <w:t>6</w:t>
    </w:r>
    <w:r w:rsidRPr="008207D2">
      <w:rPr>
        <w:rFonts w:ascii="Times New Roman" w:hAnsi="Times New Roman" w:cs="Times New Roman"/>
        <w:bCs/>
        <w:i/>
        <w:sz w:val="18"/>
        <w:szCs w:val="18"/>
        <w:lang w:eastAsia="bg-BG"/>
      </w:rPr>
      <w:t xml:space="preserve"> ”Проучване и инвестиции, свързани с поддържане и възстановяване на културното и природното наследство на селата”</w:t>
    </w:r>
  </w:p>
  <w:p w:rsidR="0060144D" w:rsidRPr="003667D4" w:rsidRDefault="0060144D" w:rsidP="003667D4">
    <w:pPr>
      <w:tabs>
        <w:tab w:val="center" w:pos="4536"/>
        <w:tab w:val="right" w:pos="9072"/>
      </w:tabs>
      <w:spacing w:after="0" w:line="240" w:lineRule="auto"/>
      <w:ind w:right="284"/>
      <w:jc w:val="right"/>
      <w:rPr>
        <w:noProof/>
      </w:rPr>
    </w:pPr>
    <w:r>
      <w:fldChar w:fldCharType="begin"/>
    </w:r>
    <w:r>
      <w:instrText xml:space="preserve"> PAGE   \* MERGEFORMAT </w:instrText>
    </w:r>
    <w:r>
      <w:fldChar w:fldCharType="separate"/>
    </w:r>
    <w:r w:rsidR="00E0027E">
      <w:rPr>
        <w:noProof/>
      </w:rPr>
      <w:t>4</w:t>
    </w:r>
    <w:r>
      <w:rPr>
        <w:noProof/>
      </w:rPr>
      <w:fldChar w:fldCharType="end"/>
    </w:r>
  </w:p>
  <w:p w:rsidR="0060144D" w:rsidRPr="003667D4" w:rsidRDefault="0060144D" w:rsidP="003667D4">
    <w:pPr>
      <w:jc w:val="center"/>
      <w:rPr>
        <w:b/>
        <w:bCs/>
      </w:rPr>
    </w:pPr>
    <w:r w:rsidRPr="003667D4">
      <w:rPr>
        <w:b/>
        <w:bCs/>
      </w:rPr>
      <w:t>„МЕСТНА ИНИЦИАТИВНА ГРУПА СРЕДЕЦ”</w:t>
    </w:r>
  </w:p>
  <w:p w:rsidR="0060144D" w:rsidRDefault="0060144D" w:rsidP="003667D4">
    <w:pPr>
      <w:pStyle w:val="afe"/>
      <w:jc w:val="center"/>
      <w:rPr>
        <w:rFonts w:ascii="Times New Roman" w:hAnsi="Times New Roman" w:cs="Times New Roman"/>
        <w:sz w:val="20"/>
        <w:szCs w:val="20"/>
      </w:rPr>
    </w:pPr>
    <w:r w:rsidRPr="003667D4">
      <w:rPr>
        <w:rFonts w:ascii="Times New Roman" w:hAnsi="Times New Roman" w:cs="Times New Roman"/>
        <w:sz w:val="20"/>
        <w:szCs w:val="20"/>
      </w:rPr>
      <w:t xml:space="preserve">8300 Средец, </w:t>
    </w:r>
    <w:proofErr w:type="spellStart"/>
    <w:r w:rsidRPr="003667D4">
      <w:rPr>
        <w:rFonts w:ascii="Times New Roman" w:hAnsi="Times New Roman" w:cs="Times New Roman"/>
        <w:sz w:val="20"/>
        <w:szCs w:val="20"/>
      </w:rPr>
      <w:t>обл</w:t>
    </w:r>
    <w:proofErr w:type="spellEnd"/>
    <w:r w:rsidRPr="003667D4">
      <w:rPr>
        <w:rFonts w:ascii="Times New Roman" w:hAnsi="Times New Roman" w:cs="Times New Roman"/>
        <w:sz w:val="20"/>
        <w:szCs w:val="20"/>
      </w:rPr>
      <w:t xml:space="preserve">.Бургас ул. „Лиляна Димитрова”1, ет.2, </w:t>
    </w:r>
    <w:proofErr w:type="spellStart"/>
    <w:r w:rsidRPr="003667D4">
      <w:rPr>
        <w:rFonts w:ascii="Times New Roman" w:hAnsi="Times New Roman" w:cs="Times New Roman"/>
        <w:sz w:val="20"/>
        <w:szCs w:val="20"/>
      </w:rPr>
      <w:t>e-mail</w:t>
    </w:r>
    <w:proofErr w:type="spellEnd"/>
    <w:r w:rsidRPr="003667D4">
      <w:rPr>
        <w:rFonts w:ascii="Times New Roman" w:hAnsi="Times New Roman" w:cs="Times New Roman"/>
        <w:color w:val="0000FF"/>
        <w:sz w:val="20"/>
        <w:szCs w:val="20"/>
      </w:rPr>
      <w:t xml:space="preserve">: </w:t>
    </w:r>
    <w:hyperlink r:id="rId1" w:history="1">
      <w:r w:rsidRPr="003667D4">
        <w:rPr>
          <w:rFonts w:ascii="Times New Roman" w:hAnsi="Times New Roman" w:cs="Times New Roman"/>
          <w:color w:val="0563C1"/>
          <w:sz w:val="20"/>
          <w:szCs w:val="20"/>
          <w:u w:val="single"/>
          <w:lang w:val="en-US"/>
        </w:rPr>
        <w:t>lider</w:t>
      </w:r>
      <w:r w:rsidRPr="003667D4">
        <w:rPr>
          <w:rFonts w:ascii="Times New Roman" w:hAnsi="Times New Roman" w:cs="Times New Roman"/>
          <w:color w:val="0563C1"/>
          <w:sz w:val="20"/>
          <w:szCs w:val="20"/>
          <w:u w:val="single"/>
          <w:lang w:val="ru-RU"/>
        </w:rPr>
        <w:t>_</w:t>
      </w:r>
      <w:r w:rsidRPr="003667D4">
        <w:rPr>
          <w:rFonts w:ascii="Times New Roman" w:hAnsi="Times New Roman" w:cs="Times New Roman"/>
          <w:color w:val="0563C1"/>
          <w:sz w:val="20"/>
          <w:szCs w:val="20"/>
          <w:u w:val="single"/>
          <w:lang w:val="en-US"/>
        </w:rPr>
        <w:t>sredets</w:t>
      </w:r>
      <w:r w:rsidRPr="003667D4">
        <w:rPr>
          <w:rFonts w:ascii="Times New Roman" w:hAnsi="Times New Roman" w:cs="Times New Roman"/>
          <w:color w:val="0563C1"/>
          <w:sz w:val="20"/>
          <w:szCs w:val="20"/>
          <w:u w:val="single"/>
          <w:lang w:val="ru-RU"/>
        </w:rPr>
        <w:t>@</w:t>
      </w:r>
      <w:r w:rsidRPr="003667D4">
        <w:rPr>
          <w:rFonts w:ascii="Times New Roman" w:hAnsi="Times New Roman" w:cs="Times New Roman"/>
          <w:color w:val="0563C1"/>
          <w:sz w:val="20"/>
          <w:szCs w:val="20"/>
          <w:u w:val="single"/>
          <w:lang w:val="en-US"/>
        </w:rPr>
        <w:t>abv</w:t>
      </w:r>
      <w:r w:rsidRPr="003667D4">
        <w:rPr>
          <w:rFonts w:ascii="Times New Roman" w:hAnsi="Times New Roman" w:cs="Times New Roman"/>
          <w:color w:val="0563C1"/>
          <w:sz w:val="20"/>
          <w:szCs w:val="20"/>
          <w:u w:val="single"/>
          <w:lang w:val="ru-RU"/>
        </w:rPr>
        <w:t>.</w:t>
      </w:r>
      <w:proofErr w:type="spellStart"/>
      <w:r w:rsidRPr="003667D4">
        <w:rPr>
          <w:rFonts w:ascii="Times New Roman" w:hAnsi="Times New Roman" w:cs="Times New Roman"/>
          <w:color w:val="0563C1"/>
          <w:sz w:val="20"/>
          <w:szCs w:val="20"/>
          <w:u w:val="single"/>
          <w:lang w:val="en-US"/>
        </w:rPr>
        <w:t>bg</w:t>
      </w:r>
      <w:proofErr w:type="spellEnd"/>
    </w:hyperlink>
    <w:r w:rsidRPr="003667D4">
      <w:rPr>
        <w:rFonts w:ascii="Times New Roman" w:hAnsi="Times New Roman" w:cs="Times New Roman"/>
        <w:sz w:val="20"/>
        <w:szCs w:val="20"/>
      </w:rPr>
      <w:t xml:space="preserve">, </w:t>
    </w:r>
  </w:p>
  <w:p w:rsidR="0060144D" w:rsidRPr="003667D4" w:rsidRDefault="0060144D" w:rsidP="003667D4">
    <w:pPr>
      <w:pStyle w:val="afe"/>
      <w:jc w:val="center"/>
      <w:rPr>
        <w:rFonts w:ascii="Times New Roman" w:hAnsi="Times New Roman" w:cs="Times New Roman"/>
        <w:sz w:val="20"/>
        <w:szCs w:val="20"/>
      </w:rPr>
    </w:pPr>
    <w:r w:rsidRPr="003667D4">
      <w:rPr>
        <w:rFonts w:ascii="Times New Roman" w:hAnsi="Times New Roman" w:cs="Times New Roman"/>
        <w:sz w:val="20"/>
        <w:szCs w:val="20"/>
      </w:rPr>
      <w:t xml:space="preserve">интернет страница: </w:t>
    </w:r>
    <w:r w:rsidRPr="003667D4">
      <w:rPr>
        <w:rFonts w:ascii="Times New Roman" w:hAnsi="Times New Roman" w:cs="Times New Roman"/>
        <w:color w:val="0563C1"/>
        <w:sz w:val="20"/>
        <w:szCs w:val="20"/>
        <w:u w:val="single"/>
        <w:lang w:val="en-US"/>
      </w:rPr>
      <w:t>www</w:t>
    </w:r>
    <w:r w:rsidRPr="003667D4">
      <w:rPr>
        <w:rFonts w:ascii="Times New Roman" w:hAnsi="Times New Roman" w:cs="Times New Roman"/>
        <w:color w:val="0563C1"/>
        <w:sz w:val="20"/>
        <w:szCs w:val="20"/>
        <w:u w:val="single"/>
        <w:lang w:val="ru-RU"/>
      </w:rPr>
      <w:t>.</w:t>
    </w:r>
    <w:proofErr w:type="spellStart"/>
    <w:r w:rsidRPr="003667D4">
      <w:rPr>
        <w:rFonts w:ascii="Times New Roman" w:hAnsi="Times New Roman" w:cs="Times New Roman"/>
        <w:color w:val="0563C1"/>
        <w:sz w:val="20"/>
        <w:szCs w:val="20"/>
        <w:u w:val="single"/>
        <w:lang w:val="en-US"/>
      </w:rPr>
      <w:t>mig</w:t>
    </w:r>
    <w:proofErr w:type="spellEnd"/>
    <w:r w:rsidRPr="003667D4">
      <w:rPr>
        <w:rFonts w:ascii="Times New Roman" w:hAnsi="Times New Roman" w:cs="Times New Roman"/>
        <w:color w:val="0563C1"/>
        <w:sz w:val="20"/>
        <w:szCs w:val="20"/>
        <w:u w:val="single"/>
        <w:lang w:val="ru-RU"/>
      </w:rPr>
      <w:t>-</w:t>
    </w:r>
    <w:proofErr w:type="spellStart"/>
    <w:r w:rsidRPr="003667D4">
      <w:rPr>
        <w:rFonts w:ascii="Times New Roman" w:hAnsi="Times New Roman" w:cs="Times New Roman"/>
        <w:color w:val="0563C1"/>
        <w:sz w:val="20"/>
        <w:szCs w:val="20"/>
        <w:u w:val="single"/>
        <w:lang w:val="en-US"/>
      </w:rPr>
      <w:t>sredets</w:t>
    </w:r>
    <w:proofErr w:type="spellEnd"/>
    <w:r w:rsidRPr="003667D4">
      <w:rPr>
        <w:rFonts w:ascii="Times New Roman" w:hAnsi="Times New Roman" w:cs="Times New Roman"/>
        <w:color w:val="0563C1"/>
        <w:sz w:val="20"/>
        <w:szCs w:val="20"/>
        <w:u w:val="single"/>
        <w:lang w:val="ru-RU"/>
      </w:rPr>
      <w:t>.</w:t>
    </w:r>
    <w:proofErr w:type="spellStart"/>
    <w:r w:rsidRPr="003667D4">
      <w:rPr>
        <w:rFonts w:ascii="Times New Roman" w:hAnsi="Times New Roman" w:cs="Times New Roman"/>
        <w:color w:val="0563C1"/>
        <w:sz w:val="20"/>
        <w:szCs w:val="20"/>
        <w:u w:val="single"/>
        <w:lang w:val="en-US"/>
      </w:rPr>
      <w:t>eu</w:t>
    </w:r>
    <w:proofErr w:type="spellEnd"/>
  </w:p>
  <w:p w:rsidR="0060144D" w:rsidRPr="003667D4" w:rsidRDefault="0060144D" w:rsidP="003667D4">
    <w:pPr>
      <w:jc w:val="center"/>
      <w:rPr>
        <w:rFonts w:ascii="Times New Roman" w:hAnsi="Times New Roman" w:cs="Times New Roman"/>
        <w:sz w:val="20"/>
        <w:szCs w:val="20"/>
      </w:rPr>
    </w:pPr>
    <w:r w:rsidRPr="003667D4">
      <w:rPr>
        <w:rFonts w:ascii="Times New Roman" w:hAnsi="Times New Roman" w:cs="Times New Roman"/>
        <w:sz w:val="20"/>
        <w:szCs w:val="20"/>
      </w:rPr>
      <w:t>Споразумение № РД50-192/29.11.2016 г.</w:t>
    </w:r>
  </w:p>
  <w:p w:rsidR="0060144D" w:rsidRPr="007251C1" w:rsidRDefault="0060144D" w:rsidP="007251C1">
    <w:pPr>
      <w:pStyle w:val="afe"/>
      <w:jc w:val="center"/>
      <w:rPr>
        <w:rFonts w:ascii="Times New Roman" w:hAnsi="Times New Roman" w:cs="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7CD3" w:rsidRDefault="005F7CD3" w:rsidP="002325A3">
      <w:pPr>
        <w:spacing w:after="0" w:line="240" w:lineRule="auto"/>
      </w:pPr>
      <w:r>
        <w:separator/>
      </w:r>
    </w:p>
  </w:footnote>
  <w:footnote w:type="continuationSeparator" w:id="0">
    <w:p w:rsidR="005F7CD3" w:rsidRDefault="005F7CD3" w:rsidP="002325A3">
      <w:pPr>
        <w:spacing w:after="0" w:line="240" w:lineRule="auto"/>
      </w:pPr>
      <w:r>
        <w:continuationSeparator/>
      </w:r>
    </w:p>
  </w:footnote>
  <w:footnote w:id="1">
    <w:p w:rsidR="0060144D" w:rsidRPr="00227371" w:rsidRDefault="0060144D" w:rsidP="00765D56">
      <w:pPr>
        <w:spacing w:after="0" w:line="240" w:lineRule="auto"/>
        <w:jc w:val="both"/>
        <w:rPr>
          <w:b/>
          <w:sz w:val="20"/>
          <w:szCs w:val="20"/>
          <w:lang w:eastAsia="bg-BG"/>
        </w:rPr>
      </w:pPr>
      <w:r w:rsidRPr="00765D56">
        <w:rPr>
          <w:rStyle w:val="a7"/>
          <w:b/>
        </w:rPr>
        <w:footnoteRef/>
      </w:r>
      <w:r w:rsidRPr="00765D56">
        <w:rPr>
          <w:b/>
        </w:rPr>
        <w:t xml:space="preserve"> </w:t>
      </w:r>
      <w:r>
        <w:rPr>
          <w:b/>
        </w:rPr>
        <w:t>„</w:t>
      </w:r>
      <w:proofErr w:type="spellStart"/>
      <w:r w:rsidRPr="00227371">
        <w:rPr>
          <w:b/>
          <w:sz w:val="20"/>
          <w:szCs w:val="20"/>
          <w:lang w:val="en-US"/>
        </w:rPr>
        <w:t>Списъ</w:t>
      </w:r>
      <w:proofErr w:type="spellEnd"/>
      <w:r w:rsidRPr="00227371">
        <w:rPr>
          <w:b/>
          <w:sz w:val="20"/>
          <w:szCs w:val="20"/>
        </w:rPr>
        <w:t>к</w:t>
      </w:r>
      <w:r w:rsidRPr="00227371">
        <w:rPr>
          <w:b/>
          <w:sz w:val="20"/>
          <w:szCs w:val="20"/>
          <w:lang w:val="en-US"/>
        </w:rPr>
        <w:t xml:space="preserve"> с </w:t>
      </w:r>
      <w:proofErr w:type="spellStart"/>
      <w:r w:rsidRPr="00227371">
        <w:rPr>
          <w:b/>
          <w:sz w:val="20"/>
          <w:szCs w:val="20"/>
          <w:lang w:val="en-US"/>
        </w:rPr>
        <w:t>активите</w:t>
      </w:r>
      <w:proofErr w:type="spellEnd"/>
      <w:r w:rsidRPr="00227371">
        <w:rPr>
          <w:b/>
          <w:sz w:val="20"/>
          <w:szCs w:val="20"/>
          <w:lang w:val="en-US"/>
        </w:rPr>
        <w:t xml:space="preserve">, </w:t>
      </w:r>
      <w:proofErr w:type="spellStart"/>
      <w:r w:rsidRPr="00227371">
        <w:rPr>
          <w:b/>
          <w:sz w:val="20"/>
          <w:szCs w:val="20"/>
          <w:lang w:val="en-US"/>
        </w:rPr>
        <w:t>дейностите</w:t>
      </w:r>
      <w:proofErr w:type="spellEnd"/>
      <w:r w:rsidRPr="00227371">
        <w:rPr>
          <w:b/>
          <w:sz w:val="20"/>
          <w:szCs w:val="20"/>
          <w:lang w:val="en-US"/>
        </w:rPr>
        <w:t xml:space="preserve"> и </w:t>
      </w:r>
      <w:proofErr w:type="spellStart"/>
      <w:r w:rsidRPr="00227371">
        <w:rPr>
          <w:b/>
          <w:sz w:val="20"/>
          <w:szCs w:val="20"/>
          <w:lang w:val="en-US"/>
        </w:rPr>
        <w:t>услугите</w:t>
      </w:r>
      <w:proofErr w:type="spellEnd"/>
      <w:r w:rsidRPr="00227371">
        <w:rPr>
          <w:b/>
          <w:sz w:val="20"/>
          <w:szCs w:val="20"/>
          <w:lang w:val="en-US"/>
        </w:rPr>
        <w:t>,</w:t>
      </w:r>
      <w:r w:rsidRPr="00227371">
        <w:rPr>
          <w:b/>
          <w:sz w:val="20"/>
          <w:szCs w:val="20"/>
        </w:rPr>
        <w:t xml:space="preserve"> за които са определени референтни разходи“,</w:t>
      </w:r>
      <w:r w:rsidRPr="00227371">
        <w:rPr>
          <w:b/>
          <w:sz w:val="20"/>
          <w:szCs w:val="20"/>
          <w:lang w:val="en-US"/>
        </w:rPr>
        <w:t xml:space="preserve"> </w:t>
      </w:r>
      <w:proofErr w:type="spellStart"/>
      <w:r w:rsidRPr="00227371">
        <w:rPr>
          <w:b/>
          <w:sz w:val="20"/>
          <w:szCs w:val="20"/>
          <w:lang w:val="en-US"/>
        </w:rPr>
        <w:t>се</w:t>
      </w:r>
      <w:proofErr w:type="spellEnd"/>
      <w:r w:rsidRPr="00227371">
        <w:rPr>
          <w:b/>
          <w:sz w:val="20"/>
          <w:szCs w:val="20"/>
          <w:lang w:val="en-US"/>
        </w:rPr>
        <w:t xml:space="preserve"> </w:t>
      </w:r>
      <w:proofErr w:type="spellStart"/>
      <w:r w:rsidRPr="00227371">
        <w:rPr>
          <w:b/>
          <w:sz w:val="20"/>
          <w:szCs w:val="20"/>
          <w:lang w:val="en-US"/>
        </w:rPr>
        <w:t>публикува</w:t>
      </w:r>
      <w:proofErr w:type="spellEnd"/>
      <w:r w:rsidRPr="00227371">
        <w:rPr>
          <w:b/>
          <w:sz w:val="20"/>
          <w:szCs w:val="20"/>
          <w:lang w:val="en-US"/>
        </w:rPr>
        <w:t xml:space="preserve"> </w:t>
      </w:r>
      <w:proofErr w:type="spellStart"/>
      <w:r w:rsidRPr="00227371">
        <w:rPr>
          <w:b/>
          <w:sz w:val="20"/>
          <w:szCs w:val="20"/>
          <w:lang w:val="en-US"/>
        </w:rPr>
        <w:t>на</w:t>
      </w:r>
      <w:proofErr w:type="spellEnd"/>
      <w:r w:rsidRPr="00227371">
        <w:rPr>
          <w:b/>
          <w:sz w:val="20"/>
          <w:szCs w:val="20"/>
          <w:lang w:val="en-US"/>
        </w:rPr>
        <w:t xml:space="preserve"> </w:t>
      </w:r>
      <w:proofErr w:type="spellStart"/>
      <w:r w:rsidRPr="00227371">
        <w:rPr>
          <w:b/>
          <w:sz w:val="20"/>
          <w:szCs w:val="20"/>
          <w:lang w:val="en-US"/>
        </w:rPr>
        <w:t>интернет</w:t>
      </w:r>
      <w:proofErr w:type="spellEnd"/>
      <w:r w:rsidRPr="00227371">
        <w:rPr>
          <w:b/>
          <w:sz w:val="20"/>
          <w:szCs w:val="20"/>
          <w:lang w:val="en-US"/>
        </w:rPr>
        <w:t xml:space="preserve"> </w:t>
      </w:r>
      <w:proofErr w:type="spellStart"/>
      <w:r w:rsidRPr="00227371">
        <w:rPr>
          <w:b/>
          <w:sz w:val="20"/>
          <w:szCs w:val="20"/>
          <w:lang w:val="en-US"/>
        </w:rPr>
        <w:t>сайта</w:t>
      </w:r>
      <w:proofErr w:type="spellEnd"/>
      <w:r w:rsidRPr="00227371">
        <w:rPr>
          <w:b/>
          <w:sz w:val="20"/>
          <w:szCs w:val="20"/>
          <w:lang w:val="en-US"/>
        </w:rPr>
        <w:t xml:space="preserve"> </w:t>
      </w:r>
      <w:proofErr w:type="spellStart"/>
      <w:r w:rsidRPr="00227371">
        <w:rPr>
          <w:b/>
          <w:sz w:val="20"/>
          <w:szCs w:val="20"/>
          <w:lang w:val="en-US"/>
        </w:rPr>
        <w:t>на</w:t>
      </w:r>
      <w:proofErr w:type="spellEnd"/>
      <w:r w:rsidRPr="00227371">
        <w:rPr>
          <w:b/>
          <w:sz w:val="20"/>
          <w:szCs w:val="20"/>
          <w:lang w:val="en-US"/>
        </w:rPr>
        <w:t xml:space="preserve"> ДФЗ (</w:t>
      </w:r>
      <w:hyperlink r:id="rId1" w:history="1">
        <w:r w:rsidRPr="00227371">
          <w:rPr>
            <w:rStyle w:val="afa"/>
            <w:b/>
            <w:sz w:val="20"/>
            <w:szCs w:val="20"/>
            <w:lang w:val="en-US"/>
          </w:rPr>
          <w:t>http://dfz.bg/bg/prsr-2014-2020/merki-podpomagane</w:t>
        </w:r>
      </w:hyperlink>
      <w:r w:rsidRPr="00227371">
        <w:rPr>
          <w:b/>
          <w:sz w:val="20"/>
          <w:szCs w:val="20"/>
          <w:lang w:val="en-US"/>
        </w:rPr>
        <w:t>)</w:t>
      </w:r>
      <w:r w:rsidRPr="00227371">
        <w:rPr>
          <w:b/>
          <w:sz w:val="20"/>
          <w:szCs w:val="20"/>
        </w:rPr>
        <w:t xml:space="preserve">. По тази процедура се ползва  </w:t>
      </w:r>
      <w:r w:rsidRPr="00227371">
        <w:rPr>
          <w:b/>
          <w:color w:val="000000"/>
          <w:sz w:val="20"/>
          <w:szCs w:val="20"/>
        </w:rPr>
        <w:t xml:space="preserve">Списък </w:t>
      </w:r>
      <w:r w:rsidRPr="00227371">
        <w:rPr>
          <w:b/>
          <w:sz w:val="20"/>
          <w:szCs w:val="20"/>
          <w:lang w:val="en-US"/>
        </w:rPr>
        <w:t xml:space="preserve">с </w:t>
      </w:r>
      <w:proofErr w:type="spellStart"/>
      <w:r w:rsidRPr="00227371">
        <w:rPr>
          <w:b/>
          <w:sz w:val="20"/>
          <w:szCs w:val="20"/>
          <w:lang w:val="en-US"/>
        </w:rPr>
        <w:t>активите</w:t>
      </w:r>
      <w:proofErr w:type="spellEnd"/>
      <w:r w:rsidRPr="00227371">
        <w:rPr>
          <w:b/>
          <w:sz w:val="20"/>
          <w:szCs w:val="20"/>
          <w:lang w:val="en-US"/>
        </w:rPr>
        <w:t xml:space="preserve">, </w:t>
      </w:r>
      <w:proofErr w:type="spellStart"/>
      <w:r w:rsidRPr="00227371">
        <w:rPr>
          <w:b/>
          <w:sz w:val="20"/>
          <w:szCs w:val="20"/>
          <w:lang w:val="en-US"/>
        </w:rPr>
        <w:t>дейностите</w:t>
      </w:r>
      <w:proofErr w:type="spellEnd"/>
      <w:r w:rsidRPr="00227371">
        <w:rPr>
          <w:b/>
          <w:sz w:val="20"/>
          <w:szCs w:val="20"/>
          <w:lang w:val="en-US"/>
        </w:rPr>
        <w:t xml:space="preserve"> и </w:t>
      </w:r>
      <w:proofErr w:type="spellStart"/>
      <w:r w:rsidRPr="00227371">
        <w:rPr>
          <w:b/>
          <w:sz w:val="20"/>
          <w:szCs w:val="20"/>
          <w:lang w:val="en-US"/>
        </w:rPr>
        <w:t>услугите</w:t>
      </w:r>
      <w:proofErr w:type="spellEnd"/>
      <w:r w:rsidRPr="00227371">
        <w:rPr>
          <w:b/>
          <w:sz w:val="20"/>
          <w:szCs w:val="20"/>
          <w:lang w:val="en-US"/>
        </w:rPr>
        <w:t>,</w:t>
      </w:r>
      <w:r w:rsidRPr="00227371">
        <w:rPr>
          <w:b/>
          <w:sz w:val="20"/>
          <w:szCs w:val="20"/>
        </w:rPr>
        <w:t xml:space="preserve"> за които са определени референтни разходи</w:t>
      </w:r>
      <w:r w:rsidRPr="00227371">
        <w:rPr>
          <w:b/>
          <w:color w:val="000000"/>
          <w:sz w:val="20"/>
          <w:szCs w:val="20"/>
        </w:rPr>
        <w:t xml:space="preserve">, предмет на кандидатстване по </w:t>
      </w:r>
      <w:proofErr w:type="spellStart"/>
      <w:r w:rsidRPr="00227371">
        <w:rPr>
          <w:b/>
          <w:color w:val="000000"/>
          <w:sz w:val="20"/>
          <w:szCs w:val="20"/>
        </w:rPr>
        <w:t>подмярка</w:t>
      </w:r>
      <w:proofErr w:type="spellEnd"/>
      <w:r w:rsidRPr="00227371">
        <w:rPr>
          <w:b/>
          <w:color w:val="000000"/>
          <w:sz w:val="20"/>
          <w:szCs w:val="20"/>
        </w:rPr>
        <w:t xml:space="preserve"> 7.2 от ПРСР 2014-2020г. или </w:t>
      </w:r>
      <w:r w:rsidRPr="00227371">
        <w:rPr>
          <w:b/>
          <w:sz w:val="20"/>
          <w:szCs w:val="20"/>
          <w:lang w:eastAsia="bg-BG"/>
        </w:rPr>
        <w:t xml:space="preserve">Списък </w:t>
      </w:r>
      <w:r w:rsidRPr="00227371">
        <w:rPr>
          <w:b/>
          <w:sz w:val="20"/>
          <w:szCs w:val="20"/>
          <w:lang w:val="en-US"/>
        </w:rPr>
        <w:t xml:space="preserve">с </w:t>
      </w:r>
      <w:proofErr w:type="spellStart"/>
      <w:r w:rsidRPr="00227371">
        <w:rPr>
          <w:b/>
          <w:sz w:val="20"/>
          <w:szCs w:val="20"/>
          <w:lang w:val="en-US"/>
        </w:rPr>
        <w:t>активите</w:t>
      </w:r>
      <w:proofErr w:type="spellEnd"/>
      <w:r w:rsidRPr="00227371">
        <w:rPr>
          <w:b/>
          <w:sz w:val="20"/>
          <w:szCs w:val="20"/>
          <w:lang w:val="en-US"/>
        </w:rPr>
        <w:t xml:space="preserve">, </w:t>
      </w:r>
      <w:proofErr w:type="spellStart"/>
      <w:r w:rsidRPr="00227371">
        <w:rPr>
          <w:b/>
          <w:sz w:val="20"/>
          <w:szCs w:val="20"/>
          <w:lang w:val="en-US"/>
        </w:rPr>
        <w:t>дейностите</w:t>
      </w:r>
      <w:proofErr w:type="spellEnd"/>
      <w:r w:rsidRPr="00227371">
        <w:rPr>
          <w:b/>
          <w:sz w:val="20"/>
          <w:szCs w:val="20"/>
          <w:lang w:val="en-US"/>
        </w:rPr>
        <w:t xml:space="preserve"> и </w:t>
      </w:r>
      <w:proofErr w:type="spellStart"/>
      <w:r w:rsidRPr="00227371">
        <w:rPr>
          <w:b/>
          <w:sz w:val="20"/>
          <w:szCs w:val="20"/>
          <w:lang w:val="en-US"/>
        </w:rPr>
        <w:t>услугите</w:t>
      </w:r>
      <w:proofErr w:type="spellEnd"/>
      <w:r w:rsidRPr="00227371">
        <w:rPr>
          <w:b/>
          <w:sz w:val="20"/>
          <w:szCs w:val="20"/>
          <w:lang w:val="en-US"/>
        </w:rPr>
        <w:t>,</w:t>
      </w:r>
      <w:r w:rsidRPr="00227371">
        <w:rPr>
          <w:b/>
          <w:sz w:val="20"/>
          <w:szCs w:val="20"/>
        </w:rPr>
        <w:t xml:space="preserve"> за които са определени референтни разходи</w:t>
      </w:r>
      <w:r w:rsidRPr="003C5FC4">
        <w:rPr>
          <w:b/>
          <w:color w:val="000000"/>
          <w:sz w:val="20"/>
          <w:szCs w:val="20"/>
        </w:rPr>
        <w:t xml:space="preserve"> </w:t>
      </w:r>
      <w:r w:rsidRPr="00227371">
        <w:rPr>
          <w:b/>
          <w:color w:val="000000"/>
          <w:sz w:val="20"/>
          <w:szCs w:val="20"/>
        </w:rPr>
        <w:t xml:space="preserve">предмет на кандидатстване по </w:t>
      </w:r>
      <w:proofErr w:type="spellStart"/>
      <w:r w:rsidRPr="00227371">
        <w:rPr>
          <w:b/>
          <w:color w:val="000000"/>
          <w:sz w:val="20"/>
          <w:szCs w:val="20"/>
        </w:rPr>
        <w:t>подмярка</w:t>
      </w:r>
      <w:proofErr w:type="spellEnd"/>
      <w:r w:rsidRPr="00227371">
        <w:rPr>
          <w:b/>
          <w:color w:val="000000"/>
          <w:sz w:val="20"/>
          <w:szCs w:val="20"/>
        </w:rPr>
        <w:t xml:space="preserve"> 7.6 от ПРСР 2014-2020г.</w:t>
      </w:r>
      <w:r w:rsidRPr="00227371">
        <w:rPr>
          <w:b/>
          <w:sz w:val="20"/>
          <w:szCs w:val="20"/>
          <w:lang w:eastAsia="bg-BG"/>
        </w:rPr>
        <w:t xml:space="preserve"> </w:t>
      </w:r>
    </w:p>
  </w:footnote>
  <w:footnote w:id="2">
    <w:p w:rsidR="0060144D" w:rsidRDefault="0060144D" w:rsidP="00EA415F">
      <w:pPr>
        <w:pStyle w:val="a5"/>
        <w:jc w:val="both"/>
        <w:rPr>
          <w:b/>
        </w:rPr>
      </w:pPr>
      <w:r w:rsidRPr="00F40960">
        <w:rPr>
          <w:rStyle w:val="a7"/>
          <w:b/>
        </w:rPr>
        <w:footnoteRef/>
      </w:r>
      <w:r w:rsidRPr="00F40960">
        <w:rPr>
          <w:b/>
        </w:rPr>
        <w:t xml:space="preserve"> „ Независими оферти“ са оферти, подадени от лица, които не се намират в следната свързаност помежду си или спрямо кандидата: а) едното участва</w:t>
      </w:r>
      <w:r>
        <w:rPr>
          <w:b/>
        </w:rPr>
        <w:t xml:space="preserve"> в управлението на дружеството на другото;</w:t>
      </w:r>
    </w:p>
    <w:p w:rsidR="0060144D" w:rsidRDefault="0060144D" w:rsidP="00EA415F">
      <w:pPr>
        <w:pStyle w:val="a5"/>
        <w:jc w:val="both"/>
        <w:rPr>
          <w:b/>
        </w:rPr>
      </w:pPr>
      <w:r>
        <w:rPr>
          <w:b/>
        </w:rPr>
        <w:t xml:space="preserve">б) </w:t>
      </w:r>
      <w:proofErr w:type="spellStart"/>
      <w:r>
        <w:rPr>
          <w:b/>
        </w:rPr>
        <w:t>съдружници</w:t>
      </w:r>
      <w:proofErr w:type="spellEnd"/>
      <w:r>
        <w:rPr>
          <w:b/>
        </w:rPr>
        <w:t xml:space="preserve">; в)съвместно контролират пряко трето лице; г) участват пряко в управлението или капитала на друго лице, поради което между тях могат да уговарят условия, различни от обичайните; </w:t>
      </w:r>
    </w:p>
    <w:p w:rsidR="0060144D" w:rsidRDefault="0060144D" w:rsidP="00EA415F">
      <w:pPr>
        <w:pStyle w:val="a5"/>
        <w:jc w:val="both"/>
        <w:rPr>
          <w:b/>
        </w:rPr>
      </w:pPr>
      <w:r>
        <w:rPr>
          <w:b/>
        </w:rPr>
        <w:t>д)едно лице притежава повече от половината от броя на гласовете в общото събрание на друго лице;</w:t>
      </w:r>
    </w:p>
    <w:p w:rsidR="0060144D" w:rsidRDefault="0060144D" w:rsidP="00EA415F">
      <w:pPr>
        <w:pStyle w:val="a5"/>
        <w:jc w:val="both"/>
        <w:rPr>
          <w:b/>
        </w:rPr>
      </w:pPr>
      <w:r>
        <w:rPr>
          <w:b/>
        </w:rPr>
        <w:t xml:space="preserve">е)лицата, чиято дейност се контролира пряко или косвено от трето лице – физическо или </w:t>
      </w:r>
      <w:proofErr w:type="spellStart"/>
      <w:r>
        <w:rPr>
          <w:b/>
        </w:rPr>
        <w:t>юредическо</w:t>
      </w:r>
      <w:proofErr w:type="spellEnd"/>
      <w:r>
        <w:rPr>
          <w:b/>
        </w:rPr>
        <w:t>;</w:t>
      </w:r>
    </w:p>
    <w:p w:rsidR="0060144D" w:rsidRPr="00F40960" w:rsidRDefault="0060144D" w:rsidP="00EA415F">
      <w:pPr>
        <w:pStyle w:val="a5"/>
        <w:jc w:val="both"/>
        <w:rPr>
          <w:b/>
        </w:rPr>
      </w:pPr>
      <w:r>
        <w:rPr>
          <w:b/>
        </w:rPr>
        <w:t>ж) лицата, едното от които е търговски представител на другото.</w:t>
      </w:r>
    </w:p>
  </w:footnote>
  <w:footnote w:id="3">
    <w:p w:rsidR="0060144D" w:rsidRPr="002376B3" w:rsidRDefault="0060144D" w:rsidP="007D3DF0">
      <w:pPr>
        <w:pStyle w:val="CarCar1"/>
        <w:jc w:val="both"/>
        <w:rPr>
          <w:rFonts w:ascii="Times New Roman" w:hAnsi="Times New Roman" w:cs="Times New Roman"/>
        </w:rPr>
      </w:pPr>
      <w:r w:rsidRPr="002376B3">
        <w:rPr>
          <w:rStyle w:val="a7"/>
          <w:rFonts w:ascii="Times New Roman" w:hAnsi="Times New Roman" w:cs="Times New Roman"/>
        </w:rPr>
        <w:footnoteRef/>
      </w:r>
      <w:r w:rsidRPr="002376B3">
        <w:rPr>
          <w:rFonts w:ascii="Times New Roman" w:hAnsi="Times New Roman" w:cs="Times New Roman"/>
        </w:rPr>
        <w:t xml:space="preserve"> Съгласно чл.2, </w:t>
      </w:r>
      <w:proofErr w:type="spellStart"/>
      <w:r w:rsidRPr="002376B3">
        <w:rPr>
          <w:rFonts w:ascii="Times New Roman" w:hAnsi="Times New Roman" w:cs="Times New Roman"/>
        </w:rPr>
        <w:t>пар</w:t>
      </w:r>
      <w:proofErr w:type="spellEnd"/>
      <w:r w:rsidRPr="002376B3">
        <w:rPr>
          <w:rFonts w:ascii="Times New Roman" w:hAnsi="Times New Roman" w:cs="Times New Roman"/>
        </w:rPr>
        <w:t>.2 на Регламент (ЕС) №1407/2013 едно и също предприятие“ означава всички предприятия, които поддържат помежду си поне един вид от следните взаимоотношения:</w:t>
      </w:r>
    </w:p>
    <w:p w:rsidR="0060144D" w:rsidRPr="002376B3" w:rsidRDefault="0060144D" w:rsidP="007D3DF0">
      <w:pPr>
        <w:pStyle w:val="CarCar1"/>
        <w:jc w:val="both"/>
        <w:rPr>
          <w:rFonts w:ascii="Times New Roman" w:hAnsi="Times New Roman" w:cs="Times New Roman"/>
        </w:rPr>
      </w:pPr>
      <w:r w:rsidRPr="002376B3">
        <w:rPr>
          <w:rFonts w:ascii="Times New Roman" w:hAnsi="Times New Roman" w:cs="Times New Roman"/>
        </w:rPr>
        <w:t xml:space="preserve">а) дадено предприятие притежава мнозинството от гласовете на акционерите или </w:t>
      </w:r>
      <w:proofErr w:type="spellStart"/>
      <w:r w:rsidRPr="002376B3">
        <w:rPr>
          <w:rFonts w:ascii="Times New Roman" w:hAnsi="Times New Roman" w:cs="Times New Roman"/>
        </w:rPr>
        <w:t>съдружниците</w:t>
      </w:r>
      <w:proofErr w:type="spellEnd"/>
      <w:r w:rsidRPr="002376B3">
        <w:rPr>
          <w:rFonts w:ascii="Times New Roman" w:hAnsi="Times New Roman" w:cs="Times New Roman"/>
        </w:rPr>
        <w:t xml:space="preserve"> в друго предприятие;</w:t>
      </w:r>
    </w:p>
    <w:p w:rsidR="0060144D" w:rsidRPr="002376B3" w:rsidRDefault="0060144D" w:rsidP="007D3DF0">
      <w:pPr>
        <w:pStyle w:val="CarCar1"/>
        <w:jc w:val="both"/>
        <w:rPr>
          <w:rFonts w:ascii="Times New Roman" w:hAnsi="Times New Roman" w:cs="Times New Roman"/>
        </w:rPr>
      </w:pPr>
      <w:r w:rsidRPr="002376B3">
        <w:rPr>
          <w:rFonts w:ascii="Times New Roman" w:hAnsi="Times New Roman" w:cs="Times New Roman"/>
        </w:rPr>
        <w:t>б) дадено предприятие има право да назначава или отстранява мнозинството от членовете на административния, управителния или надзорния орган на друго предприятие;</w:t>
      </w:r>
    </w:p>
    <w:p w:rsidR="0060144D" w:rsidRPr="002376B3" w:rsidRDefault="0060144D" w:rsidP="007D3DF0">
      <w:pPr>
        <w:pStyle w:val="CarCar1"/>
        <w:jc w:val="both"/>
        <w:rPr>
          <w:rFonts w:ascii="Times New Roman" w:hAnsi="Times New Roman" w:cs="Times New Roman"/>
        </w:rPr>
      </w:pPr>
      <w:r w:rsidRPr="002376B3">
        <w:rPr>
          <w:rFonts w:ascii="Times New Roman" w:hAnsi="Times New Roman" w:cs="Times New Roman"/>
        </w:rPr>
        <w:t>в) дадено предприятие има право да упражнява доминиращо влияние спрямо друго предприятие по силата на договор, сключен с това предприятие, или на разпоредба в неговия устав или учредителен акт;</w:t>
      </w:r>
    </w:p>
    <w:p w:rsidR="0060144D" w:rsidRPr="002376B3" w:rsidRDefault="0060144D" w:rsidP="007D3DF0">
      <w:pPr>
        <w:pStyle w:val="CarCar1"/>
        <w:jc w:val="both"/>
        <w:rPr>
          <w:rFonts w:ascii="Times New Roman" w:hAnsi="Times New Roman" w:cs="Times New Roman"/>
        </w:rPr>
      </w:pPr>
      <w:r w:rsidRPr="002376B3">
        <w:rPr>
          <w:rFonts w:ascii="Times New Roman" w:hAnsi="Times New Roman" w:cs="Times New Roman"/>
        </w:rPr>
        <w:t xml:space="preserve">г) дадено предприятие, което е акционер или съдружник в друго предприятие, контролира самостоятелно, по силата на споразумение с останалите акционери или </w:t>
      </w:r>
      <w:proofErr w:type="spellStart"/>
      <w:r w:rsidRPr="002376B3">
        <w:rPr>
          <w:rFonts w:ascii="Times New Roman" w:hAnsi="Times New Roman" w:cs="Times New Roman"/>
        </w:rPr>
        <w:t>съдружници</w:t>
      </w:r>
      <w:proofErr w:type="spellEnd"/>
      <w:r w:rsidRPr="002376B3">
        <w:rPr>
          <w:rFonts w:ascii="Times New Roman" w:hAnsi="Times New Roman" w:cs="Times New Roman"/>
        </w:rPr>
        <w:t xml:space="preserve"> в това предприятие, мнозинството от гласовете на акционерите или </w:t>
      </w:r>
      <w:proofErr w:type="spellStart"/>
      <w:r w:rsidRPr="002376B3">
        <w:rPr>
          <w:rFonts w:ascii="Times New Roman" w:hAnsi="Times New Roman" w:cs="Times New Roman"/>
        </w:rPr>
        <w:t>съдружниците</w:t>
      </w:r>
      <w:proofErr w:type="spellEnd"/>
      <w:r w:rsidRPr="002376B3">
        <w:rPr>
          <w:rFonts w:ascii="Times New Roman" w:hAnsi="Times New Roman" w:cs="Times New Roman"/>
        </w:rPr>
        <w:t xml:space="preserve"> в това предприятие.</w:t>
      </w:r>
    </w:p>
    <w:p w:rsidR="0060144D" w:rsidRPr="002376B3" w:rsidRDefault="0060144D" w:rsidP="007D3DF0">
      <w:pPr>
        <w:pStyle w:val="CarCar1"/>
        <w:jc w:val="both"/>
        <w:rPr>
          <w:rFonts w:ascii="Times New Roman" w:hAnsi="Times New Roman" w:cs="Times New Roman"/>
        </w:rPr>
      </w:pPr>
      <w:r w:rsidRPr="002376B3">
        <w:rPr>
          <w:rFonts w:ascii="Times New Roman" w:hAnsi="Times New Roman" w:cs="Times New Roman"/>
        </w:rPr>
        <w:t>Предприятия, поддържащи едно от взаимоотно</w:t>
      </w:r>
      <w:r>
        <w:rPr>
          <w:rFonts w:ascii="Times New Roman" w:hAnsi="Times New Roman" w:cs="Times New Roman"/>
        </w:rPr>
        <w:t>шенията, посочени в</w:t>
      </w:r>
      <w:r w:rsidRPr="002376B3">
        <w:rPr>
          <w:rFonts w:ascii="Times New Roman" w:hAnsi="Times New Roman" w:cs="Times New Roman"/>
        </w:rPr>
        <w:t xml:space="preserve"> букви а) — г), посредством едно или няколко други предприятия, също се разглеждат като едно и също предприятие</w:t>
      </w:r>
      <w:r>
        <w:rPr>
          <w:rFonts w:ascii="Times New Roman" w:hAnsi="Times New Roman" w:cs="Times New Roman"/>
        </w:rPr>
        <w:t>.</w:t>
      </w:r>
    </w:p>
  </w:footnote>
  <w:footnote w:id="4">
    <w:p w:rsidR="0060144D" w:rsidRPr="00B2247D" w:rsidRDefault="0060144D" w:rsidP="00B1670F">
      <w:pPr>
        <w:pStyle w:val="a5"/>
        <w:rPr>
          <w:rFonts w:ascii="Times New Roman" w:hAnsi="Times New Roman" w:cs="Times New Roman"/>
          <w:b/>
        </w:rPr>
      </w:pPr>
      <w:r w:rsidRPr="00B2247D">
        <w:rPr>
          <w:rStyle w:val="a7"/>
          <w:rFonts w:ascii="Times New Roman" w:hAnsi="Times New Roman" w:cs="Times New Roman"/>
          <w:b/>
        </w:rPr>
        <w:footnoteRef/>
      </w:r>
      <w:r w:rsidRPr="00B2247D">
        <w:rPr>
          <w:rFonts w:ascii="Times New Roman" w:hAnsi="Times New Roman" w:cs="Times New Roman"/>
          <w:b/>
        </w:rPr>
        <w:t xml:space="preserve"> </w:t>
      </w:r>
      <w:r w:rsidRPr="0096480E">
        <w:rPr>
          <w:rFonts w:ascii="Times New Roman" w:hAnsi="Times New Roman" w:cs="Times New Roman"/>
          <w:b/>
        </w:rPr>
        <w:t>„</w:t>
      </w:r>
      <w:r>
        <w:rPr>
          <w:rFonts w:ascii="Times New Roman" w:hAnsi="Times New Roman" w:cs="Times New Roman"/>
          <w:b/>
          <w:iCs/>
        </w:rPr>
        <w:t>Ф</w:t>
      </w:r>
      <w:r w:rsidRPr="0096480E">
        <w:rPr>
          <w:rFonts w:ascii="Times New Roman" w:hAnsi="Times New Roman" w:cs="Times New Roman"/>
          <w:b/>
          <w:iCs/>
        </w:rPr>
        <w:t>ункционална несамостоятелност“ -и</w:t>
      </w:r>
      <w:r w:rsidRPr="0096480E">
        <w:rPr>
          <w:rFonts w:ascii="Times New Roman" w:hAnsi="Times New Roman" w:cs="Times New Roman"/>
          <w:b/>
        </w:rPr>
        <w:t>зкуствено разделяне на производствените и технологичните процеси в различни проекти с цел усвояване на средства над максималния размер на общо допустимите разходи по мярката.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44D" w:rsidRDefault="005F7CD3" w:rsidP="001D3770">
    <w:pPr>
      <w:jc w:val="center"/>
      <w:rPr>
        <w:b/>
        <w:bCs/>
        <w:lang w:val="en-US"/>
      </w:rPr>
    </w:pPr>
    <w:r>
      <w:rPr>
        <w:noProof/>
        <w:lang w:eastAsia="bg-BG"/>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amp;Scy;&amp;vcy;&amp;hardcy;&amp;rcy;&amp;zcy;&amp;acy;&amp;ncy;&amp;ocy; &amp;icy;&amp;zcy;&amp;ocy;&amp;bcy;&amp;rcy;&amp;acy;&amp;zhcy;&amp;iecy;&amp;ncy;&amp;icy;&amp;iecy;" style="position:absolute;left:0;text-align:left;margin-left:243pt;margin-top:1.05pt;width:108pt;height:63pt;z-index:-6" wrapcoords="-150 0 -150 21343 21600 21343 21600 0 -150 0">
          <v:imagedata r:id="rId1" o:title=""/>
          <w10:wrap type="tight"/>
        </v:shape>
      </w:pict>
    </w:r>
    <w:r>
      <w:rPr>
        <w:noProof/>
        <w:lang w:eastAsia="bg-BG"/>
      </w:rPr>
      <w:pict>
        <v:shape id="_x0000_s2050" type="#_x0000_t75" style="position:absolute;left:0;text-align:left;margin-left:135pt;margin-top:1.05pt;width:1in;height:62pt;z-index:1" strokecolor="silver" strokeweight=".5pt">
          <v:imagedata r:id="rId2" o:title=""/>
        </v:shape>
      </w:pict>
    </w:r>
    <w:r>
      <w:rPr>
        <w:noProof/>
        <w:lang w:eastAsia="bg-BG"/>
      </w:rPr>
      <w:pict>
        <v:shape id="_x0000_s2051" type="#_x0000_t75" style="position:absolute;left:0;text-align:left;margin-left:378pt;margin-top:1.05pt;width:83.2pt;height:1in;z-index:-5">
          <v:imagedata r:id="rId3" o:title=""/>
          <o:lock v:ext="edit" aspectratio="f"/>
        </v:shape>
      </w:pict>
    </w:r>
  </w:p>
  <w:p w:rsidR="0060144D" w:rsidRDefault="0060144D" w:rsidP="001D3770">
    <w:pPr>
      <w:jc w:val="center"/>
      <w:rPr>
        <w:b/>
        <w:bCs/>
        <w:lang w:val="en-US"/>
      </w:rPr>
    </w:pPr>
  </w:p>
  <w:p w:rsidR="0060144D" w:rsidRDefault="005F7CD3" w:rsidP="001D3770">
    <w:pPr>
      <w:jc w:val="center"/>
      <w:rPr>
        <w:b/>
        <w:bCs/>
        <w:lang w:val="en-US"/>
      </w:rPr>
    </w:pPr>
    <w:r>
      <w:rPr>
        <w:noProof/>
        <w:lang w:eastAsia="bg-BG"/>
      </w:rPr>
      <w:pict>
        <v:shape id="_x0000_s2052" type="#_x0000_t75" alt="" style="position:absolute;left:0;text-align:left;margin-left:-18pt;margin-top:-55.4pt;width:134.7pt;height:96.1pt;z-index:-4" wrapcoords="-120 0 -120 21431 21600 21431 21600 0 -120 0">
          <v:imagedata r:id="rId4" o:title=""/>
          <w10:wrap type="tight"/>
        </v:shape>
      </w:pict>
    </w:r>
  </w:p>
  <w:p w:rsidR="0060144D" w:rsidRPr="001D3770" w:rsidRDefault="0060144D" w:rsidP="001D3770">
    <w:pPr>
      <w:rPr>
        <w:b/>
        <w:bCs/>
        <w:lang w:val="ru-RU"/>
      </w:rPr>
    </w:pPr>
    <w:r w:rsidRPr="001D3770">
      <w:rPr>
        <w:b/>
        <w:bCs/>
        <w:lang w:val="ru-RU"/>
      </w:rPr>
      <w:t xml:space="preserve">  </w:t>
    </w:r>
    <w:r>
      <w:rPr>
        <w:b/>
        <w:bCs/>
        <w:lang w:val="ru-RU"/>
      </w:rPr>
      <w:t xml:space="preserve">   </w:t>
    </w:r>
    <w:r w:rsidRPr="001D3770">
      <w:rPr>
        <w:b/>
        <w:bCs/>
        <w:lang w:val="ru-RU"/>
      </w:rPr>
      <w:t xml:space="preserve">                                      </w:t>
    </w:r>
  </w:p>
  <w:p w:rsidR="0060144D" w:rsidRPr="00C63D2B" w:rsidRDefault="0060144D" w:rsidP="00C63D2B">
    <w:pPr>
      <w:jc w:val="center"/>
      <w:rPr>
        <w:b/>
        <w:bCs/>
        <w:sz w:val="24"/>
        <w:szCs w:val="24"/>
        <w:lang w:val="ru-RU"/>
      </w:rPr>
    </w:pPr>
    <w:r w:rsidRPr="001D3770">
      <w:rPr>
        <w:b/>
        <w:bCs/>
        <w:sz w:val="24"/>
        <w:szCs w:val="24"/>
        <w:lang w:val="ru-RU"/>
      </w:rPr>
      <w:t xml:space="preserve">ЕВРОПЕЙСКИ  ЗЕМЕДЕЛСКИ ФОНД ЗА </w:t>
    </w:r>
    <w:r>
      <w:rPr>
        <w:b/>
        <w:bCs/>
        <w:sz w:val="24"/>
        <w:szCs w:val="24"/>
        <w:lang w:val="ru-RU"/>
      </w:rPr>
      <w:t>РАЗВИТИЕ НА СЕЛСКИТЕ РАЙОН</w:t>
    </w:r>
    <w:r w:rsidRPr="007E7D97">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44D" w:rsidRDefault="005F7CD3" w:rsidP="00EF65B1">
    <w:pPr>
      <w:jc w:val="center"/>
      <w:rPr>
        <w:b/>
        <w:bCs/>
        <w:lang w:val="en-US"/>
      </w:rPr>
    </w:pPr>
    <w:r>
      <w:rPr>
        <w:noProof/>
        <w:lang w:eastAsia="bg-BG"/>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alt="&amp;Scy;&amp;vcy;&amp;hardcy;&amp;rcy;&amp;zcy;&amp;acy;&amp;ncy;&amp;ocy; &amp;icy;&amp;zcy;&amp;ocy;&amp;bcy;&amp;rcy;&amp;acy;&amp;zhcy;&amp;iecy;&amp;ncy;&amp;icy;&amp;iecy;" style="position:absolute;left:0;text-align:left;margin-left:243pt;margin-top:1.05pt;width:108pt;height:63pt;z-index:-3" wrapcoords="-150 0 -150 21343 21600 21343 21600 0 -150 0">
          <v:imagedata r:id="rId1" o:title=""/>
          <w10:wrap type="tight"/>
        </v:shape>
      </w:pict>
    </w:r>
    <w:r>
      <w:rPr>
        <w:noProof/>
        <w:lang w:eastAsia="bg-BG"/>
      </w:rPr>
      <w:pict>
        <v:shape id="_x0000_s2053" type="#_x0000_t75" style="position:absolute;left:0;text-align:left;margin-left:135pt;margin-top:1.05pt;width:1in;height:62pt;z-index:2" strokecolor="silver" strokeweight=".5pt">
          <v:imagedata r:id="rId2" o:title=""/>
        </v:shape>
      </w:pict>
    </w:r>
    <w:r>
      <w:rPr>
        <w:noProof/>
        <w:lang w:eastAsia="bg-BG"/>
      </w:rPr>
      <w:pict>
        <v:shape id="_x0000_s2055" type="#_x0000_t75" style="position:absolute;left:0;text-align:left;margin-left:378pt;margin-top:1.05pt;width:83.2pt;height:1in;z-index:-2">
          <v:imagedata r:id="rId3" o:title=""/>
          <o:lock v:ext="edit" aspectratio="f"/>
        </v:shape>
      </w:pict>
    </w:r>
  </w:p>
  <w:p w:rsidR="0060144D" w:rsidRDefault="0060144D" w:rsidP="00EF65B1">
    <w:pPr>
      <w:jc w:val="center"/>
      <w:rPr>
        <w:b/>
        <w:bCs/>
        <w:lang w:val="en-US"/>
      </w:rPr>
    </w:pPr>
  </w:p>
  <w:p w:rsidR="0060144D" w:rsidRDefault="005F7CD3" w:rsidP="00EF65B1">
    <w:pPr>
      <w:jc w:val="center"/>
      <w:rPr>
        <w:b/>
        <w:bCs/>
        <w:lang w:val="en-US"/>
      </w:rPr>
    </w:pPr>
    <w:r>
      <w:rPr>
        <w:noProof/>
        <w:lang w:eastAsia="bg-BG"/>
      </w:rPr>
      <w:pict>
        <v:shape id="_x0000_s2056" type="#_x0000_t75" alt="" style="position:absolute;left:0;text-align:left;margin-left:-18pt;margin-top:-55.4pt;width:134.7pt;height:96.1pt;z-index:-1" wrapcoords="-120 0 -120 21431 21600 21431 21600 0 -120 0">
          <v:imagedata r:id="rId4" o:title=""/>
          <w10:wrap type="tight"/>
        </v:shape>
      </w:pict>
    </w:r>
  </w:p>
  <w:p w:rsidR="0060144D" w:rsidRPr="001D3770" w:rsidRDefault="0060144D" w:rsidP="00EF65B1">
    <w:pPr>
      <w:rPr>
        <w:b/>
        <w:bCs/>
        <w:lang w:val="ru-RU"/>
      </w:rPr>
    </w:pPr>
    <w:r w:rsidRPr="001D3770">
      <w:rPr>
        <w:b/>
        <w:bCs/>
        <w:lang w:val="ru-RU"/>
      </w:rPr>
      <w:t xml:space="preserve">  </w:t>
    </w:r>
    <w:r>
      <w:rPr>
        <w:b/>
        <w:bCs/>
        <w:lang w:val="ru-RU"/>
      </w:rPr>
      <w:t xml:space="preserve">   </w:t>
    </w:r>
    <w:r w:rsidRPr="001D3770">
      <w:rPr>
        <w:b/>
        <w:bCs/>
        <w:lang w:val="ru-RU"/>
      </w:rPr>
      <w:t xml:space="preserve">                                      </w:t>
    </w:r>
  </w:p>
  <w:p w:rsidR="0060144D" w:rsidRPr="00C63D2B" w:rsidRDefault="0060144D" w:rsidP="00EF65B1">
    <w:pPr>
      <w:jc w:val="center"/>
      <w:rPr>
        <w:b/>
        <w:bCs/>
        <w:sz w:val="24"/>
        <w:szCs w:val="24"/>
        <w:lang w:val="ru-RU"/>
      </w:rPr>
    </w:pPr>
    <w:r w:rsidRPr="001D3770">
      <w:rPr>
        <w:b/>
        <w:bCs/>
        <w:sz w:val="24"/>
        <w:szCs w:val="24"/>
        <w:lang w:val="ru-RU"/>
      </w:rPr>
      <w:t xml:space="preserve">ЕВРОПЕЙСКИ  ЗЕМЕДЕЛСКИ ФОНД ЗА </w:t>
    </w:r>
    <w:r>
      <w:rPr>
        <w:b/>
        <w:bCs/>
        <w:sz w:val="24"/>
        <w:szCs w:val="24"/>
        <w:lang w:val="ru-RU"/>
      </w:rPr>
      <w:t>РАЗВИТИЕ НА СЕЛСКИТЕ РАЙОН</w:t>
    </w:r>
    <w:r w:rsidRPr="007E7D97">
      <w:t xml:space="preserve"> </w:t>
    </w:r>
  </w:p>
  <w:p w:rsidR="0060144D" w:rsidRDefault="0060144D">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1376"/>
      </v:shape>
    </w:pict>
  </w:numPicBullet>
  <w:abstractNum w:abstractNumId="0">
    <w:nsid w:val="01EE3998"/>
    <w:multiLevelType w:val="multilevel"/>
    <w:tmpl w:val="2C484A94"/>
    <w:lvl w:ilvl="0">
      <w:start w:val="1"/>
      <w:numFmt w:val="bullet"/>
      <w:pStyle w:val="Clause"/>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920991"/>
    <w:multiLevelType w:val="multilevel"/>
    <w:tmpl w:val="9D381B5E"/>
    <w:lvl w:ilvl="0">
      <w:start w:val="13"/>
      <w:numFmt w:val="decimal"/>
      <w:lvlText w:val="%1"/>
      <w:lvlJc w:val="left"/>
      <w:pPr>
        <w:ind w:left="420" w:hanging="420"/>
      </w:pPr>
      <w:rPr>
        <w:rFonts w:hint="default"/>
        <w:i/>
        <w:u w:val="single"/>
      </w:rPr>
    </w:lvl>
    <w:lvl w:ilvl="1">
      <w:start w:val="2"/>
      <w:numFmt w:val="decimal"/>
      <w:lvlText w:val="%1.%2"/>
      <w:lvlJc w:val="left"/>
      <w:pPr>
        <w:ind w:left="420" w:hanging="420"/>
      </w:pPr>
      <w:rPr>
        <w:rFonts w:hint="default"/>
        <w:i w:val="0"/>
        <w:color w:val="00B0F0"/>
        <w:u w:val="single"/>
      </w:rPr>
    </w:lvl>
    <w:lvl w:ilvl="2">
      <w:start w:val="1"/>
      <w:numFmt w:val="decimal"/>
      <w:lvlText w:val="%1.%2.%3"/>
      <w:lvlJc w:val="left"/>
      <w:pPr>
        <w:ind w:left="720" w:hanging="720"/>
      </w:pPr>
      <w:rPr>
        <w:rFonts w:hint="default"/>
        <w:i/>
        <w:u w:val="single"/>
      </w:rPr>
    </w:lvl>
    <w:lvl w:ilvl="3">
      <w:start w:val="1"/>
      <w:numFmt w:val="decimal"/>
      <w:lvlText w:val="%1.%2.%3.%4"/>
      <w:lvlJc w:val="left"/>
      <w:pPr>
        <w:ind w:left="720" w:hanging="720"/>
      </w:pPr>
      <w:rPr>
        <w:rFonts w:hint="default"/>
        <w:i/>
        <w:u w:val="single"/>
      </w:rPr>
    </w:lvl>
    <w:lvl w:ilvl="4">
      <w:start w:val="1"/>
      <w:numFmt w:val="decimal"/>
      <w:lvlText w:val="%1.%2.%3.%4.%5"/>
      <w:lvlJc w:val="left"/>
      <w:pPr>
        <w:ind w:left="1080" w:hanging="1080"/>
      </w:pPr>
      <w:rPr>
        <w:rFonts w:hint="default"/>
        <w:i/>
        <w:u w:val="single"/>
      </w:rPr>
    </w:lvl>
    <w:lvl w:ilvl="5">
      <w:start w:val="1"/>
      <w:numFmt w:val="decimal"/>
      <w:lvlText w:val="%1.%2.%3.%4.%5.%6"/>
      <w:lvlJc w:val="left"/>
      <w:pPr>
        <w:ind w:left="1080" w:hanging="1080"/>
      </w:pPr>
      <w:rPr>
        <w:rFonts w:hint="default"/>
        <w:i/>
        <w:u w:val="single"/>
      </w:rPr>
    </w:lvl>
    <w:lvl w:ilvl="6">
      <w:start w:val="1"/>
      <w:numFmt w:val="decimal"/>
      <w:lvlText w:val="%1.%2.%3.%4.%5.%6.%7"/>
      <w:lvlJc w:val="left"/>
      <w:pPr>
        <w:ind w:left="1440" w:hanging="1440"/>
      </w:pPr>
      <w:rPr>
        <w:rFonts w:hint="default"/>
        <w:i/>
        <w:u w:val="single"/>
      </w:rPr>
    </w:lvl>
    <w:lvl w:ilvl="7">
      <w:start w:val="1"/>
      <w:numFmt w:val="decimal"/>
      <w:lvlText w:val="%1.%2.%3.%4.%5.%6.%7.%8"/>
      <w:lvlJc w:val="left"/>
      <w:pPr>
        <w:ind w:left="1440" w:hanging="1440"/>
      </w:pPr>
      <w:rPr>
        <w:rFonts w:hint="default"/>
        <w:i/>
        <w:u w:val="single"/>
      </w:rPr>
    </w:lvl>
    <w:lvl w:ilvl="8">
      <w:start w:val="1"/>
      <w:numFmt w:val="decimal"/>
      <w:lvlText w:val="%1.%2.%3.%4.%5.%6.%7.%8.%9"/>
      <w:lvlJc w:val="left"/>
      <w:pPr>
        <w:ind w:left="1800" w:hanging="1800"/>
      </w:pPr>
      <w:rPr>
        <w:rFonts w:hint="default"/>
        <w:i/>
        <w:u w:val="single"/>
      </w:rPr>
    </w:lvl>
  </w:abstractNum>
  <w:abstractNum w:abstractNumId="2">
    <w:nsid w:val="07394DC5"/>
    <w:multiLevelType w:val="multilevel"/>
    <w:tmpl w:val="25AA4316"/>
    <w:lvl w:ilvl="0">
      <w:start w:val="1"/>
      <w:numFmt w:val="decimal"/>
      <w:pStyle w:val="GfAheading1"/>
      <w:lvlText w:val="%1."/>
      <w:lvlJc w:val="left"/>
      <w:pPr>
        <w:tabs>
          <w:tab w:val="num" w:pos="1070"/>
        </w:tabs>
        <w:ind w:left="107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520"/>
        </w:tabs>
        <w:ind w:left="252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600"/>
        </w:tabs>
        <w:ind w:left="360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680"/>
        </w:tabs>
        <w:ind w:left="4680" w:hanging="1440"/>
      </w:pPr>
      <w:rPr>
        <w:rFonts w:hint="default"/>
      </w:rPr>
    </w:lvl>
    <w:lvl w:ilvl="8">
      <w:start w:val="1"/>
      <w:numFmt w:val="decimal"/>
      <w:lvlText w:val="%1.%2.%3.%4.%5.%6.%7.%8.%9."/>
      <w:lvlJc w:val="left"/>
      <w:pPr>
        <w:tabs>
          <w:tab w:val="num" w:pos="5400"/>
        </w:tabs>
        <w:ind w:left="5400" w:hanging="1800"/>
      </w:pPr>
      <w:rPr>
        <w:rFonts w:hint="default"/>
      </w:rPr>
    </w:lvl>
  </w:abstractNum>
  <w:abstractNum w:abstractNumId="3">
    <w:nsid w:val="12143773"/>
    <w:multiLevelType w:val="hybridMultilevel"/>
    <w:tmpl w:val="F6B2A3FE"/>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nsid w:val="13DF003A"/>
    <w:multiLevelType w:val="hybridMultilevel"/>
    <w:tmpl w:val="3FE21580"/>
    <w:lvl w:ilvl="0" w:tplc="04020007">
      <w:start w:val="1"/>
      <w:numFmt w:val="bullet"/>
      <w:lvlText w:val=""/>
      <w:lvlPicBulletId w:val="0"/>
      <w:lvlJc w:val="left"/>
      <w:pPr>
        <w:ind w:left="783" w:hanging="360"/>
      </w:pPr>
      <w:rPr>
        <w:rFonts w:ascii="Symbol" w:hAnsi="Symbol" w:hint="default"/>
      </w:rPr>
    </w:lvl>
    <w:lvl w:ilvl="1" w:tplc="04020003" w:tentative="1">
      <w:start w:val="1"/>
      <w:numFmt w:val="bullet"/>
      <w:lvlText w:val="o"/>
      <w:lvlJc w:val="left"/>
      <w:pPr>
        <w:ind w:left="1503" w:hanging="360"/>
      </w:pPr>
      <w:rPr>
        <w:rFonts w:ascii="Courier New" w:hAnsi="Courier New" w:cs="Courier New" w:hint="default"/>
      </w:rPr>
    </w:lvl>
    <w:lvl w:ilvl="2" w:tplc="04020005" w:tentative="1">
      <w:start w:val="1"/>
      <w:numFmt w:val="bullet"/>
      <w:lvlText w:val=""/>
      <w:lvlJc w:val="left"/>
      <w:pPr>
        <w:ind w:left="2223" w:hanging="360"/>
      </w:pPr>
      <w:rPr>
        <w:rFonts w:ascii="Wingdings" w:hAnsi="Wingdings" w:hint="default"/>
      </w:rPr>
    </w:lvl>
    <w:lvl w:ilvl="3" w:tplc="04020001" w:tentative="1">
      <w:start w:val="1"/>
      <w:numFmt w:val="bullet"/>
      <w:lvlText w:val=""/>
      <w:lvlJc w:val="left"/>
      <w:pPr>
        <w:ind w:left="2943" w:hanging="360"/>
      </w:pPr>
      <w:rPr>
        <w:rFonts w:ascii="Symbol" w:hAnsi="Symbol" w:hint="default"/>
      </w:rPr>
    </w:lvl>
    <w:lvl w:ilvl="4" w:tplc="04020003" w:tentative="1">
      <w:start w:val="1"/>
      <w:numFmt w:val="bullet"/>
      <w:lvlText w:val="o"/>
      <w:lvlJc w:val="left"/>
      <w:pPr>
        <w:ind w:left="3663" w:hanging="360"/>
      </w:pPr>
      <w:rPr>
        <w:rFonts w:ascii="Courier New" w:hAnsi="Courier New" w:cs="Courier New" w:hint="default"/>
      </w:rPr>
    </w:lvl>
    <w:lvl w:ilvl="5" w:tplc="04020005" w:tentative="1">
      <w:start w:val="1"/>
      <w:numFmt w:val="bullet"/>
      <w:lvlText w:val=""/>
      <w:lvlJc w:val="left"/>
      <w:pPr>
        <w:ind w:left="4383" w:hanging="360"/>
      </w:pPr>
      <w:rPr>
        <w:rFonts w:ascii="Wingdings" w:hAnsi="Wingdings" w:hint="default"/>
      </w:rPr>
    </w:lvl>
    <w:lvl w:ilvl="6" w:tplc="04020001" w:tentative="1">
      <w:start w:val="1"/>
      <w:numFmt w:val="bullet"/>
      <w:lvlText w:val=""/>
      <w:lvlJc w:val="left"/>
      <w:pPr>
        <w:ind w:left="5103" w:hanging="360"/>
      </w:pPr>
      <w:rPr>
        <w:rFonts w:ascii="Symbol" w:hAnsi="Symbol" w:hint="default"/>
      </w:rPr>
    </w:lvl>
    <w:lvl w:ilvl="7" w:tplc="04020003" w:tentative="1">
      <w:start w:val="1"/>
      <w:numFmt w:val="bullet"/>
      <w:lvlText w:val="o"/>
      <w:lvlJc w:val="left"/>
      <w:pPr>
        <w:ind w:left="5823" w:hanging="360"/>
      </w:pPr>
      <w:rPr>
        <w:rFonts w:ascii="Courier New" w:hAnsi="Courier New" w:cs="Courier New" w:hint="default"/>
      </w:rPr>
    </w:lvl>
    <w:lvl w:ilvl="8" w:tplc="04020005" w:tentative="1">
      <w:start w:val="1"/>
      <w:numFmt w:val="bullet"/>
      <w:lvlText w:val=""/>
      <w:lvlJc w:val="left"/>
      <w:pPr>
        <w:ind w:left="6543" w:hanging="360"/>
      </w:pPr>
      <w:rPr>
        <w:rFonts w:ascii="Wingdings" w:hAnsi="Wingdings" w:hint="default"/>
      </w:rPr>
    </w:lvl>
  </w:abstractNum>
  <w:abstractNum w:abstractNumId="5">
    <w:nsid w:val="14C90CEA"/>
    <w:multiLevelType w:val="hybridMultilevel"/>
    <w:tmpl w:val="E1E46C8E"/>
    <w:lvl w:ilvl="0" w:tplc="0402000F">
      <w:start w:val="1"/>
      <w:numFmt w:val="decimal"/>
      <w:lvlText w:val="%1."/>
      <w:lvlJc w:val="left"/>
      <w:pPr>
        <w:tabs>
          <w:tab w:val="num" w:pos="720"/>
        </w:tabs>
        <w:ind w:left="720" w:hanging="360"/>
      </w:pPr>
      <w:rPr>
        <w:rFonts w:hint="default"/>
      </w:rPr>
    </w:lvl>
    <w:lvl w:ilvl="1" w:tplc="04020019">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6">
    <w:nsid w:val="16D1734E"/>
    <w:multiLevelType w:val="hybridMultilevel"/>
    <w:tmpl w:val="8A94DC38"/>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nsid w:val="18744127"/>
    <w:multiLevelType w:val="hybridMultilevel"/>
    <w:tmpl w:val="7AF0E542"/>
    <w:lvl w:ilvl="0" w:tplc="04020007">
      <w:start w:val="1"/>
      <w:numFmt w:val="bullet"/>
      <w:lvlText w:val=""/>
      <w:lvlPicBulletId w:val="0"/>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nsid w:val="1904578D"/>
    <w:multiLevelType w:val="hybridMultilevel"/>
    <w:tmpl w:val="F6363774"/>
    <w:lvl w:ilvl="0" w:tplc="0409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nsid w:val="1E1A7C06"/>
    <w:multiLevelType w:val="hybridMultilevel"/>
    <w:tmpl w:val="9D78972C"/>
    <w:lvl w:ilvl="0" w:tplc="04020001">
      <w:start w:val="1"/>
      <w:numFmt w:val="bullet"/>
      <w:lvlText w:val=""/>
      <w:lvlJc w:val="left"/>
      <w:pPr>
        <w:ind w:left="795" w:hanging="360"/>
      </w:pPr>
      <w:rPr>
        <w:rFonts w:ascii="Symbol" w:hAnsi="Symbol" w:cs="Symbol" w:hint="default"/>
      </w:rPr>
    </w:lvl>
    <w:lvl w:ilvl="1" w:tplc="04020003">
      <w:start w:val="1"/>
      <w:numFmt w:val="bullet"/>
      <w:lvlText w:val="o"/>
      <w:lvlJc w:val="left"/>
      <w:pPr>
        <w:ind w:left="1515" w:hanging="360"/>
      </w:pPr>
      <w:rPr>
        <w:rFonts w:ascii="Courier New" w:hAnsi="Courier New" w:cs="Courier New" w:hint="default"/>
      </w:rPr>
    </w:lvl>
    <w:lvl w:ilvl="2" w:tplc="04020005">
      <w:start w:val="1"/>
      <w:numFmt w:val="bullet"/>
      <w:lvlText w:val=""/>
      <w:lvlJc w:val="left"/>
      <w:pPr>
        <w:ind w:left="2235" w:hanging="360"/>
      </w:pPr>
      <w:rPr>
        <w:rFonts w:ascii="Wingdings" w:hAnsi="Wingdings" w:cs="Wingdings" w:hint="default"/>
      </w:rPr>
    </w:lvl>
    <w:lvl w:ilvl="3" w:tplc="04020001">
      <w:start w:val="1"/>
      <w:numFmt w:val="bullet"/>
      <w:lvlText w:val=""/>
      <w:lvlJc w:val="left"/>
      <w:pPr>
        <w:ind w:left="2955" w:hanging="360"/>
      </w:pPr>
      <w:rPr>
        <w:rFonts w:ascii="Symbol" w:hAnsi="Symbol" w:cs="Symbol" w:hint="default"/>
      </w:rPr>
    </w:lvl>
    <w:lvl w:ilvl="4" w:tplc="04020003">
      <w:start w:val="1"/>
      <w:numFmt w:val="bullet"/>
      <w:lvlText w:val="o"/>
      <w:lvlJc w:val="left"/>
      <w:pPr>
        <w:ind w:left="3675" w:hanging="360"/>
      </w:pPr>
      <w:rPr>
        <w:rFonts w:ascii="Courier New" w:hAnsi="Courier New" w:cs="Courier New" w:hint="default"/>
      </w:rPr>
    </w:lvl>
    <w:lvl w:ilvl="5" w:tplc="04020005">
      <w:start w:val="1"/>
      <w:numFmt w:val="bullet"/>
      <w:lvlText w:val=""/>
      <w:lvlJc w:val="left"/>
      <w:pPr>
        <w:ind w:left="4395" w:hanging="360"/>
      </w:pPr>
      <w:rPr>
        <w:rFonts w:ascii="Wingdings" w:hAnsi="Wingdings" w:cs="Wingdings" w:hint="default"/>
      </w:rPr>
    </w:lvl>
    <w:lvl w:ilvl="6" w:tplc="04020001">
      <w:start w:val="1"/>
      <w:numFmt w:val="bullet"/>
      <w:lvlText w:val=""/>
      <w:lvlJc w:val="left"/>
      <w:pPr>
        <w:ind w:left="5115" w:hanging="360"/>
      </w:pPr>
      <w:rPr>
        <w:rFonts w:ascii="Symbol" w:hAnsi="Symbol" w:cs="Symbol" w:hint="default"/>
      </w:rPr>
    </w:lvl>
    <w:lvl w:ilvl="7" w:tplc="04020003">
      <w:start w:val="1"/>
      <w:numFmt w:val="bullet"/>
      <w:lvlText w:val="o"/>
      <w:lvlJc w:val="left"/>
      <w:pPr>
        <w:ind w:left="5835" w:hanging="360"/>
      </w:pPr>
      <w:rPr>
        <w:rFonts w:ascii="Courier New" w:hAnsi="Courier New" w:cs="Courier New" w:hint="default"/>
      </w:rPr>
    </w:lvl>
    <w:lvl w:ilvl="8" w:tplc="04020005">
      <w:start w:val="1"/>
      <w:numFmt w:val="bullet"/>
      <w:lvlText w:val=""/>
      <w:lvlJc w:val="left"/>
      <w:pPr>
        <w:ind w:left="6555" w:hanging="360"/>
      </w:pPr>
      <w:rPr>
        <w:rFonts w:ascii="Wingdings" w:hAnsi="Wingdings" w:cs="Wingdings" w:hint="default"/>
      </w:rPr>
    </w:lvl>
  </w:abstractNum>
  <w:abstractNum w:abstractNumId="10">
    <w:nsid w:val="204E1AF8"/>
    <w:multiLevelType w:val="hybridMultilevel"/>
    <w:tmpl w:val="3CEED94C"/>
    <w:lvl w:ilvl="0" w:tplc="0402000B">
      <w:start w:val="1"/>
      <w:numFmt w:val="bullet"/>
      <w:lvlText w:val=""/>
      <w:lvlJc w:val="left"/>
      <w:pPr>
        <w:tabs>
          <w:tab w:val="num" w:pos="720"/>
        </w:tabs>
        <w:ind w:left="720" w:hanging="360"/>
      </w:pPr>
      <w:rPr>
        <w:rFonts w:ascii="Wingdings" w:hAnsi="Wingdings"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cs="Wingdings" w:hint="default"/>
      </w:rPr>
    </w:lvl>
    <w:lvl w:ilvl="3" w:tplc="04020001">
      <w:start w:val="1"/>
      <w:numFmt w:val="bullet"/>
      <w:lvlText w:val=""/>
      <w:lvlJc w:val="left"/>
      <w:pPr>
        <w:tabs>
          <w:tab w:val="num" w:pos="2880"/>
        </w:tabs>
        <w:ind w:left="2880" w:hanging="360"/>
      </w:pPr>
      <w:rPr>
        <w:rFonts w:ascii="Symbol" w:hAnsi="Symbol" w:cs="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cs="Wingdings" w:hint="default"/>
      </w:rPr>
    </w:lvl>
    <w:lvl w:ilvl="6" w:tplc="04020001">
      <w:start w:val="1"/>
      <w:numFmt w:val="bullet"/>
      <w:lvlText w:val=""/>
      <w:lvlJc w:val="left"/>
      <w:pPr>
        <w:tabs>
          <w:tab w:val="num" w:pos="5040"/>
        </w:tabs>
        <w:ind w:left="5040" w:hanging="360"/>
      </w:pPr>
      <w:rPr>
        <w:rFonts w:ascii="Symbol" w:hAnsi="Symbol" w:cs="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cs="Wingdings" w:hint="default"/>
      </w:rPr>
    </w:lvl>
  </w:abstractNum>
  <w:abstractNum w:abstractNumId="11">
    <w:nsid w:val="222A5A9B"/>
    <w:multiLevelType w:val="hybridMultilevel"/>
    <w:tmpl w:val="6EC01752"/>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nsid w:val="23147AFD"/>
    <w:multiLevelType w:val="multilevel"/>
    <w:tmpl w:val="A58EA3FA"/>
    <w:lvl w:ilvl="0">
      <w:start w:val="11"/>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b/>
        <w:i/>
        <w:u w:val="singl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4AE6FD3"/>
    <w:multiLevelType w:val="hybridMultilevel"/>
    <w:tmpl w:val="6BEA4C44"/>
    <w:lvl w:ilvl="0" w:tplc="0402000F">
      <w:start w:val="1"/>
      <w:numFmt w:val="decimal"/>
      <w:lvlText w:val="%1."/>
      <w:lvlJc w:val="left"/>
      <w:pPr>
        <w:tabs>
          <w:tab w:val="num" w:pos="720"/>
        </w:tabs>
        <w:ind w:left="720" w:hanging="360"/>
      </w:pPr>
    </w:lvl>
    <w:lvl w:ilvl="1" w:tplc="04020019">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14">
    <w:nsid w:val="257A0544"/>
    <w:multiLevelType w:val="hybridMultilevel"/>
    <w:tmpl w:val="65F27442"/>
    <w:lvl w:ilvl="0" w:tplc="0402000B">
      <w:start w:val="1"/>
      <w:numFmt w:val="bullet"/>
      <w:lvlText w:val=""/>
      <w:lvlJc w:val="left"/>
      <w:pPr>
        <w:ind w:left="720" w:hanging="360"/>
      </w:pPr>
      <w:rPr>
        <w:rFonts w:ascii="Wingdings" w:hAnsi="Wingdings" w:cs="Wingdings"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15">
    <w:nsid w:val="27F51884"/>
    <w:multiLevelType w:val="hybridMultilevel"/>
    <w:tmpl w:val="B49065A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nsid w:val="29776836"/>
    <w:multiLevelType w:val="hybridMultilevel"/>
    <w:tmpl w:val="6EF086F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nsid w:val="299624C9"/>
    <w:multiLevelType w:val="hybridMultilevel"/>
    <w:tmpl w:val="F808116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8">
    <w:nsid w:val="2BA63302"/>
    <w:multiLevelType w:val="hybridMultilevel"/>
    <w:tmpl w:val="58204E1C"/>
    <w:lvl w:ilvl="0" w:tplc="04020007">
      <w:start w:val="1"/>
      <w:numFmt w:val="bullet"/>
      <w:lvlText w:val=""/>
      <w:lvlPicBulletId w:val="0"/>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9">
    <w:nsid w:val="2BC9790D"/>
    <w:multiLevelType w:val="hybridMultilevel"/>
    <w:tmpl w:val="3618C77E"/>
    <w:lvl w:ilvl="0" w:tplc="04020005">
      <w:start w:val="1"/>
      <w:numFmt w:val="bullet"/>
      <w:lvlText w:val=""/>
      <w:lvlJc w:val="left"/>
      <w:pPr>
        <w:ind w:left="720" w:hanging="360"/>
      </w:pPr>
      <w:rPr>
        <w:rFonts w:ascii="Wingdings" w:hAnsi="Wingdings" w:cs="Wingdings"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20">
    <w:nsid w:val="2F6F0005"/>
    <w:multiLevelType w:val="hybridMultilevel"/>
    <w:tmpl w:val="15A231D2"/>
    <w:lvl w:ilvl="0" w:tplc="09BCD3B0">
      <w:numFmt w:val="bullet"/>
      <w:lvlText w:val="•"/>
      <w:lvlJc w:val="left"/>
      <w:pPr>
        <w:ind w:left="720" w:hanging="360"/>
      </w:pPr>
      <w:rPr>
        <w:rFonts w:ascii="Times New Roman" w:eastAsia="Times New Roman" w:hAnsi="Times New Roman" w:hint="default"/>
        <w:b w:val="0"/>
        <w:bCs w:val="0"/>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21">
    <w:nsid w:val="390B1B68"/>
    <w:multiLevelType w:val="multilevel"/>
    <w:tmpl w:val="7C0678C8"/>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93F768F"/>
    <w:multiLevelType w:val="hybridMultilevel"/>
    <w:tmpl w:val="639247E4"/>
    <w:lvl w:ilvl="0" w:tplc="04020007">
      <w:start w:val="1"/>
      <w:numFmt w:val="bullet"/>
      <w:lvlText w:val=""/>
      <w:lvlPicBulletId w:val="0"/>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3">
    <w:nsid w:val="3F6A0D0E"/>
    <w:multiLevelType w:val="hybridMultilevel"/>
    <w:tmpl w:val="FA94B82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4">
    <w:nsid w:val="3FEA32F6"/>
    <w:multiLevelType w:val="hybridMultilevel"/>
    <w:tmpl w:val="4B766C9A"/>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5">
    <w:nsid w:val="40055006"/>
    <w:multiLevelType w:val="multilevel"/>
    <w:tmpl w:val="8CA8829C"/>
    <w:lvl w:ilvl="0">
      <w:start w:val="24"/>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5660C87"/>
    <w:multiLevelType w:val="multilevel"/>
    <w:tmpl w:val="A68CF138"/>
    <w:lvl w:ilvl="0">
      <w:start w:val="14"/>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8D31A47"/>
    <w:multiLevelType w:val="hybridMultilevel"/>
    <w:tmpl w:val="A882ED7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8">
    <w:nsid w:val="4A3472DB"/>
    <w:multiLevelType w:val="hybridMultilevel"/>
    <w:tmpl w:val="F4F02C7A"/>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9">
    <w:nsid w:val="4AB129C7"/>
    <w:multiLevelType w:val="hybridMultilevel"/>
    <w:tmpl w:val="1A244368"/>
    <w:lvl w:ilvl="0" w:tplc="5CD4B7BA">
      <w:start w:val="1"/>
      <w:numFmt w:val="decimal"/>
      <w:lvlText w:val="%1."/>
      <w:lvlJc w:val="left"/>
      <w:pPr>
        <w:ind w:left="720" w:hanging="360"/>
      </w:pPr>
      <w:rPr>
        <w:rFonts w:hint="default"/>
        <w:b/>
        <w:bCs/>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30">
    <w:nsid w:val="4E0A0A70"/>
    <w:multiLevelType w:val="hybridMultilevel"/>
    <w:tmpl w:val="7FE262C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1">
    <w:nsid w:val="50F766FA"/>
    <w:multiLevelType w:val="multilevel"/>
    <w:tmpl w:val="23E44400"/>
    <w:lvl w:ilvl="0">
      <w:start w:val="11"/>
      <w:numFmt w:val="decimal"/>
      <w:lvlText w:val="%1"/>
      <w:lvlJc w:val="left"/>
      <w:pPr>
        <w:ind w:left="420" w:hanging="420"/>
      </w:pPr>
      <w:rPr>
        <w:rFonts w:hint="default"/>
      </w:rPr>
    </w:lvl>
    <w:lvl w:ilvl="1">
      <w:start w:val="1"/>
      <w:numFmt w:val="decimal"/>
      <w:lvlText w:val="%1.%2"/>
      <w:lvlJc w:val="left"/>
      <w:pPr>
        <w:ind w:left="647" w:hanging="420"/>
      </w:pPr>
      <w:rPr>
        <w:rFonts w:hint="default"/>
        <w:u w:val="single"/>
      </w:rPr>
    </w:lvl>
    <w:lvl w:ilvl="2">
      <w:start w:val="1"/>
      <w:numFmt w:val="decimal"/>
      <w:lvlText w:val="%1.%2.%3"/>
      <w:lvlJc w:val="left"/>
      <w:pPr>
        <w:ind w:left="1174" w:hanging="720"/>
      </w:pPr>
      <w:rPr>
        <w:rFonts w:hint="default"/>
      </w:rPr>
    </w:lvl>
    <w:lvl w:ilvl="3">
      <w:start w:val="1"/>
      <w:numFmt w:val="decimal"/>
      <w:lvlText w:val="%1.%2.%3.%4"/>
      <w:lvlJc w:val="left"/>
      <w:pPr>
        <w:ind w:left="1401" w:hanging="720"/>
      </w:pPr>
      <w:rPr>
        <w:rFonts w:hint="default"/>
      </w:rPr>
    </w:lvl>
    <w:lvl w:ilvl="4">
      <w:start w:val="1"/>
      <w:numFmt w:val="decimal"/>
      <w:lvlText w:val="%1.%2.%3.%4.%5"/>
      <w:lvlJc w:val="left"/>
      <w:pPr>
        <w:ind w:left="1988" w:hanging="1080"/>
      </w:pPr>
      <w:rPr>
        <w:rFonts w:hint="default"/>
      </w:rPr>
    </w:lvl>
    <w:lvl w:ilvl="5">
      <w:start w:val="1"/>
      <w:numFmt w:val="decimal"/>
      <w:lvlText w:val="%1.%2.%3.%4.%5.%6"/>
      <w:lvlJc w:val="left"/>
      <w:pPr>
        <w:ind w:left="2215" w:hanging="1080"/>
      </w:pPr>
      <w:rPr>
        <w:rFonts w:hint="default"/>
      </w:rPr>
    </w:lvl>
    <w:lvl w:ilvl="6">
      <w:start w:val="1"/>
      <w:numFmt w:val="decimal"/>
      <w:lvlText w:val="%1.%2.%3.%4.%5.%6.%7"/>
      <w:lvlJc w:val="left"/>
      <w:pPr>
        <w:ind w:left="2802" w:hanging="1440"/>
      </w:pPr>
      <w:rPr>
        <w:rFonts w:hint="default"/>
      </w:rPr>
    </w:lvl>
    <w:lvl w:ilvl="7">
      <w:start w:val="1"/>
      <w:numFmt w:val="decimal"/>
      <w:lvlText w:val="%1.%2.%3.%4.%5.%6.%7.%8"/>
      <w:lvlJc w:val="left"/>
      <w:pPr>
        <w:ind w:left="3029" w:hanging="1440"/>
      </w:pPr>
      <w:rPr>
        <w:rFonts w:hint="default"/>
      </w:rPr>
    </w:lvl>
    <w:lvl w:ilvl="8">
      <w:start w:val="1"/>
      <w:numFmt w:val="decimal"/>
      <w:lvlText w:val="%1.%2.%3.%4.%5.%6.%7.%8.%9"/>
      <w:lvlJc w:val="left"/>
      <w:pPr>
        <w:ind w:left="3616" w:hanging="1800"/>
      </w:pPr>
      <w:rPr>
        <w:rFonts w:hint="default"/>
      </w:rPr>
    </w:lvl>
  </w:abstractNum>
  <w:abstractNum w:abstractNumId="32">
    <w:nsid w:val="5300710E"/>
    <w:multiLevelType w:val="hybridMultilevel"/>
    <w:tmpl w:val="EF0C1F5A"/>
    <w:lvl w:ilvl="0" w:tplc="33780656">
      <w:start w:val="1"/>
      <w:numFmt w:val="lowerLetter"/>
      <w:lvlText w:val="%1)"/>
      <w:lvlJc w:val="left"/>
      <w:pPr>
        <w:ind w:left="720" w:hanging="360"/>
      </w:pPr>
      <w:rPr>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3">
    <w:nsid w:val="55991818"/>
    <w:multiLevelType w:val="multilevel"/>
    <w:tmpl w:val="2F9C017C"/>
    <w:lvl w:ilvl="0">
      <w:start w:val="1"/>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560E1966"/>
    <w:multiLevelType w:val="hybridMultilevel"/>
    <w:tmpl w:val="40205560"/>
    <w:lvl w:ilvl="0" w:tplc="04020007">
      <w:start w:val="1"/>
      <w:numFmt w:val="bullet"/>
      <w:lvlText w:val=""/>
      <w:lvlPicBulletId w:val="0"/>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5">
    <w:nsid w:val="57DB3304"/>
    <w:multiLevelType w:val="hybridMultilevel"/>
    <w:tmpl w:val="615459CA"/>
    <w:lvl w:ilvl="0" w:tplc="0402000B">
      <w:start w:val="1"/>
      <w:numFmt w:val="bullet"/>
      <w:lvlText w:val=""/>
      <w:lvlJc w:val="left"/>
      <w:pPr>
        <w:tabs>
          <w:tab w:val="num" w:pos="720"/>
        </w:tabs>
        <w:ind w:left="720" w:hanging="360"/>
      </w:pPr>
      <w:rPr>
        <w:rFonts w:ascii="Wingdings" w:hAnsi="Wingdings" w:cs="Wingdings"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cs="Wingdings" w:hint="default"/>
      </w:rPr>
    </w:lvl>
    <w:lvl w:ilvl="3" w:tplc="04020001">
      <w:start w:val="1"/>
      <w:numFmt w:val="bullet"/>
      <w:lvlText w:val=""/>
      <w:lvlJc w:val="left"/>
      <w:pPr>
        <w:tabs>
          <w:tab w:val="num" w:pos="2880"/>
        </w:tabs>
        <w:ind w:left="2880" w:hanging="360"/>
      </w:pPr>
      <w:rPr>
        <w:rFonts w:ascii="Symbol" w:hAnsi="Symbol" w:cs="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cs="Wingdings" w:hint="default"/>
      </w:rPr>
    </w:lvl>
    <w:lvl w:ilvl="6" w:tplc="04020001">
      <w:start w:val="1"/>
      <w:numFmt w:val="bullet"/>
      <w:lvlText w:val=""/>
      <w:lvlJc w:val="left"/>
      <w:pPr>
        <w:tabs>
          <w:tab w:val="num" w:pos="5040"/>
        </w:tabs>
        <w:ind w:left="5040" w:hanging="360"/>
      </w:pPr>
      <w:rPr>
        <w:rFonts w:ascii="Symbol" w:hAnsi="Symbol" w:cs="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cs="Wingdings" w:hint="default"/>
      </w:rPr>
    </w:lvl>
  </w:abstractNum>
  <w:abstractNum w:abstractNumId="36">
    <w:nsid w:val="5840678B"/>
    <w:multiLevelType w:val="hybridMultilevel"/>
    <w:tmpl w:val="9D92860A"/>
    <w:lvl w:ilvl="0" w:tplc="C8FE3F28">
      <w:start w:val="1"/>
      <w:numFmt w:val="decimal"/>
      <w:lvlText w:val="%1."/>
      <w:lvlJc w:val="left"/>
      <w:pPr>
        <w:ind w:left="1211" w:hanging="360"/>
      </w:pPr>
      <w:rPr>
        <w:rFonts w:hint="default"/>
        <w:i w:val="0"/>
        <w:iCs w:val="0"/>
      </w:r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37">
    <w:nsid w:val="5A2870B1"/>
    <w:multiLevelType w:val="hybridMultilevel"/>
    <w:tmpl w:val="790E8DBA"/>
    <w:lvl w:ilvl="0" w:tplc="0402000B">
      <w:start w:val="1"/>
      <w:numFmt w:val="bullet"/>
      <w:lvlText w:val=""/>
      <w:lvlJc w:val="left"/>
      <w:pPr>
        <w:ind w:left="720" w:hanging="360"/>
      </w:pPr>
      <w:rPr>
        <w:rFonts w:ascii="Wingdings" w:hAnsi="Wingdings" w:cs="Wingdings"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38">
    <w:nsid w:val="60086411"/>
    <w:multiLevelType w:val="hybridMultilevel"/>
    <w:tmpl w:val="54A0E4BA"/>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9">
    <w:nsid w:val="65070BCF"/>
    <w:multiLevelType w:val="multilevel"/>
    <w:tmpl w:val="FE5E1D88"/>
    <w:lvl w:ilvl="0">
      <w:start w:val="14"/>
      <w:numFmt w:val="decimal"/>
      <w:lvlText w:val="%1."/>
      <w:lvlJc w:val="left"/>
      <w:pPr>
        <w:ind w:left="660" w:hanging="660"/>
      </w:pPr>
      <w:rPr>
        <w:rFonts w:eastAsia="Times New Roman" w:hint="default"/>
        <w:b w:val="0"/>
        <w:color w:val="auto"/>
      </w:rPr>
    </w:lvl>
    <w:lvl w:ilvl="1">
      <w:start w:val="2"/>
      <w:numFmt w:val="decimal"/>
      <w:lvlText w:val="%1.%2."/>
      <w:lvlJc w:val="left"/>
      <w:pPr>
        <w:ind w:left="660" w:hanging="660"/>
      </w:pPr>
      <w:rPr>
        <w:rFonts w:eastAsia="Times New Roman" w:hint="default"/>
        <w:b/>
        <w:color w:val="00B0F0"/>
      </w:rPr>
    </w:lvl>
    <w:lvl w:ilvl="2">
      <w:start w:val="1"/>
      <w:numFmt w:val="decimal"/>
      <w:lvlText w:val="%1.%2.%3."/>
      <w:lvlJc w:val="left"/>
      <w:pPr>
        <w:ind w:left="720" w:hanging="720"/>
      </w:pPr>
      <w:rPr>
        <w:rFonts w:eastAsia="Times New Roman" w:hint="default"/>
        <w:b/>
        <w:i/>
        <w:color w:val="auto"/>
        <w:u w:val="single"/>
      </w:rPr>
    </w:lvl>
    <w:lvl w:ilvl="3">
      <w:start w:val="1"/>
      <w:numFmt w:val="decimal"/>
      <w:lvlText w:val="%1.%2.%3.%4."/>
      <w:lvlJc w:val="left"/>
      <w:pPr>
        <w:ind w:left="720" w:hanging="720"/>
      </w:pPr>
      <w:rPr>
        <w:rFonts w:eastAsia="Times New Roman" w:hint="default"/>
        <w:b w:val="0"/>
        <w:color w:val="auto"/>
      </w:rPr>
    </w:lvl>
    <w:lvl w:ilvl="4">
      <w:start w:val="1"/>
      <w:numFmt w:val="decimal"/>
      <w:lvlText w:val="%1.%2.%3.%4.%5."/>
      <w:lvlJc w:val="left"/>
      <w:pPr>
        <w:ind w:left="1080" w:hanging="1080"/>
      </w:pPr>
      <w:rPr>
        <w:rFonts w:eastAsia="Times New Roman" w:hint="default"/>
        <w:b w:val="0"/>
        <w:color w:val="auto"/>
      </w:rPr>
    </w:lvl>
    <w:lvl w:ilvl="5">
      <w:start w:val="1"/>
      <w:numFmt w:val="decimal"/>
      <w:lvlText w:val="%1.%2.%3.%4.%5.%6."/>
      <w:lvlJc w:val="left"/>
      <w:pPr>
        <w:ind w:left="1080" w:hanging="1080"/>
      </w:pPr>
      <w:rPr>
        <w:rFonts w:eastAsia="Times New Roman" w:hint="default"/>
        <w:b w:val="0"/>
        <w:color w:val="auto"/>
      </w:rPr>
    </w:lvl>
    <w:lvl w:ilvl="6">
      <w:start w:val="1"/>
      <w:numFmt w:val="decimal"/>
      <w:lvlText w:val="%1.%2.%3.%4.%5.%6.%7."/>
      <w:lvlJc w:val="left"/>
      <w:pPr>
        <w:ind w:left="1440" w:hanging="1440"/>
      </w:pPr>
      <w:rPr>
        <w:rFonts w:eastAsia="Times New Roman" w:hint="default"/>
        <w:b w:val="0"/>
        <w:color w:val="auto"/>
      </w:rPr>
    </w:lvl>
    <w:lvl w:ilvl="7">
      <w:start w:val="1"/>
      <w:numFmt w:val="decimal"/>
      <w:lvlText w:val="%1.%2.%3.%4.%5.%6.%7.%8."/>
      <w:lvlJc w:val="left"/>
      <w:pPr>
        <w:ind w:left="1440" w:hanging="1440"/>
      </w:pPr>
      <w:rPr>
        <w:rFonts w:eastAsia="Times New Roman" w:hint="default"/>
        <w:b w:val="0"/>
        <w:color w:val="auto"/>
      </w:rPr>
    </w:lvl>
    <w:lvl w:ilvl="8">
      <w:start w:val="1"/>
      <w:numFmt w:val="decimal"/>
      <w:lvlText w:val="%1.%2.%3.%4.%5.%6.%7.%8.%9."/>
      <w:lvlJc w:val="left"/>
      <w:pPr>
        <w:ind w:left="1800" w:hanging="1800"/>
      </w:pPr>
      <w:rPr>
        <w:rFonts w:eastAsia="Times New Roman" w:hint="default"/>
        <w:b w:val="0"/>
        <w:color w:val="auto"/>
      </w:rPr>
    </w:lvl>
  </w:abstractNum>
  <w:abstractNum w:abstractNumId="40">
    <w:nsid w:val="65FE1090"/>
    <w:multiLevelType w:val="hybridMultilevel"/>
    <w:tmpl w:val="C752301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1">
    <w:nsid w:val="67865AF6"/>
    <w:multiLevelType w:val="hybridMultilevel"/>
    <w:tmpl w:val="CA546C4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2">
    <w:nsid w:val="69C60D28"/>
    <w:multiLevelType w:val="multilevel"/>
    <w:tmpl w:val="69BA838A"/>
    <w:lvl w:ilvl="0">
      <w:start w:val="14"/>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3"/>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6CE15220"/>
    <w:multiLevelType w:val="multilevel"/>
    <w:tmpl w:val="015677A2"/>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b w:val="0"/>
        <w:color w:val="000000"/>
        <w:sz w:val="24"/>
      </w:rPr>
    </w:lvl>
    <w:lvl w:ilvl="2">
      <w:start w:val="1"/>
      <w:numFmt w:val="decimal"/>
      <w:isLgl/>
      <w:lvlText w:val="%1.%2.%3."/>
      <w:lvlJc w:val="left"/>
      <w:pPr>
        <w:ind w:left="1080" w:hanging="720"/>
      </w:pPr>
      <w:rPr>
        <w:rFonts w:hint="default"/>
        <w:b w:val="0"/>
        <w:color w:val="000000"/>
        <w:sz w:val="24"/>
      </w:rPr>
    </w:lvl>
    <w:lvl w:ilvl="3">
      <w:start w:val="1"/>
      <w:numFmt w:val="decimal"/>
      <w:isLgl/>
      <w:lvlText w:val="%1.%2.%3.%4."/>
      <w:lvlJc w:val="left"/>
      <w:pPr>
        <w:ind w:left="1080" w:hanging="720"/>
      </w:pPr>
      <w:rPr>
        <w:rFonts w:hint="default"/>
        <w:b w:val="0"/>
        <w:color w:val="000000"/>
        <w:sz w:val="24"/>
      </w:rPr>
    </w:lvl>
    <w:lvl w:ilvl="4">
      <w:start w:val="1"/>
      <w:numFmt w:val="decimal"/>
      <w:isLgl/>
      <w:lvlText w:val="%1.%2.%3.%4.%5."/>
      <w:lvlJc w:val="left"/>
      <w:pPr>
        <w:ind w:left="1440" w:hanging="1080"/>
      </w:pPr>
      <w:rPr>
        <w:rFonts w:hint="default"/>
        <w:b w:val="0"/>
        <w:color w:val="000000"/>
        <w:sz w:val="24"/>
      </w:rPr>
    </w:lvl>
    <w:lvl w:ilvl="5">
      <w:start w:val="1"/>
      <w:numFmt w:val="decimal"/>
      <w:isLgl/>
      <w:lvlText w:val="%1.%2.%3.%4.%5.%6."/>
      <w:lvlJc w:val="left"/>
      <w:pPr>
        <w:ind w:left="1440" w:hanging="1080"/>
      </w:pPr>
      <w:rPr>
        <w:rFonts w:hint="default"/>
        <w:b w:val="0"/>
        <w:color w:val="000000"/>
        <w:sz w:val="24"/>
      </w:rPr>
    </w:lvl>
    <w:lvl w:ilvl="6">
      <w:start w:val="1"/>
      <w:numFmt w:val="decimal"/>
      <w:isLgl/>
      <w:lvlText w:val="%1.%2.%3.%4.%5.%6.%7."/>
      <w:lvlJc w:val="left"/>
      <w:pPr>
        <w:ind w:left="1800" w:hanging="1440"/>
      </w:pPr>
      <w:rPr>
        <w:rFonts w:hint="default"/>
        <w:b w:val="0"/>
        <w:color w:val="000000"/>
        <w:sz w:val="24"/>
      </w:rPr>
    </w:lvl>
    <w:lvl w:ilvl="7">
      <w:start w:val="1"/>
      <w:numFmt w:val="decimal"/>
      <w:isLgl/>
      <w:lvlText w:val="%1.%2.%3.%4.%5.%6.%7.%8."/>
      <w:lvlJc w:val="left"/>
      <w:pPr>
        <w:ind w:left="1800" w:hanging="1440"/>
      </w:pPr>
      <w:rPr>
        <w:rFonts w:hint="default"/>
        <w:b w:val="0"/>
        <w:color w:val="000000"/>
        <w:sz w:val="24"/>
      </w:rPr>
    </w:lvl>
    <w:lvl w:ilvl="8">
      <w:start w:val="1"/>
      <w:numFmt w:val="decimal"/>
      <w:isLgl/>
      <w:lvlText w:val="%1.%2.%3.%4.%5.%6.%7.%8.%9."/>
      <w:lvlJc w:val="left"/>
      <w:pPr>
        <w:ind w:left="2160" w:hanging="1800"/>
      </w:pPr>
      <w:rPr>
        <w:rFonts w:hint="default"/>
        <w:b w:val="0"/>
        <w:color w:val="000000"/>
        <w:sz w:val="24"/>
      </w:rPr>
    </w:lvl>
  </w:abstractNum>
  <w:abstractNum w:abstractNumId="44">
    <w:nsid w:val="6DE53754"/>
    <w:multiLevelType w:val="hybridMultilevel"/>
    <w:tmpl w:val="38208AC2"/>
    <w:lvl w:ilvl="0" w:tplc="04020007">
      <w:start w:val="1"/>
      <w:numFmt w:val="bullet"/>
      <w:lvlText w:val=""/>
      <w:lvlPicBulletId w:val="0"/>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45">
    <w:nsid w:val="6F031845"/>
    <w:multiLevelType w:val="multilevel"/>
    <w:tmpl w:val="D070F5E4"/>
    <w:lvl w:ilvl="0">
      <w:start w:val="13"/>
      <w:numFmt w:val="decimal"/>
      <w:lvlText w:val="%1."/>
      <w:lvlJc w:val="left"/>
      <w:pPr>
        <w:ind w:left="660" w:hanging="660"/>
      </w:pPr>
      <w:rPr>
        <w:rFonts w:ascii="Times New Roman" w:hAnsi="Times New Roman" w:cs="Times New Roman" w:hint="default"/>
        <w:b/>
      </w:rPr>
    </w:lvl>
    <w:lvl w:ilvl="1">
      <w:start w:val="2"/>
      <w:numFmt w:val="decimal"/>
      <w:lvlText w:val="%1.%2."/>
      <w:lvlJc w:val="left"/>
      <w:pPr>
        <w:ind w:left="660" w:hanging="660"/>
      </w:pPr>
      <w:rPr>
        <w:rFonts w:hint="default"/>
        <w:b/>
        <w:color w:val="00B0F0"/>
        <w:u w:val="single"/>
      </w:rPr>
    </w:lvl>
    <w:lvl w:ilvl="2">
      <w:start w:val="1"/>
      <w:numFmt w:val="decimal"/>
      <w:lvlText w:val="%1.%2.%3."/>
      <w:lvlJc w:val="left"/>
      <w:pPr>
        <w:ind w:left="720" w:hanging="720"/>
      </w:pPr>
      <w:rPr>
        <w:rFonts w:hint="default"/>
        <w:b/>
        <w:i/>
        <w:u w:val="single"/>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6">
    <w:nsid w:val="73705CF8"/>
    <w:multiLevelType w:val="multilevel"/>
    <w:tmpl w:val="9D9868BE"/>
    <w:lvl w:ilvl="0">
      <w:start w:val="14"/>
      <w:numFmt w:val="decimal"/>
      <w:lvlText w:val="%1"/>
      <w:lvlJc w:val="left"/>
      <w:pPr>
        <w:ind w:left="420" w:hanging="420"/>
      </w:pPr>
      <w:rPr>
        <w:rFonts w:hint="default"/>
      </w:rPr>
    </w:lvl>
    <w:lvl w:ilvl="1">
      <w:start w:val="2"/>
      <w:numFmt w:val="decimal"/>
      <w:lvlText w:val="%1.%2"/>
      <w:lvlJc w:val="left"/>
      <w:pPr>
        <w:ind w:left="420" w:hanging="420"/>
      </w:pPr>
      <w:rPr>
        <w:rFonts w:hint="default"/>
        <w:u w:val="single"/>
      </w:rPr>
    </w:lvl>
    <w:lvl w:ilvl="2">
      <w:start w:val="1"/>
      <w:numFmt w:val="decimal"/>
      <w:lvlText w:val="%1.%2.%3"/>
      <w:lvlJc w:val="left"/>
      <w:pPr>
        <w:ind w:left="720" w:hanging="720"/>
      </w:pPr>
      <w:rPr>
        <w:rFonts w:ascii="Times New Roman" w:hAnsi="Times New Roman" w:cs="Times New Roman" w:hint="default"/>
        <w:b/>
        <w:i/>
        <w:u w:val="singl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7EB94793"/>
    <w:multiLevelType w:val="multilevel"/>
    <w:tmpl w:val="64B4DC42"/>
    <w:lvl w:ilvl="0">
      <w:start w:val="1"/>
      <w:numFmt w:val="decimal"/>
      <w:lvlText w:val="%1."/>
      <w:lvlJc w:val="left"/>
      <w:pPr>
        <w:ind w:left="720" w:hanging="360"/>
      </w:pPr>
      <w:rPr>
        <w:b/>
        <w:bCs/>
      </w:rPr>
    </w:lvl>
    <w:lvl w:ilvl="1">
      <w:start w:val="1"/>
      <w:numFmt w:val="decimal"/>
      <w:isLgl/>
      <w:lvlText w:val="%1.%2."/>
      <w:lvlJc w:val="left"/>
      <w:pPr>
        <w:ind w:left="1320" w:hanging="60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
  </w:num>
  <w:num w:numId="2">
    <w:abstractNumId w:val="0"/>
  </w:num>
  <w:num w:numId="3">
    <w:abstractNumId w:val="35"/>
  </w:num>
  <w:num w:numId="4">
    <w:abstractNumId w:val="37"/>
  </w:num>
  <w:num w:numId="5">
    <w:abstractNumId w:val="14"/>
  </w:num>
  <w:num w:numId="6">
    <w:abstractNumId w:val="5"/>
  </w:num>
  <w:num w:numId="7">
    <w:abstractNumId w:val="29"/>
  </w:num>
  <w:num w:numId="8">
    <w:abstractNumId w:val="47"/>
  </w:num>
  <w:num w:numId="9">
    <w:abstractNumId w:val="28"/>
  </w:num>
  <w:num w:numId="10">
    <w:abstractNumId w:val="36"/>
  </w:num>
  <w:num w:numId="11">
    <w:abstractNumId w:val="44"/>
  </w:num>
  <w:num w:numId="12">
    <w:abstractNumId w:val="20"/>
  </w:num>
  <w:num w:numId="13">
    <w:abstractNumId w:val="19"/>
  </w:num>
  <w:num w:numId="14">
    <w:abstractNumId w:val="13"/>
  </w:num>
  <w:num w:numId="15">
    <w:abstractNumId w:val="10"/>
  </w:num>
  <w:num w:numId="16">
    <w:abstractNumId w:val="38"/>
  </w:num>
  <w:num w:numId="17">
    <w:abstractNumId w:val="31"/>
  </w:num>
  <w:num w:numId="18">
    <w:abstractNumId w:val="12"/>
  </w:num>
  <w:num w:numId="19">
    <w:abstractNumId w:val="1"/>
  </w:num>
  <w:num w:numId="20">
    <w:abstractNumId w:val="45"/>
  </w:num>
  <w:num w:numId="21">
    <w:abstractNumId w:val="27"/>
  </w:num>
  <w:num w:numId="22">
    <w:abstractNumId w:val="15"/>
  </w:num>
  <w:num w:numId="23">
    <w:abstractNumId w:val="40"/>
  </w:num>
  <w:num w:numId="24">
    <w:abstractNumId w:val="41"/>
  </w:num>
  <w:num w:numId="25">
    <w:abstractNumId w:val="6"/>
  </w:num>
  <w:num w:numId="26">
    <w:abstractNumId w:val="16"/>
  </w:num>
  <w:num w:numId="27">
    <w:abstractNumId w:val="3"/>
  </w:num>
  <w:num w:numId="28">
    <w:abstractNumId w:val="24"/>
  </w:num>
  <w:num w:numId="29">
    <w:abstractNumId w:val="43"/>
  </w:num>
  <w:num w:numId="30">
    <w:abstractNumId w:val="32"/>
  </w:num>
  <w:num w:numId="31">
    <w:abstractNumId w:val="46"/>
  </w:num>
  <w:num w:numId="32">
    <w:abstractNumId w:val="22"/>
  </w:num>
  <w:num w:numId="33">
    <w:abstractNumId w:val="42"/>
  </w:num>
  <w:num w:numId="34">
    <w:abstractNumId w:val="18"/>
  </w:num>
  <w:num w:numId="35">
    <w:abstractNumId w:val="34"/>
  </w:num>
  <w:num w:numId="36">
    <w:abstractNumId w:val="8"/>
  </w:num>
  <w:num w:numId="37">
    <w:abstractNumId w:val="25"/>
  </w:num>
  <w:num w:numId="38">
    <w:abstractNumId w:val="9"/>
  </w:num>
  <w:num w:numId="39">
    <w:abstractNumId w:val="11"/>
  </w:num>
  <w:num w:numId="40">
    <w:abstractNumId w:val="30"/>
  </w:num>
  <w:num w:numId="41">
    <w:abstractNumId w:val="33"/>
  </w:num>
  <w:num w:numId="42">
    <w:abstractNumId w:val="4"/>
  </w:num>
  <w:num w:numId="43">
    <w:abstractNumId w:val="7"/>
  </w:num>
  <w:num w:numId="44">
    <w:abstractNumId w:val="21"/>
  </w:num>
  <w:num w:numId="45">
    <w:abstractNumId w:val="26"/>
  </w:num>
  <w:num w:numId="46">
    <w:abstractNumId w:val="17"/>
  </w:num>
  <w:num w:numId="47">
    <w:abstractNumId w:val="39"/>
  </w:num>
  <w:num w:numId="48">
    <w:abstractNumId w:val="2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oNotTrackMoves/>
  <w:defaultTabStop w:val="708"/>
  <w:hyphenationZone w:val="425"/>
  <w:doNotHyphenateCaps/>
  <w:characterSpacingControl w:val="doNotCompress"/>
  <w:savePreviewPicture/>
  <w:doNotValidateAgainstSchema/>
  <w:doNotDemarcateInvalidXml/>
  <w:hdrShapeDefaults>
    <o:shapedefaults v:ext="edit" spidmax="2057"/>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472B1"/>
    <w:rsid w:val="00002EB0"/>
    <w:rsid w:val="00003CF0"/>
    <w:rsid w:val="00004225"/>
    <w:rsid w:val="00004BE8"/>
    <w:rsid w:val="00004D24"/>
    <w:rsid w:val="000052B5"/>
    <w:rsid w:val="00005E73"/>
    <w:rsid w:val="00007532"/>
    <w:rsid w:val="0000793A"/>
    <w:rsid w:val="00007D9A"/>
    <w:rsid w:val="00007F62"/>
    <w:rsid w:val="000101D7"/>
    <w:rsid w:val="00010591"/>
    <w:rsid w:val="000105B7"/>
    <w:rsid w:val="000108FE"/>
    <w:rsid w:val="000115A9"/>
    <w:rsid w:val="00011AF5"/>
    <w:rsid w:val="00011C4D"/>
    <w:rsid w:val="00013199"/>
    <w:rsid w:val="00013F81"/>
    <w:rsid w:val="000144B1"/>
    <w:rsid w:val="0001451A"/>
    <w:rsid w:val="0001460B"/>
    <w:rsid w:val="000169F0"/>
    <w:rsid w:val="00016C8E"/>
    <w:rsid w:val="000172A5"/>
    <w:rsid w:val="00017B2E"/>
    <w:rsid w:val="00020012"/>
    <w:rsid w:val="000231F8"/>
    <w:rsid w:val="00023D6D"/>
    <w:rsid w:val="00024F16"/>
    <w:rsid w:val="00025120"/>
    <w:rsid w:val="00025EE0"/>
    <w:rsid w:val="000264DF"/>
    <w:rsid w:val="00027772"/>
    <w:rsid w:val="00027FEE"/>
    <w:rsid w:val="00030119"/>
    <w:rsid w:val="00031D4A"/>
    <w:rsid w:val="00032BF1"/>
    <w:rsid w:val="00032CB0"/>
    <w:rsid w:val="00035955"/>
    <w:rsid w:val="00035BF0"/>
    <w:rsid w:val="000362DF"/>
    <w:rsid w:val="00036AF8"/>
    <w:rsid w:val="000370FA"/>
    <w:rsid w:val="00037141"/>
    <w:rsid w:val="00037DC7"/>
    <w:rsid w:val="00037E56"/>
    <w:rsid w:val="00037E7C"/>
    <w:rsid w:val="00040AC5"/>
    <w:rsid w:val="000411EA"/>
    <w:rsid w:val="0004148F"/>
    <w:rsid w:val="000417E0"/>
    <w:rsid w:val="00041DCD"/>
    <w:rsid w:val="0004317F"/>
    <w:rsid w:val="00043196"/>
    <w:rsid w:val="000431E8"/>
    <w:rsid w:val="0004447A"/>
    <w:rsid w:val="00044DFD"/>
    <w:rsid w:val="00045390"/>
    <w:rsid w:val="000453BA"/>
    <w:rsid w:val="000456F3"/>
    <w:rsid w:val="0004629F"/>
    <w:rsid w:val="00047A31"/>
    <w:rsid w:val="00047C94"/>
    <w:rsid w:val="00050091"/>
    <w:rsid w:val="0005088E"/>
    <w:rsid w:val="00050CB5"/>
    <w:rsid w:val="00050FD6"/>
    <w:rsid w:val="000511F4"/>
    <w:rsid w:val="00051212"/>
    <w:rsid w:val="00051363"/>
    <w:rsid w:val="00051638"/>
    <w:rsid w:val="00052675"/>
    <w:rsid w:val="000534DF"/>
    <w:rsid w:val="000537AF"/>
    <w:rsid w:val="00054588"/>
    <w:rsid w:val="0005465D"/>
    <w:rsid w:val="000553B8"/>
    <w:rsid w:val="00056A4D"/>
    <w:rsid w:val="00056A77"/>
    <w:rsid w:val="000570A3"/>
    <w:rsid w:val="000576F6"/>
    <w:rsid w:val="00057EEE"/>
    <w:rsid w:val="00060367"/>
    <w:rsid w:val="0006081F"/>
    <w:rsid w:val="00060E94"/>
    <w:rsid w:val="0006100D"/>
    <w:rsid w:val="000612C4"/>
    <w:rsid w:val="0006180A"/>
    <w:rsid w:val="00061937"/>
    <w:rsid w:val="00061F76"/>
    <w:rsid w:val="00064CBF"/>
    <w:rsid w:val="0006568E"/>
    <w:rsid w:val="000659C7"/>
    <w:rsid w:val="00066A1C"/>
    <w:rsid w:val="000670B8"/>
    <w:rsid w:val="00067BC0"/>
    <w:rsid w:val="00067BEE"/>
    <w:rsid w:val="0007023D"/>
    <w:rsid w:val="00070883"/>
    <w:rsid w:val="0007173C"/>
    <w:rsid w:val="000717BA"/>
    <w:rsid w:val="00071CB4"/>
    <w:rsid w:val="00071DCC"/>
    <w:rsid w:val="0007304D"/>
    <w:rsid w:val="00073B96"/>
    <w:rsid w:val="000749DD"/>
    <w:rsid w:val="0007502A"/>
    <w:rsid w:val="00076005"/>
    <w:rsid w:val="00076704"/>
    <w:rsid w:val="00076BEE"/>
    <w:rsid w:val="00077079"/>
    <w:rsid w:val="000770CE"/>
    <w:rsid w:val="00077906"/>
    <w:rsid w:val="00080177"/>
    <w:rsid w:val="00081CD8"/>
    <w:rsid w:val="00082D4F"/>
    <w:rsid w:val="00083132"/>
    <w:rsid w:val="0008464F"/>
    <w:rsid w:val="00084662"/>
    <w:rsid w:val="000850FD"/>
    <w:rsid w:val="00085527"/>
    <w:rsid w:val="000858FA"/>
    <w:rsid w:val="00086417"/>
    <w:rsid w:val="00086499"/>
    <w:rsid w:val="0008786D"/>
    <w:rsid w:val="00087949"/>
    <w:rsid w:val="000902C1"/>
    <w:rsid w:val="00090B12"/>
    <w:rsid w:val="00091A18"/>
    <w:rsid w:val="00091B9D"/>
    <w:rsid w:val="00092C13"/>
    <w:rsid w:val="00092CAF"/>
    <w:rsid w:val="00093026"/>
    <w:rsid w:val="00093153"/>
    <w:rsid w:val="00093CB8"/>
    <w:rsid w:val="00095662"/>
    <w:rsid w:val="0009669F"/>
    <w:rsid w:val="000968B1"/>
    <w:rsid w:val="0009715C"/>
    <w:rsid w:val="00097A4F"/>
    <w:rsid w:val="00097E7A"/>
    <w:rsid w:val="000A0132"/>
    <w:rsid w:val="000A085D"/>
    <w:rsid w:val="000A0E65"/>
    <w:rsid w:val="000A211E"/>
    <w:rsid w:val="000A26A2"/>
    <w:rsid w:val="000A2B13"/>
    <w:rsid w:val="000A2D32"/>
    <w:rsid w:val="000A369C"/>
    <w:rsid w:val="000A3AAA"/>
    <w:rsid w:val="000A3E0F"/>
    <w:rsid w:val="000A44DC"/>
    <w:rsid w:val="000A469C"/>
    <w:rsid w:val="000A5A9D"/>
    <w:rsid w:val="000A6024"/>
    <w:rsid w:val="000A60B6"/>
    <w:rsid w:val="000A7241"/>
    <w:rsid w:val="000A7E68"/>
    <w:rsid w:val="000B0385"/>
    <w:rsid w:val="000B0A5C"/>
    <w:rsid w:val="000B0D75"/>
    <w:rsid w:val="000B0DD8"/>
    <w:rsid w:val="000B10CC"/>
    <w:rsid w:val="000B1A12"/>
    <w:rsid w:val="000B1DA6"/>
    <w:rsid w:val="000B22C2"/>
    <w:rsid w:val="000B22FC"/>
    <w:rsid w:val="000B2CAC"/>
    <w:rsid w:val="000B3518"/>
    <w:rsid w:val="000B3E65"/>
    <w:rsid w:val="000B4A72"/>
    <w:rsid w:val="000B4E12"/>
    <w:rsid w:val="000B4FE6"/>
    <w:rsid w:val="000B592E"/>
    <w:rsid w:val="000B5C62"/>
    <w:rsid w:val="000B661B"/>
    <w:rsid w:val="000B6C99"/>
    <w:rsid w:val="000B732C"/>
    <w:rsid w:val="000B7531"/>
    <w:rsid w:val="000B79EE"/>
    <w:rsid w:val="000C1373"/>
    <w:rsid w:val="000C2033"/>
    <w:rsid w:val="000C23D8"/>
    <w:rsid w:val="000C2748"/>
    <w:rsid w:val="000C3ADE"/>
    <w:rsid w:val="000C6B67"/>
    <w:rsid w:val="000D043C"/>
    <w:rsid w:val="000D11D2"/>
    <w:rsid w:val="000D12FD"/>
    <w:rsid w:val="000D139D"/>
    <w:rsid w:val="000D1EEE"/>
    <w:rsid w:val="000D2F52"/>
    <w:rsid w:val="000D309A"/>
    <w:rsid w:val="000D3457"/>
    <w:rsid w:val="000D3C1D"/>
    <w:rsid w:val="000D3F22"/>
    <w:rsid w:val="000D42B3"/>
    <w:rsid w:val="000D4812"/>
    <w:rsid w:val="000D5C50"/>
    <w:rsid w:val="000D63E1"/>
    <w:rsid w:val="000D736B"/>
    <w:rsid w:val="000D7807"/>
    <w:rsid w:val="000D7CAF"/>
    <w:rsid w:val="000D7FAC"/>
    <w:rsid w:val="000D7FEB"/>
    <w:rsid w:val="000E0306"/>
    <w:rsid w:val="000E0C29"/>
    <w:rsid w:val="000E1CFD"/>
    <w:rsid w:val="000E2238"/>
    <w:rsid w:val="000E2AAC"/>
    <w:rsid w:val="000E2ED1"/>
    <w:rsid w:val="000E3474"/>
    <w:rsid w:val="000E39F0"/>
    <w:rsid w:val="000E3DA5"/>
    <w:rsid w:val="000E4220"/>
    <w:rsid w:val="000E47EC"/>
    <w:rsid w:val="000E4A95"/>
    <w:rsid w:val="000E4B53"/>
    <w:rsid w:val="000E4BC7"/>
    <w:rsid w:val="000E5FDF"/>
    <w:rsid w:val="000E614F"/>
    <w:rsid w:val="000E733F"/>
    <w:rsid w:val="000E79AD"/>
    <w:rsid w:val="000F03DD"/>
    <w:rsid w:val="000F08DB"/>
    <w:rsid w:val="000F128E"/>
    <w:rsid w:val="000F1E16"/>
    <w:rsid w:val="000F29D4"/>
    <w:rsid w:val="000F2C41"/>
    <w:rsid w:val="000F4269"/>
    <w:rsid w:val="000F435D"/>
    <w:rsid w:val="000F4530"/>
    <w:rsid w:val="000F6412"/>
    <w:rsid w:val="000F79CE"/>
    <w:rsid w:val="000F7F34"/>
    <w:rsid w:val="0010018A"/>
    <w:rsid w:val="00100FCC"/>
    <w:rsid w:val="00101330"/>
    <w:rsid w:val="0010230A"/>
    <w:rsid w:val="001023E6"/>
    <w:rsid w:val="001028C1"/>
    <w:rsid w:val="001033D8"/>
    <w:rsid w:val="001036B3"/>
    <w:rsid w:val="00103CE2"/>
    <w:rsid w:val="00104592"/>
    <w:rsid w:val="00104D0C"/>
    <w:rsid w:val="00105581"/>
    <w:rsid w:val="001055C8"/>
    <w:rsid w:val="00105C86"/>
    <w:rsid w:val="00105E90"/>
    <w:rsid w:val="0010626A"/>
    <w:rsid w:val="00106939"/>
    <w:rsid w:val="00107978"/>
    <w:rsid w:val="001101A8"/>
    <w:rsid w:val="00111A80"/>
    <w:rsid w:val="00111CBC"/>
    <w:rsid w:val="00112F5B"/>
    <w:rsid w:val="00113825"/>
    <w:rsid w:val="00113F5D"/>
    <w:rsid w:val="00114399"/>
    <w:rsid w:val="00114FDA"/>
    <w:rsid w:val="001152F4"/>
    <w:rsid w:val="00115641"/>
    <w:rsid w:val="00115777"/>
    <w:rsid w:val="00116736"/>
    <w:rsid w:val="0011775D"/>
    <w:rsid w:val="00117E27"/>
    <w:rsid w:val="001201A2"/>
    <w:rsid w:val="001208A6"/>
    <w:rsid w:val="00120E24"/>
    <w:rsid w:val="00121EB3"/>
    <w:rsid w:val="0012231B"/>
    <w:rsid w:val="00122A71"/>
    <w:rsid w:val="00124678"/>
    <w:rsid w:val="00124B20"/>
    <w:rsid w:val="00125228"/>
    <w:rsid w:val="00125400"/>
    <w:rsid w:val="001256A9"/>
    <w:rsid w:val="00125AD1"/>
    <w:rsid w:val="00126219"/>
    <w:rsid w:val="00126ABF"/>
    <w:rsid w:val="00126D51"/>
    <w:rsid w:val="00126E4D"/>
    <w:rsid w:val="001273B5"/>
    <w:rsid w:val="001279A8"/>
    <w:rsid w:val="00127F2A"/>
    <w:rsid w:val="00130689"/>
    <w:rsid w:val="00132B9C"/>
    <w:rsid w:val="00132E8E"/>
    <w:rsid w:val="00132EB3"/>
    <w:rsid w:val="00132F68"/>
    <w:rsid w:val="00133AB8"/>
    <w:rsid w:val="001342B6"/>
    <w:rsid w:val="00134830"/>
    <w:rsid w:val="00134D61"/>
    <w:rsid w:val="001369FC"/>
    <w:rsid w:val="00137CCA"/>
    <w:rsid w:val="00140DCA"/>
    <w:rsid w:val="00140F53"/>
    <w:rsid w:val="0014177B"/>
    <w:rsid w:val="00141808"/>
    <w:rsid w:val="0014190F"/>
    <w:rsid w:val="001429F2"/>
    <w:rsid w:val="00143019"/>
    <w:rsid w:val="00143446"/>
    <w:rsid w:val="0014365E"/>
    <w:rsid w:val="00143716"/>
    <w:rsid w:val="00143ADD"/>
    <w:rsid w:val="00143AEB"/>
    <w:rsid w:val="001441A2"/>
    <w:rsid w:val="00144ED5"/>
    <w:rsid w:val="001477BE"/>
    <w:rsid w:val="00147C5D"/>
    <w:rsid w:val="00151627"/>
    <w:rsid w:val="001517CD"/>
    <w:rsid w:val="00152711"/>
    <w:rsid w:val="001528F0"/>
    <w:rsid w:val="00153275"/>
    <w:rsid w:val="00153318"/>
    <w:rsid w:val="00153C49"/>
    <w:rsid w:val="00153E7C"/>
    <w:rsid w:val="00154889"/>
    <w:rsid w:val="00154F6D"/>
    <w:rsid w:val="00155517"/>
    <w:rsid w:val="001556A8"/>
    <w:rsid w:val="001557EF"/>
    <w:rsid w:val="00155F3F"/>
    <w:rsid w:val="001570A1"/>
    <w:rsid w:val="0015716B"/>
    <w:rsid w:val="00160635"/>
    <w:rsid w:val="00160A23"/>
    <w:rsid w:val="00161325"/>
    <w:rsid w:val="0016197C"/>
    <w:rsid w:val="00161D6B"/>
    <w:rsid w:val="001624D0"/>
    <w:rsid w:val="0016285E"/>
    <w:rsid w:val="00162BCC"/>
    <w:rsid w:val="0016317B"/>
    <w:rsid w:val="00163973"/>
    <w:rsid w:val="00166CFF"/>
    <w:rsid w:val="001678B6"/>
    <w:rsid w:val="00167CEF"/>
    <w:rsid w:val="00167F45"/>
    <w:rsid w:val="00170101"/>
    <w:rsid w:val="001704E5"/>
    <w:rsid w:val="00170A94"/>
    <w:rsid w:val="00170F61"/>
    <w:rsid w:val="00171306"/>
    <w:rsid w:val="00171465"/>
    <w:rsid w:val="00172184"/>
    <w:rsid w:val="001737C2"/>
    <w:rsid w:val="00173EB8"/>
    <w:rsid w:val="00173ECF"/>
    <w:rsid w:val="0017684E"/>
    <w:rsid w:val="00176BD7"/>
    <w:rsid w:val="00177AC9"/>
    <w:rsid w:val="00180708"/>
    <w:rsid w:val="00181972"/>
    <w:rsid w:val="00181980"/>
    <w:rsid w:val="0018213F"/>
    <w:rsid w:val="00184ABF"/>
    <w:rsid w:val="00184DB4"/>
    <w:rsid w:val="001857E3"/>
    <w:rsid w:val="00185ADF"/>
    <w:rsid w:val="00186368"/>
    <w:rsid w:val="001864C1"/>
    <w:rsid w:val="00191121"/>
    <w:rsid w:val="00191639"/>
    <w:rsid w:val="001917B8"/>
    <w:rsid w:val="00191C2E"/>
    <w:rsid w:val="00193417"/>
    <w:rsid w:val="00193E00"/>
    <w:rsid w:val="001942D5"/>
    <w:rsid w:val="00194482"/>
    <w:rsid w:val="00194CB8"/>
    <w:rsid w:val="00194ECD"/>
    <w:rsid w:val="00194FEA"/>
    <w:rsid w:val="0019529F"/>
    <w:rsid w:val="00195682"/>
    <w:rsid w:val="001962BD"/>
    <w:rsid w:val="001965D2"/>
    <w:rsid w:val="00196E1E"/>
    <w:rsid w:val="001977B0"/>
    <w:rsid w:val="001A0D66"/>
    <w:rsid w:val="001A10B1"/>
    <w:rsid w:val="001A1562"/>
    <w:rsid w:val="001A275B"/>
    <w:rsid w:val="001A2927"/>
    <w:rsid w:val="001A2A4F"/>
    <w:rsid w:val="001A2BD5"/>
    <w:rsid w:val="001A2C18"/>
    <w:rsid w:val="001A31B8"/>
    <w:rsid w:val="001A3F76"/>
    <w:rsid w:val="001A4A46"/>
    <w:rsid w:val="001A55B4"/>
    <w:rsid w:val="001A61AC"/>
    <w:rsid w:val="001A61CD"/>
    <w:rsid w:val="001A629E"/>
    <w:rsid w:val="001A6AF7"/>
    <w:rsid w:val="001A741F"/>
    <w:rsid w:val="001B0368"/>
    <w:rsid w:val="001B15F0"/>
    <w:rsid w:val="001B1838"/>
    <w:rsid w:val="001B1A28"/>
    <w:rsid w:val="001B281A"/>
    <w:rsid w:val="001B36AA"/>
    <w:rsid w:val="001B37B7"/>
    <w:rsid w:val="001B382B"/>
    <w:rsid w:val="001B4349"/>
    <w:rsid w:val="001B55C9"/>
    <w:rsid w:val="001B6409"/>
    <w:rsid w:val="001B6976"/>
    <w:rsid w:val="001B7383"/>
    <w:rsid w:val="001B7D0F"/>
    <w:rsid w:val="001C022B"/>
    <w:rsid w:val="001C02EA"/>
    <w:rsid w:val="001C0CD4"/>
    <w:rsid w:val="001C0D8F"/>
    <w:rsid w:val="001C0DC2"/>
    <w:rsid w:val="001C119A"/>
    <w:rsid w:val="001C15FC"/>
    <w:rsid w:val="001C1F7F"/>
    <w:rsid w:val="001C3876"/>
    <w:rsid w:val="001C38A9"/>
    <w:rsid w:val="001C3BCD"/>
    <w:rsid w:val="001C4CB3"/>
    <w:rsid w:val="001C567D"/>
    <w:rsid w:val="001C5F75"/>
    <w:rsid w:val="001C75EE"/>
    <w:rsid w:val="001C7A5E"/>
    <w:rsid w:val="001C7F8F"/>
    <w:rsid w:val="001D01F2"/>
    <w:rsid w:val="001D09EC"/>
    <w:rsid w:val="001D0D3F"/>
    <w:rsid w:val="001D19B0"/>
    <w:rsid w:val="001D3369"/>
    <w:rsid w:val="001D3565"/>
    <w:rsid w:val="001D3770"/>
    <w:rsid w:val="001D43C1"/>
    <w:rsid w:val="001D544C"/>
    <w:rsid w:val="001D5A28"/>
    <w:rsid w:val="001D687A"/>
    <w:rsid w:val="001D6EC9"/>
    <w:rsid w:val="001D7281"/>
    <w:rsid w:val="001D7452"/>
    <w:rsid w:val="001D79C3"/>
    <w:rsid w:val="001D7F03"/>
    <w:rsid w:val="001E0DB7"/>
    <w:rsid w:val="001E16C2"/>
    <w:rsid w:val="001E2E9E"/>
    <w:rsid w:val="001E2FED"/>
    <w:rsid w:val="001E335F"/>
    <w:rsid w:val="001E3DBC"/>
    <w:rsid w:val="001E3FB7"/>
    <w:rsid w:val="001E473A"/>
    <w:rsid w:val="001E48A6"/>
    <w:rsid w:val="001E4A97"/>
    <w:rsid w:val="001E7102"/>
    <w:rsid w:val="001E79E3"/>
    <w:rsid w:val="001F070B"/>
    <w:rsid w:val="001F114F"/>
    <w:rsid w:val="001F1338"/>
    <w:rsid w:val="001F3483"/>
    <w:rsid w:val="001F3B97"/>
    <w:rsid w:val="001F480B"/>
    <w:rsid w:val="001F4A9A"/>
    <w:rsid w:val="001F4F5B"/>
    <w:rsid w:val="001F5381"/>
    <w:rsid w:val="001F55A4"/>
    <w:rsid w:val="001F5BBA"/>
    <w:rsid w:val="001F5E9D"/>
    <w:rsid w:val="001F63B8"/>
    <w:rsid w:val="001F6568"/>
    <w:rsid w:val="001F6AFD"/>
    <w:rsid w:val="001F6E67"/>
    <w:rsid w:val="001F6EAE"/>
    <w:rsid w:val="001F7660"/>
    <w:rsid w:val="001F7A09"/>
    <w:rsid w:val="002008B1"/>
    <w:rsid w:val="002009A4"/>
    <w:rsid w:val="00200B88"/>
    <w:rsid w:val="00203263"/>
    <w:rsid w:val="0020347D"/>
    <w:rsid w:val="002042BE"/>
    <w:rsid w:val="002058C6"/>
    <w:rsid w:val="002066CC"/>
    <w:rsid w:val="0021132E"/>
    <w:rsid w:val="002115EB"/>
    <w:rsid w:val="00211624"/>
    <w:rsid w:val="002121D0"/>
    <w:rsid w:val="002126E6"/>
    <w:rsid w:val="00212827"/>
    <w:rsid w:val="00212F84"/>
    <w:rsid w:val="0021417F"/>
    <w:rsid w:val="00215660"/>
    <w:rsid w:val="00215CBD"/>
    <w:rsid w:val="00215ED0"/>
    <w:rsid w:val="002163CC"/>
    <w:rsid w:val="00216C6E"/>
    <w:rsid w:val="00216D86"/>
    <w:rsid w:val="0021720E"/>
    <w:rsid w:val="00217335"/>
    <w:rsid w:val="0021754C"/>
    <w:rsid w:val="00221131"/>
    <w:rsid w:val="00223214"/>
    <w:rsid w:val="002232C5"/>
    <w:rsid w:val="00223644"/>
    <w:rsid w:val="00224A72"/>
    <w:rsid w:val="00224D80"/>
    <w:rsid w:val="00224E8F"/>
    <w:rsid w:val="002259D8"/>
    <w:rsid w:val="002269B7"/>
    <w:rsid w:val="00227111"/>
    <w:rsid w:val="00227371"/>
    <w:rsid w:val="0022758D"/>
    <w:rsid w:val="00231302"/>
    <w:rsid w:val="00232401"/>
    <w:rsid w:val="0023254D"/>
    <w:rsid w:val="002325A3"/>
    <w:rsid w:val="002347A2"/>
    <w:rsid w:val="002348AA"/>
    <w:rsid w:val="00234DFA"/>
    <w:rsid w:val="002351B2"/>
    <w:rsid w:val="0023606E"/>
    <w:rsid w:val="00236253"/>
    <w:rsid w:val="0023633A"/>
    <w:rsid w:val="0023640A"/>
    <w:rsid w:val="0023684C"/>
    <w:rsid w:val="00237BC8"/>
    <w:rsid w:val="0024057E"/>
    <w:rsid w:val="00241C54"/>
    <w:rsid w:val="00242074"/>
    <w:rsid w:val="00242F63"/>
    <w:rsid w:val="00243115"/>
    <w:rsid w:val="002434E3"/>
    <w:rsid w:val="00243F73"/>
    <w:rsid w:val="0024413F"/>
    <w:rsid w:val="00244553"/>
    <w:rsid w:val="00244B9A"/>
    <w:rsid w:val="00245048"/>
    <w:rsid w:val="00245646"/>
    <w:rsid w:val="00245857"/>
    <w:rsid w:val="00245950"/>
    <w:rsid w:val="00245F7F"/>
    <w:rsid w:val="0024640B"/>
    <w:rsid w:val="002468B7"/>
    <w:rsid w:val="00246F2A"/>
    <w:rsid w:val="002472B1"/>
    <w:rsid w:val="00247608"/>
    <w:rsid w:val="0024781A"/>
    <w:rsid w:val="00247C24"/>
    <w:rsid w:val="00247C54"/>
    <w:rsid w:val="00247F86"/>
    <w:rsid w:val="0025026B"/>
    <w:rsid w:val="00251C03"/>
    <w:rsid w:val="002523C1"/>
    <w:rsid w:val="002525ED"/>
    <w:rsid w:val="00252B04"/>
    <w:rsid w:val="00252C9C"/>
    <w:rsid w:val="00253A0E"/>
    <w:rsid w:val="00253CF3"/>
    <w:rsid w:val="00254E25"/>
    <w:rsid w:val="00255AB1"/>
    <w:rsid w:val="00256EF2"/>
    <w:rsid w:val="00257335"/>
    <w:rsid w:val="002579C2"/>
    <w:rsid w:val="002579F3"/>
    <w:rsid w:val="00257D00"/>
    <w:rsid w:val="00261023"/>
    <w:rsid w:val="00261BCB"/>
    <w:rsid w:val="0026201E"/>
    <w:rsid w:val="002624D0"/>
    <w:rsid w:val="002627B4"/>
    <w:rsid w:val="00263B50"/>
    <w:rsid w:val="00263E24"/>
    <w:rsid w:val="002645F1"/>
    <w:rsid w:val="00264795"/>
    <w:rsid w:val="002653DC"/>
    <w:rsid w:val="002655AB"/>
    <w:rsid w:val="002656B6"/>
    <w:rsid w:val="00266600"/>
    <w:rsid w:val="0026771F"/>
    <w:rsid w:val="002700F2"/>
    <w:rsid w:val="002705DF"/>
    <w:rsid w:val="002709D4"/>
    <w:rsid w:val="00270DAA"/>
    <w:rsid w:val="002712E4"/>
    <w:rsid w:val="00272027"/>
    <w:rsid w:val="0027246A"/>
    <w:rsid w:val="002727BD"/>
    <w:rsid w:val="00274833"/>
    <w:rsid w:val="00276A94"/>
    <w:rsid w:val="00277AB1"/>
    <w:rsid w:val="002800DB"/>
    <w:rsid w:val="00280680"/>
    <w:rsid w:val="002806B6"/>
    <w:rsid w:val="00280882"/>
    <w:rsid w:val="00280CB3"/>
    <w:rsid w:val="0028392C"/>
    <w:rsid w:val="00283C51"/>
    <w:rsid w:val="002858D5"/>
    <w:rsid w:val="00285ADE"/>
    <w:rsid w:val="00286B62"/>
    <w:rsid w:val="00287879"/>
    <w:rsid w:val="00287AA7"/>
    <w:rsid w:val="00290387"/>
    <w:rsid w:val="0029166C"/>
    <w:rsid w:val="00291F3C"/>
    <w:rsid w:val="00291F79"/>
    <w:rsid w:val="00294470"/>
    <w:rsid w:val="0029462F"/>
    <w:rsid w:val="00294834"/>
    <w:rsid w:val="00294A83"/>
    <w:rsid w:val="00294F43"/>
    <w:rsid w:val="002951C4"/>
    <w:rsid w:val="0029528C"/>
    <w:rsid w:val="00295C49"/>
    <w:rsid w:val="00295F5E"/>
    <w:rsid w:val="0029608B"/>
    <w:rsid w:val="0029712A"/>
    <w:rsid w:val="00297C0D"/>
    <w:rsid w:val="00297C8B"/>
    <w:rsid w:val="002A0063"/>
    <w:rsid w:val="002A0528"/>
    <w:rsid w:val="002A0CD8"/>
    <w:rsid w:val="002A154B"/>
    <w:rsid w:val="002A18BB"/>
    <w:rsid w:val="002A3363"/>
    <w:rsid w:val="002A35B4"/>
    <w:rsid w:val="002A38DB"/>
    <w:rsid w:val="002A3C8E"/>
    <w:rsid w:val="002A52F3"/>
    <w:rsid w:val="002A556B"/>
    <w:rsid w:val="002A5E7A"/>
    <w:rsid w:val="002A5ECF"/>
    <w:rsid w:val="002A71A1"/>
    <w:rsid w:val="002A7710"/>
    <w:rsid w:val="002B0F40"/>
    <w:rsid w:val="002B0F51"/>
    <w:rsid w:val="002B17CC"/>
    <w:rsid w:val="002B2434"/>
    <w:rsid w:val="002B28DC"/>
    <w:rsid w:val="002B3008"/>
    <w:rsid w:val="002B3418"/>
    <w:rsid w:val="002B3638"/>
    <w:rsid w:val="002B3A60"/>
    <w:rsid w:val="002B3AE9"/>
    <w:rsid w:val="002B41A0"/>
    <w:rsid w:val="002B4211"/>
    <w:rsid w:val="002B4BA9"/>
    <w:rsid w:val="002B4F5F"/>
    <w:rsid w:val="002B6415"/>
    <w:rsid w:val="002B6941"/>
    <w:rsid w:val="002B6B76"/>
    <w:rsid w:val="002B7CE6"/>
    <w:rsid w:val="002C08E5"/>
    <w:rsid w:val="002C200A"/>
    <w:rsid w:val="002C22A0"/>
    <w:rsid w:val="002C2828"/>
    <w:rsid w:val="002C2C1D"/>
    <w:rsid w:val="002C2E1C"/>
    <w:rsid w:val="002C3528"/>
    <w:rsid w:val="002C41C8"/>
    <w:rsid w:val="002C5F0B"/>
    <w:rsid w:val="002C6443"/>
    <w:rsid w:val="002C6848"/>
    <w:rsid w:val="002C6D30"/>
    <w:rsid w:val="002C7F69"/>
    <w:rsid w:val="002D1DB4"/>
    <w:rsid w:val="002D1F31"/>
    <w:rsid w:val="002D261D"/>
    <w:rsid w:val="002D2D61"/>
    <w:rsid w:val="002D2D6F"/>
    <w:rsid w:val="002D2DBE"/>
    <w:rsid w:val="002D2FB6"/>
    <w:rsid w:val="002D31B5"/>
    <w:rsid w:val="002D4B6A"/>
    <w:rsid w:val="002D4C27"/>
    <w:rsid w:val="002D52FA"/>
    <w:rsid w:val="002D5607"/>
    <w:rsid w:val="002D5816"/>
    <w:rsid w:val="002D61A8"/>
    <w:rsid w:val="002D6745"/>
    <w:rsid w:val="002D7D87"/>
    <w:rsid w:val="002E00D3"/>
    <w:rsid w:val="002E05B1"/>
    <w:rsid w:val="002E1454"/>
    <w:rsid w:val="002E19C7"/>
    <w:rsid w:val="002E2406"/>
    <w:rsid w:val="002E2AB3"/>
    <w:rsid w:val="002E3DC9"/>
    <w:rsid w:val="002E3F64"/>
    <w:rsid w:val="002E4636"/>
    <w:rsid w:val="002E50EA"/>
    <w:rsid w:val="002E56DB"/>
    <w:rsid w:val="002E5982"/>
    <w:rsid w:val="002E5B1A"/>
    <w:rsid w:val="002E611C"/>
    <w:rsid w:val="002E634F"/>
    <w:rsid w:val="002E63C7"/>
    <w:rsid w:val="002E6817"/>
    <w:rsid w:val="002E6B1C"/>
    <w:rsid w:val="002E6E68"/>
    <w:rsid w:val="002E78FB"/>
    <w:rsid w:val="002F0B90"/>
    <w:rsid w:val="002F0E2E"/>
    <w:rsid w:val="002F0FFB"/>
    <w:rsid w:val="002F10C9"/>
    <w:rsid w:val="002F11A3"/>
    <w:rsid w:val="002F157F"/>
    <w:rsid w:val="002F16E0"/>
    <w:rsid w:val="002F1ED2"/>
    <w:rsid w:val="002F34D4"/>
    <w:rsid w:val="002F3505"/>
    <w:rsid w:val="002F38F1"/>
    <w:rsid w:val="002F412B"/>
    <w:rsid w:val="002F4175"/>
    <w:rsid w:val="002F4672"/>
    <w:rsid w:val="002F469E"/>
    <w:rsid w:val="002F5C4D"/>
    <w:rsid w:val="002F6B65"/>
    <w:rsid w:val="002F6DF2"/>
    <w:rsid w:val="002F7102"/>
    <w:rsid w:val="003008C0"/>
    <w:rsid w:val="00300F53"/>
    <w:rsid w:val="00302CD6"/>
    <w:rsid w:val="00303BC8"/>
    <w:rsid w:val="00303E0D"/>
    <w:rsid w:val="003042E0"/>
    <w:rsid w:val="003046F0"/>
    <w:rsid w:val="003052DA"/>
    <w:rsid w:val="003101E3"/>
    <w:rsid w:val="0031083B"/>
    <w:rsid w:val="00310E58"/>
    <w:rsid w:val="00311441"/>
    <w:rsid w:val="003114C7"/>
    <w:rsid w:val="00311677"/>
    <w:rsid w:val="00311A6E"/>
    <w:rsid w:val="0031229C"/>
    <w:rsid w:val="0031331F"/>
    <w:rsid w:val="0031369F"/>
    <w:rsid w:val="003140CA"/>
    <w:rsid w:val="00314E50"/>
    <w:rsid w:val="00315486"/>
    <w:rsid w:val="003158BC"/>
    <w:rsid w:val="003160A8"/>
    <w:rsid w:val="00316277"/>
    <w:rsid w:val="0031655A"/>
    <w:rsid w:val="00317497"/>
    <w:rsid w:val="0032076E"/>
    <w:rsid w:val="00320DE1"/>
    <w:rsid w:val="003217F1"/>
    <w:rsid w:val="00321C67"/>
    <w:rsid w:val="00322190"/>
    <w:rsid w:val="00322E88"/>
    <w:rsid w:val="003230BD"/>
    <w:rsid w:val="00323520"/>
    <w:rsid w:val="0032370E"/>
    <w:rsid w:val="00323E9F"/>
    <w:rsid w:val="00324118"/>
    <w:rsid w:val="00324988"/>
    <w:rsid w:val="00325CC3"/>
    <w:rsid w:val="00326138"/>
    <w:rsid w:val="003262BB"/>
    <w:rsid w:val="00326D21"/>
    <w:rsid w:val="00327044"/>
    <w:rsid w:val="00330D20"/>
    <w:rsid w:val="0033327D"/>
    <w:rsid w:val="00333F4D"/>
    <w:rsid w:val="003347A1"/>
    <w:rsid w:val="00334B9F"/>
    <w:rsid w:val="003363A0"/>
    <w:rsid w:val="003369C6"/>
    <w:rsid w:val="00337897"/>
    <w:rsid w:val="003409AA"/>
    <w:rsid w:val="00341609"/>
    <w:rsid w:val="00341C34"/>
    <w:rsid w:val="00341F3E"/>
    <w:rsid w:val="00342284"/>
    <w:rsid w:val="0034293C"/>
    <w:rsid w:val="003429B7"/>
    <w:rsid w:val="00342B4D"/>
    <w:rsid w:val="00343EC2"/>
    <w:rsid w:val="00344412"/>
    <w:rsid w:val="00344429"/>
    <w:rsid w:val="00344552"/>
    <w:rsid w:val="003453C0"/>
    <w:rsid w:val="00345654"/>
    <w:rsid w:val="00345FF8"/>
    <w:rsid w:val="0034634D"/>
    <w:rsid w:val="00346A46"/>
    <w:rsid w:val="00346CAA"/>
    <w:rsid w:val="00346FD4"/>
    <w:rsid w:val="00347B91"/>
    <w:rsid w:val="00347CC2"/>
    <w:rsid w:val="00347F46"/>
    <w:rsid w:val="00347F9E"/>
    <w:rsid w:val="00350BF3"/>
    <w:rsid w:val="00351294"/>
    <w:rsid w:val="00351F67"/>
    <w:rsid w:val="003522D6"/>
    <w:rsid w:val="00352516"/>
    <w:rsid w:val="00352714"/>
    <w:rsid w:val="00353371"/>
    <w:rsid w:val="003542B4"/>
    <w:rsid w:val="00354D09"/>
    <w:rsid w:val="00356B86"/>
    <w:rsid w:val="00357541"/>
    <w:rsid w:val="00357EA2"/>
    <w:rsid w:val="0036117D"/>
    <w:rsid w:val="00361B8B"/>
    <w:rsid w:val="003626D6"/>
    <w:rsid w:val="00364F18"/>
    <w:rsid w:val="00365092"/>
    <w:rsid w:val="0036671B"/>
    <w:rsid w:val="003667D4"/>
    <w:rsid w:val="00366906"/>
    <w:rsid w:val="00370148"/>
    <w:rsid w:val="00370BCD"/>
    <w:rsid w:val="00371665"/>
    <w:rsid w:val="0037199F"/>
    <w:rsid w:val="00371A4E"/>
    <w:rsid w:val="00371D3E"/>
    <w:rsid w:val="0037326D"/>
    <w:rsid w:val="0037375C"/>
    <w:rsid w:val="003739C3"/>
    <w:rsid w:val="00373CFC"/>
    <w:rsid w:val="00374478"/>
    <w:rsid w:val="00374D36"/>
    <w:rsid w:val="00375BEC"/>
    <w:rsid w:val="0037777D"/>
    <w:rsid w:val="00380E7B"/>
    <w:rsid w:val="003812DC"/>
    <w:rsid w:val="003816BB"/>
    <w:rsid w:val="003826BD"/>
    <w:rsid w:val="003826C7"/>
    <w:rsid w:val="00384ED8"/>
    <w:rsid w:val="003852BE"/>
    <w:rsid w:val="00386C7A"/>
    <w:rsid w:val="00390663"/>
    <w:rsid w:val="003907E8"/>
    <w:rsid w:val="0039200E"/>
    <w:rsid w:val="003926AE"/>
    <w:rsid w:val="00392A22"/>
    <w:rsid w:val="003930B7"/>
    <w:rsid w:val="00393E4C"/>
    <w:rsid w:val="00394E30"/>
    <w:rsid w:val="00394FB7"/>
    <w:rsid w:val="00395CF7"/>
    <w:rsid w:val="003972ED"/>
    <w:rsid w:val="003A0437"/>
    <w:rsid w:val="003A15DC"/>
    <w:rsid w:val="003A2607"/>
    <w:rsid w:val="003A2D4B"/>
    <w:rsid w:val="003A3A6A"/>
    <w:rsid w:val="003A3B4D"/>
    <w:rsid w:val="003A3FAE"/>
    <w:rsid w:val="003A4136"/>
    <w:rsid w:val="003A4722"/>
    <w:rsid w:val="003A4E3A"/>
    <w:rsid w:val="003A5D0E"/>
    <w:rsid w:val="003A64B8"/>
    <w:rsid w:val="003A69A8"/>
    <w:rsid w:val="003A6BA6"/>
    <w:rsid w:val="003A71D9"/>
    <w:rsid w:val="003A727C"/>
    <w:rsid w:val="003A746B"/>
    <w:rsid w:val="003A773A"/>
    <w:rsid w:val="003B2527"/>
    <w:rsid w:val="003B2B99"/>
    <w:rsid w:val="003B3188"/>
    <w:rsid w:val="003B4B5B"/>
    <w:rsid w:val="003B626F"/>
    <w:rsid w:val="003B6348"/>
    <w:rsid w:val="003B713F"/>
    <w:rsid w:val="003B75D6"/>
    <w:rsid w:val="003B7792"/>
    <w:rsid w:val="003C0044"/>
    <w:rsid w:val="003C0B34"/>
    <w:rsid w:val="003C13FF"/>
    <w:rsid w:val="003C1D95"/>
    <w:rsid w:val="003C2424"/>
    <w:rsid w:val="003C25DD"/>
    <w:rsid w:val="003C26E0"/>
    <w:rsid w:val="003C2C0A"/>
    <w:rsid w:val="003C2E12"/>
    <w:rsid w:val="003C3FFC"/>
    <w:rsid w:val="003C454C"/>
    <w:rsid w:val="003C4EDE"/>
    <w:rsid w:val="003C5364"/>
    <w:rsid w:val="003C5C47"/>
    <w:rsid w:val="003C5FC4"/>
    <w:rsid w:val="003C63DA"/>
    <w:rsid w:val="003C7018"/>
    <w:rsid w:val="003C7086"/>
    <w:rsid w:val="003C7488"/>
    <w:rsid w:val="003C74CF"/>
    <w:rsid w:val="003D18FC"/>
    <w:rsid w:val="003D2328"/>
    <w:rsid w:val="003D3E08"/>
    <w:rsid w:val="003D4610"/>
    <w:rsid w:val="003D499E"/>
    <w:rsid w:val="003D54AF"/>
    <w:rsid w:val="003D562F"/>
    <w:rsid w:val="003D5B35"/>
    <w:rsid w:val="003D5E41"/>
    <w:rsid w:val="003D609F"/>
    <w:rsid w:val="003D726B"/>
    <w:rsid w:val="003D7C2C"/>
    <w:rsid w:val="003D7CB7"/>
    <w:rsid w:val="003D7FE2"/>
    <w:rsid w:val="003E05FD"/>
    <w:rsid w:val="003E08A5"/>
    <w:rsid w:val="003E0D14"/>
    <w:rsid w:val="003E11F7"/>
    <w:rsid w:val="003E1A50"/>
    <w:rsid w:val="003E2A94"/>
    <w:rsid w:val="003E34D6"/>
    <w:rsid w:val="003E351F"/>
    <w:rsid w:val="003E43B2"/>
    <w:rsid w:val="003E44C0"/>
    <w:rsid w:val="003E462F"/>
    <w:rsid w:val="003E6A13"/>
    <w:rsid w:val="003F1489"/>
    <w:rsid w:val="003F18E6"/>
    <w:rsid w:val="003F1C28"/>
    <w:rsid w:val="003F1DAB"/>
    <w:rsid w:val="003F202E"/>
    <w:rsid w:val="003F2354"/>
    <w:rsid w:val="003F261C"/>
    <w:rsid w:val="003F3798"/>
    <w:rsid w:val="003F4A38"/>
    <w:rsid w:val="003F700F"/>
    <w:rsid w:val="00400C93"/>
    <w:rsid w:val="00400F11"/>
    <w:rsid w:val="004019C4"/>
    <w:rsid w:val="00401AFD"/>
    <w:rsid w:val="00401B55"/>
    <w:rsid w:val="00401F6E"/>
    <w:rsid w:val="00402399"/>
    <w:rsid w:val="00402412"/>
    <w:rsid w:val="004024CF"/>
    <w:rsid w:val="004029C5"/>
    <w:rsid w:val="00403266"/>
    <w:rsid w:val="00403716"/>
    <w:rsid w:val="0040394B"/>
    <w:rsid w:val="0040448E"/>
    <w:rsid w:val="004044E8"/>
    <w:rsid w:val="00404799"/>
    <w:rsid w:val="00404ACA"/>
    <w:rsid w:val="0040544B"/>
    <w:rsid w:val="004055F3"/>
    <w:rsid w:val="00406230"/>
    <w:rsid w:val="00406448"/>
    <w:rsid w:val="00406F2D"/>
    <w:rsid w:val="00407242"/>
    <w:rsid w:val="004103EC"/>
    <w:rsid w:val="00410B44"/>
    <w:rsid w:val="00410E54"/>
    <w:rsid w:val="0041318E"/>
    <w:rsid w:val="00413680"/>
    <w:rsid w:val="004138D6"/>
    <w:rsid w:val="00413D2E"/>
    <w:rsid w:val="00414368"/>
    <w:rsid w:val="004145EF"/>
    <w:rsid w:val="00415338"/>
    <w:rsid w:val="004157A9"/>
    <w:rsid w:val="00416105"/>
    <w:rsid w:val="00416140"/>
    <w:rsid w:val="0041650D"/>
    <w:rsid w:val="00416699"/>
    <w:rsid w:val="00416826"/>
    <w:rsid w:val="004169FF"/>
    <w:rsid w:val="00417007"/>
    <w:rsid w:val="004175C7"/>
    <w:rsid w:val="00417C6A"/>
    <w:rsid w:val="00417E09"/>
    <w:rsid w:val="0042171F"/>
    <w:rsid w:val="00421750"/>
    <w:rsid w:val="004217D1"/>
    <w:rsid w:val="0042180C"/>
    <w:rsid w:val="004222E7"/>
    <w:rsid w:val="00422F37"/>
    <w:rsid w:val="0042368E"/>
    <w:rsid w:val="004237E7"/>
    <w:rsid w:val="00423CD6"/>
    <w:rsid w:val="00423E47"/>
    <w:rsid w:val="0042588E"/>
    <w:rsid w:val="00425CFB"/>
    <w:rsid w:val="00426535"/>
    <w:rsid w:val="0042733A"/>
    <w:rsid w:val="00427B8D"/>
    <w:rsid w:val="00430183"/>
    <w:rsid w:val="00430BB0"/>
    <w:rsid w:val="00430CFF"/>
    <w:rsid w:val="004327D4"/>
    <w:rsid w:val="00433442"/>
    <w:rsid w:val="004363B0"/>
    <w:rsid w:val="004365A0"/>
    <w:rsid w:val="00436B8E"/>
    <w:rsid w:val="00437317"/>
    <w:rsid w:val="0044035B"/>
    <w:rsid w:val="0044036F"/>
    <w:rsid w:val="00440842"/>
    <w:rsid w:val="00441693"/>
    <w:rsid w:val="0044255E"/>
    <w:rsid w:val="0044358C"/>
    <w:rsid w:val="0044390C"/>
    <w:rsid w:val="00444EDD"/>
    <w:rsid w:val="004455D5"/>
    <w:rsid w:val="00446E0F"/>
    <w:rsid w:val="00450421"/>
    <w:rsid w:val="00450A2B"/>
    <w:rsid w:val="00452B38"/>
    <w:rsid w:val="00452DB4"/>
    <w:rsid w:val="00453A94"/>
    <w:rsid w:val="00454579"/>
    <w:rsid w:val="00454A83"/>
    <w:rsid w:val="00454AFA"/>
    <w:rsid w:val="00455555"/>
    <w:rsid w:val="00455690"/>
    <w:rsid w:val="00455D3D"/>
    <w:rsid w:val="004567FD"/>
    <w:rsid w:val="00456EC3"/>
    <w:rsid w:val="00457E7B"/>
    <w:rsid w:val="0046035E"/>
    <w:rsid w:val="00460779"/>
    <w:rsid w:val="004622CE"/>
    <w:rsid w:val="00462A03"/>
    <w:rsid w:val="00462B4A"/>
    <w:rsid w:val="004638A6"/>
    <w:rsid w:val="00463B9B"/>
    <w:rsid w:val="00464229"/>
    <w:rsid w:val="00464C85"/>
    <w:rsid w:val="00464CB7"/>
    <w:rsid w:val="0046535C"/>
    <w:rsid w:val="0046555C"/>
    <w:rsid w:val="004658D2"/>
    <w:rsid w:val="00465DA9"/>
    <w:rsid w:val="004666FA"/>
    <w:rsid w:val="00466D94"/>
    <w:rsid w:val="004670C3"/>
    <w:rsid w:val="00467ACF"/>
    <w:rsid w:val="0047027A"/>
    <w:rsid w:val="00470553"/>
    <w:rsid w:val="00471DB3"/>
    <w:rsid w:val="004721BF"/>
    <w:rsid w:val="004728F6"/>
    <w:rsid w:val="00473562"/>
    <w:rsid w:val="004744D5"/>
    <w:rsid w:val="00475B11"/>
    <w:rsid w:val="00475B5B"/>
    <w:rsid w:val="0047748F"/>
    <w:rsid w:val="00477DF3"/>
    <w:rsid w:val="00477F0F"/>
    <w:rsid w:val="0048009B"/>
    <w:rsid w:val="004804B6"/>
    <w:rsid w:val="00480E01"/>
    <w:rsid w:val="004811AC"/>
    <w:rsid w:val="00481B21"/>
    <w:rsid w:val="00482014"/>
    <w:rsid w:val="0048331E"/>
    <w:rsid w:val="00483618"/>
    <w:rsid w:val="00483875"/>
    <w:rsid w:val="00484DA3"/>
    <w:rsid w:val="00484FCF"/>
    <w:rsid w:val="004854F1"/>
    <w:rsid w:val="00485721"/>
    <w:rsid w:val="00485EB9"/>
    <w:rsid w:val="004861EF"/>
    <w:rsid w:val="00487510"/>
    <w:rsid w:val="0048771E"/>
    <w:rsid w:val="0049154D"/>
    <w:rsid w:val="00491944"/>
    <w:rsid w:val="0049241D"/>
    <w:rsid w:val="004928F4"/>
    <w:rsid w:val="00493737"/>
    <w:rsid w:val="00494142"/>
    <w:rsid w:val="004944C1"/>
    <w:rsid w:val="0049453A"/>
    <w:rsid w:val="00494590"/>
    <w:rsid w:val="00494D53"/>
    <w:rsid w:val="0049544D"/>
    <w:rsid w:val="0049694C"/>
    <w:rsid w:val="0049697E"/>
    <w:rsid w:val="004969A8"/>
    <w:rsid w:val="00496EA9"/>
    <w:rsid w:val="004975E9"/>
    <w:rsid w:val="00497768"/>
    <w:rsid w:val="00497A26"/>
    <w:rsid w:val="00497F5B"/>
    <w:rsid w:val="004A1505"/>
    <w:rsid w:val="004A19A6"/>
    <w:rsid w:val="004A1E02"/>
    <w:rsid w:val="004A2726"/>
    <w:rsid w:val="004A4BFF"/>
    <w:rsid w:val="004A4E1B"/>
    <w:rsid w:val="004A5127"/>
    <w:rsid w:val="004A58E5"/>
    <w:rsid w:val="004A721F"/>
    <w:rsid w:val="004A74E6"/>
    <w:rsid w:val="004A775E"/>
    <w:rsid w:val="004A7B34"/>
    <w:rsid w:val="004B05D4"/>
    <w:rsid w:val="004B21A5"/>
    <w:rsid w:val="004B21D0"/>
    <w:rsid w:val="004B262B"/>
    <w:rsid w:val="004B2956"/>
    <w:rsid w:val="004B2B14"/>
    <w:rsid w:val="004B2C66"/>
    <w:rsid w:val="004B3874"/>
    <w:rsid w:val="004B4E87"/>
    <w:rsid w:val="004B5597"/>
    <w:rsid w:val="004B5B35"/>
    <w:rsid w:val="004B6374"/>
    <w:rsid w:val="004B641A"/>
    <w:rsid w:val="004B69BC"/>
    <w:rsid w:val="004B73C8"/>
    <w:rsid w:val="004B7702"/>
    <w:rsid w:val="004B7C7A"/>
    <w:rsid w:val="004C0E6B"/>
    <w:rsid w:val="004C10B3"/>
    <w:rsid w:val="004C1170"/>
    <w:rsid w:val="004C19AF"/>
    <w:rsid w:val="004C29F3"/>
    <w:rsid w:val="004C2B66"/>
    <w:rsid w:val="004C3259"/>
    <w:rsid w:val="004C4550"/>
    <w:rsid w:val="004C529A"/>
    <w:rsid w:val="004C66D6"/>
    <w:rsid w:val="004C6E27"/>
    <w:rsid w:val="004D059F"/>
    <w:rsid w:val="004D05C7"/>
    <w:rsid w:val="004D1D50"/>
    <w:rsid w:val="004D2228"/>
    <w:rsid w:val="004D33E5"/>
    <w:rsid w:val="004D377E"/>
    <w:rsid w:val="004D3B00"/>
    <w:rsid w:val="004D3B76"/>
    <w:rsid w:val="004D4ADF"/>
    <w:rsid w:val="004D4FC7"/>
    <w:rsid w:val="004D6099"/>
    <w:rsid w:val="004D6E5B"/>
    <w:rsid w:val="004D7194"/>
    <w:rsid w:val="004D748B"/>
    <w:rsid w:val="004E0C52"/>
    <w:rsid w:val="004E117B"/>
    <w:rsid w:val="004E288C"/>
    <w:rsid w:val="004E3A85"/>
    <w:rsid w:val="004E3F8A"/>
    <w:rsid w:val="004E418C"/>
    <w:rsid w:val="004E6370"/>
    <w:rsid w:val="004E7ECB"/>
    <w:rsid w:val="004F00F8"/>
    <w:rsid w:val="004F0AA2"/>
    <w:rsid w:val="004F1551"/>
    <w:rsid w:val="004F2151"/>
    <w:rsid w:val="004F2221"/>
    <w:rsid w:val="004F2784"/>
    <w:rsid w:val="004F2F45"/>
    <w:rsid w:val="004F340C"/>
    <w:rsid w:val="004F3F6D"/>
    <w:rsid w:val="004F4014"/>
    <w:rsid w:val="004F403F"/>
    <w:rsid w:val="004F4290"/>
    <w:rsid w:val="004F4939"/>
    <w:rsid w:val="004F50EE"/>
    <w:rsid w:val="004F54AC"/>
    <w:rsid w:val="004F739E"/>
    <w:rsid w:val="004F78EB"/>
    <w:rsid w:val="004F7CEE"/>
    <w:rsid w:val="004F7E04"/>
    <w:rsid w:val="00500D33"/>
    <w:rsid w:val="005010F8"/>
    <w:rsid w:val="00501BBD"/>
    <w:rsid w:val="00502239"/>
    <w:rsid w:val="00502734"/>
    <w:rsid w:val="00502B23"/>
    <w:rsid w:val="0050336B"/>
    <w:rsid w:val="00503843"/>
    <w:rsid w:val="00503987"/>
    <w:rsid w:val="00503ADA"/>
    <w:rsid w:val="00503C8A"/>
    <w:rsid w:val="0050436E"/>
    <w:rsid w:val="00504FA8"/>
    <w:rsid w:val="005053FA"/>
    <w:rsid w:val="0050696A"/>
    <w:rsid w:val="00506E0A"/>
    <w:rsid w:val="00506FE6"/>
    <w:rsid w:val="005070FC"/>
    <w:rsid w:val="00507879"/>
    <w:rsid w:val="00507E1D"/>
    <w:rsid w:val="00507E26"/>
    <w:rsid w:val="00510B2D"/>
    <w:rsid w:val="005113EE"/>
    <w:rsid w:val="005116B2"/>
    <w:rsid w:val="0051256A"/>
    <w:rsid w:val="00513E79"/>
    <w:rsid w:val="00514477"/>
    <w:rsid w:val="00515969"/>
    <w:rsid w:val="00516736"/>
    <w:rsid w:val="00516E50"/>
    <w:rsid w:val="005173A4"/>
    <w:rsid w:val="00517587"/>
    <w:rsid w:val="00520973"/>
    <w:rsid w:val="00522655"/>
    <w:rsid w:val="0052311F"/>
    <w:rsid w:val="00523B76"/>
    <w:rsid w:val="0052459D"/>
    <w:rsid w:val="005249E3"/>
    <w:rsid w:val="00525CEE"/>
    <w:rsid w:val="00526CB0"/>
    <w:rsid w:val="005279B5"/>
    <w:rsid w:val="0053016D"/>
    <w:rsid w:val="005305EC"/>
    <w:rsid w:val="00530CE0"/>
    <w:rsid w:val="00531C02"/>
    <w:rsid w:val="0053299B"/>
    <w:rsid w:val="00532A2C"/>
    <w:rsid w:val="005341F6"/>
    <w:rsid w:val="00535541"/>
    <w:rsid w:val="00535FFB"/>
    <w:rsid w:val="00536436"/>
    <w:rsid w:val="00536BD6"/>
    <w:rsid w:val="00536D89"/>
    <w:rsid w:val="00540E9F"/>
    <w:rsid w:val="005411F3"/>
    <w:rsid w:val="00541466"/>
    <w:rsid w:val="00541770"/>
    <w:rsid w:val="005427BD"/>
    <w:rsid w:val="00542A04"/>
    <w:rsid w:val="00542C38"/>
    <w:rsid w:val="005446CE"/>
    <w:rsid w:val="00544912"/>
    <w:rsid w:val="0054714B"/>
    <w:rsid w:val="00547A3E"/>
    <w:rsid w:val="00547C1C"/>
    <w:rsid w:val="005504AA"/>
    <w:rsid w:val="00551221"/>
    <w:rsid w:val="005512AF"/>
    <w:rsid w:val="00551673"/>
    <w:rsid w:val="00551A31"/>
    <w:rsid w:val="00551C41"/>
    <w:rsid w:val="00552E58"/>
    <w:rsid w:val="005532EC"/>
    <w:rsid w:val="00554045"/>
    <w:rsid w:val="005544B6"/>
    <w:rsid w:val="00554A83"/>
    <w:rsid w:val="00554D65"/>
    <w:rsid w:val="00555421"/>
    <w:rsid w:val="00555427"/>
    <w:rsid w:val="00557F42"/>
    <w:rsid w:val="005602FF"/>
    <w:rsid w:val="005605DF"/>
    <w:rsid w:val="005613DA"/>
    <w:rsid w:val="005614A8"/>
    <w:rsid w:val="00561BA7"/>
    <w:rsid w:val="00561BAA"/>
    <w:rsid w:val="0056304B"/>
    <w:rsid w:val="005631A2"/>
    <w:rsid w:val="005642F0"/>
    <w:rsid w:val="0056447B"/>
    <w:rsid w:val="00564B22"/>
    <w:rsid w:val="0056532F"/>
    <w:rsid w:val="00565714"/>
    <w:rsid w:val="005657B1"/>
    <w:rsid w:val="00565D36"/>
    <w:rsid w:val="00565F50"/>
    <w:rsid w:val="005673FA"/>
    <w:rsid w:val="00567A61"/>
    <w:rsid w:val="00567AE1"/>
    <w:rsid w:val="00570282"/>
    <w:rsid w:val="005704DB"/>
    <w:rsid w:val="005706B0"/>
    <w:rsid w:val="00570893"/>
    <w:rsid w:val="0057093B"/>
    <w:rsid w:val="00571A64"/>
    <w:rsid w:val="005726A2"/>
    <w:rsid w:val="00572CD6"/>
    <w:rsid w:val="005739F2"/>
    <w:rsid w:val="00573A92"/>
    <w:rsid w:val="00573D1F"/>
    <w:rsid w:val="00574B87"/>
    <w:rsid w:val="00574CCA"/>
    <w:rsid w:val="0057504E"/>
    <w:rsid w:val="0057508C"/>
    <w:rsid w:val="00575327"/>
    <w:rsid w:val="005764C1"/>
    <w:rsid w:val="00577282"/>
    <w:rsid w:val="0057796C"/>
    <w:rsid w:val="005800E8"/>
    <w:rsid w:val="00581511"/>
    <w:rsid w:val="005815BC"/>
    <w:rsid w:val="0058264C"/>
    <w:rsid w:val="0058276A"/>
    <w:rsid w:val="00583136"/>
    <w:rsid w:val="00583617"/>
    <w:rsid w:val="00583B75"/>
    <w:rsid w:val="005841BD"/>
    <w:rsid w:val="005857B1"/>
    <w:rsid w:val="00587409"/>
    <w:rsid w:val="0059043D"/>
    <w:rsid w:val="00590BDF"/>
    <w:rsid w:val="00590F44"/>
    <w:rsid w:val="00592332"/>
    <w:rsid w:val="00592F79"/>
    <w:rsid w:val="005930C6"/>
    <w:rsid w:val="0059353D"/>
    <w:rsid w:val="00595104"/>
    <w:rsid w:val="00595453"/>
    <w:rsid w:val="0059705F"/>
    <w:rsid w:val="005976AB"/>
    <w:rsid w:val="005A0021"/>
    <w:rsid w:val="005A01B3"/>
    <w:rsid w:val="005A0FC4"/>
    <w:rsid w:val="005A1201"/>
    <w:rsid w:val="005A12A9"/>
    <w:rsid w:val="005A1885"/>
    <w:rsid w:val="005A29E3"/>
    <w:rsid w:val="005A3B58"/>
    <w:rsid w:val="005A41DD"/>
    <w:rsid w:val="005A4439"/>
    <w:rsid w:val="005A5C3A"/>
    <w:rsid w:val="005A6145"/>
    <w:rsid w:val="005A623D"/>
    <w:rsid w:val="005A6651"/>
    <w:rsid w:val="005A67B1"/>
    <w:rsid w:val="005A6E55"/>
    <w:rsid w:val="005A744A"/>
    <w:rsid w:val="005A766F"/>
    <w:rsid w:val="005A7BE1"/>
    <w:rsid w:val="005B0205"/>
    <w:rsid w:val="005B0804"/>
    <w:rsid w:val="005B0B11"/>
    <w:rsid w:val="005B0D28"/>
    <w:rsid w:val="005B0D34"/>
    <w:rsid w:val="005B1233"/>
    <w:rsid w:val="005B19AF"/>
    <w:rsid w:val="005B29DA"/>
    <w:rsid w:val="005B2ECB"/>
    <w:rsid w:val="005B3CA3"/>
    <w:rsid w:val="005B3EBE"/>
    <w:rsid w:val="005B40F3"/>
    <w:rsid w:val="005B44A9"/>
    <w:rsid w:val="005B478B"/>
    <w:rsid w:val="005B4A2A"/>
    <w:rsid w:val="005B559C"/>
    <w:rsid w:val="005B5A32"/>
    <w:rsid w:val="005B5AEE"/>
    <w:rsid w:val="005B67C9"/>
    <w:rsid w:val="005B7309"/>
    <w:rsid w:val="005B7762"/>
    <w:rsid w:val="005C2DFF"/>
    <w:rsid w:val="005C34DF"/>
    <w:rsid w:val="005C3AFB"/>
    <w:rsid w:val="005C444A"/>
    <w:rsid w:val="005C45B0"/>
    <w:rsid w:val="005C4B5D"/>
    <w:rsid w:val="005C509F"/>
    <w:rsid w:val="005C5FC7"/>
    <w:rsid w:val="005C6026"/>
    <w:rsid w:val="005C647E"/>
    <w:rsid w:val="005C7C3E"/>
    <w:rsid w:val="005D2737"/>
    <w:rsid w:val="005D2A29"/>
    <w:rsid w:val="005D2D10"/>
    <w:rsid w:val="005D2ED5"/>
    <w:rsid w:val="005D48F5"/>
    <w:rsid w:val="005D621C"/>
    <w:rsid w:val="005D7498"/>
    <w:rsid w:val="005D7B99"/>
    <w:rsid w:val="005D7C8D"/>
    <w:rsid w:val="005E26E1"/>
    <w:rsid w:val="005E2880"/>
    <w:rsid w:val="005E2ADD"/>
    <w:rsid w:val="005E3202"/>
    <w:rsid w:val="005E5561"/>
    <w:rsid w:val="005E6906"/>
    <w:rsid w:val="005E69B8"/>
    <w:rsid w:val="005E6AFD"/>
    <w:rsid w:val="005E6CDB"/>
    <w:rsid w:val="005E6CE8"/>
    <w:rsid w:val="005E739F"/>
    <w:rsid w:val="005E78D8"/>
    <w:rsid w:val="005F0047"/>
    <w:rsid w:val="005F201C"/>
    <w:rsid w:val="005F31AC"/>
    <w:rsid w:val="005F5A60"/>
    <w:rsid w:val="005F62FF"/>
    <w:rsid w:val="005F6F32"/>
    <w:rsid w:val="005F7201"/>
    <w:rsid w:val="005F7CD3"/>
    <w:rsid w:val="0060144D"/>
    <w:rsid w:val="0060261F"/>
    <w:rsid w:val="00602748"/>
    <w:rsid w:val="00603A10"/>
    <w:rsid w:val="00605B9E"/>
    <w:rsid w:val="00605EA0"/>
    <w:rsid w:val="00605F7B"/>
    <w:rsid w:val="0060771B"/>
    <w:rsid w:val="00607774"/>
    <w:rsid w:val="00610158"/>
    <w:rsid w:val="006105C3"/>
    <w:rsid w:val="00610A5A"/>
    <w:rsid w:val="00610BAC"/>
    <w:rsid w:val="00611937"/>
    <w:rsid w:val="0061198C"/>
    <w:rsid w:val="00612378"/>
    <w:rsid w:val="0061258B"/>
    <w:rsid w:val="00613190"/>
    <w:rsid w:val="00613A9B"/>
    <w:rsid w:val="00614131"/>
    <w:rsid w:val="00614AEF"/>
    <w:rsid w:val="00614EB6"/>
    <w:rsid w:val="00615545"/>
    <w:rsid w:val="006161D9"/>
    <w:rsid w:val="006212AB"/>
    <w:rsid w:val="006228C5"/>
    <w:rsid w:val="0062320C"/>
    <w:rsid w:val="00623594"/>
    <w:rsid w:val="00623C21"/>
    <w:rsid w:val="00623E36"/>
    <w:rsid w:val="00624C42"/>
    <w:rsid w:val="006251FD"/>
    <w:rsid w:val="0062527B"/>
    <w:rsid w:val="006254BE"/>
    <w:rsid w:val="00625811"/>
    <w:rsid w:val="00627062"/>
    <w:rsid w:val="006275E8"/>
    <w:rsid w:val="00627F93"/>
    <w:rsid w:val="00630441"/>
    <w:rsid w:val="0063051F"/>
    <w:rsid w:val="006308CC"/>
    <w:rsid w:val="00630DF6"/>
    <w:rsid w:val="0063166B"/>
    <w:rsid w:val="00632731"/>
    <w:rsid w:val="006327C3"/>
    <w:rsid w:val="00632E40"/>
    <w:rsid w:val="0063312A"/>
    <w:rsid w:val="006333A6"/>
    <w:rsid w:val="006338B4"/>
    <w:rsid w:val="00634BC4"/>
    <w:rsid w:val="00635331"/>
    <w:rsid w:val="0063637D"/>
    <w:rsid w:val="00636BC2"/>
    <w:rsid w:val="00637725"/>
    <w:rsid w:val="0064029A"/>
    <w:rsid w:val="006403ED"/>
    <w:rsid w:val="00640BA4"/>
    <w:rsid w:val="00640C01"/>
    <w:rsid w:val="00641BB4"/>
    <w:rsid w:val="00642164"/>
    <w:rsid w:val="0064359E"/>
    <w:rsid w:val="006437FF"/>
    <w:rsid w:val="00643B0E"/>
    <w:rsid w:val="00644E63"/>
    <w:rsid w:val="00645264"/>
    <w:rsid w:val="0064596B"/>
    <w:rsid w:val="00645B7D"/>
    <w:rsid w:val="00646371"/>
    <w:rsid w:val="006469D8"/>
    <w:rsid w:val="00647278"/>
    <w:rsid w:val="006473B1"/>
    <w:rsid w:val="00650411"/>
    <w:rsid w:val="006504A9"/>
    <w:rsid w:val="00650B98"/>
    <w:rsid w:val="00650E54"/>
    <w:rsid w:val="006513CC"/>
    <w:rsid w:val="00651795"/>
    <w:rsid w:val="006517E9"/>
    <w:rsid w:val="00651D8E"/>
    <w:rsid w:val="0065247E"/>
    <w:rsid w:val="00652760"/>
    <w:rsid w:val="00653A13"/>
    <w:rsid w:val="00653A57"/>
    <w:rsid w:val="0065451B"/>
    <w:rsid w:val="00655206"/>
    <w:rsid w:val="006552D2"/>
    <w:rsid w:val="00656AA3"/>
    <w:rsid w:val="006579D0"/>
    <w:rsid w:val="006608C2"/>
    <w:rsid w:val="00660EB1"/>
    <w:rsid w:val="00661474"/>
    <w:rsid w:val="00661656"/>
    <w:rsid w:val="006616CB"/>
    <w:rsid w:val="006618AD"/>
    <w:rsid w:val="00661B48"/>
    <w:rsid w:val="0066240E"/>
    <w:rsid w:val="0066305A"/>
    <w:rsid w:val="006642BF"/>
    <w:rsid w:val="006643BB"/>
    <w:rsid w:val="00664908"/>
    <w:rsid w:val="006651DE"/>
    <w:rsid w:val="0066537A"/>
    <w:rsid w:val="006662CF"/>
    <w:rsid w:val="0066685C"/>
    <w:rsid w:val="00666D2D"/>
    <w:rsid w:val="00667297"/>
    <w:rsid w:val="00667B9A"/>
    <w:rsid w:val="00670B3C"/>
    <w:rsid w:val="00670C3B"/>
    <w:rsid w:val="006719B9"/>
    <w:rsid w:val="0067251C"/>
    <w:rsid w:val="00672C7B"/>
    <w:rsid w:val="006730B1"/>
    <w:rsid w:val="0067473A"/>
    <w:rsid w:val="006752F2"/>
    <w:rsid w:val="006756B8"/>
    <w:rsid w:val="0067602B"/>
    <w:rsid w:val="00676683"/>
    <w:rsid w:val="0067676F"/>
    <w:rsid w:val="0067681B"/>
    <w:rsid w:val="00676D0A"/>
    <w:rsid w:val="00677775"/>
    <w:rsid w:val="006802C8"/>
    <w:rsid w:val="00680F5B"/>
    <w:rsid w:val="00681353"/>
    <w:rsid w:val="006813BA"/>
    <w:rsid w:val="00681629"/>
    <w:rsid w:val="0068230C"/>
    <w:rsid w:val="00682930"/>
    <w:rsid w:val="00682D48"/>
    <w:rsid w:val="00682FE7"/>
    <w:rsid w:val="00683308"/>
    <w:rsid w:val="006840E6"/>
    <w:rsid w:val="0068478E"/>
    <w:rsid w:val="006848CA"/>
    <w:rsid w:val="006851B7"/>
    <w:rsid w:val="00685CCC"/>
    <w:rsid w:val="0068623B"/>
    <w:rsid w:val="00686E98"/>
    <w:rsid w:val="00690230"/>
    <w:rsid w:val="0069187A"/>
    <w:rsid w:val="00691953"/>
    <w:rsid w:val="00691C7E"/>
    <w:rsid w:val="0069376A"/>
    <w:rsid w:val="00693AD8"/>
    <w:rsid w:val="00693B7A"/>
    <w:rsid w:val="0069428F"/>
    <w:rsid w:val="00694806"/>
    <w:rsid w:val="00694D7A"/>
    <w:rsid w:val="00695154"/>
    <w:rsid w:val="006951A5"/>
    <w:rsid w:val="006952D5"/>
    <w:rsid w:val="00697A2C"/>
    <w:rsid w:val="00697F69"/>
    <w:rsid w:val="006A000D"/>
    <w:rsid w:val="006A05E7"/>
    <w:rsid w:val="006A0E51"/>
    <w:rsid w:val="006A1114"/>
    <w:rsid w:val="006A18CF"/>
    <w:rsid w:val="006A1FF0"/>
    <w:rsid w:val="006A2DB8"/>
    <w:rsid w:val="006A3D9A"/>
    <w:rsid w:val="006A4270"/>
    <w:rsid w:val="006A48FC"/>
    <w:rsid w:val="006A58BD"/>
    <w:rsid w:val="006A60D1"/>
    <w:rsid w:val="006A617C"/>
    <w:rsid w:val="006A66AC"/>
    <w:rsid w:val="006A7713"/>
    <w:rsid w:val="006A7EBE"/>
    <w:rsid w:val="006B062D"/>
    <w:rsid w:val="006B13A9"/>
    <w:rsid w:val="006B158E"/>
    <w:rsid w:val="006B1883"/>
    <w:rsid w:val="006B233E"/>
    <w:rsid w:val="006B2DD9"/>
    <w:rsid w:val="006B3B89"/>
    <w:rsid w:val="006B4B54"/>
    <w:rsid w:val="006B5BC4"/>
    <w:rsid w:val="006B5FF0"/>
    <w:rsid w:val="006B6045"/>
    <w:rsid w:val="006B634A"/>
    <w:rsid w:val="006B7805"/>
    <w:rsid w:val="006B7988"/>
    <w:rsid w:val="006B7A5E"/>
    <w:rsid w:val="006B7FE4"/>
    <w:rsid w:val="006C049F"/>
    <w:rsid w:val="006C0ADF"/>
    <w:rsid w:val="006C15B1"/>
    <w:rsid w:val="006C19FE"/>
    <w:rsid w:val="006C2F93"/>
    <w:rsid w:val="006C41A5"/>
    <w:rsid w:val="006C4C1D"/>
    <w:rsid w:val="006C52F8"/>
    <w:rsid w:val="006C5524"/>
    <w:rsid w:val="006C5B4C"/>
    <w:rsid w:val="006C681E"/>
    <w:rsid w:val="006C703C"/>
    <w:rsid w:val="006C70B1"/>
    <w:rsid w:val="006D0084"/>
    <w:rsid w:val="006D09A3"/>
    <w:rsid w:val="006D0F50"/>
    <w:rsid w:val="006D1189"/>
    <w:rsid w:val="006D1A26"/>
    <w:rsid w:val="006D2413"/>
    <w:rsid w:val="006D2BD7"/>
    <w:rsid w:val="006D2D3E"/>
    <w:rsid w:val="006D33B0"/>
    <w:rsid w:val="006D3B1F"/>
    <w:rsid w:val="006D3D12"/>
    <w:rsid w:val="006D41D1"/>
    <w:rsid w:val="006D4943"/>
    <w:rsid w:val="006D7610"/>
    <w:rsid w:val="006D7804"/>
    <w:rsid w:val="006D79B6"/>
    <w:rsid w:val="006D7AAE"/>
    <w:rsid w:val="006E227D"/>
    <w:rsid w:val="006E2ACB"/>
    <w:rsid w:val="006E341B"/>
    <w:rsid w:val="006E3572"/>
    <w:rsid w:val="006E4498"/>
    <w:rsid w:val="006E677C"/>
    <w:rsid w:val="006E6DDA"/>
    <w:rsid w:val="006E7876"/>
    <w:rsid w:val="006F0162"/>
    <w:rsid w:val="006F04FF"/>
    <w:rsid w:val="006F0906"/>
    <w:rsid w:val="006F0A6D"/>
    <w:rsid w:val="006F16CB"/>
    <w:rsid w:val="006F16FC"/>
    <w:rsid w:val="006F2306"/>
    <w:rsid w:val="006F3099"/>
    <w:rsid w:val="006F3A4D"/>
    <w:rsid w:val="006F4422"/>
    <w:rsid w:val="006F46DF"/>
    <w:rsid w:val="006F4879"/>
    <w:rsid w:val="006F49BC"/>
    <w:rsid w:val="006F56AC"/>
    <w:rsid w:val="006F5748"/>
    <w:rsid w:val="006F5A0B"/>
    <w:rsid w:val="006F6D14"/>
    <w:rsid w:val="006F6DA9"/>
    <w:rsid w:val="006F7191"/>
    <w:rsid w:val="0070073E"/>
    <w:rsid w:val="00700C64"/>
    <w:rsid w:val="00702C4D"/>
    <w:rsid w:val="00703301"/>
    <w:rsid w:val="0070348D"/>
    <w:rsid w:val="00703E6F"/>
    <w:rsid w:val="0070501B"/>
    <w:rsid w:val="0070503C"/>
    <w:rsid w:val="00705499"/>
    <w:rsid w:val="007057A9"/>
    <w:rsid w:val="00706D88"/>
    <w:rsid w:val="007100C4"/>
    <w:rsid w:val="00710357"/>
    <w:rsid w:val="0071089D"/>
    <w:rsid w:val="00711324"/>
    <w:rsid w:val="00712177"/>
    <w:rsid w:val="007123B2"/>
    <w:rsid w:val="00712E82"/>
    <w:rsid w:val="00713DDF"/>
    <w:rsid w:val="00713F72"/>
    <w:rsid w:val="007143FD"/>
    <w:rsid w:val="00715708"/>
    <w:rsid w:val="0071591D"/>
    <w:rsid w:val="00715C8A"/>
    <w:rsid w:val="00715E79"/>
    <w:rsid w:val="0071667E"/>
    <w:rsid w:val="00716790"/>
    <w:rsid w:val="00716E17"/>
    <w:rsid w:val="00720390"/>
    <w:rsid w:val="00720ACC"/>
    <w:rsid w:val="00721503"/>
    <w:rsid w:val="0072459C"/>
    <w:rsid w:val="007245CA"/>
    <w:rsid w:val="007251C1"/>
    <w:rsid w:val="00725270"/>
    <w:rsid w:val="007255A6"/>
    <w:rsid w:val="00725613"/>
    <w:rsid w:val="00726614"/>
    <w:rsid w:val="007266BD"/>
    <w:rsid w:val="00726EEA"/>
    <w:rsid w:val="0072716C"/>
    <w:rsid w:val="0072794A"/>
    <w:rsid w:val="0073113F"/>
    <w:rsid w:val="0073162F"/>
    <w:rsid w:val="007334BE"/>
    <w:rsid w:val="00734372"/>
    <w:rsid w:val="00735474"/>
    <w:rsid w:val="0073673C"/>
    <w:rsid w:val="00740499"/>
    <w:rsid w:val="007424B0"/>
    <w:rsid w:val="00742691"/>
    <w:rsid w:val="0074293A"/>
    <w:rsid w:val="007431B6"/>
    <w:rsid w:val="007435F4"/>
    <w:rsid w:val="00743769"/>
    <w:rsid w:val="00743791"/>
    <w:rsid w:val="00744031"/>
    <w:rsid w:val="007443DC"/>
    <w:rsid w:val="0074475E"/>
    <w:rsid w:val="0074570A"/>
    <w:rsid w:val="00745C42"/>
    <w:rsid w:val="00745C59"/>
    <w:rsid w:val="00745CC4"/>
    <w:rsid w:val="0075089A"/>
    <w:rsid w:val="0075122F"/>
    <w:rsid w:val="00752519"/>
    <w:rsid w:val="007532C6"/>
    <w:rsid w:val="00753AD7"/>
    <w:rsid w:val="00753F91"/>
    <w:rsid w:val="0075475D"/>
    <w:rsid w:val="00754B49"/>
    <w:rsid w:val="00756787"/>
    <w:rsid w:val="007568D4"/>
    <w:rsid w:val="007570DC"/>
    <w:rsid w:val="007571E4"/>
    <w:rsid w:val="0076095B"/>
    <w:rsid w:val="00760B0B"/>
    <w:rsid w:val="00762024"/>
    <w:rsid w:val="00762645"/>
    <w:rsid w:val="00762A71"/>
    <w:rsid w:val="00762B04"/>
    <w:rsid w:val="007631C7"/>
    <w:rsid w:val="00763D62"/>
    <w:rsid w:val="00764038"/>
    <w:rsid w:val="00764623"/>
    <w:rsid w:val="00764A36"/>
    <w:rsid w:val="00764F04"/>
    <w:rsid w:val="0076500B"/>
    <w:rsid w:val="00765173"/>
    <w:rsid w:val="007651C6"/>
    <w:rsid w:val="007651C7"/>
    <w:rsid w:val="00765D56"/>
    <w:rsid w:val="007661BC"/>
    <w:rsid w:val="00766A64"/>
    <w:rsid w:val="007672BA"/>
    <w:rsid w:val="007679EA"/>
    <w:rsid w:val="00767D8B"/>
    <w:rsid w:val="00767F99"/>
    <w:rsid w:val="007703CB"/>
    <w:rsid w:val="007706A1"/>
    <w:rsid w:val="00770945"/>
    <w:rsid w:val="00770A78"/>
    <w:rsid w:val="00771365"/>
    <w:rsid w:val="007713C1"/>
    <w:rsid w:val="007718CE"/>
    <w:rsid w:val="00772A4D"/>
    <w:rsid w:val="00773561"/>
    <w:rsid w:val="00774680"/>
    <w:rsid w:val="0077506B"/>
    <w:rsid w:val="0077517E"/>
    <w:rsid w:val="007754E0"/>
    <w:rsid w:val="00775AFF"/>
    <w:rsid w:val="0077600B"/>
    <w:rsid w:val="00776BB2"/>
    <w:rsid w:val="00776EF6"/>
    <w:rsid w:val="007772F2"/>
    <w:rsid w:val="00777DE8"/>
    <w:rsid w:val="007809C8"/>
    <w:rsid w:val="00780FF9"/>
    <w:rsid w:val="007817C6"/>
    <w:rsid w:val="007817E6"/>
    <w:rsid w:val="00782335"/>
    <w:rsid w:val="00782867"/>
    <w:rsid w:val="00782992"/>
    <w:rsid w:val="00782B80"/>
    <w:rsid w:val="00785D5C"/>
    <w:rsid w:val="00786404"/>
    <w:rsid w:val="007877E5"/>
    <w:rsid w:val="00787A7B"/>
    <w:rsid w:val="007903EF"/>
    <w:rsid w:val="007905A8"/>
    <w:rsid w:val="00791149"/>
    <w:rsid w:val="0079208C"/>
    <w:rsid w:val="0079238E"/>
    <w:rsid w:val="007937EB"/>
    <w:rsid w:val="0079460E"/>
    <w:rsid w:val="0079475D"/>
    <w:rsid w:val="0079496A"/>
    <w:rsid w:val="00795943"/>
    <w:rsid w:val="007959A0"/>
    <w:rsid w:val="007963D3"/>
    <w:rsid w:val="007967F6"/>
    <w:rsid w:val="00796CE1"/>
    <w:rsid w:val="00797688"/>
    <w:rsid w:val="007977E8"/>
    <w:rsid w:val="007A022B"/>
    <w:rsid w:val="007A06B0"/>
    <w:rsid w:val="007A08BE"/>
    <w:rsid w:val="007A1279"/>
    <w:rsid w:val="007A14DD"/>
    <w:rsid w:val="007A1BA6"/>
    <w:rsid w:val="007A2DE8"/>
    <w:rsid w:val="007A2EFB"/>
    <w:rsid w:val="007A30F6"/>
    <w:rsid w:val="007A31E3"/>
    <w:rsid w:val="007A3864"/>
    <w:rsid w:val="007A3E2B"/>
    <w:rsid w:val="007A406B"/>
    <w:rsid w:val="007A4EC8"/>
    <w:rsid w:val="007A52E8"/>
    <w:rsid w:val="007A59E3"/>
    <w:rsid w:val="007A6131"/>
    <w:rsid w:val="007A6319"/>
    <w:rsid w:val="007A7BFE"/>
    <w:rsid w:val="007A7D01"/>
    <w:rsid w:val="007A7ECE"/>
    <w:rsid w:val="007B0533"/>
    <w:rsid w:val="007B0DAC"/>
    <w:rsid w:val="007B0FD9"/>
    <w:rsid w:val="007B1560"/>
    <w:rsid w:val="007B30D2"/>
    <w:rsid w:val="007B41D5"/>
    <w:rsid w:val="007B4607"/>
    <w:rsid w:val="007B5ACE"/>
    <w:rsid w:val="007B621F"/>
    <w:rsid w:val="007B726B"/>
    <w:rsid w:val="007C0361"/>
    <w:rsid w:val="007C089F"/>
    <w:rsid w:val="007C0905"/>
    <w:rsid w:val="007C1891"/>
    <w:rsid w:val="007C20DE"/>
    <w:rsid w:val="007C26D2"/>
    <w:rsid w:val="007C2DB2"/>
    <w:rsid w:val="007C36B3"/>
    <w:rsid w:val="007C39CD"/>
    <w:rsid w:val="007C4564"/>
    <w:rsid w:val="007C4703"/>
    <w:rsid w:val="007C4DDA"/>
    <w:rsid w:val="007C581E"/>
    <w:rsid w:val="007C699D"/>
    <w:rsid w:val="007D0921"/>
    <w:rsid w:val="007D10E9"/>
    <w:rsid w:val="007D14D6"/>
    <w:rsid w:val="007D15AC"/>
    <w:rsid w:val="007D20BE"/>
    <w:rsid w:val="007D2202"/>
    <w:rsid w:val="007D2796"/>
    <w:rsid w:val="007D2849"/>
    <w:rsid w:val="007D2A2E"/>
    <w:rsid w:val="007D2DFD"/>
    <w:rsid w:val="007D3237"/>
    <w:rsid w:val="007D367B"/>
    <w:rsid w:val="007D3DF0"/>
    <w:rsid w:val="007D3F46"/>
    <w:rsid w:val="007D444F"/>
    <w:rsid w:val="007D47FF"/>
    <w:rsid w:val="007D498B"/>
    <w:rsid w:val="007D5C14"/>
    <w:rsid w:val="007D736C"/>
    <w:rsid w:val="007D7413"/>
    <w:rsid w:val="007D774F"/>
    <w:rsid w:val="007D7C5C"/>
    <w:rsid w:val="007E0274"/>
    <w:rsid w:val="007E0BF8"/>
    <w:rsid w:val="007E1F31"/>
    <w:rsid w:val="007E20A8"/>
    <w:rsid w:val="007E214F"/>
    <w:rsid w:val="007E426A"/>
    <w:rsid w:val="007E4632"/>
    <w:rsid w:val="007E5325"/>
    <w:rsid w:val="007E56AC"/>
    <w:rsid w:val="007E5B08"/>
    <w:rsid w:val="007E6D06"/>
    <w:rsid w:val="007E726A"/>
    <w:rsid w:val="007E74AF"/>
    <w:rsid w:val="007E759B"/>
    <w:rsid w:val="007E7D97"/>
    <w:rsid w:val="007F02AD"/>
    <w:rsid w:val="007F0805"/>
    <w:rsid w:val="007F0D0D"/>
    <w:rsid w:val="007F0DAB"/>
    <w:rsid w:val="007F17F9"/>
    <w:rsid w:val="007F1F57"/>
    <w:rsid w:val="007F2B95"/>
    <w:rsid w:val="007F393C"/>
    <w:rsid w:val="007F4193"/>
    <w:rsid w:val="007F4306"/>
    <w:rsid w:val="007F5391"/>
    <w:rsid w:val="007F5DBD"/>
    <w:rsid w:val="007F65D6"/>
    <w:rsid w:val="007F663D"/>
    <w:rsid w:val="007F670B"/>
    <w:rsid w:val="007F710B"/>
    <w:rsid w:val="007F713A"/>
    <w:rsid w:val="007F7358"/>
    <w:rsid w:val="007F7A81"/>
    <w:rsid w:val="008002A4"/>
    <w:rsid w:val="0080039E"/>
    <w:rsid w:val="00801C83"/>
    <w:rsid w:val="00801CD0"/>
    <w:rsid w:val="0080294D"/>
    <w:rsid w:val="00803231"/>
    <w:rsid w:val="00804A21"/>
    <w:rsid w:val="0080517F"/>
    <w:rsid w:val="008051AC"/>
    <w:rsid w:val="0080593A"/>
    <w:rsid w:val="00805B27"/>
    <w:rsid w:val="008060D9"/>
    <w:rsid w:val="008067D5"/>
    <w:rsid w:val="008068B5"/>
    <w:rsid w:val="00806912"/>
    <w:rsid w:val="008070CD"/>
    <w:rsid w:val="008075BA"/>
    <w:rsid w:val="00807FAD"/>
    <w:rsid w:val="0081000E"/>
    <w:rsid w:val="008102F2"/>
    <w:rsid w:val="008108A4"/>
    <w:rsid w:val="00811864"/>
    <w:rsid w:val="00811FD8"/>
    <w:rsid w:val="0081317B"/>
    <w:rsid w:val="0081386D"/>
    <w:rsid w:val="00814C1C"/>
    <w:rsid w:val="00814FB6"/>
    <w:rsid w:val="00815963"/>
    <w:rsid w:val="008168DB"/>
    <w:rsid w:val="00817DBD"/>
    <w:rsid w:val="00820194"/>
    <w:rsid w:val="00820762"/>
    <w:rsid w:val="008207D2"/>
    <w:rsid w:val="00820C13"/>
    <w:rsid w:val="0082151D"/>
    <w:rsid w:val="00821779"/>
    <w:rsid w:val="00821B06"/>
    <w:rsid w:val="00821C4D"/>
    <w:rsid w:val="00821FB9"/>
    <w:rsid w:val="00822571"/>
    <w:rsid w:val="00823040"/>
    <w:rsid w:val="0082323B"/>
    <w:rsid w:val="00824DD5"/>
    <w:rsid w:val="00826BF8"/>
    <w:rsid w:val="00826DD4"/>
    <w:rsid w:val="00827510"/>
    <w:rsid w:val="00827743"/>
    <w:rsid w:val="00827E16"/>
    <w:rsid w:val="00827E4A"/>
    <w:rsid w:val="00831534"/>
    <w:rsid w:val="008324EF"/>
    <w:rsid w:val="00832B19"/>
    <w:rsid w:val="00833651"/>
    <w:rsid w:val="008345B9"/>
    <w:rsid w:val="0083506F"/>
    <w:rsid w:val="00835891"/>
    <w:rsid w:val="00835A53"/>
    <w:rsid w:val="008361D9"/>
    <w:rsid w:val="00840220"/>
    <w:rsid w:val="00840A74"/>
    <w:rsid w:val="00841C52"/>
    <w:rsid w:val="00842943"/>
    <w:rsid w:val="00843B53"/>
    <w:rsid w:val="00843FDC"/>
    <w:rsid w:val="00844CB2"/>
    <w:rsid w:val="0084514C"/>
    <w:rsid w:val="00845A6F"/>
    <w:rsid w:val="00845AA3"/>
    <w:rsid w:val="00846559"/>
    <w:rsid w:val="008468A5"/>
    <w:rsid w:val="00847917"/>
    <w:rsid w:val="00847FA2"/>
    <w:rsid w:val="00850A5D"/>
    <w:rsid w:val="00852135"/>
    <w:rsid w:val="00852383"/>
    <w:rsid w:val="008528B3"/>
    <w:rsid w:val="00853359"/>
    <w:rsid w:val="0085396E"/>
    <w:rsid w:val="008541E8"/>
    <w:rsid w:val="00854600"/>
    <w:rsid w:val="00854C54"/>
    <w:rsid w:val="00854CCE"/>
    <w:rsid w:val="008553E4"/>
    <w:rsid w:val="0085634C"/>
    <w:rsid w:val="00857FE9"/>
    <w:rsid w:val="0086019F"/>
    <w:rsid w:val="00861D34"/>
    <w:rsid w:val="00861D46"/>
    <w:rsid w:val="00861E6F"/>
    <w:rsid w:val="00862B29"/>
    <w:rsid w:val="00865E55"/>
    <w:rsid w:val="00870052"/>
    <w:rsid w:val="008701F4"/>
    <w:rsid w:val="00871F7C"/>
    <w:rsid w:val="00872AC5"/>
    <w:rsid w:val="00872D58"/>
    <w:rsid w:val="00872EB4"/>
    <w:rsid w:val="0087394B"/>
    <w:rsid w:val="00874188"/>
    <w:rsid w:val="008745DB"/>
    <w:rsid w:val="0087533B"/>
    <w:rsid w:val="00875CCE"/>
    <w:rsid w:val="00875D09"/>
    <w:rsid w:val="00876163"/>
    <w:rsid w:val="00876980"/>
    <w:rsid w:val="0087709B"/>
    <w:rsid w:val="0088109D"/>
    <w:rsid w:val="00881757"/>
    <w:rsid w:val="00881B09"/>
    <w:rsid w:val="00883825"/>
    <w:rsid w:val="00883FD6"/>
    <w:rsid w:val="00884B15"/>
    <w:rsid w:val="00884F67"/>
    <w:rsid w:val="00884FE1"/>
    <w:rsid w:val="008861C2"/>
    <w:rsid w:val="00886272"/>
    <w:rsid w:val="00886280"/>
    <w:rsid w:val="00886D98"/>
    <w:rsid w:val="00886D9B"/>
    <w:rsid w:val="008870D6"/>
    <w:rsid w:val="00887B1A"/>
    <w:rsid w:val="00887E4A"/>
    <w:rsid w:val="00890470"/>
    <w:rsid w:val="0089085F"/>
    <w:rsid w:val="00890929"/>
    <w:rsid w:val="008909B5"/>
    <w:rsid w:val="00890D04"/>
    <w:rsid w:val="00891C70"/>
    <w:rsid w:val="00891DA7"/>
    <w:rsid w:val="008923CF"/>
    <w:rsid w:val="00893083"/>
    <w:rsid w:val="00893411"/>
    <w:rsid w:val="0089392E"/>
    <w:rsid w:val="008944B6"/>
    <w:rsid w:val="0089469D"/>
    <w:rsid w:val="00895A0D"/>
    <w:rsid w:val="00895BA5"/>
    <w:rsid w:val="0089773D"/>
    <w:rsid w:val="00897C30"/>
    <w:rsid w:val="00897FCE"/>
    <w:rsid w:val="008A057C"/>
    <w:rsid w:val="008A2A1F"/>
    <w:rsid w:val="008A2E7C"/>
    <w:rsid w:val="008A3D57"/>
    <w:rsid w:val="008A51A6"/>
    <w:rsid w:val="008A587B"/>
    <w:rsid w:val="008A637E"/>
    <w:rsid w:val="008A6725"/>
    <w:rsid w:val="008A7CB7"/>
    <w:rsid w:val="008B030A"/>
    <w:rsid w:val="008B15AF"/>
    <w:rsid w:val="008B2DB9"/>
    <w:rsid w:val="008B2DBA"/>
    <w:rsid w:val="008B38D8"/>
    <w:rsid w:val="008B3A9C"/>
    <w:rsid w:val="008B3E72"/>
    <w:rsid w:val="008B43B6"/>
    <w:rsid w:val="008B4B5D"/>
    <w:rsid w:val="008B5712"/>
    <w:rsid w:val="008B59B5"/>
    <w:rsid w:val="008B60F5"/>
    <w:rsid w:val="008B61BC"/>
    <w:rsid w:val="008B7CF4"/>
    <w:rsid w:val="008B7E03"/>
    <w:rsid w:val="008C097E"/>
    <w:rsid w:val="008C0A21"/>
    <w:rsid w:val="008C0AE8"/>
    <w:rsid w:val="008C1AF2"/>
    <w:rsid w:val="008C2380"/>
    <w:rsid w:val="008C24AE"/>
    <w:rsid w:val="008C26E1"/>
    <w:rsid w:val="008C3232"/>
    <w:rsid w:val="008C3818"/>
    <w:rsid w:val="008C4708"/>
    <w:rsid w:val="008C515D"/>
    <w:rsid w:val="008C5CAD"/>
    <w:rsid w:val="008C7449"/>
    <w:rsid w:val="008C75C7"/>
    <w:rsid w:val="008D012D"/>
    <w:rsid w:val="008D0B82"/>
    <w:rsid w:val="008D15F1"/>
    <w:rsid w:val="008D1903"/>
    <w:rsid w:val="008D2346"/>
    <w:rsid w:val="008D2755"/>
    <w:rsid w:val="008D2C56"/>
    <w:rsid w:val="008D413D"/>
    <w:rsid w:val="008D4952"/>
    <w:rsid w:val="008D51DD"/>
    <w:rsid w:val="008D5432"/>
    <w:rsid w:val="008D6042"/>
    <w:rsid w:val="008D6187"/>
    <w:rsid w:val="008D7414"/>
    <w:rsid w:val="008D7D76"/>
    <w:rsid w:val="008E0C5C"/>
    <w:rsid w:val="008E1685"/>
    <w:rsid w:val="008E2024"/>
    <w:rsid w:val="008E4B45"/>
    <w:rsid w:val="008E4C7B"/>
    <w:rsid w:val="008E4E38"/>
    <w:rsid w:val="008E60F5"/>
    <w:rsid w:val="008E61A0"/>
    <w:rsid w:val="008E6A3D"/>
    <w:rsid w:val="008E6CCB"/>
    <w:rsid w:val="008E7059"/>
    <w:rsid w:val="008F06F0"/>
    <w:rsid w:val="008F088F"/>
    <w:rsid w:val="008F0907"/>
    <w:rsid w:val="008F13E0"/>
    <w:rsid w:val="008F1430"/>
    <w:rsid w:val="008F14C9"/>
    <w:rsid w:val="008F2197"/>
    <w:rsid w:val="008F2237"/>
    <w:rsid w:val="008F2CBB"/>
    <w:rsid w:val="008F37D3"/>
    <w:rsid w:val="008F43B5"/>
    <w:rsid w:val="008F44D4"/>
    <w:rsid w:val="008F4769"/>
    <w:rsid w:val="008F5634"/>
    <w:rsid w:val="008F5647"/>
    <w:rsid w:val="008F5C06"/>
    <w:rsid w:val="008F67D8"/>
    <w:rsid w:val="008F6886"/>
    <w:rsid w:val="008F70C5"/>
    <w:rsid w:val="008F7165"/>
    <w:rsid w:val="008F7A66"/>
    <w:rsid w:val="008F7AB0"/>
    <w:rsid w:val="008F7EB9"/>
    <w:rsid w:val="00900CF6"/>
    <w:rsid w:val="0090184C"/>
    <w:rsid w:val="00901987"/>
    <w:rsid w:val="00901F98"/>
    <w:rsid w:val="00903733"/>
    <w:rsid w:val="00903891"/>
    <w:rsid w:val="00903C69"/>
    <w:rsid w:val="00904201"/>
    <w:rsid w:val="009047B2"/>
    <w:rsid w:val="00905085"/>
    <w:rsid w:val="009052BF"/>
    <w:rsid w:val="00905CA9"/>
    <w:rsid w:val="00905EE7"/>
    <w:rsid w:val="00906DD9"/>
    <w:rsid w:val="00906FB1"/>
    <w:rsid w:val="009071CA"/>
    <w:rsid w:val="009076CF"/>
    <w:rsid w:val="00907D5B"/>
    <w:rsid w:val="00910A6F"/>
    <w:rsid w:val="00910E36"/>
    <w:rsid w:val="00911028"/>
    <w:rsid w:val="00911155"/>
    <w:rsid w:val="00911E64"/>
    <w:rsid w:val="009123CF"/>
    <w:rsid w:val="009128F0"/>
    <w:rsid w:val="00912B98"/>
    <w:rsid w:val="009133E9"/>
    <w:rsid w:val="0091370D"/>
    <w:rsid w:val="0091431F"/>
    <w:rsid w:val="00914E3D"/>
    <w:rsid w:val="00914FC0"/>
    <w:rsid w:val="00915F42"/>
    <w:rsid w:val="00916B5A"/>
    <w:rsid w:val="00916BC8"/>
    <w:rsid w:val="00916F91"/>
    <w:rsid w:val="00916FA2"/>
    <w:rsid w:val="00917D25"/>
    <w:rsid w:val="00917D91"/>
    <w:rsid w:val="00917F43"/>
    <w:rsid w:val="009215C4"/>
    <w:rsid w:val="00921B09"/>
    <w:rsid w:val="00922478"/>
    <w:rsid w:val="00922EE8"/>
    <w:rsid w:val="009230D0"/>
    <w:rsid w:val="00923526"/>
    <w:rsid w:val="0092375C"/>
    <w:rsid w:val="0092545D"/>
    <w:rsid w:val="00925914"/>
    <w:rsid w:val="00925C70"/>
    <w:rsid w:val="0092664E"/>
    <w:rsid w:val="009276CD"/>
    <w:rsid w:val="00930763"/>
    <w:rsid w:val="00930D16"/>
    <w:rsid w:val="0093164E"/>
    <w:rsid w:val="00931FCC"/>
    <w:rsid w:val="00933670"/>
    <w:rsid w:val="00933777"/>
    <w:rsid w:val="00933AA7"/>
    <w:rsid w:val="00933DAA"/>
    <w:rsid w:val="0093422F"/>
    <w:rsid w:val="009342FC"/>
    <w:rsid w:val="0093478C"/>
    <w:rsid w:val="00934C49"/>
    <w:rsid w:val="009355FF"/>
    <w:rsid w:val="00935EFA"/>
    <w:rsid w:val="00936859"/>
    <w:rsid w:val="009377D2"/>
    <w:rsid w:val="00937C25"/>
    <w:rsid w:val="00937E0F"/>
    <w:rsid w:val="009400B1"/>
    <w:rsid w:val="00940BC0"/>
    <w:rsid w:val="00940F4B"/>
    <w:rsid w:val="0094128E"/>
    <w:rsid w:val="0094144A"/>
    <w:rsid w:val="009418DC"/>
    <w:rsid w:val="00942662"/>
    <w:rsid w:val="009427DA"/>
    <w:rsid w:val="00943343"/>
    <w:rsid w:val="00943B73"/>
    <w:rsid w:val="00943F32"/>
    <w:rsid w:val="009457D6"/>
    <w:rsid w:val="009457F8"/>
    <w:rsid w:val="00945BE5"/>
    <w:rsid w:val="00945EA2"/>
    <w:rsid w:val="00946C13"/>
    <w:rsid w:val="00947AC9"/>
    <w:rsid w:val="00947E0A"/>
    <w:rsid w:val="00950308"/>
    <w:rsid w:val="00951288"/>
    <w:rsid w:val="009514F5"/>
    <w:rsid w:val="00951A3E"/>
    <w:rsid w:val="00951E7A"/>
    <w:rsid w:val="00952DFD"/>
    <w:rsid w:val="00953600"/>
    <w:rsid w:val="00953C5E"/>
    <w:rsid w:val="00954019"/>
    <w:rsid w:val="00954086"/>
    <w:rsid w:val="009542D8"/>
    <w:rsid w:val="00955E40"/>
    <w:rsid w:val="0095696E"/>
    <w:rsid w:val="00960873"/>
    <w:rsid w:val="009615F0"/>
    <w:rsid w:val="00961B54"/>
    <w:rsid w:val="00963569"/>
    <w:rsid w:val="009635B6"/>
    <w:rsid w:val="0096391A"/>
    <w:rsid w:val="00963E64"/>
    <w:rsid w:val="009645C5"/>
    <w:rsid w:val="00964761"/>
    <w:rsid w:val="0096480E"/>
    <w:rsid w:val="00965AFE"/>
    <w:rsid w:val="00965BD4"/>
    <w:rsid w:val="00966D51"/>
    <w:rsid w:val="00967B03"/>
    <w:rsid w:val="00970429"/>
    <w:rsid w:val="00970BE8"/>
    <w:rsid w:val="0097194F"/>
    <w:rsid w:val="0097380A"/>
    <w:rsid w:val="00973A95"/>
    <w:rsid w:val="00974029"/>
    <w:rsid w:val="00976AC9"/>
    <w:rsid w:val="00976B94"/>
    <w:rsid w:val="00976E40"/>
    <w:rsid w:val="00977D33"/>
    <w:rsid w:val="009803DD"/>
    <w:rsid w:val="00980878"/>
    <w:rsid w:val="00980CC8"/>
    <w:rsid w:val="009813A7"/>
    <w:rsid w:val="0098208C"/>
    <w:rsid w:val="00982851"/>
    <w:rsid w:val="00982C42"/>
    <w:rsid w:val="009830FB"/>
    <w:rsid w:val="00983774"/>
    <w:rsid w:val="00984AFA"/>
    <w:rsid w:val="00985383"/>
    <w:rsid w:val="00985D21"/>
    <w:rsid w:val="00986873"/>
    <w:rsid w:val="00986981"/>
    <w:rsid w:val="00986B0A"/>
    <w:rsid w:val="009872DB"/>
    <w:rsid w:val="0098745F"/>
    <w:rsid w:val="00987536"/>
    <w:rsid w:val="009875B1"/>
    <w:rsid w:val="00990A44"/>
    <w:rsid w:val="00990CA2"/>
    <w:rsid w:val="00990EC9"/>
    <w:rsid w:val="0099172C"/>
    <w:rsid w:val="009917C1"/>
    <w:rsid w:val="00991E50"/>
    <w:rsid w:val="0099222F"/>
    <w:rsid w:val="00992AB9"/>
    <w:rsid w:val="00992AE7"/>
    <w:rsid w:val="0099361B"/>
    <w:rsid w:val="00994BC6"/>
    <w:rsid w:val="009955D6"/>
    <w:rsid w:val="00995FB7"/>
    <w:rsid w:val="00996003"/>
    <w:rsid w:val="0099689A"/>
    <w:rsid w:val="009968D9"/>
    <w:rsid w:val="009968FB"/>
    <w:rsid w:val="00996BC6"/>
    <w:rsid w:val="009A0BD4"/>
    <w:rsid w:val="009A10A1"/>
    <w:rsid w:val="009A1A54"/>
    <w:rsid w:val="009A2107"/>
    <w:rsid w:val="009A274C"/>
    <w:rsid w:val="009A300B"/>
    <w:rsid w:val="009A300F"/>
    <w:rsid w:val="009A3758"/>
    <w:rsid w:val="009A4004"/>
    <w:rsid w:val="009A4802"/>
    <w:rsid w:val="009A58DB"/>
    <w:rsid w:val="009A60BB"/>
    <w:rsid w:val="009A60D9"/>
    <w:rsid w:val="009A6841"/>
    <w:rsid w:val="009A7644"/>
    <w:rsid w:val="009A78FF"/>
    <w:rsid w:val="009B0FC0"/>
    <w:rsid w:val="009B1132"/>
    <w:rsid w:val="009B1A2D"/>
    <w:rsid w:val="009B2DC5"/>
    <w:rsid w:val="009B3D09"/>
    <w:rsid w:val="009B4441"/>
    <w:rsid w:val="009B4E4D"/>
    <w:rsid w:val="009B5D34"/>
    <w:rsid w:val="009B5DAB"/>
    <w:rsid w:val="009B6697"/>
    <w:rsid w:val="009B68F5"/>
    <w:rsid w:val="009B6A41"/>
    <w:rsid w:val="009B74E3"/>
    <w:rsid w:val="009B79B5"/>
    <w:rsid w:val="009B7C37"/>
    <w:rsid w:val="009C00F7"/>
    <w:rsid w:val="009C0B06"/>
    <w:rsid w:val="009C2FFA"/>
    <w:rsid w:val="009C32C2"/>
    <w:rsid w:val="009C335F"/>
    <w:rsid w:val="009C3E53"/>
    <w:rsid w:val="009C410C"/>
    <w:rsid w:val="009C42B5"/>
    <w:rsid w:val="009C559F"/>
    <w:rsid w:val="009C5CE3"/>
    <w:rsid w:val="009C6051"/>
    <w:rsid w:val="009C68CE"/>
    <w:rsid w:val="009C6B20"/>
    <w:rsid w:val="009C6CD1"/>
    <w:rsid w:val="009C72DE"/>
    <w:rsid w:val="009C7318"/>
    <w:rsid w:val="009D0E29"/>
    <w:rsid w:val="009D13BE"/>
    <w:rsid w:val="009D159F"/>
    <w:rsid w:val="009D402A"/>
    <w:rsid w:val="009D468F"/>
    <w:rsid w:val="009D4C38"/>
    <w:rsid w:val="009D4C3E"/>
    <w:rsid w:val="009D6EAC"/>
    <w:rsid w:val="009D7CF4"/>
    <w:rsid w:val="009D7FE7"/>
    <w:rsid w:val="009E0D5A"/>
    <w:rsid w:val="009E1817"/>
    <w:rsid w:val="009E23F4"/>
    <w:rsid w:val="009E2D52"/>
    <w:rsid w:val="009E3A98"/>
    <w:rsid w:val="009E3E0E"/>
    <w:rsid w:val="009E3F2F"/>
    <w:rsid w:val="009E47F3"/>
    <w:rsid w:val="009E4943"/>
    <w:rsid w:val="009E4A9A"/>
    <w:rsid w:val="009E4CE9"/>
    <w:rsid w:val="009E4D39"/>
    <w:rsid w:val="009E556F"/>
    <w:rsid w:val="009E598B"/>
    <w:rsid w:val="009E5B12"/>
    <w:rsid w:val="009E638D"/>
    <w:rsid w:val="009E65CE"/>
    <w:rsid w:val="009E6C9E"/>
    <w:rsid w:val="009E79A3"/>
    <w:rsid w:val="009F007B"/>
    <w:rsid w:val="009F0086"/>
    <w:rsid w:val="009F05DA"/>
    <w:rsid w:val="009F0BC8"/>
    <w:rsid w:val="009F0EEF"/>
    <w:rsid w:val="009F11FC"/>
    <w:rsid w:val="009F2411"/>
    <w:rsid w:val="009F2CB3"/>
    <w:rsid w:val="009F2DA0"/>
    <w:rsid w:val="009F3EB3"/>
    <w:rsid w:val="009F46DA"/>
    <w:rsid w:val="009F56B0"/>
    <w:rsid w:val="009F5B74"/>
    <w:rsid w:val="009F6700"/>
    <w:rsid w:val="009F740A"/>
    <w:rsid w:val="009F77F9"/>
    <w:rsid w:val="00A00FFD"/>
    <w:rsid w:val="00A0126B"/>
    <w:rsid w:val="00A027BA"/>
    <w:rsid w:val="00A02DDB"/>
    <w:rsid w:val="00A0351F"/>
    <w:rsid w:val="00A036AD"/>
    <w:rsid w:val="00A03710"/>
    <w:rsid w:val="00A03B3F"/>
    <w:rsid w:val="00A03CCA"/>
    <w:rsid w:val="00A043C0"/>
    <w:rsid w:val="00A04FF2"/>
    <w:rsid w:val="00A05BA9"/>
    <w:rsid w:val="00A05F5B"/>
    <w:rsid w:val="00A07681"/>
    <w:rsid w:val="00A101E1"/>
    <w:rsid w:val="00A113A8"/>
    <w:rsid w:val="00A11949"/>
    <w:rsid w:val="00A11A19"/>
    <w:rsid w:val="00A12169"/>
    <w:rsid w:val="00A12409"/>
    <w:rsid w:val="00A1247D"/>
    <w:rsid w:val="00A129AF"/>
    <w:rsid w:val="00A141B5"/>
    <w:rsid w:val="00A14A1D"/>
    <w:rsid w:val="00A15884"/>
    <w:rsid w:val="00A15CD6"/>
    <w:rsid w:val="00A15DE0"/>
    <w:rsid w:val="00A16B79"/>
    <w:rsid w:val="00A17A1E"/>
    <w:rsid w:val="00A20128"/>
    <w:rsid w:val="00A2038A"/>
    <w:rsid w:val="00A2046E"/>
    <w:rsid w:val="00A21034"/>
    <w:rsid w:val="00A21C09"/>
    <w:rsid w:val="00A22226"/>
    <w:rsid w:val="00A22E3E"/>
    <w:rsid w:val="00A22F75"/>
    <w:rsid w:val="00A231AB"/>
    <w:rsid w:val="00A23C35"/>
    <w:rsid w:val="00A23E03"/>
    <w:rsid w:val="00A250EF"/>
    <w:rsid w:val="00A25B3C"/>
    <w:rsid w:val="00A26103"/>
    <w:rsid w:val="00A26E8E"/>
    <w:rsid w:val="00A26F97"/>
    <w:rsid w:val="00A27FC5"/>
    <w:rsid w:val="00A301D2"/>
    <w:rsid w:val="00A3051C"/>
    <w:rsid w:val="00A30C75"/>
    <w:rsid w:val="00A3133C"/>
    <w:rsid w:val="00A3179E"/>
    <w:rsid w:val="00A31D33"/>
    <w:rsid w:val="00A32BEE"/>
    <w:rsid w:val="00A332F5"/>
    <w:rsid w:val="00A338E5"/>
    <w:rsid w:val="00A3397D"/>
    <w:rsid w:val="00A35050"/>
    <w:rsid w:val="00A3566E"/>
    <w:rsid w:val="00A35E84"/>
    <w:rsid w:val="00A3644C"/>
    <w:rsid w:val="00A3703E"/>
    <w:rsid w:val="00A37389"/>
    <w:rsid w:val="00A379BA"/>
    <w:rsid w:val="00A37A01"/>
    <w:rsid w:val="00A4041A"/>
    <w:rsid w:val="00A40BF4"/>
    <w:rsid w:val="00A41837"/>
    <w:rsid w:val="00A41B98"/>
    <w:rsid w:val="00A4216B"/>
    <w:rsid w:val="00A42E52"/>
    <w:rsid w:val="00A44A0C"/>
    <w:rsid w:val="00A44AC8"/>
    <w:rsid w:val="00A475AA"/>
    <w:rsid w:val="00A508EE"/>
    <w:rsid w:val="00A510DB"/>
    <w:rsid w:val="00A516B7"/>
    <w:rsid w:val="00A51B4E"/>
    <w:rsid w:val="00A5307B"/>
    <w:rsid w:val="00A53763"/>
    <w:rsid w:val="00A54134"/>
    <w:rsid w:val="00A54AB8"/>
    <w:rsid w:val="00A557CA"/>
    <w:rsid w:val="00A55A6C"/>
    <w:rsid w:val="00A55E4C"/>
    <w:rsid w:val="00A5611D"/>
    <w:rsid w:val="00A565D1"/>
    <w:rsid w:val="00A57059"/>
    <w:rsid w:val="00A60911"/>
    <w:rsid w:val="00A6117D"/>
    <w:rsid w:val="00A623AE"/>
    <w:rsid w:val="00A63402"/>
    <w:rsid w:val="00A63E05"/>
    <w:rsid w:val="00A640DE"/>
    <w:rsid w:val="00A657D3"/>
    <w:rsid w:val="00A65E90"/>
    <w:rsid w:val="00A6612D"/>
    <w:rsid w:val="00A66B34"/>
    <w:rsid w:val="00A67245"/>
    <w:rsid w:val="00A675F7"/>
    <w:rsid w:val="00A67FCA"/>
    <w:rsid w:val="00A70637"/>
    <w:rsid w:val="00A70BF8"/>
    <w:rsid w:val="00A70FC4"/>
    <w:rsid w:val="00A715CA"/>
    <w:rsid w:val="00A7276F"/>
    <w:rsid w:val="00A72E49"/>
    <w:rsid w:val="00A73F89"/>
    <w:rsid w:val="00A7446C"/>
    <w:rsid w:val="00A751B1"/>
    <w:rsid w:val="00A75A73"/>
    <w:rsid w:val="00A8035D"/>
    <w:rsid w:val="00A80386"/>
    <w:rsid w:val="00A81056"/>
    <w:rsid w:val="00A81283"/>
    <w:rsid w:val="00A812F7"/>
    <w:rsid w:val="00A813C2"/>
    <w:rsid w:val="00A81F7F"/>
    <w:rsid w:val="00A820A9"/>
    <w:rsid w:val="00A825BF"/>
    <w:rsid w:val="00A843C3"/>
    <w:rsid w:val="00A85876"/>
    <w:rsid w:val="00A85C11"/>
    <w:rsid w:val="00A85CA4"/>
    <w:rsid w:val="00A8610F"/>
    <w:rsid w:val="00A8656C"/>
    <w:rsid w:val="00A915A3"/>
    <w:rsid w:val="00A922BB"/>
    <w:rsid w:val="00A92472"/>
    <w:rsid w:val="00A92C49"/>
    <w:rsid w:val="00A941E0"/>
    <w:rsid w:val="00A94E3D"/>
    <w:rsid w:val="00A95FEF"/>
    <w:rsid w:val="00A967F3"/>
    <w:rsid w:val="00A973C0"/>
    <w:rsid w:val="00AA0484"/>
    <w:rsid w:val="00AA090D"/>
    <w:rsid w:val="00AA0C5D"/>
    <w:rsid w:val="00AA1D2F"/>
    <w:rsid w:val="00AA2BAB"/>
    <w:rsid w:val="00AA31AB"/>
    <w:rsid w:val="00AA3918"/>
    <w:rsid w:val="00AA3964"/>
    <w:rsid w:val="00AA3991"/>
    <w:rsid w:val="00AA5038"/>
    <w:rsid w:val="00AA6503"/>
    <w:rsid w:val="00AB0C92"/>
    <w:rsid w:val="00AB1527"/>
    <w:rsid w:val="00AB1C22"/>
    <w:rsid w:val="00AB274D"/>
    <w:rsid w:val="00AB3DEC"/>
    <w:rsid w:val="00AB421A"/>
    <w:rsid w:val="00AB4515"/>
    <w:rsid w:val="00AB46F1"/>
    <w:rsid w:val="00AB4B0C"/>
    <w:rsid w:val="00AB59C8"/>
    <w:rsid w:val="00AB60D8"/>
    <w:rsid w:val="00AB629E"/>
    <w:rsid w:val="00AC01E5"/>
    <w:rsid w:val="00AC1907"/>
    <w:rsid w:val="00AC1AB3"/>
    <w:rsid w:val="00AC1E95"/>
    <w:rsid w:val="00AC2688"/>
    <w:rsid w:val="00AC2BEC"/>
    <w:rsid w:val="00AC322A"/>
    <w:rsid w:val="00AC4C62"/>
    <w:rsid w:val="00AC4E94"/>
    <w:rsid w:val="00AC608A"/>
    <w:rsid w:val="00AC6535"/>
    <w:rsid w:val="00AC75AD"/>
    <w:rsid w:val="00AC7ED2"/>
    <w:rsid w:val="00AD05F3"/>
    <w:rsid w:val="00AD0653"/>
    <w:rsid w:val="00AD0802"/>
    <w:rsid w:val="00AD0FFD"/>
    <w:rsid w:val="00AD10F6"/>
    <w:rsid w:val="00AD125F"/>
    <w:rsid w:val="00AD1338"/>
    <w:rsid w:val="00AD158F"/>
    <w:rsid w:val="00AD22EC"/>
    <w:rsid w:val="00AD23FC"/>
    <w:rsid w:val="00AD2F09"/>
    <w:rsid w:val="00AD3EDF"/>
    <w:rsid w:val="00AD438D"/>
    <w:rsid w:val="00AD47DB"/>
    <w:rsid w:val="00AD4904"/>
    <w:rsid w:val="00AD706A"/>
    <w:rsid w:val="00AD72B0"/>
    <w:rsid w:val="00AD7679"/>
    <w:rsid w:val="00AE26A4"/>
    <w:rsid w:val="00AE27D7"/>
    <w:rsid w:val="00AE3189"/>
    <w:rsid w:val="00AE3C01"/>
    <w:rsid w:val="00AE47A4"/>
    <w:rsid w:val="00AE4A04"/>
    <w:rsid w:val="00AF03EA"/>
    <w:rsid w:val="00AF0BAF"/>
    <w:rsid w:val="00AF12E7"/>
    <w:rsid w:val="00AF239E"/>
    <w:rsid w:val="00AF2694"/>
    <w:rsid w:val="00AF30EA"/>
    <w:rsid w:val="00AF3F0E"/>
    <w:rsid w:val="00AF470D"/>
    <w:rsid w:val="00AF4A0E"/>
    <w:rsid w:val="00AF4CA6"/>
    <w:rsid w:val="00AF505F"/>
    <w:rsid w:val="00AF51AD"/>
    <w:rsid w:val="00AF6173"/>
    <w:rsid w:val="00AF62B4"/>
    <w:rsid w:val="00AF64F0"/>
    <w:rsid w:val="00AF668D"/>
    <w:rsid w:val="00AF6C6F"/>
    <w:rsid w:val="00AF70B9"/>
    <w:rsid w:val="00AF70BF"/>
    <w:rsid w:val="00AF7748"/>
    <w:rsid w:val="00AF7CF3"/>
    <w:rsid w:val="00AF7E1D"/>
    <w:rsid w:val="00AF7F7D"/>
    <w:rsid w:val="00B0005F"/>
    <w:rsid w:val="00B0020B"/>
    <w:rsid w:val="00B00303"/>
    <w:rsid w:val="00B0056F"/>
    <w:rsid w:val="00B00B91"/>
    <w:rsid w:val="00B0168E"/>
    <w:rsid w:val="00B018F5"/>
    <w:rsid w:val="00B01D30"/>
    <w:rsid w:val="00B027C9"/>
    <w:rsid w:val="00B029D1"/>
    <w:rsid w:val="00B02D65"/>
    <w:rsid w:val="00B03406"/>
    <w:rsid w:val="00B034DC"/>
    <w:rsid w:val="00B03C94"/>
    <w:rsid w:val="00B04A0E"/>
    <w:rsid w:val="00B04DBC"/>
    <w:rsid w:val="00B04FE5"/>
    <w:rsid w:val="00B05C60"/>
    <w:rsid w:val="00B067E1"/>
    <w:rsid w:val="00B07870"/>
    <w:rsid w:val="00B11384"/>
    <w:rsid w:val="00B11863"/>
    <w:rsid w:val="00B11D9A"/>
    <w:rsid w:val="00B1228C"/>
    <w:rsid w:val="00B1316C"/>
    <w:rsid w:val="00B1324F"/>
    <w:rsid w:val="00B144B3"/>
    <w:rsid w:val="00B14904"/>
    <w:rsid w:val="00B14BFF"/>
    <w:rsid w:val="00B14E2F"/>
    <w:rsid w:val="00B15E3A"/>
    <w:rsid w:val="00B16484"/>
    <w:rsid w:val="00B1670F"/>
    <w:rsid w:val="00B16888"/>
    <w:rsid w:val="00B16C76"/>
    <w:rsid w:val="00B17036"/>
    <w:rsid w:val="00B174FC"/>
    <w:rsid w:val="00B20914"/>
    <w:rsid w:val="00B21E38"/>
    <w:rsid w:val="00B21EC2"/>
    <w:rsid w:val="00B2247D"/>
    <w:rsid w:val="00B23506"/>
    <w:rsid w:val="00B23A17"/>
    <w:rsid w:val="00B23C65"/>
    <w:rsid w:val="00B248B2"/>
    <w:rsid w:val="00B24A8D"/>
    <w:rsid w:val="00B24C31"/>
    <w:rsid w:val="00B24C77"/>
    <w:rsid w:val="00B24C7E"/>
    <w:rsid w:val="00B24FF0"/>
    <w:rsid w:val="00B2671D"/>
    <w:rsid w:val="00B26C96"/>
    <w:rsid w:val="00B30D2D"/>
    <w:rsid w:val="00B31875"/>
    <w:rsid w:val="00B3192D"/>
    <w:rsid w:val="00B31F65"/>
    <w:rsid w:val="00B32134"/>
    <w:rsid w:val="00B321D9"/>
    <w:rsid w:val="00B328BC"/>
    <w:rsid w:val="00B32FAF"/>
    <w:rsid w:val="00B337B7"/>
    <w:rsid w:val="00B33FD8"/>
    <w:rsid w:val="00B33FE1"/>
    <w:rsid w:val="00B34D21"/>
    <w:rsid w:val="00B34D8B"/>
    <w:rsid w:val="00B34E27"/>
    <w:rsid w:val="00B357C2"/>
    <w:rsid w:val="00B35CA1"/>
    <w:rsid w:val="00B36034"/>
    <w:rsid w:val="00B36C27"/>
    <w:rsid w:val="00B36E1B"/>
    <w:rsid w:val="00B37286"/>
    <w:rsid w:val="00B4011E"/>
    <w:rsid w:val="00B40BEA"/>
    <w:rsid w:val="00B40E51"/>
    <w:rsid w:val="00B42F5A"/>
    <w:rsid w:val="00B43142"/>
    <w:rsid w:val="00B4335A"/>
    <w:rsid w:val="00B43BCA"/>
    <w:rsid w:val="00B44166"/>
    <w:rsid w:val="00B443A0"/>
    <w:rsid w:val="00B445CD"/>
    <w:rsid w:val="00B4592D"/>
    <w:rsid w:val="00B470BE"/>
    <w:rsid w:val="00B47B58"/>
    <w:rsid w:val="00B50B07"/>
    <w:rsid w:val="00B51C53"/>
    <w:rsid w:val="00B51D15"/>
    <w:rsid w:val="00B5313B"/>
    <w:rsid w:val="00B5328B"/>
    <w:rsid w:val="00B53913"/>
    <w:rsid w:val="00B5458D"/>
    <w:rsid w:val="00B559DB"/>
    <w:rsid w:val="00B560DC"/>
    <w:rsid w:val="00B565B3"/>
    <w:rsid w:val="00B56A9A"/>
    <w:rsid w:val="00B57299"/>
    <w:rsid w:val="00B60FA1"/>
    <w:rsid w:val="00B61171"/>
    <w:rsid w:val="00B61E33"/>
    <w:rsid w:val="00B62CD9"/>
    <w:rsid w:val="00B62F5E"/>
    <w:rsid w:val="00B63B7D"/>
    <w:rsid w:val="00B64A38"/>
    <w:rsid w:val="00B65A43"/>
    <w:rsid w:val="00B65B52"/>
    <w:rsid w:val="00B67253"/>
    <w:rsid w:val="00B67D60"/>
    <w:rsid w:val="00B716F2"/>
    <w:rsid w:val="00B718AA"/>
    <w:rsid w:val="00B71A31"/>
    <w:rsid w:val="00B7240D"/>
    <w:rsid w:val="00B72559"/>
    <w:rsid w:val="00B7296E"/>
    <w:rsid w:val="00B7311E"/>
    <w:rsid w:val="00B744FE"/>
    <w:rsid w:val="00B75343"/>
    <w:rsid w:val="00B768DA"/>
    <w:rsid w:val="00B77680"/>
    <w:rsid w:val="00B80A39"/>
    <w:rsid w:val="00B80D05"/>
    <w:rsid w:val="00B80FCA"/>
    <w:rsid w:val="00B810A0"/>
    <w:rsid w:val="00B816D9"/>
    <w:rsid w:val="00B81848"/>
    <w:rsid w:val="00B81D59"/>
    <w:rsid w:val="00B81FA8"/>
    <w:rsid w:val="00B83112"/>
    <w:rsid w:val="00B8354B"/>
    <w:rsid w:val="00B8376A"/>
    <w:rsid w:val="00B83998"/>
    <w:rsid w:val="00B84D9B"/>
    <w:rsid w:val="00B85DDC"/>
    <w:rsid w:val="00B87EC3"/>
    <w:rsid w:val="00B9017D"/>
    <w:rsid w:val="00B91C37"/>
    <w:rsid w:val="00B922D3"/>
    <w:rsid w:val="00B92583"/>
    <w:rsid w:val="00B927E9"/>
    <w:rsid w:val="00B92BDB"/>
    <w:rsid w:val="00B9333E"/>
    <w:rsid w:val="00B933B6"/>
    <w:rsid w:val="00B9359A"/>
    <w:rsid w:val="00B9476F"/>
    <w:rsid w:val="00B94892"/>
    <w:rsid w:val="00B94DA6"/>
    <w:rsid w:val="00B9581C"/>
    <w:rsid w:val="00B95D05"/>
    <w:rsid w:val="00B97951"/>
    <w:rsid w:val="00B97A84"/>
    <w:rsid w:val="00B97DDF"/>
    <w:rsid w:val="00BA0A9F"/>
    <w:rsid w:val="00BA0FFC"/>
    <w:rsid w:val="00BA1CA4"/>
    <w:rsid w:val="00BA1D02"/>
    <w:rsid w:val="00BA29B5"/>
    <w:rsid w:val="00BA2A4D"/>
    <w:rsid w:val="00BA2CB6"/>
    <w:rsid w:val="00BA2E00"/>
    <w:rsid w:val="00BA2E84"/>
    <w:rsid w:val="00BA373A"/>
    <w:rsid w:val="00BA39C2"/>
    <w:rsid w:val="00BA3BCB"/>
    <w:rsid w:val="00BA52F1"/>
    <w:rsid w:val="00BA7009"/>
    <w:rsid w:val="00BA7115"/>
    <w:rsid w:val="00BA7526"/>
    <w:rsid w:val="00BB0459"/>
    <w:rsid w:val="00BB1326"/>
    <w:rsid w:val="00BB162E"/>
    <w:rsid w:val="00BB1E73"/>
    <w:rsid w:val="00BB3FEF"/>
    <w:rsid w:val="00BB5071"/>
    <w:rsid w:val="00BB5C14"/>
    <w:rsid w:val="00BB6745"/>
    <w:rsid w:val="00BB6CD6"/>
    <w:rsid w:val="00BB6E0D"/>
    <w:rsid w:val="00BB7083"/>
    <w:rsid w:val="00BB79F4"/>
    <w:rsid w:val="00BC0234"/>
    <w:rsid w:val="00BC0EF9"/>
    <w:rsid w:val="00BC10F5"/>
    <w:rsid w:val="00BC289D"/>
    <w:rsid w:val="00BC2AC6"/>
    <w:rsid w:val="00BC2E73"/>
    <w:rsid w:val="00BC3EC9"/>
    <w:rsid w:val="00BC4804"/>
    <w:rsid w:val="00BC4922"/>
    <w:rsid w:val="00BC4B41"/>
    <w:rsid w:val="00BC51B6"/>
    <w:rsid w:val="00BC5595"/>
    <w:rsid w:val="00BC5BB1"/>
    <w:rsid w:val="00BC62CD"/>
    <w:rsid w:val="00BC687F"/>
    <w:rsid w:val="00BD117A"/>
    <w:rsid w:val="00BD135B"/>
    <w:rsid w:val="00BD19B3"/>
    <w:rsid w:val="00BD273D"/>
    <w:rsid w:val="00BD3DAB"/>
    <w:rsid w:val="00BD425B"/>
    <w:rsid w:val="00BD53FB"/>
    <w:rsid w:val="00BD5465"/>
    <w:rsid w:val="00BD54CE"/>
    <w:rsid w:val="00BD5DED"/>
    <w:rsid w:val="00BD6579"/>
    <w:rsid w:val="00BD747C"/>
    <w:rsid w:val="00BD7968"/>
    <w:rsid w:val="00BE167A"/>
    <w:rsid w:val="00BE1C3A"/>
    <w:rsid w:val="00BE2E37"/>
    <w:rsid w:val="00BE2E9A"/>
    <w:rsid w:val="00BE3E67"/>
    <w:rsid w:val="00BE4A77"/>
    <w:rsid w:val="00BE6789"/>
    <w:rsid w:val="00BE6D5A"/>
    <w:rsid w:val="00BE6F93"/>
    <w:rsid w:val="00BE73B9"/>
    <w:rsid w:val="00BE7862"/>
    <w:rsid w:val="00BE7C29"/>
    <w:rsid w:val="00BE7C66"/>
    <w:rsid w:val="00BF0A42"/>
    <w:rsid w:val="00BF1385"/>
    <w:rsid w:val="00BF14B1"/>
    <w:rsid w:val="00BF2970"/>
    <w:rsid w:val="00BF2C64"/>
    <w:rsid w:val="00BF4112"/>
    <w:rsid w:val="00BF42AB"/>
    <w:rsid w:val="00BF4833"/>
    <w:rsid w:val="00BF4ED9"/>
    <w:rsid w:val="00BF50B1"/>
    <w:rsid w:val="00BF50D2"/>
    <w:rsid w:val="00BF5B02"/>
    <w:rsid w:val="00BF6083"/>
    <w:rsid w:val="00BF65C1"/>
    <w:rsid w:val="00BF6BCE"/>
    <w:rsid w:val="00BF71EB"/>
    <w:rsid w:val="00BF7486"/>
    <w:rsid w:val="00C0090B"/>
    <w:rsid w:val="00C0192E"/>
    <w:rsid w:val="00C01D5D"/>
    <w:rsid w:val="00C022D5"/>
    <w:rsid w:val="00C031D9"/>
    <w:rsid w:val="00C04345"/>
    <w:rsid w:val="00C04EC9"/>
    <w:rsid w:val="00C0500C"/>
    <w:rsid w:val="00C05488"/>
    <w:rsid w:val="00C05492"/>
    <w:rsid w:val="00C05C60"/>
    <w:rsid w:val="00C06388"/>
    <w:rsid w:val="00C064AC"/>
    <w:rsid w:val="00C10298"/>
    <w:rsid w:val="00C10D9E"/>
    <w:rsid w:val="00C11780"/>
    <w:rsid w:val="00C11D86"/>
    <w:rsid w:val="00C11E8A"/>
    <w:rsid w:val="00C125AC"/>
    <w:rsid w:val="00C12AB5"/>
    <w:rsid w:val="00C133CD"/>
    <w:rsid w:val="00C134F1"/>
    <w:rsid w:val="00C13650"/>
    <w:rsid w:val="00C13670"/>
    <w:rsid w:val="00C13930"/>
    <w:rsid w:val="00C14EB5"/>
    <w:rsid w:val="00C1529B"/>
    <w:rsid w:val="00C15324"/>
    <w:rsid w:val="00C15735"/>
    <w:rsid w:val="00C1575F"/>
    <w:rsid w:val="00C16A4C"/>
    <w:rsid w:val="00C16EF7"/>
    <w:rsid w:val="00C17396"/>
    <w:rsid w:val="00C17BA0"/>
    <w:rsid w:val="00C20096"/>
    <w:rsid w:val="00C20400"/>
    <w:rsid w:val="00C22195"/>
    <w:rsid w:val="00C22739"/>
    <w:rsid w:val="00C240A2"/>
    <w:rsid w:val="00C24C47"/>
    <w:rsid w:val="00C25A1D"/>
    <w:rsid w:val="00C25B7D"/>
    <w:rsid w:val="00C26344"/>
    <w:rsid w:val="00C26C08"/>
    <w:rsid w:val="00C306F7"/>
    <w:rsid w:val="00C30A64"/>
    <w:rsid w:val="00C338A6"/>
    <w:rsid w:val="00C340FA"/>
    <w:rsid w:val="00C34F18"/>
    <w:rsid w:val="00C35153"/>
    <w:rsid w:val="00C3633B"/>
    <w:rsid w:val="00C3642F"/>
    <w:rsid w:val="00C36785"/>
    <w:rsid w:val="00C37382"/>
    <w:rsid w:val="00C37EDF"/>
    <w:rsid w:val="00C402CE"/>
    <w:rsid w:val="00C41316"/>
    <w:rsid w:val="00C42EB8"/>
    <w:rsid w:val="00C42F28"/>
    <w:rsid w:val="00C43362"/>
    <w:rsid w:val="00C43999"/>
    <w:rsid w:val="00C453E2"/>
    <w:rsid w:val="00C46F75"/>
    <w:rsid w:val="00C473A9"/>
    <w:rsid w:val="00C47A9A"/>
    <w:rsid w:val="00C47BB4"/>
    <w:rsid w:val="00C5005D"/>
    <w:rsid w:val="00C50CFE"/>
    <w:rsid w:val="00C52688"/>
    <w:rsid w:val="00C529D5"/>
    <w:rsid w:val="00C5306E"/>
    <w:rsid w:val="00C532E2"/>
    <w:rsid w:val="00C539B0"/>
    <w:rsid w:val="00C54331"/>
    <w:rsid w:val="00C54BBC"/>
    <w:rsid w:val="00C55148"/>
    <w:rsid w:val="00C562AC"/>
    <w:rsid w:val="00C56E39"/>
    <w:rsid w:val="00C57CC3"/>
    <w:rsid w:val="00C602F4"/>
    <w:rsid w:val="00C60A5D"/>
    <w:rsid w:val="00C60EF3"/>
    <w:rsid w:val="00C62C87"/>
    <w:rsid w:val="00C63171"/>
    <w:rsid w:val="00C63D2B"/>
    <w:rsid w:val="00C6489D"/>
    <w:rsid w:val="00C648C1"/>
    <w:rsid w:val="00C64AC3"/>
    <w:rsid w:val="00C64DC3"/>
    <w:rsid w:val="00C64ECC"/>
    <w:rsid w:val="00C65059"/>
    <w:rsid w:val="00C66888"/>
    <w:rsid w:val="00C66A2E"/>
    <w:rsid w:val="00C67618"/>
    <w:rsid w:val="00C67C02"/>
    <w:rsid w:val="00C7037D"/>
    <w:rsid w:val="00C70409"/>
    <w:rsid w:val="00C70655"/>
    <w:rsid w:val="00C711BB"/>
    <w:rsid w:val="00C71213"/>
    <w:rsid w:val="00C7138C"/>
    <w:rsid w:val="00C7270B"/>
    <w:rsid w:val="00C7286A"/>
    <w:rsid w:val="00C7359D"/>
    <w:rsid w:val="00C74057"/>
    <w:rsid w:val="00C74C20"/>
    <w:rsid w:val="00C74C27"/>
    <w:rsid w:val="00C75A1E"/>
    <w:rsid w:val="00C76859"/>
    <w:rsid w:val="00C76B9B"/>
    <w:rsid w:val="00C77469"/>
    <w:rsid w:val="00C7791D"/>
    <w:rsid w:val="00C77A9F"/>
    <w:rsid w:val="00C8067E"/>
    <w:rsid w:val="00C81281"/>
    <w:rsid w:val="00C8304E"/>
    <w:rsid w:val="00C83120"/>
    <w:rsid w:val="00C8348F"/>
    <w:rsid w:val="00C83C9E"/>
    <w:rsid w:val="00C83FDB"/>
    <w:rsid w:val="00C845B3"/>
    <w:rsid w:val="00C849F3"/>
    <w:rsid w:val="00C8537D"/>
    <w:rsid w:val="00C85D6D"/>
    <w:rsid w:val="00C866EA"/>
    <w:rsid w:val="00C871C6"/>
    <w:rsid w:val="00C87600"/>
    <w:rsid w:val="00C909BB"/>
    <w:rsid w:val="00C9124D"/>
    <w:rsid w:val="00C915A2"/>
    <w:rsid w:val="00C91B58"/>
    <w:rsid w:val="00C91DEE"/>
    <w:rsid w:val="00C924B4"/>
    <w:rsid w:val="00C92901"/>
    <w:rsid w:val="00C93B7F"/>
    <w:rsid w:val="00C93BD5"/>
    <w:rsid w:val="00C951A3"/>
    <w:rsid w:val="00C95B1A"/>
    <w:rsid w:val="00C96039"/>
    <w:rsid w:val="00C9634E"/>
    <w:rsid w:val="00C967A8"/>
    <w:rsid w:val="00C96B5D"/>
    <w:rsid w:val="00C96F95"/>
    <w:rsid w:val="00C97854"/>
    <w:rsid w:val="00C978FC"/>
    <w:rsid w:val="00C97A9F"/>
    <w:rsid w:val="00C97E46"/>
    <w:rsid w:val="00CA0067"/>
    <w:rsid w:val="00CA00DE"/>
    <w:rsid w:val="00CA02CB"/>
    <w:rsid w:val="00CA03B8"/>
    <w:rsid w:val="00CA37CC"/>
    <w:rsid w:val="00CA3C07"/>
    <w:rsid w:val="00CA4621"/>
    <w:rsid w:val="00CA4E6C"/>
    <w:rsid w:val="00CA5ED6"/>
    <w:rsid w:val="00CA60F4"/>
    <w:rsid w:val="00CA6DDD"/>
    <w:rsid w:val="00CA7555"/>
    <w:rsid w:val="00CB0239"/>
    <w:rsid w:val="00CB14EE"/>
    <w:rsid w:val="00CB17A0"/>
    <w:rsid w:val="00CB1EE0"/>
    <w:rsid w:val="00CB3493"/>
    <w:rsid w:val="00CB355D"/>
    <w:rsid w:val="00CB37B8"/>
    <w:rsid w:val="00CB43A9"/>
    <w:rsid w:val="00CB457A"/>
    <w:rsid w:val="00CB4E9F"/>
    <w:rsid w:val="00CB51C4"/>
    <w:rsid w:val="00CB54CB"/>
    <w:rsid w:val="00CB58EC"/>
    <w:rsid w:val="00CB5C55"/>
    <w:rsid w:val="00CB5EDA"/>
    <w:rsid w:val="00CB6263"/>
    <w:rsid w:val="00CB66DE"/>
    <w:rsid w:val="00CB6BFC"/>
    <w:rsid w:val="00CB7080"/>
    <w:rsid w:val="00CB716D"/>
    <w:rsid w:val="00CB7941"/>
    <w:rsid w:val="00CB7E67"/>
    <w:rsid w:val="00CC0A3C"/>
    <w:rsid w:val="00CC0AE5"/>
    <w:rsid w:val="00CC17C3"/>
    <w:rsid w:val="00CC186F"/>
    <w:rsid w:val="00CC2BE2"/>
    <w:rsid w:val="00CC3729"/>
    <w:rsid w:val="00CC3CC2"/>
    <w:rsid w:val="00CC3DED"/>
    <w:rsid w:val="00CC4E06"/>
    <w:rsid w:val="00CD05BB"/>
    <w:rsid w:val="00CD1205"/>
    <w:rsid w:val="00CD1232"/>
    <w:rsid w:val="00CD1494"/>
    <w:rsid w:val="00CD245B"/>
    <w:rsid w:val="00CD3E83"/>
    <w:rsid w:val="00CD4687"/>
    <w:rsid w:val="00CD47FC"/>
    <w:rsid w:val="00CD534E"/>
    <w:rsid w:val="00CD6233"/>
    <w:rsid w:val="00CD6F24"/>
    <w:rsid w:val="00CD709F"/>
    <w:rsid w:val="00CD7F28"/>
    <w:rsid w:val="00CE043B"/>
    <w:rsid w:val="00CE04EC"/>
    <w:rsid w:val="00CE09F7"/>
    <w:rsid w:val="00CE15E2"/>
    <w:rsid w:val="00CE1678"/>
    <w:rsid w:val="00CE1B57"/>
    <w:rsid w:val="00CE2C5B"/>
    <w:rsid w:val="00CE37C2"/>
    <w:rsid w:val="00CE56B9"/>
    <w:rsid w:val="00CE5870"/>
    <w:rsid w:val="00CE68BC"/>
    <w:rsid w:val="00CF04D8"/>
    <w:rsid w:val="00CF28C3"/>
    <w:rsid w:val="00CF2C8B"/>
    <w:rsid w:val="00CF2EB4"/>
    <w:rsid w:val="00CF2F96"/>
    <w:rsid w:val="00CF3743"/>
    <w:rsid w:val="00CF3842"/>
    <w:rsid w:val="00CF3892"/>
    <w:rsid w:val="00CF3C81"/>
    <w:rsid w:val="00CF4926"/>
    <w:rsid w:val="00CF4C5B"/>
    <w:rsid w:val="00CF4E6C"/>
    <w:rsid w:val="00CF515F"/>
    <w:rsid w:val="00CF5748"/>
    <w:rsid w:val="00CF5A42"/>
    <w:rsid w:val="00CF6092"/>
    <w:rsid w:val="00CF67D4"/>
    <w:rsid w:val="00CF6CFA"/>
    <w:rsid w:val="00CF7212"/>
    <w:rsid w:val="00D00111"/>
    <w:rsid w:val="00D00373"/>
    <w:rsid w:val="00D00795"/>
    <w:rsid w:val="00D00F5E"/>
    <w:rsid w:val="00D011B7"/>
    <w:rsid w:val="00D0196C"/>
    <w:rsid w:val="00D026DE"/>
    <w:rsid w:val="00D03196"/>
    <w:rsid w:val="00D03350"/>
    <w:rsid w:val="00D049B2"/>
    <w:rsid w:val="00D04B3E"/>
    <w:rsid w:val="00D06335"/>
    <w:rsid w:val="00D07368"/>
    <w:rsid w:val="00D10084"/>
    <w:rsid w:val="00D1089E"/>
    <w:rsid w:val="00D1169D"/>
    <w:rsid w:val="00D11802"/>
    <w:rsid w:val="00D11FC2"/>
    <w:rsid w:val="00D1274E"/>
    <w:rsid w:val="00D1298C"/>
    <w:rsid w:val="00D12AE1"/>
    <w:rsid w:val="00D12F75"/>
    <w:rsid w:val="00D12F88"/>
    <w:rsid w:val="00D1303C"/>
    <w:rsid w:val="00D130B1"/>
    <w:rsid w:val="00D13CC9"/>
    <w:rsid w:val="00D14254"/>
    <w:rsid w:val="00D1529B"/>
    <w:rsid w:val="00D162C4"/>
    <w:rsid w:val="00D164A9"/>
    <w:rsid w:val="00D1696B"/>
    <w:rsid w:val="00D16EFB"/>
    <w:rsid w:val="00D205FD"/>
    <w:rsid w:val="00D20876"/>
    <w:rsid w:val="00D2100D"/>
    <w:rsid w:val="00D2125B"/>
    <w:rsid w:val="00D2138C"/>
    <w:rsid w:val="00D21662"/>
    <w:rsid w:val="00D21CA3"/>
    <w:rsid w:val="00D22330"/>
    <w:rsid w:val="00D224C0"/>
    <w:rsid w:val="00D2279A"/>
    <w:rsid w:val="00D233EC"/>
    <w:rsid w:val="00D23417"/>
    <w:rsid w:val="00D23856"/>
    <w:rsid w:val="00D23AEF"/>
    <w:rsid w:val="00D23F75"/>
    <w:rsid w:val="00D2444D"/>
    <w:rsid w:val="00D24E27"/>
    <w:rsid w:val="00D25C3E"/>
    <w:rsid w:val="00D25CC1"/>
    <w:rsid w:val="00D2770B"/>
    <w:rsid w:val="00D2785F"/>
    <w:rsid w:val="00D27D64"/>
    <w:rsid w:val="00D3072D"/>
    <w:rsid w:val="00D30AC1"/>
    <w:rsid w:val="00D315AB"/>
    <w:rsid w:val="00D331F2"/>
    <w:rsid w:val="00D338A3"/>
    <w:rsid w:val="00D3404A"/>
    <w:rsid w:val="00D34291"/>
    <w:rsid w:val="00D354CD"/>
    <w:rsid w:val="00D35F77"/>
    <w:rsid w:val="00D36A54"/>
    <w:rsid w:val="00D36BD0"/>
    <w:rsid w:val="00D36E90"/>
    <w:rsid w:val="00D36EA7"/>
    <w:rsid w:val="00D373B8"/>
    <w:rsid w:val="00D40495"/>
    <w:rsid w:val="00D40B69"/>
    <w:rsid w:val="00D44943"/>
    <w:rsid w:val="00D454D6"/>
    <w:rsid w:val="00D45F09"/>
    <w:rsid w:val="00D4621B"/>
    <w:rsid w:val="00D467D3"/>
    <w:rsid w:val="00D46DA8"/>
    <w:rsid w:val="00D46DE7"/>
    <w:rsid w:val="00D47654"/>
    <w:rsid w:val="00D50046"/>
    <w:rsid w:val="00D500F1"/>
    <w:rsid w:val="00D51423"/>
    <w:rsid w:val="00D51596"/>
    <w:rsid w:val="00D521D2"/>
    <w:rsid w:val="00D543E7"/>
    <w:rsid w:val="00D549CD"/>
    <w:rsid w:val="00D55647"/>
    <w:rsid w:val="00D5601D"/>
    <w:rsid w:val="00D56821"/>
    <w:rsid w:val="00D56DFC"/>
    <w:rsid w:val="00D56EC3"/>
    <w:rsid w:val="00D570BC"/>
    <w:rsid w:val="00D575FE"/>
    <w:rsid w:val="00D57959"/>
    <w:rsid w:val="00D61216"/>
    <w:rsid w:val="00D61AB6"/>
    <w:rsid w:val="00D64212"/>
    <w:rsid w:val="00D6434C"/>
    <w:rsid w:val="00D645B3"/>
    <w:rsid w:val="00D646DA"/>
    <w:rsid w:val="00D66ED6"/>
    <w:rsid w:val="00D67E90"/>
    <w:rsid w:val="00D70012"/>
    <w:rsid w:val="00D70533"/>
    <w:rsid w:val="00D70549"/>
    <w:rsid w:val="00D70CF8"/>
    <w:rsid w:val="00D718F2"/>
    <w:rsid w:val="00D71E5B"/>
    <w:rsid w:val="00D75669"/>
    <w:rsid w:val="00D75FFC"/>
    <w:rsid w:val="00D81574"/>
    <w:rsid w:val="00D81E22"/>
    <w:rsid w:val="00D82228"/>
    <w:rsid w:val="00D827FC"/>
    <w:rsid w:val="00D83AD3"/>
    <w:rsid w:val="00D84C2E"/>
    <w:rsid w:val="00D85471"/>
    <w:rsid w:val="00D863AC"/>
    <w:rsid w:val="00D86D52"/>
    <w:rsid w:val="00D86D92"/>
    <w:rsid w:val="00D9017D"/>
    <w:rsid w:val="00D915C7"/>
    <w:rsid w:val="00D91A0F"/>
    <w:rsid w:val="00D91B2C"/>
    <w:rsid w:val="00D92D33"/>
    <w:rsid w:val="00D93158"/>
    <w:rsid w:val="00D93B40"/>
    <w:rsid w:val="00D9415E"/>
    <w:rsid w:val="00D944A0"/>
    <w:rsid w:val="00D9484D"/>
    <w:rsid w:val="00D95EE1"/>
    <w:rsid w:val="00D96DFA"/>
    <w:rsid w:val="00D9727F"/>
    <w:rsid w:val="00D97345"/>
    <w:rsid w:val="00D97755"/>
    <w:rsid w:val="00DA081A"/>
    <w:rsid w:val="00DA0E1C"/>
    <w:rsid w:val="00DA186A"/>
    <w:rsid w:val="00DA2C2C"/>
    <w:rsid w:val="00DA310D"/>
    <w:rsid w:val="00DA3268"/>
    <w:rsid w:val="00DA4382"/>
    <w:rsid w:val="00DA43D5"/>
    <w:rsid w:val="00DA5C60"/>
    <w:rsid w:val="00DA63F4"/>
    <w:rsid w:val="00DB0025"/>
    <w:rsid w:val="00DB0089"/>
    <w:rsid w:val="00DB0938"/>
    <w:rsid w:val="00DB19D9"/>
    <w:rsid w:val="00DB1FC7"/>
    <w:rsid w:val="00DB242A"/>
    <w:rsid w:val="00DB3A97"/>
    <w:rsid w:val="00DB3BC3"/>
    <w:rsid w:val="00DB4916"/>
    <w:rsid w:val="00DB491B"/>
    <w:rsid w:val="00DB4B4A"/>
    <w:rsid w:val="00DB4C52"/>
    <w:rsid w:val="00DB5BDC"/>
    <w:rsid w:val="00DB5E33"/>
    <w:rsid w:val="00DB6498"/>
    <w:rsid w:val="00DB71FA"/>
    <w:rsid w:val="00DB77FC"/>
    <w:rsid w:val="00DB7AB4"/>
    <w:rsid w:val="00DB7C75"/>
    <w:rsid w:val="00DB7E72"/>
    <w:rsid w:val="00DB7F0F"/>
    <w:rsid w:val="00DC00AB"/>
    <w:rsid w:val="00DC0189"/>
    <w:rsid w:val="00DC2346"/>
    <w:rsid w:val="00DC2CA5"/>
    <w:rsid w:val="00DC43F3"/>
    <w:rsid w:val="00DC4F38"/>
    <w:rsid w:val="00DC5CA1"/>
    <w:rsid w:val="00DC6046"/>
    <w:rsid w:val="00DC6132"/>
    <w:rsid w:val="00DC67E6"/>
    <w:rsid w:val="00DC7340"/>
    <w:rsid w:val="00DC78AE"/>
    <w:rsid w:val="00DD0493"/>
    <w:rsid w:val="00DD22A9"/>
    <w:rsid w:val="00DD2517"/>
    <w:rsid w:val="00DD2523"/>
    <w:rsid w:val="00DD2683"/>
    <w:rsid w:val="00DD2828"/>
    <w:rsid w:val="00DD2D24"/>
    <w:rsid w:val="00DD2E3F"/>
    <w:rsid w:val="00DD3143"/>
    <w:rsid w:val="00DD31FA"/>
    <w:rsid w:val="00DD4112"/>
    <w:rsid w:val="00DD6129"/>
    <w:rsid w:val="00DD79AF"/>
    <w:rsid w:val="00DD7FD4"/>
    <w:rsid w:val="00DE0563"/>
    <w:rsid w:val="00DE1ECA"/>
    <w:rsid w:val="00DE23D8"/>
    <w:rsid w:val="00DE2720"/>
    <w:rsid w:val="00DE38EC"/>
    <w:rsid w:val="00DE3B13"/>
    <w:rsid w:val="00DE3FBB"/>
    <w:rsid w:val="00DE51DA"/>
    <w:rsid w:val="00DE5992"/>
    <w:rsid w:val="00DE5BB5"/>
    <w:rsid w:val="00DF0012"/>
    <w:rsid w:val="00DF0A39"/>
    <w:rsid w:val="00DF128B"/>
    <w:rsid w:val="00DF16D1"/>
    <w:rsid w:val="00DF3C24"/>
    <w:rsid w:val="00DF4294"/>
    <w:rsid w:val="00DF4E76"/>
    <w:rsid w:val="00DF5DAF"/>
    <w:rsid w:val="00DF7DB2"/>
    <w:rsid w:val="00E0027E"/>
    <w:rsid w:val="00E003B2"/>
    <w:rsid w:val="00E00885"/>
    <w:rsid w:val="00E00DD7"/>
    <w:rsid w:val="00E013B2"/>
    <w:rsid w:val="00E02619"/>
    <w:rsid w:val="00E0289E"/>
    <w:rsid w:val="00E02BC3"/>
    <w:rsid w:val="00E0328A"/>
    <w:rsid w:val="00E033C3"/>
    <w:rsid w:val="00E05816"/>
    <w:rsid w:val="00E05AE2"/>
    <w:rsid w:val="00E06127"/>
    <w:rsid w:val="00E06A30"/>
    <w:rsid w:val="00E075E4"/>
    <w:rsid w:val="00E076C9"/>
    <w:rsid w:val="00E07936"/>
    <w:rsid w:val="00E1048B"/>
    <w:rsid w:val="00E107C6"/>
    <w:rsid w:val="00E114B9"/>
    <w:rsid w:val="00E1152E"/>
    <w:rsid w:val="00E11560"/>
    <w:rsid w:val="00E11A64"/>
    <w:rsid w:val="00E11AAC"/>
    <w:rsid w:val="00E12932"/>
    <w:rsid w:val="00E133C4"/>
    <w:rsid w:val="00E13446"/>
    <w:rsid w:val="00E134BA"/>
    <w:rsid w:val="00E13EA4"/>
    <w:rsid w:val="00E1425D"/>
    <w:rsid w:val="00E1430B"/>
    <w:rsid w:val="00E14749"/>
    <w:rsid w:val="00E14C87"/>
    <w:rsid w:val="00E14D2E"/>
    <w:rsid w:val="00E16802"/>
    <w:rsid w:val="00E169FC"/>
    <w:rsid w:val="00E1716D"/>
    <w:rsid w:val="00E1728E"/>
    <w:rsid w:val="00E177BB"/>
    <w:rsid w:val="00E20D60"/>
    <w:rsid w:val="00E2123A"/>
    <w:rsid w:val="00E223B4"/>
    <w:rsid w:val="00E225CE"/>
    <w:rsid w:val="00E2261A"/>
    <w:rsid w:val="00E22A15"/>
    <w:rsid w:val="00E22E2A"/>
    <w:rsid w:val="00E234EE"/>
    <w:rsid w:val="00E23D15"/>
    <w:rsid w:val="00E23FF6"/>
    <w:rsid w:val="00E25D4F"/>
    <w:rsid w:val="00E2743B"/>
    <w:rsid w:val="00E308B1"/>
    <w:rsid w:val="00E30B2D"/>
    <w:rsid w:val="00E32888"/>
    <w:rsid w:val="00E32A3A"/>
    <w:rsid w:val="00E33002"/>
    <w:rsid w:val="00E337BF"/>
    <w:rsid w:val="00E33A65"/>
    <w:rsid w:val="00E33C23"/>
    <w:rsid w:val="00E34B47"/>
    <w:rsid w:val="00E34B8B"/>
    <w:rsid w:val="00E34E7D"/>
    <w:rsid w:val="00E35A6E"/>
    <w:rsid w:val="00E35AFE"/>
    <w:rsid w:val="00E36704"/>
    <w:rsid w:val="00E378B5"/>
    <w:rsid w:val="00E379E0"/>
    <w:rsid w:val="00E40F59"/>
    <w:rsid w:val="00E428FB"/>
    <w:rsid w:val="00E43151"/>
    <w:rsid w:val="00E435B6"/>
    <w:rsid w:val="00E439C4"/>
    <w:rsid w:val="00E45ECA"/>
    <w:rsid w:val="00E46B53"/>
    <w:rsid w:val="00E46E7C"/>
    <w:rsid w:val="00E500A0"/>
    <w:rsid w:val="00E50376"/>
    <w:rsid w:val="00E50A12"/>
    <w:rsid w:val="00E50B69"/>
    <w:rsid w:val="00E525CF"/>
    <w:rsid w:val="00E542A2"/>
    <w:rsid w:val="00E54A42"/>
    <w:rsid w:val="00E54BBA"/>
    <w:rsid w:val="00E5605E"/>
    <w:rsid w:val="00E56BA6"/>
    <w:rsid w:val="00E56CB8"/>
    <w:rsid w:val="00E57490"/>
    <w:rsid w:val="00E607FB"/>
    <w:rsid w:val="00E642A9"/>
    <w:rsid w:val="00E646E6"/>
    <w:rsid w:val="00E64FAC"/>
    <w:rsid w:val="00E65826"/>
    <w:rsid w:val="00E66285"/>
    <w:rsid w:val="00E67111"/>
    <w:rsid w:val="00E67374"/>
    <w:rsid w:val="00E70071"/>
    <w:rsid w:val="00E701A1"/>
    <w:rsid w:val="00E704E1"/>
    <w:rsid w:val="00E70BA9"/>
    <w:rsid w:val="00E723C8"/>
    <w:rsid w:val="00E72FEF"/>
    <w:rsid w:val="00E733A9"/>
    <w:rsid w:val="00E735E7"/>
    <w:rsid w:val="00E7366E"/>
    <w:rsid w:val="00E736C6"/>
    <w:rsid w:val="00E74027"/>
    <w:rsid w:val="00E7431D"/>
    <w:rsid w:val="00E75277"/>
    <w:rsid w:val="00E7530C"/>
    <w:rsid w:val="00E755D9"/>
    <w:rsid w:val="00E765D0"/>
    <w:rsid w:val="00E774DE"/>
    <w:rsid w:val="00E776E8"/>
    <w:rsid w:val="00E77867"/>
    <w:rsid w:val="00E77BA4"/>
    <w:rsid w:val="00E8049B"/>
    <w:rsid w:val="00E80B5A"/>
    <w:rsid w:val="00E80EED"/>
    <w:rsid w:val="00E81958"/>
    <w:rsid w:val="00E8293B"/>
    <w:rsid w:val="00E8360B"/>
    <w:rsid w:val="00E8501C"/>
    <w:rsid w:val="00E86556"/>
    <w:rsid w:val="00E8683F"/>
    <w:rsid w:val="00E86C27"/>
    <w:rsid w:val="00E86DF4"/>
    <w:rsid w:val="00E8772A"/>
    <w:rsid w:val="00E87866"/>
    <w:rsid w:val="00E87B7D"/>
    <w:rsid w:val="00E9107F"/>
    <w:rsid w:val="00E91A81"/>
    <w:rsid w:val="00E92F5C"/>
    <w:rsid w:val="00E93077"/>
    <w:rsid w:val="00E93C50"/>
    <w:rsid w:val="00E942A2"/>
    <w:rsid w:val="00E943AB"/>
    <w:rsid w:val="00E94C7E"/>
    <w:rsid w:val="00E94E1D"/>
    <w:rsid w:val="00E95B6A"/>
    <w:rsid w:val="00E9656D"/>
    <w:rsid w:val="00E965EF"/>
    <w:rsid w:val="00E969E0"/>
    <w:rsid w:val="00E96C0E"/>
    <w:rsid w:val="00E97EB4"/>
    <w:rsid w:val="00EA0001"/>
    <w:rsid w:val="00EA11C9"/>
    <w:rsid w:val="00EA16D3"/>
    <w:rsid w:val="00EA1852"/>
    <w:rsid w:val="00EA1F24"/>
    <w:rsid w:val="00EA2113"/>
    <w:rsid w:val="00EA2C71"/>
    <w:rsid w:val="00EA32E9"/>
    <w:rsid w:val="00EA3B1B"/>
    <w:rsid w:val="00EA3F19"/>
    <w:rsid w:val="00EA415F"/>
    <w:rsid w:val="00EA4936"/>
    <w:rsid w:val="00EA61DC"/>
    <w:rsid w:val="00EA7015"/>
    <w:rsid w:val="00EA7470"/>
    <w:rsid w:val="00EA7F29"/>
    <w:rsid w:val="00EA7F7E"/>
    <w:rsid w:val="00EB051D"/>
    <w:rsid w:val="00EB0951"/>
    <w:rsid w:val="00EB1127"/>
    <w:rsid w:val="00EB2038"/>
    <w:rsid w:val="00EB21D3"/>
    <w:rsid w:val="00EB2EF7"/>
    <w:rsid w:val="00EB3057"/>
    <w:rsid w:val="00EB4EAD"/>
    <w:rsid w:val="00EB56CE"/>
    <w:rsid w:val="00EB5F3B"/>
    <w:rsid w:val="00EB6949"/>
    <w:rsid w:val="00EB7352"/>
    <w:rsid w:val="00EB7741"/>
    <w:rsid w:val="00EB7E83"/>
    <w:rsid w:val="00EC0E6D"/>
    <w:rsid w:val="00EC1A00"/>
    <w:rsid w:val="00EC1C68"/>
    <w:rsid w:val="00EC24B5"/>
    <w:rsid w:val="00EC27DA"/>
    <w:rsid w:val="00EC288E"/>
    <w:rsid w:val="00EC2AC8"/>
    <w:rsid w:val="00EC4548"/>
    <w:rsid w:val="00EC4A9B"/>
    <w:rsid w:val="00EC4AC6"/>
    <w:rsid w:val="00EC4BA5"/>
    <w:rsid w:val="00EC4FE7"/>
    <w:rsid w:val="00EC5181"/>
    <w:rsid w:val="00EC5792"/>
    <w:rsid w:val="00EC5CC9"/>
    <w:rsid w:val="00EC63CE"/>
    <w:rsid w:val="00EC67CF"/>
    <w:rsid w:val="00EC7222"/>
    <w:rsid w:val="00EC7863"/>
    <w:rsid w:val="00ED05A2"/>
    <w:rsid w:val="00ED1351"/>
    <w:rsid w:val="00ED1AA8"/>
    <w:rsid w:val="00ED230E"/>
    <w:rsid w:val="00ED28ED"/>
    <w:rsid w:val="00ED2DD8"/>
    <w:rsid w:val="00ED39DF"/>
    <w:rsid w:val="00ED3E3F"/>
    <w:rsid w:val="00ED52D4"/>
    <w:rsid w:val="00ED551E"/>
    <w:rsid w:val="00ED553A"/>
    <w:rsid w:val="00ED7F1D"/>
    <w:rsid w:val="00ED7FFC"/>
    <w:rsid w:val="00EE013B"/>
    <w:rsid w:val="00EE0769"/>
    <w:rsid w:val="00EE0A68"/>
    <w:rsid w:val="00EE2702"/>
    <w:rsid w:val="00EE2B81"/>
    <w:rsid w:val="00EE3416"/>
    <w:rsid w:val="00EE474B"/>
    <w:rsid w:val="00EE5933"/>
    <w:rsid w:val="00EE6710"/>
    <w:rsid w:val="00EE69D9"/>
    <w:rsid w:val="00EE6F8A"/>
    <w:rsid w:val="00EE726A"/>
    <w:rsid w:val="00EF092F"/>
    <w:rsid w:val="00EF1250"/>
    <w:rsid w:val="00EF13CE"/>
    <w:rsid w:val="00EF17B5"/>
    <w:rsid w:val="00EF20B1"/>
    <w:rsid w:val="00EF25FE"/>
    <w:rsid w:val="00EF2948"/>
    <w:rsid w:val="00EF43C9"/>
    <w:rsid w:val="00EF495A"/>
    <w:rsid w:val="00EF4EB1"/>
    <w:rsid w:val="00EF58C3"/>
    <w:rsid w:val="00EF5EED"/>
    <w:rsid w:val="00EF5F21"/>
    <w:rsid w:val="00EF6273"/>
    <w:rsid w:val="00EF65B1"/>
    <w:rsid w:val="00F00B2B"/>
    <w:rsid w:val="00F0274C"/>
    <w:rsid w:val="00F029A3"/>
    <w:rsid w:val="00F03130"/>
    <w:rsid w:val="00F03B98"/>
    <w:rsid w:val="00F03D2E"/>
    <w:rsid w:val="00F03D8C"/>
    <w:rsid w:val="00F03EC1"/>
    <w:rsid w:val="00F0432D"/>
    <w:rsid w:val="00F04730"/>
    <w:rsid w:val="00F059A2"/>
    <w:rsid w:val="00F06892"/>
    <w:rsid w:val="00F07640"/>
    <w:rsid w:val="00F10032"/>
    <w:rsid w:val="00F100ED"/>
    <w:rsid w:val="00F11D79"/>
    <w:rsid w:val="00F12307"/>
    <w:rsid w:val="00F12485"/>
    <w:rsid w:val="00F1266C"/>
    <w:rsid w:val="00F12A72"/>
    <w:rsid w:val="00F12B74"/>
    <w:rsid w:val="00F12C12"/>
    <w:rsid w:val="00F131EF"/>
    <w:rsid w:val="00F135DA"/>
    <w:rsid w:val="00F1367C"/>
    <w:rsid w:val="00F136F6"/>
    <w:rsid w:val="00F13B71"/>
    <w:rsid w:val="00F14564"/>
    <w:rsid w:val="00F14697"/>
    <w:rsid w:val="00F14C1E"/>
    <w:rsid w:val="00F15275"/>
    <w:rsid w:val="00F15CD4"/>
    <w:rsid w:val="00F15CF4"/>
    <w:rsid w:val="00F15E52"/>
    <w:rsid w:val="00F163FC"/>
    <w:rsid w:val="00F16459"/>
    <w:rsid w:val="00F16FD1"/>
    <w:rsid w:val="00F1728C"/>
    <w:rsid w:val="00F17D0B"/>
    <w:rsid w:val="00F17FEB"/>
    <w:rsid w:val="00F20B9E"/>
    <w:rsid w:val="00F20EB6"/>
    <w:rsid w:val="00F20F78"/>
    <w:rsid w:val="00F21209"/>
    <w:rsid w:val="00F21DA5"/>
    <w:rsid w:val="00F225A3"/>
    <w:rsid w:val="00F228BC"/>
    <w:rsid w:val="00F23012"/>
    <w:rsid w:val="00F2330E"/>
    <w:rsid w:val="00F23C72"/>
    <w:rsid w:val="00F23FC9"/>
    <w:rsid w:val="00F24900"/>
    <w:rsid w:val="00F24BAB"/>
    <w:rsid w:val="00F252CC"/>
    <w:rsid w:val="00F2555C"/>
    <w:rsid w:val="00F259FD"/>
    <w:rsid w:val="00F25AE4"/>
    <w:rsid w:val="00F26975"/>
    <w:rsid w:val="00F2747C"/>
    <w:rsid w:val="00F279A5"/>
    <w:rsid w:val="00F27EF0"/>
    <w:rsid w:val="00F302F2"/>
    <w:rsid w:val="00F3042D"/>
    <w:rsid w:val="00F30547"/>
    <w:rsid w:val="00F318B1"/>
    <w:rsid w:val="00F3210B"/>
    <w:rsid w:val="00F32D37"/>
    <w:rsid w:val="00F34187"/>
    <w:rsid w:val="00F349D2"/>
    <w:rsid w:val="00F351E0"/>
    <w:rsid w:val="00F36680"/>
    <w:rsid w:val="00F366E3"/>
    <w:rsid w:val="00F36A7E"/>
    <w:rsid w:val="00F36F67"/>
    <w:rsid w:val="00F3746C"/>
    <w:rsid w:val="00F40960"/>
    <w:rsid w:val="00F40BD2"/>
    <w:rsid w:val="00F4134D"/>
    <w:rsid w:val="00F4154D"/>
    <w:rsid w:val="00F428CC"/>
    <w:rsid w:val="00F434A9"/>
    <w:rsid w:val="00F4368D"/>
    <w:rsid w:val="00F43A90"/>
    <w:rsid w:val="00F4575E"/>
    <w:rsid w:val="00F457C4"/>
    <w:rsid w:val="00F45E27"/>
    <w:rsid w:val="00F46A0B"/>
    <w:rsid w:val="00F46B85"/>
    <w:rsid w:val="00F47812"/>
    <w:rsid w:val="00F47E3E"/>
    <w:rsid w:val="00F47F64"/>
    <w:rsid w:val="00F505B4"/>
    <w:rsid w:val="00F50D85"/>
    <w:rsid w:val="00F50DBC"/>
    <w:rsid w:val="00F52101"/>
    <w:rsid w:val="00F52B62"/>
    <w:rsid w:val="00F52CF8"/>
    <w:rsid w:val="00F53B8B"/>
    <w:rsid w:val="00F5477E"/>
    <w:rsid w:val="00F54B74"/>
    <w:rsid w:val="00F54DC6"/>
    <w:rsid w:val="00F54FB7"/>
    <w:rsid w:val="00F5588D"/>
    <w:rsid w:val="00F56691"/>
    <w:rsid w:val="00F5752A"/>
    <w:rsid w:val="00F5781E"/>
    <w:rsid w:val="00F60871"/>
    <w:rsid w:val="00F60A00"/>
    <w:rsid w:val="00F60C95"/>
    <w:rsid w:val="00F614DA"/>
    <w:rsid w:val="00F61E38"/>
    <w:rsid w:val="00F61FDD"/>
    <w:rsid w:val="00F63260"/>
    <w:rsid w:val="00F6346D"/>
    <w:rsid w:val="00F63ECF"/>
    <w:rsid w:val="00F640C1"/>
    <w:rsid w:val="00F64575"/>
    <w:rsid w:val="00F65304"/>
    <w:rsid w:val="00F65319"/>
    <w:rsid w:val="00F65DDA"/>
    <w:rsid w:val="00F66596"/>
    <w:rsid w:val="00F671E4"/>
    <w:rsid w:val="00F67855"/>
    <w:rsid w:val="00F67AC6"/>
    <w:rsid w:val="00F704CA"/>
    <w:rsid w:val="00F70807"/>
    <w:rsid w:val="00F70C7B"/>
    <w:rsid w:val="00F71D42"/>
    <w:rsid w:val="00F726FB"/>
    <w:rsid w:val="00F72C87"/>
    <w:rsid w:val="00F74834"/>
    <w:rsid w:val="00F74CEC"/>
    <w:rsid w:val="00F759D6"/>
    <w:rsid w:val="00F7626C"/>
    <w:rsid w:val="00F76B82"/>
    <w:rsid w:val="00F7713C"/>
    <w:rsid w:val="00F77E46"/>
    <w:rsid w:val="00F80216"/>
    <w:rsid w:val="00F8068F"/>
    <w:rsid w:val="00F80BD2"/>
    <w:rsid w:val="00F80D43"/>
    <w:rsid w:val="00F80E2E"/>
    <w:rsid w:val="00F814C3"/>
    <w:rsid w:val="00F81525"/>
    <w:rsid w:val="00F81AF7"/>
    <w:rsid w:val="00F82363"/>
    <w:rsid w:val="00F8248F"/>
    <w:rsid w:val="00F824BC"/>
    <w:rsid w:val="00F8261E"/>
    <w:rsid w:val="00F83255"/>
    <w:rsid w:val="00F83361"/>
    <w:rsid w:val="00F83C0F"/>
    <w:rsid w:val="00F84ABF"/>
    <w:rsid w:val="00F84E00"/>
    <w:rsid w:val="00F85623"/>
    <w:rsid w:val="00F85AB7"/>
    <w:rsid w:val="00F86BA8"/>
    <w:rsid w:val="00F872A8"/>
    <w:rsid w:val="00F87885"/>
    <w:rsid w:val="00F879F2"/>
    <w:rsid w:val="00F87B96"/>
    <w:rsid w:val="00F907F0"/>
    <w:rsid w:val="00F90854"/>
    <w:rsid w:val="00F909E9"/>
    <w:rsid w:val="00F912A4"/>
    <w:rsid w:val="00F93D77"/>
    <w:rsid w:val="00F93E57"/>
    <w:rsid w:val="00F93F59"/>
    <w:rsid w:val="00F966F3"/>
    <w:rsid w:val="00FA0041"/>
    <w:rsid w:val="00FA0B7B"/>
    <w:rsid w:val="00FA0BFA"/>
    <w:rsid w:val="00FA2AC3"/>
    <w:rsid w:val="00FA318F"/>
    <w:rsid w:val="00FA38E6"/>
    <w:rsid w:val="00FA38F6"/>
    <w:rsid w:val="00FA395A"/>
    <w:rsid w:val="00FA41F6"/>
    <w:rsid w:val="00FA4534"/>
    <w:rsid w:val="00FA5441"/>
    <w:rsid w:val="00FA5AB9"/>
    <w:rsid w:val="00FA5BFF"/>
    <w:rsid w:val="00FA70A4"/>
    <w:rsid w:val="00FB0411"/>
    <w:rsid w:val="00FB0522"/>
    <w:rsid w:val="00FB188F"/>
    <w:rsid w:val="00FB1EE8"/>
    <w:rsid w:val="00FB596E"/>
    <w:rsid w:val="00FB6145"/>
    <w:rsid w:val="00FB66F1"/>
    <w:rsid w:val="00FB6B0E"/>
    <w:rsid w:val="00FC0188"/>
    <w:rsid w:val="00FC04E9"/>
    <w:rsid w:val="00FC0697"/>
    <w:rsid w:val="00FC1274"/>
    <w:rsid w:val="00FC1547"/>
    <w:rsid w:val="00FC3257"/>
    <w:rsid w:val="00FC4765"/>
    <w:rsid w:val="00FC6837"/>
    <w:rsid w:val="00FC7C8A"/>
    <w:rsid w:val="00FD030B"/>
    <w:rsid w:val="00FD034F"/>
    <w:rsid w:val="00FD07E3"/>
    <w:rsid w:val="00FD122A"/>
    <w:rsid w:val="00FD1292"/>
    <w:rsid w:val="00FD12C8"/>
    <w:rsid w:val="00FD133A"/>
    <w:rsid w:val="00FD1A26"/>
    <w:rsid w:val="00FD2B52"/>
    <w:rsid w:val="00FD2DC0"/>
    <w:rsid w:val="00FD3469"/>
    <w:rsid w:val="00FD3A0A"/>
    <w:rsid w:val="00FD4344"/>
    <w:rsid w:val="00FD4AA9"/>
    <w:rsid w:val="00FD4DFA"/>
    <w:rsid w:val="00FD4FFB"/>
    <w:rsid w:val="00FD58B8"/>
    <w:rsid w:val="00FD6F17"/>
    <w:rsid w:val="00FD78FC"/>
    <w:rsid w:val="00FD7FED"/>
    <w:rsid w:val="00FE033A"/>
    <w:rsid w:val="00FE0B1A"/>
    <w:rsid w:val="00FE0B90"/>
    <w:rsid w:val="00FE13AD"/>
    <w:rsid w:val="00FE1B18"/>
    <w:rsid w:val="00FE27C9"/>
    <w:rsid w:val="00FE3A87"/>
    <w:rsid w:val="00FE41BA"/>
    <w:rsid w:val="00FE4D49"/>
    <w:rsid w:val="00FE532A"/>
    <w:rsid w:val="00FE6B26"/>
    <w:rsid w:val="00FF0AFD"/>
    <w:rsid w:val="00FF0B7C"/>
    <w:rsid w:val="00FF0B9A"/>
    <w:rsid w:val="00FF1F89"/>
    <w:rsid w:val="00FF208E"/>
    <w:rsid w:val="00FF2123"/>
    <w:rsid w:val="00FF34DF"/>
    <w:rsid w:val="00FF37E9"/>
    <w:rsid w:val="00FF42AF"/>
    <w:rsid w:val="00FF466A"/>
    <w:rsid w:val="00FF4BC0"/>
    <w:rsid w:val="00FF4F09"/>
    <w:rsid w:val="00FF5CF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bg-BG" w:eastAsia="bg-BG"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
    <w:name w:val="Normal"/>
    <w:qFormat/>
    <w:rsid w:val="00EE474B"/>
    <w:pPr>
      <w:spacing w:after="160" w:line="259" w:lineRule="auto"/>
    </w:pPr>
    <w:rPr>
      <w:rFonts w:cs="Calibri"/>
      <w:sz w:val="22"/>
      <w:szCs w:val="22"/>
      <w:lang w:eastAsia="en-US"/>
    </w:rPr>
  </w:style>
  <w:style w:type="paragraph" w:styleId="1">
    <w:name w:val="heading 1"/>
    <w:basedOn w:val="a0"/>
    <w:next w:val="a"/>
    <w:link w:val="10"/>
    <w:uiPriority w:val="99"/>
    <w:qFormat/>
    <w:rsid w:val="007570DC"/>
    <w:pPr>
      <w:spacing w:before="120" w:after="120" w:line="240" w:lineRule="auto"/>
      <w:ind w:left="0"/>
      <w:jc w:val="both"/>
      <w:outlineLvl w:val="0"/>
    </w:pPr>
    <w:rPr>
      <w:b/>
      <w:bCs/>
      <w:color w:val="0070C0"/>
      <w:sz w:val="26"/>
      <w:szCs w:val="26"/>
      <w:lang w:eastAsia="bg-BG"/>
    </w:rPr>
  </w:style>
  <w:style w:type="paragraph" w:styleId="2">
    <w:name w:val="heading 2"/>
    <w:basedOn w:val="a0"/>
    <w:next w:val="a"/>
    <w:link w:val="20"/>
    <w:uiPriority w:val="99"/>
    <w:qFormat/>
    <w:rsid w:val="007570DC"/>
    <w:pPr>
      <w:spacing w:before="120" w:after="120" w:line="240" w:lineRule="auto"/>
      <w:ind w:left="0"/>
      <w:jc w:val="both"/>
      <w:outlineLvl w:val="1"/>
    </w:pPr>
    <w:rPr>
      <w:b/>
      <w:bCs/>
      <w:color w:val="0070C0"/>
      <w:sz w:val="24"/>
      <w:szCs w:val="24"/>
      <w:lang w:eastAsia="bg-BG"/>
    </w:rPr>
  </w:style>
  <w:style w:type="paragraph" w:styleId="3">
    <w:name w:val="heading 3"/>
    <w:basedOn w:val="a"/>
    <w:next w:val="a"/>
    <w:link w:val="30"/>
    <w:uiPriority w:val="99"/>
    <w:qFormat/>
    <w:rsid w:val="00C83120"/>
    <w:pPr>
      <w:keepNext/>
      <w:keepLines/>
      <w:spacing w:before="200" w:after="0"/>
      <w:outlineLvl w:val="2"/>
    </w:pPr>
    <w:rPr>
      <w:rFonts w:ascii="Calibri Light" w:hAnsi="Calibri Light" w:cs="Calibri Light"/>
      <w:b/>
      <w:bCs/>
      <w:color w:val="5B9BD5"/>
      <w:sz w:val="20"/>
      <w:szCs w:val="20"/>
      <w:lang w:eastAsia="bg-BG"/>
    </w:rPr>
  </w:style>
  <w:style w:type="paragraph" w:styleId="6">
    <w:name w:val="heading 6"/>
    <w:basedOn w:val="a"/>
    <w:next w:val="a"/>
    <w:link w:val="60"/>
    <w:uiPriority w:val="99"/>
    <w:qFormat/>
    <w:rsid w:val="00635331"/>
    <w:pPr>
      <w:keepNext/>
      <w:keepLines/>
      <w:spacing w:before="200" w:after="0"/>
      <w:outlineLvl w:val="5"/>
    </w:pPr>
    <w:rPr>
      <w:rFonts w:ascii="Calibri Light" w:hAnsi="Calibri Light" w:cs="Calibri Light"/>
      <w:i/>
      <w:iCs/>
      <w:color w:val="1F4D78"/>
      <w:sz w:val="20"/>
      <w:szCs w:val="20"/>
      <w:lang w:eastAsia="bg-BG"/>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лавие 1 Знак"/>
    <w:link w:val="1"/>
    <w:uiPriority w:val="99"/>
    <w:locked/>
    <w:rsid w:val="007570DC"/>
    <w:rPr>
      <w:rFonts w:ascii="Times New Roman" w:hAnsi="Times New Roman" w:cs="Times New Roman"/>
      <w:b/>
      <w:bCs/>
      <w:color w:val="0070C0"/>
      <w:sz w:val="26"/>
      <w:szCs w:val="26"/>
    </w:rPr>
  </w:style>
  <w:style w:type="character" w:customStyle="1" w:styleId="20">
    <w:name w:val="Заглавие 2 Знак"/>
    <w:link w:val="2"/>
    <w:uiPriority w:val="99"/>
    <w:locked/>
    <w:rsid w:val="007570DC"/>
    <w:rPr>
      <w:rFonts w:ascii="Times New Roman" w:hAnsi="Times New Roman" w:cs="Times New Roman"/>
      <w:b/>
      <w:bCs/>
      <w:color w:val="0070C0"/>
      <w:sz w:val="24"/>
      <w:szCs w:val="24"/>
    </w:rPr>
  </w:style>
  <w:style w:type="character" w:customStyle="1" w:styleId="30">
    <w:name w:val="Заглавие 3 Знак"/>
    <w:link w:val="3"/>
    <w:uiPriority w:val="99"/>
    <w:semiHidden/>
    <w:locked/>
    <w:rsid w:val="00C83120"/>
    <w:rPr>
      <w:rFonts w:ascii="Calibri Light" w:hAnsi="Calibri Light" w:cs="Calibri Light"/>
      <w:b/>
      <w:bCs/>
      <w:color w:val="5B9BD5"/>
    </w:rPr>
  </w:style>
  <w:style w:type="character" w:customStyle="1" w:styleId="60">
    <w:name w:val="Заглавие 6 Знак"/>
    <w:link w:val="6"/>
    <w:uiPriority w:val="99"/>
    <w:semiHidden/>
    <w:locked/>
    <w:rsid w:val="00635331"/>
    <w:rPr>
      <w:rFonts w:ascii="Calibri Light" w:hAnsi="Calibri Light" w:cs="Calibri Light"/>
      <w:i/>
      <w:iCs/>
      <w:color w:val="1F4D78"/>
    </w:rPr>
  </w:style>
  <w:style w:type="paragraph" w:styleId="a0">
    <w:name w:val="List Paragraph"/>
    <w:aliases w:val="List Paragraph1,List1,List Paragraph11,List Paragraph111,Colorful List - Accent 11,List Paragraph1111"/>
    <w:basedOn w:val="a"/>
    <w:link w:val="a4"/>
    <w:uiPriority w:val="99"/>
    <w:qFormat/>
    <w:rsid w:val="007057A9"/>
    <w:pPr>
      <w:ind w:left="720"/>
    </w:pPr>
  </w:style>
  <w:style w:type="paragraph" w:styleId="a5">
    <w:name w:val="footnote text"/>
    <w:aliases w:val="stile 1,Footnote,Footnote1,Footnote2,Footnote3,Footnote4,Footnote5,Footnote6,Footnote7,Footnote8,Footnote9,Footnote10,Footnote11,Footnote21,Footnote31,Footnote41,Footnote51,Footnote61,Footnote71,Footnote81,Footnote91,Podrozdział"/>
    <w:basedOn w:val="a"/>
    <w:link w:val="a6"/>
    <w:uiPriority w:val="99"/>
    <w:semiHidden/>
    <w:rsid w:val="002325A3"/>
    <w:pPr>
      <w:spacing w:after="0" w:line="240" w:lineRule="auto"/>
    </w:pPr>
    <w:rPr>
      <w:sz w:val="20"/>
      <w:szCs w:val="20"/>
      <w:lang w:eastAsia="bg-BG"/>
    </w:rPr>
  </w:style>
  <w:style w:type="character" w:customStyle="1" w:styleId="FootnoteTextChar">
    <w:name w:val="Footnote Text Char"/>
    <w:aliases w:val="stile 1 Char,Footnote Char,Footnote1 Char,Footnote2 Char,Footnote3 Char,Footnote4 Char,Footnote5 Char,Footnote6 Char,Footnote7 Char,Footnote8 Char,Footnote9 Char,Footnote10 Char,Footnote11 Char,Footnote21 Char,Footnote31 Char"/>
    <w:uiPriority w:val="99"/>
    <w:locked/>
    <w:rsid w:val="00E337BF"/>
    <w:rPr>
      <w:sz w:val="20"/>
      <w:szCs w:val="20"/>
      <w:lang w:eastAsia="en-US"/>
    </w:rPr>
  </w:style>
  <w:style w:type="character" w:customStyle="1" w:styleId="a6">
    <w:name w:val="Текст под линия Знак"/>
    <w:aliases w:val="stile 1 Знак1,Footnote Знак,Footnote1 Знак1,Footnote2 Знак1,Footnote3 Знак1,Footnote4 Знак1,Footnote5 Знак1,Footnote6 Знак1,Footnote7 Знак1,Footnote8 Знак1,Footnote9 Знак1,Footnote10 Знак1,Footnote11 Знак1,Footnote21 Знак1"/>
    <w:link w:val="a5"/>
    <w:uiPriority w:val="99"/>
    <w:locked/>
    <w:rsid w:val="002325A3"/>
    <w:rPr>
      <w:sz w:val="20"/>
      <w:szCs w:val="20"/>
    </w:rPr>
  </w:style>
  <w:style w:type="character" w:styleId="a7">
    <w:name w:val="footnote reference"/>
    <w:aliases w:val="Footnote symbol,Appel note de bas de p,SUPERS,Nota,(NECG) Footnote Reference,Voetnootverwijzing,Footnote Reference Superscript,BVI fnr,Lábjegyzet-hivatkozás,L?bjegyzet-hivatkoz?s,Char1 Char Char Char Char,ftref,Fussnot"/>
    <w:rsid w:val="002325A3"/>
    <w:rPr>
      <w:vertAlign w:val="superscript"/>
    </w:rPr>
  </w:style>
  <w:style w:type="paragraph" w:styleId="a8">
    <w:name w:val="Balloon Text"/>
    <w:basedOn w:val="a"/>
    <w:link w:val="a9"/>
    <w:uiPriority w:val="99"/>
    <w:semiHidden/>
    <w:rsid w:val="002D4B6A"/>
    <w:pPr>
      <w:spacing w:after="0" w:line="240" w:lineRule="auto"/>
    </w:pPr>
    <w:rPr>
      <w:rFonts w:ascii="Segoe UI" w:hAnsi="Segoe UI" w:cs="Segoe UI"/>
      <w:sz w:val="18"/>
      <w:szCs w:val="18"/>
      <w:lang w:eastAsia="bg-BG"/>
    </w:rPr>
  </w:style>
  <w:style w:type="character" w:customStyle="1" w:styleId="a9">
    <w:name w:val="Изнесен текст Знак"/>
    <w:link w:val="a8"/>
    <w:uiPriority w:val="99"/>
    <w:semiHidden/>
    <w:locked/>
    <w:rsid w:val="002D4B6A"/>
    <w:rPr>
      <w:rFonts w:ascii="Segoe UI" w:hAnsi="Segoe UI" w:cs="Segoe UI"/>
      <w:sz w:val="18"/>
      <w:szCs w:val="18"/>
    </w:rPr>
  </w:style>
  <w:style w:type="paragraph" w:styleId="aa">
    <w:name w:val="header"/>
    <w:basedOn w:val="a"/>
    <w:link w:val="ab"/>
    <w:uiPriority w:val="99"/>
    <w:rsid w:val="000553B8"/>
    <w:pPr>
      <w:tabs>
        <w:tab w:val="center" w:pos="4536"/>
        <w:tab w:val="right" w:pos="9072"/>
      </w:tabs>
      <w:spacing w:after="0" w:line="240" w:lineRule="auto"/>
    </w:pPr>
  </w:style>
  <w:style w:type="character" w:customStyle="1" w:styleId="ab">
    <w:name w:val="Горен колонтитул Знак"/>
    <w:basedOn w:val="a1"/>
    <w:link w:val="aa"/>
    <w:uiPriority w:val="99"/>
    <w:locked/>
    <w:rsid w:val="000553B8"/>
  </w:style>
  <w:style w:type="paragraph" w:styleId="ac">
    <w:name w:val="footer"/>
    <w:basedOn w:val="a"/>
    <w:link w:val="ad"/>
    <w:uiPriority w:val="99"/>
    <w:rsid w:val="000553B8"/>
    <w:pPr>
      <w:tabs>
        <w:tab w:val="center" w:pos="4536"/>
        <w:tab w:val="right" w:pos="9072"/>
      </w:tabs>
      <w:spacing w:after="0" w:line="240" w:lineRule="auto"/>
    </w:pPr>
  </w:style>
  <w:style w:type="character" w:customStyle="1" w:styleId="ad">
    <w:name w:val="Долен колонтитул Знак"/>
    <w:basedOn w:val="a1"/>
    <w:link w:val="ac"/>
    <w:uiPriority w:val="99"/>
    <w:locked/>
    <w:rsid w:val="000553B8"/>
  </w:style>
  <w:style w:type="table" w:styleId="ae">
    <w:name w:val="Table Grid"/>
    <w:basedOn w:val="a2"/>
    <w:uiPriority w:val="99"/>
    <w:rsid w:val="00FC06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annotation reference"/>
    <w:uiPriority w:val="99"/>
    <w:semiHidden/>
    <w:rsid w:val="00D61AB6"/>
    <w:rPr>
      <w:sz w:val="16"/>
      <w:szCs w:val="16"/>
    </w:rPr>
  </w:style>
  <w:style w:type="paragraph" w:styleId="af0">
    <w:name w:val="annotation text"/>
    <w:basedOn w:val="a"/>
    <w:link w:val="af1"/>
    <w:uiPriority w:val="99"/>
    <w:semiHidden/>
    <w:rsid w:val="00D61AB6"/>
    <w:pPr>
      <w:spacing w:line="240" w:lineRule="auto"/>
    </w:pPr>
    <w:rPr>
      <w:sz w:val="20"/>
      <w:szCs w:val="20"/>
      <w:lang w:eastAsia="bg-BG"/>
    </w:rPr>
  </w:style>
  <w:style w:type="character" w:customStyle="1" w:styleId="af1">
    <w:name w:val="Текст на коментар Знак"/>
    <w:link w:val="af0"/>
    <w:uiPriority w:val="99"/>
    <w:locked/>
    <w:rsid w:val="00D61AB6"/>
    <w:rPr>
      <w:sz w:val="20"/>
      <w:szCs w:val="20"/>
    </w:rPr>
  </w:style>
  <w:style w:type="paragraph" w:styleId="af2">
    <w:name w:val="annotation subject"/>
    <w:basedOn w:val="af0"/>
    <w:next w:val="af0"/>
    <w:link w:val="af3"/>
    <w:uiPriority w:val="99"/>
    <w:semiHidden/>
    <w:rsid w:val="00D61AB6"/>
    <w:rPr>
      <w:b/>
      <w:bCs/>
    </w:rPr>
  </w:style>
  <w:style w:type="character" w:customStyle="1" w:styleId="af3">
    <w:name w:val="Предмет на коментар Знак"/>
    <w:link w:val="af2"/>
    <w:uiPriority w:val="99"/>
    <w:semiHidden/>
    <w:locked/>
    <w:rsid w:val="00D61AB6"/>
    <w:rPr>
      <w:b/>
      <w:bCs/>
      <w:sz w:val="20"/>
      <w:szCs w:val="20"/>
    </w:rPr>
  </w:style>
  <w:style w:type="paragraph" w:styleId="61">
    <w:name w:val="toc 6"/>
    <w:basedOn w:val="a"/>
    <w:next w:val="a"/>
    <w:autoRedefine/>
    <w:uiPriority w:val="99"/>
    <w:semiHidden/>
    <w:rsid w:val="00B81848"/>
    <w:pPr>
      <w:spacing w:after="0"/>
      <w:ind w:left="1100"/>
    </w:pPr>
    <w:rPr>
      <w:sz w:val="18"/>
      <w:szCs w:val="18"/>
    </w:rPr>
  </w:style>
  <w:style w:type="paragraph" w:customStyle="1" w:styleId="TableContents">
    <w:name w:val="Table Contents"/>
    <w:basedOn w:val="af4"/>
    <w:uiPriority w:val="99"/>
    <w:rsid w:val="00B81848"/>
    <w:pPr>
      <w:widowControl w:val="0"/>
      <w:suppressLineNumbers/>
      <w:suppressAutoHyphens/>
      <w:spacing w:before="100" w:beforeAutospacing="1" w:after="100" w:afterAutospacing="1" w:line="240" w:lineRule="auto"/>
    </w:pPr>
    <w:rPr>
      <w:color w:val="000000"/>
      <w:sz w:val="24"/>
      <w:szCs w:val="24"/>
      <w:lang w:val="en-US" w:eastAsia="bg-BG"/>
    </w:rPr>
  </w:style>
  <w:style w:type="paragraph" w:customStyle="1" w:styleId="Index">
    <w:name w:val="Index"/>
    <w:basedOn w:val="a"/>
    <w:uiPriority w:val="99"/>
    <w:rsid w:val="00B81848"/>
    <w:pPr>
      <w:widowControl w:val="0"/>
      <w:suppressLineNumbers/>
      <w:suppressAutoHyphens/>
      <w:spacing w:after="0" w:line="240" w:lineRule="auto"/>
    </w:pPr>
    <w:rPr>
      <w:color w:val="000000"/>
      <w:sz w:val="24"/>
      <w:szCs w:val="24"/>
      <w:lang w:val="en-US" w:eastAsia="bg-BG"/>
    </w:rPr>
  </w:style>
  <w:style w:type="character" w:styleId="af5">
    <w:name w:val="Strong"/>
    <w:uiPriority w:val="99"/>
    <w:qFormat/>
    <w:rsid w:val="00B81848"/>
    <w:rPr>
      <w:b/>
      <w:bCs/>
    </w:rPr>
  </w:style>
  <w:style w:type="paragraph" w:customStyle="1" w:styleId="tableheading">
    <w:name w:val="tableheading"/>
    <w:basedOn w:val="a"/>
    <w:uiPriority w:val="99"/>
    <w:rsid w:val="00B8184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tablecontents0">
    <w:name w:val="tablecontents"/>
    <w:basedOn w:val="a"/>
    <w:uiPriority w:val="99"/>
    <w:rsid w:val="00B8184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af4">
    <w:name w:val="Body Text"/>
    <w:basedOn w:val="a"/>
    <w:link w:val="af6"/>
    <w:uiPriority w:val="99"/>
    <w:semiHidden/>
    <w:rsid w:val="00B81848"/>
    <w:pPr>
      <w:spacing w:after="120"/>
    </w:pPr>
  </w:style>
  <w:style w:type="character" w:customStyle="1" w:styleId="af6">
    <w:name w:val="Основен текст Знак"/>
    <w:basedOn w:val="a1"/>
    <w:link w:val="af4"/>
    <w:uiPriority w:val="99"/>
    <w:semiHidden/>
    <w:locked/>
    <w:rsid w:val="00B81848"/>
  </w:style>
  <w:style w:type="paragraph" w:styleId="af7">
    <w:name w:val="Title"/>
    <w:basedOn w:val="a"/>
    <w:next w:val="a"/>
    <w:link w:val="af8"/>
    <w:uiPriority w:val="99"/>
    <w:qFormat/>
    <w:rsid w:val="00E50B69"/>
    <w:pPr>
      <w:spacing w:after="480" w:line="240" w:lineRule="auto"/>
      <w:jc w:val="center"/>
    </w:pPr>
    <w:rPr>
      <w:b/>
      <w:bCs/>
      <w:sz w:val="20"/>
      <w:szCs w:val="20"/>
      <w:lang w:val="en-GB" w:eastAsia="bg-BG"/>
    </w:rPr>
  </w:style>
  <w:style w:type="character" w:customStyle="1" w:styleId="af8">
    <w:name w:val="Заглавие Знак"/>
    <w:link w:val="af7"/>
    <w:uiPriority w:val="99"/>
    <w:locked/>
    <w:rsid w:val="00E50B69"/>
    <w:rPr>
      <w:rFonts w:ascii="Times New Roman" w:hAnsi="Times New Roman" w:cs="Times New Roman"/>
      <w:b/>
      <w:bCs/>
      <w:snapToGrid w:val="0"/>
      <w:sz w:val="20"/>
      <w:szCs w:val="20"/>
      <w:lang w:val="en-GB"/>
    </w:rPr>
  </w:style>
  <w:style w:type="paragraph" w:customStyle="1" w:styleId="Guidelines1">
    <w:name w:val="Guidelines 1"/>
    <w:basedOn w:val="11"/>
    <w:uiPriority w:val="99"/>
    <w:rsid w:val="002624D0"/>
    <w:pPr>
      <w:pageBreakBefore/>
      <w:tabs>
        <w:tab w:val="left" w:pos="180"/>
        <w:tab w:val="right" w:leader="dot" w:pos="9900"/>
      </w:tabs>
      <w:spacing w:after="480" w:line="240" w:lineRule="auto"/>
      <w:ind w:left="488" w:right="381" w:hanging="488"/>
      <w:jc w:val="both"/>
    </w:pPr>
    <w:rPr>
      <w:rFonts w:ascii="Times New Roman" w:eastAsia="Times New Roman" w:hAnsi="Times New Roman" w:cs="Times New Roman"/>
      <w:b w:val="0"/>
      <w:bCs w:val="0"/>
      <w:caps w:val="0"/>
      <w:noProof/>
      <w:sz w:val="24"/>
      <w:szCs w:val="24"/>
      <w:lang w:val="en-GB"/>
    </w:rPr>
  </w:style>
  <w:style w:type="paragraph" w:customStyle="1" w:styleId="CM1">
    <w:name w:val="CM1"/>
    <w:basedOn w:val="a"/>
    <w:next w:val="a"/>
    <w:uiPriority w:val="99"/>
    <w:rsid w:val="002624D0"/>
    <w:pPr>
      <w:autoSpaceDE w:val="0"/>
      <w:autoSpaceDN w:val="0"/>
      <w:adjustRightInd w:val="0"/>
      <w:spacing w:after="0" w:line="240" w:lineRule="auto"/>
    </w:pPr>
    <w:rPr>
      <w:rFonts w:ascii="EUAlbertina" w:eastAsia="Times New Roman" w:hAnsi="EUAlbertina" w:cs="EUAlbertina"/>
      <w:sz w:val="24"/>
      <w:szCs w:val="24"/>
      <w:lang w:eastAsia="bg-BG"/>
    </w:rPr>
  </w:style>
  <w:style w:type="paragraph" w:customStyle="1" w:styleId="CM4">
    <w:name w:val="CM4"/>
    <w:basedOn w:val="a"/>
    <w:next w:val="a"/>
    <w:uiPriority w:val="99"/>
    <w:rsid w:val="002624D0"/>
    <w:pPr>
      <w:autoSpaceDE w:val="0"/>
      <w:autoSpaceDN w:val="0"/>
      <w:adjustRightInd w:val="0"/>
      <w:spacing w:after="0" w:line="240" w:lineRule="auto"/>
    </w:pPr>
    <w:rPr>
      <w:rFonts w:ascii="EUAlbertina" w:eastAsia="Times New Roman" w:hAnsi="EUAlbertina" w:cs="EUAlbertina"/>
      <w:sz w:val="24"/>
      <w:szCs w:val="24"/>
      <w:lang w:eastAsia="bg-BG"/>
    </w:rPr>
  </w:style>
  <w:style w:type="paragraph" w:styleId="11">
    <w:name w:val="toc 1"/>
    <w:basedOn w:val="a"/>
    <w:next w:val="a"/>
    <w:autoRedefine/>
    <w:uiPriority w:val="99"/>
    <w:semiHidden/>
    <w:rsid w:val="002624D0"/>
    <w:pPr>
      <w:spacing w:before="120" w:after="120"/>
    </w:pPr>
    <w:rPr>
      <w:b/>
      <w:bCs/>
      <w:caps/>
      <w:sz w:val="20"/>
      <w:szCs w:val="20"/>
    </w:rPr>
  </w:style>
  <w:style w:type="paragraph" w:styleId="af9">
    <w:name w:val="TOC Heading"/>
    <w:basedOn w:val="1"/>
    <w:next w:val="a"/>
    <w:uiPriority w:val="99"/>
    <w:qFormat/>
    <w:rsid w:val="00EA3F19"/>
    <w:pPr>
      <w:spacing w:line="276" w:lineRule="auto"/>
      <w:outlineLvl w:val="9"/>
    </w:pPr>
  </w:style>
  <w:style w:type="paragraph" w:styleId="21">
    <w:name w:val="toc 2"/>
    <w:basedOn w:val="a"/>
    <w:next w:val="a"/>
    <w:autoRedefine/>
    <w:uiPriority w:val="99"/>
    <w:semiHidden/>
    <w:rsid w:val="00EA3F19"/>
    <w:pPr>
      <w:spacing w:after="0"/>
      <w:ind w:left="220"/>
    </w:pPr>
    <w:rPr>
      <w:smallCaps/>
      <w:sz w:val="20"/>
      <w:szCs w:val="20"/>
    </w:rPr>
  </w:style>
  <w:style w:type="character" w:styleId="afa">
    <w:name w:val="Hyperlink"/>
    <w:uiPriority w:val="99"/>
    <w:rsid w:val="00EA3F19"/>
    <w:rPr>
      <w:color w:val="0563C1"/>
      <w:u w:val="single"/>
    </w:rPr>
  </w:style>
  <w:style w:type="paragraph" w:styleId="31">
    <w:name w:val="toc 3"/>
    <w:basedOn w:val="a"/>
    <w:next w:val="a"/>
    <w:autoRedefine/>
    <w:uiPriority w:val="99"/>
    <w:semiHidden/>
    <w:rsid w:val="00EA3F19"/>
    <w:pPr>
      <w:spacing w:after="0"/>
      <w:ind w:left="440"/>
    </w:pPr>
    <w:rPr>
      <w:i/>
      <w:iCs/>
      <w:sz w:val="20"/>
      <w:szCs w:val="20"/>
    </w:rPr>
  </w:style>
  <w:style w:type="paragraph" w:styleId="4">
    <w:name w:val="toc 4"/>
    <w:basedOn w:val="a"/>
    <w:next w:val="a"/>
    <w:autoRedefine/>
    <w:uiPriority w:val="99"/>
    <w:semiHidden/>
    <w:rsid w:val="00EA3F19"/>
    <w:pPr>
      <w:spacing w:after="0"/>
      <w:ind w:left="660"/>
    </w:pPr>
    <w:rPr>
      <w:sz w:val="18"/>
      <w:szCs w:val="18"/>
    </w:rPr>
  </w:style>
  <w:style w:type="paragraph" w:styleId="5">
    <w:name w:val="toc 5"/>
    <w:basedOn w:val="a"/>
    <w:next w:val="a"/>
    <w:autoRedefine/>
    <w:uiPriority w:val="99"/>
    <w:semiHidden/>
    <w:rsid w:val="00EA3F19"/>
    <w:pPr>
      <w:spacing w:after="0"/>
      <w:ind w:left="880"/>
    </w:pPr>
    <w:rPr>
      <w:sz w:val="18"/>
      <w:szCs w:val="18"/>
    </w:rPr>
  </w:style>
  <w:style w:type="paragraph" w:styleId="7">
    <w:name w:val="toc 7"/>
    <w:basedOn w:val="a"/>
    <w:next w:val="a"/>
    <w:autoRedefine/>
    <w:uiPriority w:val="99"/>
    <w:semiHidden/>
    <w:rsid w:val="00EA3F19"/>
    <w:pPr>
      <w:spacing w:after="0"/>
      <w:ind w:left="1320"/>
    </w:pPr>
    <w:rPr>
      <w:sz w:val="18"/>
      <w:szCs w:val="18"/>
    </w:rPr>
  </w:style>
  <w:style w:type="paragraph" w:styleId="8">
    <w:name w:val="toc 8"/>
    <w:basedOn w:val="a"/>
    <w:next w:val="a"/>
    <w:autoRedefine/>
    <w:uiPriority w:val="99"/>
    <w:semiHidden/>
    <w:rsid w:val="00EA3F19"/>
    <w:pPr>
      <w:spacing w:after="0"/>
      <w:ind w:left="1540"/>
    </w:pPr>
    <w:rPr>
      <w:sz w:val="18"/>
      <w:szCs w:val="18"/>
    </w:rPr>
  </w:style>
  <w:style w:type="paragraph" w:styleId="9">
    <w:name w:val="toc 9"/>
    <w:basedOn w:val="a"/>
    <w:next w:val="a"/>
    <w:autoRedefine/>
    <w:uiPriority w:val="99"/>
    <w:semiHidden/>
    <w:rsid w:val="00EA3F19"/>
    <w:pPr>
      <w:spacing w:after="0"/>
      <w:ind w:left="1760"/>
    </w:pPr>
    <w:rPr>
      <w:sz w:val="18"/>
      <w:szCs w:val="18"/>
    </w:rPr>
  </w:style>
  <w:style w:type="paragraph" w:customStyle="1" w:styleId="Text1">
    <w:name w:val="Text 1"/>
    <w:basedOn w:val="a"/>
    <w:uiPriority w:val="99"/>
    <w:rsid w:val="00C871C6"/>
    <w:pPr>
      <w:spacing w:after="240" w:line="240" w:lineRule="auto"/>
      <w:ind w:left="482"/>
      <w:jc w:val="both"/>
    </w:pPr>
    <w:rPr>
      <w:rFonts w:ascii="Times New Roman" w:eastAsia="Times New Roman" w:hAnsi="Times New Roman" w:cs="Times New Roman"/>
      <w:sz w:val="24"/>
      <w:szCs w:val="24"/>
      <w:lang w:val="en-GB"/>
    </w:rPr>
  </w:style>
  <w:style w:type="paragraph" w:customStyle="1" w:styleId="Default">
    <w:name w:val="Default"/>
    <w:rsid w:val="00A8656C"/>
    <w:pPr>
      <w:autoSpaceDE w:val="0"/>
      <w:autoSpaceDN w:val="0"/>
      <w:adjustRightInd w:val="0"/>
    </w:pPr>
    <w:rPr>
      <w:rFonts w:ascii="Times New Roman" w:eastAsia="Times New Roman" w:hAnsi="Times New Roman"/>
      <w:color w:val="000000"/>
      <w:sz w:val="24"/>
      <w:szCs w:val="24"/>
    </w:rPr>
  </w:style>
  <w:style w:type="paragraph" w:styleId="afb">
    <w:name w:val="Normal (Web)"/>
    <w:basedOn w:val="a"/>
    <w:uiPriority w:val="99"/>
    <w:rsid w:val="00B174FC"/>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32">
    <w:name w:val="Body Text 3"/>
    <w:basedOn w:val="a"/>
    <w:link w:val="33"/>
    <w:uiPriority w:val="99"/>
    <w:rsid w:val="00635331"/>
    <w:pPr>
      <w:spacing w:after="120"/>
    </w:pPr>
    <w:rPr>
      <w:sz w:val="16"/>
      <w:szCs w:val="16"/>
      <w:lang w:eastAsia="bg-BG"/>
    </w:rPr>
  </w:style>
  <w:style w:type="character" w:customStyle="1" w:styleId="33">
    <w:name w:val="Основен текст 3 Знак"/>
    <w:link w:val="32"/>
    <w:uiPriority w:val="99"/>
    <w:locked/>
    <w:rsid w:val="00635331"/>
    <w:rPr>
      <w:sz w:val="16"/>
      <w:szCs w:val="16"/>
    </w:rPr>
  </w:style>
  <w:style w:type="paragraph" w:styleId="afc">
    <w:name w:val="List Bullet"/>
    <w:basedOn w:val="a"/>
    <w:autoRedefine/>
    <w:uiPriority w:val="99"/>
    <w:rsid w:val="00035BF0"/>
    <w:pPr>
      <w:tabs>
        <w:tab w:val="left" w:pos="360"/>
      </w:tabs>
      <w:spacing w:before="120" w:after="240" w:line="240" w:lineRule="auto"/>
      <w:jc w:val="both"/>
    </w:pPr>
    <w:rPr>
      <w:rFonts w:ascii="Times New Roman" w:eastAsia="Times New Roman" w:hAnsi="Times New Roman" w:cs="Times New Roman"/>
      <w:sz w:val="24"/>
      <w:szCs w:val="24"/>
      <w:lang w:val="en-GB" w:eastAsia="en-GB"/>
    </w:rPr>
  </w:style>
  <w:style w:type="paragraph" w:customStyle="1" w:styleId="GfAheading1">
    <w:name w:val="GfA heading 1"/>
    <w:basedOn w:val="a"/>
    <w:uiPriority w:val="99"/>
    <w:rsid w:val="00C6489D"/>
    <w:pPr>
      <w:numPr>
        <w:numId w:val="1"/>
      </w:numPr>
      <w:spacing w:after="0" w:line="240" w:lineRule="auto"/>
    </w:pPr>
    <w:rPr>
      <w:rFonts w:ascii="Times New Roman" w:eastAsia="Times New Roman" w:hAnsi="Times New Roman" w:cs="Times New Roman"/>
      <w:b/>
      <w:bCs/>
      <w:sz w:val="24"/>
      <w:szCs w:val="24"/>
    </w:rPr>
  </w:style>
  <w:style w:type="paragraph" w:customStyle="1" w:styleId="Guidelines2">
    <w:name w:val="Guidelines 2"/>
    <w:basedOn w:val="a"/>
    <w:uiPriority w:val="99"/>
    <w:rsid w:val="00F059A2"/>
    <w:pPr>
      <w:spacing w:before="240" w:after="240" w:line="240" w:lineRule="auto"/>
      <w:jc w:val="both"/>
    </w:pPr>
    <w:rPr>
      <w:rFonts w:ascii="Times New Roman" w:eastAsia="Times New Roman" w:hAnsi="Times New Roman" w:cs="Times New Roman"/>
      <w:b/>
      <w:bCs/>
      <w:smallCaps/>
      <w:sz w:val="24"/>
      <w:szCs w:val="24"/>
      <w:lang w:val="en-GB"/>
    </w:rPr>
  </w:style>
  <w:style w:type="paragraph" w:customStyle="1" w:styleId="firstline">
    <w:name w:val="firstline"/>
    <w:basedOn w:val="a"/>
    <w:uiPriority w:val="99"/>
    <w:rsid w:val="00D00F5E"/>
    <w:pPr>
      <w:spacing w:after="0" w:line="240" w:lineRule="atLeast"/>
      <w:ind w:firstLine="640"/>
      <w:jc w:val="both"/>
    </w:pPr>
    <w:rPr>
      <w:rFonts w:ascii="Times New Roman" w:eastAsia="Times New Roman" w:hAnsi="Times New Roman" w:cs="Times New Roman"/>
      <w:color w:val="000000"/>
      <w:sz w:val="24"/>
      <w:szCs w:val="24"/>
      <w:lang w:eastAsia="bg-BG"/>
    </w:rPr>
  </w:style>
  <w:style w:type="character" w:customStyle="1" w:styleId="ldef">
    <w:name w:val="ldef"/>
    <w:basedOn w:val="a1"/>
    <w:uiPriority w:val="99"/>
    <w:rsid w:val="00D00F5E"/>
  </w:style>
  <w:style w:type="paragraph" w:customStyle="1" w:styleId="BodyText21">
    <w:name w:val="Body Text 21"/>
    <w:basedOn w:val="a"/>
    <w:uiPriority w:val="99"/>
    <w:rsid w:val="004B21A5"/>
    <w:pPr>
      <w:spacing w:after="0" w:line="240" w:lineRule="auto"/>
    </w:pPr>
    <w:rPr>
      <w:rFonts w:ascii="Times New Roman" w:eastAsia="Times New Roman" w:hAnsi="Times New Roman" w:cs="Times New Roman"/>
      <w:lang w:eastAsia="bg-BG"/>
    </w:rPr>
  </w:style>
  <w:style w:type="paragraph" w:customStyle="1" w:styleId="Clause">
    <w:name w:val="Clause"/>
    <w:basedOn w:val="a"/>
    <w:autoRedefine/>
    <w:uiPriority w:val="99"/>
    <w:rsid w:val="00D67E90"/>
    <w:pPr>
      <w:numPr>
        <w:numId w:val="2"/>
      </w:numPr>
      <w:spacing w:after="120" w:line="240" w:lineRule="auto"/>
      <w:jc w:val="both"/>
    </w:pPr>
    <w:rPr>
      <w:rFonts w:ascii="Times New Roman" w:eastAsia="Times New Roman" w:hAnsi="Times New Roman" w:cs="Times New Roman"/>
      <w:sz w:val="24"/>
      <w:szCs w:val="24"/>
    </w:rPr>
  </w:style>
  <w:style w:type="paragraph" w:styleId="afd">
    <w:name w:val="Revision"/>
    <w:hidden/>
    <w:uiPriority w:val="99"/>
    <w:semiHidden/>
    <w:rsid w:val="00462B4A"/>
    <w:rPr>
      <w:rFonts w:cs="Calibri"/>
      <w:sz w:val="22"/>
      <w:szCs w:val="22"/>
      <w:lang w:eastAsia="en-US"/>
    </w:rPr>
  </w:style>
  <w:style w:type="paragraph" w:customStyle="1" w:styleId="CharChar2">
    <w:name w:val="Char Char2"/>
    <w:basedOn w:val="a"/>
    <w:uiPriority w:val="99"/>
    <w:rsid w:val="001D3770"/>
    <w:pPr>
      <w:tabs>
        <w:tab w:val="left" w:pos="709"/>
      </w:tabs>
      <w:spacing w:after="0" w:line="240" w:lineRule="auto"/>
    </w:pPr>
    <w:rPr>
      <w:rFonts w:ascii="Tahoma" w:hAnsi="Tahoma" w:cs="Tahoma"/>
      <w:sz w:val="24"/>
      <w:szCs w:val="24"/>
      <w:lang w:val="pl-PL" w:eastAsia="pl-PL"/>
    </w:rPr>
  </w:style>
  <w:style w:type="character" w:customStyle="1" w:styleId="Podrozdzia">
    <w:name w:val="Podrozdział Знак"/>
    <w:aliases w:val="stile 1 Знак,Footnote1 Знак,Footnote2 Знак,Footnote3 Знак,Footnote4 Знак,Footnote5 Знак,Footnote6 Знак,Footnote7 Знак,Footnote8 Знак,Footnote9 Знак,Footnote10 Знак,Footnote11 Знак,Footnote21 Знак,Footnote31 Знак,Footnote41 Знак"/>
    <w:uiPriority w:val="99"/>
    <w:rsid w:val="009A10A1"/>
    <w:rPr>
      <w:sz w:val="20"/>
      <w:szCs w:val="20"/>
    </w:rPr>
  </w:style>
  <w:style w:type="paragraph" w:customStyle="1" w:styleId="CharChar21">
    <w:name w:val="Char Char21"/>
    <w:basedOn w:val="a"/>
    <w:uiPriority w:val="99"/>
    <w:rsid w:val="00E969E0"/>
    <w:pPr>
      <w:tabs>
        <w:tab w:val="left" w:pos="709"/>
      </w:tabs>
      <w:spacing w:after="0" w:line="240" w:lineRule="auto"/>
    </w:pPr>
    <w:rPr>
      <w:rFonts w:ascii="Tahoma" w:hAnsi="Tahoma" w:cs="Tahoma"/>
      <w:sz w:val="24"/>
      <w:szCs w:val="24"/>
      <w:lang w:val="pl-PL" w:eastAsia="pl-PL"/>
    </w:rPr>
  </w:style>
  <w:style w:type="paragraph" w:customStyle="1" w:styleId="CharChar22">
    <w:name w:val="Char Char22"/>
    <w:basedOn w:val="a"/>
    <w:uiPriority w:val="99"/>
    <w:rsid w:val="000A7241"/>
    <w:pPr>
      <w:tabs>
        <w:tab w:val="left" w:pos="709"/>
      </w:tabs>
      <w:spacing w:after="0" w:line="240" w:lineRule="auto"/>
    </w:pPr>
    <w:rPr>
      <w:rFonts w:ascii="Tahoma" w:hAnsi="Tahoma" w:cs="Tahoma"/>
      <w:sz w:val="24"/>
      <w:szCs w:val="24"/>
      <w:lang w:val="pl-PL" w:eastAsia="pl-PL"/>
    </w:rPr>
  </w:style>
  <w:style w:type="character" w:customStyle="1" w:styleId="a4">
    <w:name w:val="Списък на абзаци Знак"/>
    <w:aliases w:val="List Paragraph1 Знак,List1 Знак,List Paragraph11 Знак,List Paragraph111 Знак,Colorful List - Accent 11 Знак,List Paragraph1111 Знак"/>
    <w:link w:val="a0"/>
    <w:uiPriority w:val="99"/>
    <w:locked/>
    <w:rsid w:val="00196E1E"/>
    <w:rPr>
      <w:sz w:val="22"/>
      <w:szCs w:val="22"/>
      <w:lang w:eastAsia="en-US"/>
    </w:rPr>
  </w:style>
  <w:style w:type="paragraph" w:styleId="afe">
    <w:name w:val="No Spacing"/>
    <w:uiPriority w:val="99"/>
    <w:qFormat/>
    <w:rsid w:val="00C97854"/>
    <w:rPr>
      <w:rFonts w:cs="Calibri"/>
      <w:sz w:val="22"/>
      <w:szCs w:val="22"/>
      <w:lang w:eastAsia="en-US"/>
    </w:rPr>
  </w:style>
  <w:style w:type="character" w:styleId="HTML">
    <w:name w:val="HTML Cite"/>
    <w:uiPriority w:val="99"/>
    <w:semiHidden/>
    <w:locked/>
    <w:rsid w:val="00216D86"/>
    <w:rPr>
      <w:i/>
      <w:iCs/>
    </w:rPr>
  </w:style>
  <w:style w:type="paragraph" w:styleId="aff">
    <w:name w:val="Subtitle"/>
    <w:basedOn w:val="a"/>
    <w:next w:val="a"/>
    <w:link w:val="aff0"/>
    <w:uiPriority w:val="99"/>
    <w:qFormat/>
    <w:rsid w:val="00EB21D3"/>
    <w:pPr>
      <w:spacing w:after="60"/>
      <w:jc w:val="center"/>
      <w:outlineLvl w:val="1"/>
    </w:pPr>
    <w:rPr>
      <w:rFonts w:ascii="Cambria" w:hAnsi="Cambria" w:cs="Cambria"/>
      <w:sz w:val="24"/>
      <w:szCs w:val="24"/>
    </w:rPr>
  </w:style>
  <w:style w:type="character" w:customStyle="1" w:styleId="aff0">
    <w:name w:val="Подзаглавие Знак"/>
    <w:link w:val="aff"/>
    <w:uiPriority w:val="99"/>
    <w:locked/>
    <w:rsid w:val="00EB21D3"/>
    <w:rPr>
      <w:rFonts w:ascii="Cambria" w:hAnsi="Cambria" w:cs="Cambria"/>
      <w:sz w:val="24"/>
      <w:szCs w:val="24"/>
      <w:lang w:eastAsia="en-US"/>
    </w:rPr>
  </w:style>
  <w:style w:type="paragraph" w:customStyle="1" w:styleId="CarCar1">
    <w:name w:val="Car Car1"/>
    <w:basedOn w:val="a"/>
    <w:next w:val="a5"/>
    <w:link w:val="FootnoteTextChar2"/>
    <w:uiPriority w:val="99"/>
    <w:rsid w:val="00DB0938"/>
    <w:pPr>
      <w:spacing w:after="0" w:line="240" w:lineRule="auto"/>
    </w:pPr>
    <w:rPr>
      <w:sz w:val="20"/>
      <w:szCs w:val="20"/>
    </w:rPr>
  </w:style>
  <w:style w:type="character" w:customStyle="1" w:styleId="FootnoteTextChar2">
    <w:name w:val="Footnote Text Char2"/>
    <w:aliases w:val="Podrozdział Char,stile 1 Char2,Footnote1 Char2,Footnote2 Char2,Footnote3 Char2,Footnote4 Char2,Footnote5 Char2,Footnote6 Char2,Footnote7 Char2,Footnote8 Char2,Footnote9 Char2,Footnote10 Char2,Footnote11 Char2,Footnote21 Char2"/>
    <w:link w:val="CarCar1"/>
    <w:uiPriority w:val="99"/>
    <w:locked/>
    <w:rsid w:val="00DB0938"/>
    <w:rPr>
      <w:lang w:eastAsia="en-US"/>
    </w:rPr>
  </w:style>
  <w:style w:type="paragraph" w:styleId="aff1">
    <w:name w:val="Intense Quote"/>
    <w:basedOn w:val="a"/>
    <w:next w:val="a"/>
    <w:link w:val="aff2"/>
    <w:uiPriority w:val="99"/>
    <w:qFormat/>
    <w:rsid w:val="00B9017D"/>
    <w:pPr>
      <w:pBdr>
        <w:bottom w:val="single" w:sz="4" w:space="4" w:color="4F81BD"/>
      </w:pBdr>
      <w:spacing w:before="200" w:after="280" w:line="276" w:lineRule="auto"/>
      <w:ind w:left="936" w:right="936"/>
    </w:pPr>
    <w:rPr>
      <w:rFonts w:eastAsia="Times New Roman"/>
      <w:b/>
      <w:bCs/>
      <w:i/>
      <w:iCs/>
      <w:color w:val="4F81BD"/>
      <w:lang w:eastAsia="bg-BG"/>
    </w:rPr>
  </w:style>
  <w:style w:type="character" w:customStyle="1" w:styleId="aff2">
    <w:name w:val="Интензивно цитиране Знак"/>
    <w:link w:val="aff1"/>
    <w:uiPriority w:val="99"/>
    <w:locked/>
    <w:rsid w:val="00B9017D"/>
    <w:rPr>
      <w:rFonts w:eastAsia="Times New Roman"/>
      <w:b/>
      <w:bCs/>
      <w:i/>
      <w:iCs/>
      <w:color w:val="4F81BD"/>
      <w:sz w:val="22"/>
      <w:szCs w:val="22"/>
    </w:rPr>
  </w:style>
  <w:style w:type="paragraph" w:styleId="aff3">
    <w:name w:val="endnote text"/>
    <w:basedOn w:val="a"/>
    <w:link w:val="aff4"/>
    <w:uiPriority w:val="99"/>
    <w:semiHidden/>
    <w:locked/>
    <w:rsid w:val="0046535C"/>
    <w:rPr>
      <w:sz w:val="20"/>
      <w:szCs w:val="20"/>
    </w:rPr>
  </w:style>
  <w:style w:type="character" w:customStyle="1" w:styleId="aff4">
    <w:name w:val="Текст на бележка в края Знак"/>
    <w:link w:val="aff3"/>
    <w:uiPriority w:val="99"/>
    <w:semiHidden/>
    <w:locked/>
    <w:rsid w:val="0046535C"/>
    <w:rPr>
      <w:lang w:eastAsia="en-US"/>
    </w:rPr>
  </w:style>
  <w:style w:type="character" w:styleId="aff5">
    <w:name w:val="endnote reference"/>
    <w:uiPriority w:val="99"/>
    <w:semiHidden/>
    <w:locked/>
    <w:rsid w:val="0046535C"/>
    <w:rPr>
      <w:vertAlign w:val="superscript"/>
    </w:rPr>
  </w:style>
  <w:style w:type="character" w:customStyle="1" w:styleId="samedocreference">
    <w:name w:val="samedocreference"/>
    <w:uiPriority w:val="99"/>
    <w:rsid w:val="00F15CD4"/>
  </w:style>
  <w:style w:type="paragraph" w:customStyle="1" w:styleId="CM3">
    <w:name w:val="CM3"/>
    <w:basedOn w:val="Default"/>
    <w:next w:val="Default"/>
    <w:uiPriority w:val="99"/>
    <w:rsid w:val="00BE7862"/>
    <w:rPr>
      <w:rFonts w:ascii="EUAlbertina" w:eastAsia="Calibri" w:hAnsi="EUAlbertina"/>
      <w:color w:val="auto"/>
    </w:rPr>
  </w:style>
  <w:style w:type="paragraph" w:customStyle="1" w:styleId="34">
    <w:name w:val="Знак Знак3 Знак Знак Знак Знак Знак Знак Знак Знак"/>
    <w:basedOn w:val="a"/>
    <w:rsid w:val="002E5B1A"/>
    <w:pPr>
      <w:tabs>
        <w:tab w:val="left" w:pos="709"/>
      </w:tabs>
      <w:spacing w:after="0" w:line="240" w:lineRule="auto"/>
    </w:pPr>
    <w:rPr>
      <w:rFonts w:ascii="Tahoma" w:eastAsia="Times New Roman" w:hAnsi="Tahoma" w:cs="Times New Roman"/>
      <w:sz w:val="24"/>
      <w:szCs w:val="24"/>
      <w:lang w:val="pl-PL" w:eastAsia="pl-PL"/>
    </w:rPr>
  </w:style>
  <w:style w:type="character" w:customStyle="1" w:styleId="a30">
    <w:name w:val="a3"/>
    <w:rsid w:val="00167CE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bg-BG" w:eastAsia="bg-B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584861">
      <w:bodyDiv w:val="1"/>
      <w:marLeft w:val="0"/>
      <w:marRight w:val="0"/>
      <w:marTop w:val="0"/>
      <w:marBottom w:val="0"/>
      <w:divBdr>
        <w:top w:val="none" w:sz="0" w:space="0" w:color="auto"/>
        <w:left w:val="none" w:sz="0" w:space="0" w:color="auto"/>
        <w:bottom w:val="none" w:sz="0" w:space="0" w:color="auto"/>
        <w:right w:val="none" w:sz="0" w:space="0" w:color="auto"/>
      </w:divBdr>
    </w:div>
    <w:div w:id="490680239">
      <w:bodyDiv w:val="1"/>
      <w:marLeft w:val="0"/>
      <w:marRight w:val="0"/>
      <w:marTop w:val="0"/>
      <w:marBottom w:val="0"/>
      <w:divBdr>
        <w:top w:val="none" w:sz="0" w:space="0" w:color="auto"/>
        <w:left w:val="none" w:sz="0" w:space="0" w:color="auto"/>
        <w:bottom w:val="none" w:sz="0" w:space="0" w:color="auto"/>
        <w:right w:val="none" w:sz="0" w:space="0" w:color="auto"/>
      </w:divBdr>
    </w:div>
    <w:div w:id="612371972">
      <w:bodyDiv w:val="1"/>
      <w:marLeft w:val="0"/>
      <w:marRight w:val="0"/>
      <w:marTop w:val="0"/>
      <w:marBottom w:val="0"/>
      <w:divBdr>
        <w:top w:val="none" w:sz="0" w:space="0" w:color="auto"/>
        <w:left w:val="none" w:sz="0" w:space="0" w:color="auto"/>
        <w:bottom w:val="none" w:sz="0" w:space="0" w:color="auto"/>
        <w:right w:val="none" w:sz="0" w:space="0" w:color="auto"/>
      </w:divBdr>
      <w:divsChild>
        <w:div w:id="716470088">
          <w:marLeft w:val="0"/>
          <w:marRight w:val="0"/>
          <w:marTop w:val="0"/>
          <w:marBottom w:val="0"/>
          <w:divBdr>
            <w:top w:val="none" w:sz="0" w:space="0" w:color="auto"/>
            <w:left w:val="none" w:sz="0" w:space="0" w:color="auto"/>
            <w:bottom w:val="none" w:sz="0" w:space="0" w:color="auto"/>
            <w:right w:val="none" w:sz="0" w:space="0" w:color="auto"/>
          </w:divBdr>
        </w:div>
        <w:div w:id="780607557">
          <w:marLeft w:val="0"/>
          <w:marRight w:val="0"/>
          <w:marTop w:val="0"/>
          <w:marBottom w:val="0"/>
          <w:divBdr>
            <w:top w:val="none" w:sz="0" w:space="0" w:color="auto"/>
            <w:left w:val="none" w:sz="0" w:space="0" w:color="auto"/>
            <w:bottom w:val="none" w:sz="0" w:space="0" w:color="auto"/>
            <w:right w:val="none" w:sz="0" w:space="0" w:color="auto"/>
          </w:divBdr>
        </w:div>
        <w:div w:id="195777181">
          <w:marLeft w:val="0"/>
          <w:marRight w:val="0"/>
          <w:marTop w:val="0"/>
          <w:marBottom w:val="0"/>
          <w:divBdr>
            <w:top w:val="none" w:sz="0" w:space="0" w:color="auto"/>
            <w:left w:val="none" w:sz="0" w:space="0" w:color="auto"/>
            <w:bottom w:val="none" w:sz="0" w:space="0" w:color="auto"/>
            <w:right w:val="none" w:sz="0" w:space="0" w:color="auto"/>
          </w:divBdr>
        </w:div>
        <w:div w:id="1978342161">
          <w:marLeft w:val="0"/>
          <w:marRight w:val="0"/>
          <w:marTop w:val="0"/>
          <w:marBottom w:val="0"/>
          <w:divBdr>
            <w:top w:val="none" w:sz="0" w:space="0" w:color="auto"/>
            <w:left w:val="none" w:sz="0" w:space="0" w:color="auto"/>
            <w:bottom w:val="none" w:sz="0" w:space="0" w:color="auto"/>
            <w:right w:val="none" w:sz="0" w:space="0" w:color="auto"/>
          </w:divBdr>
        </w:div>
        <w:div w:id="1941179202">
          <w:marLeft w:val="0"/>
          <w:marRight w:val="0"/>
          <w:marTop w:val="0"/>
          <w:marBottom w:val="0"/>
          <w:divBdr>
            <w:top w:val="none" w:sz="0" w:space="0" w:color="auto"/>
            <w:left w:val="none" w:sz="0" w:space="0" w:color="auto"/>
            <w:bottom w:val="none" w:sz="0" w:space="0" w:color="auto"/>
            <w:right w:val="none" w:sz="0" w:space="0" w:color="auto"/>
          </w:divBdr>
        </w:div>
        <w:div w:id="2085032973">
          <w:marLeft w:val="0"/>
          <w:marRight w:val="0"/>
          <w:marTop w:val="0"/>
          <w:marBottom w:val="0"/>
          <w:divBdr>
            <w:top w:val="none" w:sz="0" w:space="0" w:color="auto"/>
            <w:left w:val="none" w:sz="0" w:space="0" w:color="auto"/>
            <w:bottom w:val="none" w:sz="0" w:space="0" w:color="auto"/>
            <w:right w:val="none" w:sz="0" w:space="0" w:color="auto"/>
          </w:divBdr>
        </w:div>
        <w:div w:id="1092048132">
          <w:marLeft w:val="0"/>
          <w:marRight w:val="0"/>
          <w:marTop w:val="0"/>
          <w:marBottom w:val="0"/>
          <w:divBdr>
            <w:top w:val="none" w:sz="0" w:space="0" w:color="auto"/>
            <w:left w:val="none" w:sz="0" w:space="0" w:color="auto"/>
            <w:bottom w:val="none" w:sz="0" w:space="0" w:color="auto"/>
            <w:right w:val="none" w:sz="0" w:space="0" w:color="auto"/>
          </w:divBdr>
        </w:div>
        <w:div w:id="310449505">
          <w:marLeft w:val="0"/>
          <w:marRight w:val="0"/>
          <w:marTop w:val="0"/>
          <w:marBottom w:val="0"/>
          <w:divBdr>
            <w:top w:val="none" w:sz="0" w:space="0" w:color="auto"/>
            <w:left w:val="none" w:sz="0" w:space="0" w:color="auto"/>
            <w:bottom w:val="none" w:sz="0" w:space="0" w:color="auto"/>
            <w:right w:val="none" w:sz="0" w:space="0" w:color="auto"/>
          </w:divBdr>
        </w:div>
        <w:div w:id="642269934">
          <w:marLeft w:val="0"/>
          <w:marRight w:val="0"/>
          <w:marTop w:val="0"/>
          <w:marBottom w:val="0"/>
          <w:divBdr>
            <w:top w:val="none" w:sz="0" w:space="0" w:color="auto"/>
            <w:left w:val="none" w:sz="0" w:space="0" w:color="auto"/>
            <w:bottom w:val="none" w:sz="0" w:space="0" w:color="auto"/>
            <w:right w:val="none" w:sz="0" w:space="0" w:color="auto"/>
          </w:divBdr>
        </w:div>
        <w:div w:id="973028008">
          <w:marLeft w:val="0"/>
          <w:marRight w:val="0"/>
          <w:marTop w:val="0"/>
          <w:marBottom w:val="0"/>
          <w:divBdr>
            <w:top w:val="none" w:sz="0" w:space="0" w:color="auto"/>
            <w:left w:val="none" w:sz="0" w:space="0" w:color="auto"/>
            <w:bottom w:val="none" w:sz="0" w:space="0" w:color="auto"/>
            <w:right w:val="none" w:sz="0" w:space="0" w:color="auto"/>
          </w:divBdr>
        </w:div>
        <w:div w:id="1595046814">
          <w:marLeft w:val="0"/>
          <w:marRight w:val="0"/>
          <w:marTop w:val="0"/>
          <w:marBottom w:val="0"/>
          <w:divBdr>
            <w:top w:val="none" w:sz="0" w:space="0" w:color="auto"/>
            <w:left w:val="none" w:sz="0" w:space="0" w:color="auto"/>
            <w:bottom w:val="none" w:sz="0" w:space="0" w:color="auto"/>
            <w:right w:val="none" w:sz="0" w:space="0" w:color="auto"/>
          </w:divBdr>
        </w:div>
        <w:div w:id="2056081863">
          <w:marLeft w:val="0"/>
          <w:marRight w:val="0"/>
          <w:marTop w:val="0"/>
          <w:marBottom w:val="0"/>
          <w:divBdr>
            <w:top w:val="none" w:sz="0" w:space="0" w:color="auto"/>
            <w:left w:val="none" w:sz="0" w:space="0" w:color="auto"/>
            <w:bottom w:val="none" w:sz="0" w:space="0" w:color="auto"/>
            <w:right w:val="none" w:sz="0" w:space="0" w:color="auto"/>
          </w:divBdr>
        </w:div>
        <w:div w:id="1763918529">
          <w:marLeft w:val="0"/>
          <w:marRight w:val="0"/>
          <w:marTop w:val="0"/>
          <w:marBottom w:val="0"/>
          <w:divBdr>
            <w:top w:val="none" w:sz="0" w:space="0" w:color="auto"/>
            <w:left w:val="none" w:sz="0" w:space="0" w:color="auto"/>
            <w:bottom w:val="none" w:sz="0" w:space="0" w:color="auto"/>
            <w:right w:val="none" w:sz="0" w:space="0" w:color="auto"/>
          </w:divBdr>
        </w:div>
        <w:div w:id="315380679">
          <w:marLeft w:val="0"/>
          <w:marRight w:val="0"/>
          <w:marTop w:val="0"/>
          <w:marBottom w:val="0"/>
          <w:divBdr>
            <w:top w:val="none" w:sz="0" w:space="0" w:color="auto"/>
            <w:left w:val="none" w:sz="0" w:space="0" w:color="auto"/>
            <w:bottom w:val="none" w:sz="0" w:space="0" w:color="auto"/>
            <w:right w:val="none" w:sz="0" w:space="0" w:color="auto"/>
          </w:divBdr>
        </w:div>
        <w:div w:id="458761423">
          <w:marLeft w:val="0"/>
          <w:marRight w:val="0"/>
          <w:marTop w:val="0"/>
          <w:marBottom w:val="0"/>
          <w:divBdr>
            <w:top w:val="none" w:sz="0" w:space="0" w:color="auto"/>
            <w:left w:val="none" w:sz="0" w:space="0" w:color="auto"/>
            <w:bottom w:val="none" w:sz="0" w:space="0" w:color="auto"/>
            <w:right w:val="none" w:sz="0" w:space="0" w:color="auto"/>
          </w:divBdr>
        </w:div>
        <w:div w:id="808283823">
          <w:marLeft w:val="0"/>
          <w:marRight w:val="0"/>
          <w:marTop w:val="0"/>
          <w:marBottom w:val="0"/>
          <w:divBdr>
            <w:top w:val="none" w:sz="0" w:space="0" w:color="auto"/>
            <w:left w:val="none" w:sz="0" w:space="0" w:color="auto"/>
            <w:bottom w:val="none" w:sz="0" w:space="0" w:color="auto"/>
            <w:right w:val="none" w:sz="0" w:space="0" w:color="auto"/>
          </w:divBdr>
        </w:div>
        <w:div w:id="1669283917">
          <w:marLeft w:val="0"/>
          <w:marRight w:val="0"/>
          <w:marTop w:val="0"/>
          <w:marBottom w:val="0"/>
          <w:divBdr>
            <w:top w:val="none" w:sz="0" w:space="0" w:color="auto"/>
            <w:left w:val="none" w:sz="0" w:space="0" w:color="auto"/>
            <w:bottom w:val="none" w:sz="0" w:space="0" w:color="auto"/>
            <w:right w:val="none" w:sz="0" w:space="0" w:color="auto"/>
          </w:divBdr>
        </w:div>
        <w:div w:id="1525095460">
          <w:marLeft w:val="0"/>
          <w:marRight w:val="0"/>
          <w:marTop w:val="0"/>
          <w:marBottom w:val="0"/>
          <w:divBdr>
            <w:top w:val="none" w:sz="0" w:space="0" w:color="auto"/>
            <w:left w:val="none" w:sz="0" w:space="0" w:color="auto"/>
            <w:bottom w:val="none" w:sz="0" w:space="0" w:color="auto"/>
            <w:right w:val="none" w:sz="0" w:space="0" w:color="auto"/>
          </w:divBdr>
        </w:div>
        <w:div w:id="630594745">
          <w:marLeft w:val="0"/>
          <w:marRight w:val="0"/>
          <w:marTop w:val="0"/>
          <w:marBottom w:val="0"/>
          <w:divBdr>
            <w:top w:val="none" w:sz="0" w:space="0" w:color="auto"/>
            <w:left w:val="none" w:sz="0" w:space="0" w:color="auto"/>
            <w:bottom w:val="none" w:sz="0" w:space="0" w:color="auto"/>
            <w:right w:val="none" w:sz="0" w:space="0" w:color="auto"/>
          </w:divBdr>
        </w:div>
        <w:div w:id="2011592039">
          <w:marLeft w:val="0"/>
          <w:marRight w:val="0"/>
          <w:marTop w:val="0"/>
          <w:marBottom w:val="0"/>
          <w:divBdr>
            <w:top w:val="none" w:sz="0" w:space="0" w:color="auto"/>
            <w:left w:val="none" w:sz="0" w:space="0" w:color="auto"/>
            <w:bottom w:val="none" w:sz="0" w:space="0" w:color="auto"/>
            <w:right w:val="none" w:sz="0" w:space="0" w:color="auto"/>
          </w:divBdr>
        </w:div>
        <w:div w:id="403067022">
          <w:marLeft w:val="0"/>
          <w:marRight w:val="0"/>
          <w:marTop w:val="0"/>
          <w:marBottom w:val="0"/>
          <w:divBdr>
            <w:top w:val="none" w:sz="0" w:space="0" w:color="auto"/>
            <w:left w:val="none" w:sz="0" w:space="0" w:color="auto"/>
            <w:bottom w:val="none" w:sz="0" w:space="0" w:color="auto"/>
            <w:right w:val="none" w:sz="0" w:space="0" w:color="auto"/>
          </w:divBdr>
        </w:div>
        <w:div w:id="1739743295">
          <w:marLeft w:val="0"/>
          <w:marRight w:val="0"/>
          <w:marTop w:val="0"/>
          <w:marBottom w:val="0"/>
          <w:divBdr>
            <w:top w:val="none" w:sz="0" w:space="0" w:color="auto"/>
            <w:left w:val="none" w:sz="0" w:space="0" w:color="auto"/>
            <w:bottom w:val="none" w:sz="0" w:space="0" w:color="auto"/>
            <w:right w:val="none" w:sz="0" w:space="0" w:color="auto"/>
          </w:divBdr>
        </w:div>
        <w:div w:id="115300477">
          <w:marLeft w:val="0"/>
          <w:marRight w:val="0"/>
          <w:marTop w:val="0"/>
          <w:marBottom w:val="0"/>
          <w:divBdr>
            <w:top w:val="none" w:sz="0" w:space="0" w:color="auto"/>
            <w:left w:val="none" w:sz="0" w:space="0" w:color="auto"/>
            <w:bottom w:val="none" w:sz="0" w:space="0" w:color="auto"/>
            <w:right w:val="none" w:sz="0" w:space="0" w:color="auto"/>
          </w:divBdr>
        </w:div>
        <w:div w:id="1709718658">
          <w:marLeft w:val="0"/>
          <w:marRight w:val="0"/>
          <w:marTop w:val="0"/>
          <w:marBottom w:val="0"/>
          <w:divBdr>
            <w:top w:val="none" w:sz="0" w:space="0" w:color="auto"/>
            <w:left w:val="none" w:sz="0" w:space="0" w:color="auto"/>
            <w:bottom w:val="none" w:sz="0" w:space="0" w:color="auto"/>
            <w:right w:val="none" w:sz="0" w:space="0" w:color="auto"/>
          </w:divBdr>
        </w:div>
        <w:div w:id="1858882107">
          <w:marLeft w:val="0"/>
          <w:marRight w:val="0"/>
          <w:marTop w:val="0"/>
          <w:marBottom w:val="0"/>
          <w:divBdr>
            <w:top w:val="none" w:sz="0" w:space="0" w:color="auto"/>
            <w:left w:val="none" w:sz="0" w:space="0" w:color="auto"/>
            <w:bottom w:val="none" w:sz="0" w:space="0" w:color="auto"/>
            <w:right w:val="none" w:sz="0" w:space="0" w:color="auto"/>
          </w:divBdr>
        </w:div>
        <w:div w:id="1362708153">
          <w:marLeft w:val="0"/>
          <w:marRight w:val="0"/>
          <w:marTop w:val="0"/>
          <w:marBottom w:val="0"/>
          <w:divBdr>
            <w:top w:val="none" w:sz="0" w:space="0" w:color="auto"/>
            <w:left w:val="none" w:sz="0" w:space="0" w:color="auto"/>
            <w:bottom w:val="none" w:sz="0" w:space="0" w:color="auto"/>
            <w:right w:val="none" w:sz="0" w:space="0" w:color="auto"/>
          </w:divBdr>
        </w:div>
        <w:div w:id="1099371492">
          <w:marLeft w:val="0"/>
          <w:marRight w:val="0"/>
          <w:marTop w:val="0"/>
          <w:marBottom w:val="0"/>
          <w:divBdr>
            <w:top w:val="none" w:sz="0" w:space="0" w:color="auto"/>
            <w:left w:val="none" w:sz="0" w:space="0" w:color="auto"/>
            <w:bottom w:val="none" w:sz="0" w:space="0" w:color="auto"/>
            <w:right w:val="none" w:sz="0" w:space="0" w:color="auto"/>
          </w:divBdr>
        </w:div>
        <w:div w:id="848446418">
          <w:marLeft w:val="0"/>
          <w:marRight w:val="0"/>
          <w:marTop w:val="0"/>
          <w:marBottom w:val="0"/>
          <w:divBdr>
            <w:top w:val="none" w:sz="0" w:space="0" w:color="auto"/>
            <w:left w:val="none" w:sz="0" w:space="0" w:color="auto"/>
            <w:bottom w:val="none" w:sz="0" w:space="0" w:color="auto"/>
            <w:right w:val="none" w:sz="0" w:space="0" w:color="auto"/>
          </w:divBdr>
        </w:div>
        <w:div w:id="2105807360">
          <w:marLeft w:val="0"/>
          <w:marRight w:val="0"/>
          <w:marTop w:val="0"/>
          <w:marBottom w:val="0"/>
          <w:divBdr>
            <w:top w:val="none" w:sz="0" w:space="0" w:color="auto"/>
            <w:left w:val="none" w:sz="0" w:space="0" w:color="auto"/>
            <w:bottom w:val="none" w:sz="0" w:space="0" w:color="auto"/>
            <w:right w:val="none" w:sz="0" w:space="0" w:color="auto"/>
          </w:divBdr>
        </w:div>
        <w:div w:id="172912767">
          <w:marLeft w:val="0"/>
          <w:marRight w:val="0"/>
          <w:marTop w:val="0"/>
          <w:marBottom w:val="0"/>
          <w:divBdr>
            <w:top w:val="none" w:sz="0" w:space="0" w:color="auto"/>
            <w:left w:val="none" w:sz="0" w:space="0" w:color="auto"/>
            <w:bottom w:val="none" w:sz="0" w:space="0" w:color="auto"/>
            <w:right w:val="none" w:sz="0" w:space="0" w:color="auto"/>
          </w:divBdr>
        </w:div>
        <w:div w:id="1950891327">
          <w:marLeft w:val="0"/>
          <w:marRight w:val="0"/>
          <w:marTop w:val="0"/>
          <w:marBottom w:val="0"/>
          <w:divBdr>
            <w:top w:val="none" w:sz="0" w:space="0" w:color="auto"/>
            <w:left w:val="none" w:sz="0" w:space="0" w:color="auto"/>
            <w:bottom w:val="none" w:sz="0" w:space="0" w:color="auto"/>
            <w:right w:val="none" w:sz="0" w:space="0" w:color="auto"/>
          </w:divBdr>
        </w:div>
        <w:div w:id="817069686">
          <w:marLeft w:val="0"/>
          <w:marRight w:val="0"/>
          <w:marTop w:val="0"/>
          <w:marBottom w:val="0"/>
          <w:divBdr>
            <w:top w:val="none" w:sz="0" w:space="0" w:color="auto"/>
            <w:left w:val="none" w:sz="0" w:space="0" w:color="auto"/>
            <w:bottom w:val="none" w:sz="0" w:space="0" w:color="auto"/>
            <w:right w:val="none" w:sz="0" w:space="0" w:color="auto"/>
          </w:divBdr>
        </w:div>
        <w:div w:id="338390831">
          <w:marLeft w:val="0"/>
          <w:marRight w:val="0"/>
          <w:marTop w:val="0"/>
          <w:marBottom w:val="0"/>
          <w:divBdr>
            <w:top w:val="none" w:sz="0" w:space="0" w:color="auto"/>
            <w:left w:val="none" w:sz="0" w:space="0" w:color="auto"/>
            <w:bottom w:val="none" w:sz="0" w:space="0" w:color="auto"/>
            <w:right w:val="none" w:sz="0" w:space="0" w:color="auto"/>
          </w:divBdr>
        </w:div>
        <w:div w:id="114718574">
          <w:marLeft w:val="0"/>
          <w:marRight w:val="0"/>
          <w:marTop w:val="0"/>
          <w:marBottom w:val="0"/>
          <w:divBdr>
            <w:top w:val="none" w:sz="0" w:space="0" w:color="auto"/>
            <w:left w:val="none" w:sz="0" w:space="0" w:color="auto"/>
            <w:bottom w:val="none" w:sz="0" w:space="0" w:color="auto"/>
            <w:right w:val="none" w:sz="0" w:space="0" w:color="auto"/>
          </w:divBdr>
        </w:div>
        <w:div w:id="1508786251">
          <w:marLeft w:val="0"/>
          <w:marRight w:val="0"/>
          <w:marTop w:val="0"/>
          <w:marBottom w:val="0"/>
          <w:divBdr>
            <w:top w:val="none" w:sz="0" w:space="0" w:color="auto"/>
            <w:left w:val="none" w:sz="0" w:space="0" w:color="auto"/>
            <w:bottom w:val="none" w:sz="0" w:space="0" w:color="auto"/>
            <w:right w:val="none" w:sz="0" w:space="0" w:color="auto"/>
          </w:divBdr>
        </w:div>
        <w:div w:id="372997895">
          <w:marLeft w:val="0"/>
          <w:marRight w:val="0"/>
          <w:marTop w:val="0"/>
          <w:marBottom w:val="0"/>
          <w:divBdr>
            <w:top w:val="none" w:sz="0" w:space="0" w:color="auto"/>
            <w:left w:val="none" w:sz="0" w:space="0" w:color="auto"/>
            <w:bottom w:val="none" w:sz="0" w:space="0" w:color="auto"/>
            <w:right w:val="none" w:sz="0" w:space="0" w:color="auto"/>
          </w:divBdr>
        </w:div>
        <w:div w:id="1338382009">
          <w:marLeft w:val="0"/>
          <w:marRight w:val="0"/>
          <w:marTop w:val="0"/>
          <w:marBottom w:val="0"/>
          <w:divBdr>
            <w:top w:val="none" w:sz="0" w:space="0" w:color="auto"/>
            <w:left w:val="none" w:sz="0" w:space="0" w:color="auto"/>
            <w:bottom w:val="none" w:sz="0" w:space="0" w:color="auto"/>
            <w:right w:val="none" w:sz="0" w:space="0" w:color="auto"/>
          </w:divBdr>
        </w:div>
        <w:div w:id="1074350533">
          <w:marLeft w:val="0"/>
          <w:marRight w:val="0"/>
          <w:marTop w:val="0"/>
          <w:marBottom w:val="0"/>
          <w:divBdr>
            <w:top w:val="none" w:sz="0" w:space="0" w:color="auto"/>
            <w:left w:val="none" w:sz="0" w:space="0" w:color="auto"/>
            <w:bottom w:val="none" w:sz="0" w:space="0" w:color="auto"/>
            <w:right w:val="none" w:sz="0" w:space="0" w:color="auto"/>
          </w:divBdr>
        </w:div>
        <w:div w:id="657463339">
          <w:marLeft w:val="0"/>
          <w:marRight w:val="0"/>
          <w:marTop w:val="0"/>
          <w:marBottom w:val="0"/>
          <w:divBdr>
            <w:top w:val="none" w:sz="0" w:space="0" w:color="auto"/>
            <w:left w:val="none" w:sz="0" w:space="0" w:color="auto"/>
            <w:bottom w:val="none" w:sz="0" w:space="0" w:color="auto"/>
            <w:right w:val="none" w:sz="0" w:space="0" w:color="auto"/>
          </w:divBdr>
        </w:div>
        <w:div w:id="938102221">
          <w:marLeft w:val="0"/>
          <w:marRight w:val="0"/>
          <w:marTop w:val="0"/>
          <w:marBottom w:val="0"/>
          <w:divBdr>
            <w:top w:val="none" w:sz="0" w:space="0" w:color="auto"/>
            <w:left w:val="none" w:sz="0" w:space="0" w:color="auto"/>
            <w:bottom w:val="none" w:sz="0" w:space="0" w:color="auto"/>
            <w:right w:val="none" w:sz="0" w:space="0" w:color="auto"/>
          </w:divBdr>
        </w:div>
        <w:div w:id="1345283864">
          <w:marLeft w:val="0"/>
          <w:marRight w:val="0"/>
          <w:marTop w:val="0"/>
          <w:marBottom w:val="0"/>
          <w:divBdr>
            <w:top w:val="none" w:sz="0" w:space="0" w:color="auto"/>
            <w:left w:val="none" w:sz="0" w:space="0" w:color="auto"/>
            <w:bottom w:val="none" w:sz="0" w:space="0" w:color="auto"/>
            <w:right w:val="none" w:sz="0" w:space="0" w:color="auto"/>
          </w:divBdr>
        </w:div>
        <w:div w:id="533689856">
          <w:marLeft w:val="0"/>
          <w:marRight w:val="0"/>
          <w:marTop w:val="0"/>
          <w:marBottom w:val="0"/>
          <w:divBdr>
            <w:top w:val="none" w:sz="0" w:space="0" w:color="auto"/>
            <w:left w:val="none" w:sz="0" w:space="0" w:color="auto"/>
            <w:bottom w:val="none" w:sz="0" w:space="0" w:color="auto"/>
            <w:right w:val="none" w:sz="0" w:space="0" w:color="auto"/>
          </w:divBdr>
        </w:div>
        <w:div w:id="63332846">
          <w:marLeft w:val="0"/>
          <w:marRight w:val="0"/>
          <w:marTop w:val="0"/>
          <w:marBottom w:val="0"/>
          <w:divBdr>
            <w:top w:val="none" w:sz="0" w:space="0" w:color="auto"/>
            <w:left w:val="none" w:sz="0" w:space="0" w:color="auto"/>
            <w:bottom w:val="none" w:sz="0" w:space="0" w:color="auto"/>
            <w:right w:val="none" w:sz="0" w:space="0" w:color="auto"/>
          </w:divBdr>
        </w:div>
        <w:div w:id="11954515">
          <w:marLeft w:val="0"/>
          <w:marRight w:val="0"/>
          <w:marTop w:val="0"/>
          <w:marBottom w:val="0"/>
          <w:divBdr>
            <w:top w:val="none" w:sz="0" w:space="0" w:color="auto"/>
            <w:left w:val="none" w:sz="0" w:space="0" w:color="auto"/>
            <w:bottom w:val="none" w:sz="0" w:space="0" w:color="auto"/>
            <w:right w:val="none" w:sz="0" w:space="0" w:color="auto"/>
          </w:divBdr>
        </w:div>
        <w:div w:id="843936044">
          <w:marLeft w:val="0"/>
          <w:marRight w:val="0"/>
          <w:marTop w:val="0"/>
          <w:marBottom w:val="0"/>
          <w:divBdr>
            <w:top w:val="none" w:sz="0" w:space="0" w:color="auto"/>
            <w:left w:val="none" w:sz="0" w:space="0" w:color="auto"/>
            <w:bottom w:val="none" w:sz="0" w:space="0" w:color="auto"/>
            <w:right w:val="none" w:sz="0" w:space="0" w:color="auto"/>
          </w:divBdr>
        </w:div>
        <w:div w:id="1162349889">
          <w:marLeft w:val="0"/>
          <w:marRight w:val="0"/>
          <w:marTop w:val="0"/>
          <w:marBottom w:val="0"/>
          <w:divBdr>
            <w:top w:val="none" w:sz="0" w:space="0" w:color="auto"/>
            <w:left w:val="none" w:sz="0" w:space="0" w:color="auto"/>
            <w:bottom w:val="none" w:sz="0" w:space="0" w:color="auto"/>
            <w:right w:val="none" w:sz="0" w:space="0" w:color="auto"/>
          </w:divBdr>
        </w:div>
        <w:div w:id="16124747">
          <w:marLeft w:val="0"/>
          <w:marRight w:val="0"/>
          <w:marTop w:val="0"/>
          <w:marBottom w:val="0"/>
          <w:divBdr>
            <w:top w:val="none" w:sz="0" w:space="0" w:color="auto"/>
            <w:left w:val="none" w:sz="0" w:space="0" w:color="auto"/>
            <w:bottom w:val="none" w:sz="0" w:space="0" w:color="auto"/>
            <w:right w:val="none" w:sz="0" w:space="0" w:color="auto"/>
          </w:divBdr>
        </w:div>
        <w:div w:id="978461498">
          <w:marLeft w:val="0"/>
          <w:marRight w:val="0"/>
          <w:marTop w:val="0"/>
          <w:marBottom w:val="0"/>
          <w:divBdr>
            <w:top w:val="none" w:sz="0" w:space="0" w:color="auto"/>
            <w:left w:val="none" w:sz="0" w:space="0" w:color="auto"/>
            <w:bottom w:val="none" w:sz="0" w:space="0" w:color="auto"/>
            <w:right w:val="none" w:sz="0" w:space="0" w:color="auto"/>
          </w:divBdr>
        </w:div>
        <w:div w:id="32463828">
          <w:marLeft w:val="0"/>
          <w:marRight w:val="0"/>
          <w:marTop w:val="0"/>
          <w:marBottom w:val="0"/>
          <w:divBdr>
            <w:top w:val="none" w:sz="0" w:space="0" w:color="auto"/>
            <w:left w:val="none" w:sz="0" w:space="0" w:color="auto"/>
            <w:bottom w:val="none" w:sz="0" w:space="0" w:color="auto"/>
            <w:right w:val="none" w:sz="0" w:space="0" w:color="auto"/>
          </w:divBdr>
        </w:div>
        <w:div w:id="94132473">
          <w:marLeft w:val="0"/>
          <w:marRight w:val="0"/>
          <w:marTop w:val="0"/>
          <w:marBottom w:val="0"/>
          <w:divBdr>
            <w:top w:val="none" w:sz="0" w:space="0" w:color="auto"/>
            <w:left w:val="none" w:sz="0" w:space="0" w:color="auto"/>
            <w:bottom w:val="none" w:sz="0" w:space="0" w:color="auto"/>
            <w:right w:val="none" w:sz="0" w:space="0" w:color="auto"/>
          </w:divBdr>
        </w:div>
        <w:div w:id="1867400243">
          <w:marLeft w:val="0"/>
          <w:marRight w:val="0"/>
          <w:marTop w:val="0"/>
          <w:marBottom w:val="0"/>
          <w:divBdr>
            <w:top w:val="none" w:sz="0" w:space="0" w:color="auto"/>
            <w:left w:val="none" w:sz="0" w:space="0" w:color="auto"/>
            <w:bottom w:val="none" w:sz="0" w:space="0" w:color="auto"/>
            <w:right w:val="none" w:sz="0" w:space="0" w:color="auto"/>
          </w:divBdr>
        </w:div>
        <w:div w:id="2039306975">
          <w:marLeft w:val="0"/>
          <w:marRight w:val="0"/>
          <w:marTop w:val="0"/>
          <w:marBottom w:val="0"/>
          <w:divBdr>
            <w:top w:val="none" w:sz="0" w:space="0" w:color="auto"/>
            <w:left w:val="none" w:sz="0" w:space="0" w:color="auto"/>
            <w:bottom w:val="none" w:sz="0" w:space="0" w:color="auto"/>
            <w:right w:val="none" w:sz="0" w:space="0" w:color="auto"/>
          </w:divBdr>
        </w:div>
      </w:divsChild>
    </w:div>
    <w:div w:id="1400133010">
      <w:bodyDiv w:val="1"/>
      <w:marLeft w:val="0"/>
      <w:marRight w:val="0"/>
      <w:marTop w:val="0"/>
      <w:marBottom w:val="0"/>
      <w:divBdr>
        <w:top w:val="none" w:sz="0" w:space="0" w:color="auto"/>
        <w:left w:val="none" w:sz="0" w:space="0" w:color="auto"/>
        <w:bottom w:val="none" w:sz="0" w:space="0" w:color="auto"/>
        <w:right w:val="none" w:sz="0" w:space="0" w:color="auto"/>
      </w:divBdr>
    </w:div>
    <w:div w:id="1763791731">
      <w:bodyDiv w:val="1"/>
      <w:marLeft w:val="0"/>
      <w:marRight w:val="0"/>
      <w:marTop w:val="0"/>
      <w:marBottom w:val="0"/>
      <w:divBdr>
        <w:top w:val="none" w:sz="0" w:space="0" w:color="auto"/>
        <w:left w:val="none" w:sz="0" w:space="0" w:color="auto"/>
        <w:bottom w:val="none" w:sz="0" w:space="0" w:color="auto"/>
        <w:right w:val="none" w:sz="0" w:space="0" w:color="auto"/>
      </w:divBdr>
    </w:div>
    <w:div w:id="1932810711">
      <w:bodyDiv w:val="1"/>
      <w:marLeft w:val="0"/>
      <w:marRight w:val="0"/>
      <w:marTop w:val="0"/>
      <w:marBottom w:val="0"/>
      <w:divBdr>
        <w:top w:val="none" w:sz="0" w:space="0" w:color="auto"/>
        <w:left w:val="none" w:sz="0" w:space="0" w:color="auto"/>
        <w:bottom w:val="none" w:sz="0" w:space="0" w:color="auto"/>
        <w:right w:val="none" w:sz="0" w:space="0" w:color="auto"/>
      </w:divBdr>
    </w:div>
    <w:div w:id="2052456615">
      <w:marLeft w:val="0"/>
      <w:marRight w:val="0"/>
      <w:marTop w:val="0"/>
      <w:marBottom w:val="0"/>
      <w:divBdr>
        <w:top w:val="none" w:sz="0" w:space="0" w:color="auto"/>
        <w:left w:val="none" w:sz="0" w:space="0" w:color="auto"/>
        <w:bottom w:val="none" w:sz="0" w:space="0" w:color="auto"/>
        <w:right w:val="none" w:sz="0" w:space="0" w:color="auto"/>
      </w:divBdr>
      <w:divsChild>
        <w:div w:id="2052456613">
          <w:marLeft w:val="0"/>
          <w:marRight w:val="0"/>
          <w:marTop w:val="0"/>
          <w:marBottom w:val="0"/>
          <w:divBdr>
            <w:top w:val="none" w:sz="0" w:space="0" w:color="auto"/>
            <w:left w:val="none" w:sz="0" w:space="0" w:color="auto"/>
            <w:bottom w:val="none" w:sz="0" w:space="0" w:color="auto"/>
            <w:right w:val="none" w:sz="0" w:space="0" w:color="auto"/>
          </w:divBdr>
        </w:div>
        <w:div w:id="2052456614">
          <w:marLeft w:val="0"/>
          <w:marRight w:val="0"/>
          <w:marTop w:val="0"/>
          <w:marBottom w:val="0"/>
          <w:divBdr>
            <w:top w:val="none" w:sz="0" w:space="0" w:color="auto"/>
            <w:left w:val="none" w:sz="0" w:space="0" w:color="auto"/>
            <w:bottom w:val="none" w:sz="0" w:space="0" w:color="auto"/>
            <w:right w:val="none" w:sz="0" w:space="0" w:color="auto"/>
          </w:divBdr>
        </w:div>
        <w:div w:id="2052456623">
          <w:marLeft w:val="0"/>
          <w:marRight w:val="0"/>
          <w:marTop w:val="0"/>
          <w:marBottom w:val="0"/>
          <w:divBdr>
            <w:top w:val="none" w:sz="0" w:space="0" w:color="auto"/>
            <w:left w:val="none" w:sz="0" w:space="0" w:color="auto"/>
            <w:bottom w:val="none" w:sz="0" w:space="0" w:color="auto"/>
            <w:right w:val="none" w:sz="0" w:space="0" w:color="auto"/>
          </w:divBdr>
        </w:div>
        <w:div w:id="2052456624">
          <w:marLeft w:val="0"/>
          <w:marRight w:val="0"/>
          <w:marTop w:val="0"/>
          <w:marBottom w:val="0"/>
          <w:divBdr>
            <w:top w:val="none" w:sz="0" w:space="0" w:color="auto"/>
            <w:left w:val="none" w:sz="0" w:space="0" w:color="auto"/>
            <w:bottom w:val="none" w:sz="0" w:space="0" w:color="auto"/>
            <w:right w:val="none" w:sz="0" w:space="0" w:color="auto"/>
          </w:divBdr>
        </w:div>
        <w:div w:id="2052456625">
          <w:marLeft w:val="0"/>
          <w:marRight w:val="0"/>
          <w:marTop w:val="0"/>
          <w:marBottom w:val="0"/>
          <w:divBdr>
            <w:top w:val="none" w:sz="0" w:space="0" w:color="auto"/>
            <w:left w:val="none" w:sz="0" w:space="0" w:color="auto"/>
            <w:bottom w:val="none" w:sz="0" w:space="0" w:color="auto"/>
            <w:right w:val="none" w:sz="0" w:space="0" w:color="auto"/>
          </w:divBdr>
        </w:div>
        <w:div w:id="2052456630">
          <w:marLeft w:val="0"/>
          <w:marRight w:val="0"/>
          <w:marTop w:val="0"/>
          <w:marBottom w:val="0"/>
          <w:divBdr>
            <w:top w:val="none" w:sz="0" w:space="0" w:color="auto"/>
            <w:left w:val="none" w:sz="0" w:space="0" w:color="auto"/>
            <w:bottom w:val="none" w:sz="0" w:space="0" w:color="auto"/>
            <w:right w:val="none" w:sz="0" w:space="0" w:color="auto"/>
          </w:divBdr>
        </w:div>
        <w:div w:id="2052456634">
          <w:marLeft w:val="0"/>
          <w:marRight w:val="0"/>
          <w:marTop w:val="0"/>
          <w:marBottom w:val="0"/>
          <w:divBdr>
            <w:top w:val="none" w:sz="0" w:space="0" w:color="auto"/>
            <w:left w:val="none" w:sz="0" w:space="0" w:color="auto"/>
            <w:bottom w:val="none" w:sz="0" w:space="0" w:color="auto"/>
            <w:right w:val="none" w:sz="0" w:space="0" w:color="auto"/>
          </w:divBdr>
        </w:div>
        <w:div w:id="2052456637">
          <w:marLeft w:val="0"/>
          <w:marRight w:val="0"/>
          <w:marTop w:val="0"/>
          <w:marBottom w:val="0"/>
          <w:divBdr>
            <w:top w:val="none" w:sz="0" w:space="0" w:color="auto"/>
            <w:left w:val="none" w:sz="0" w:space="0" w:color="auto"/>
            <w:bottom w:val="none" w:sz="0" w:space="0" w:color="auto"/>
            <w:right w:val="none" w:sz="0" w:space="0" w:color="auto"/>
          </w:divBdr>
        </w:div>
        <w:div w:id="2052456638">
          <w:marLeft w:val="0"/>
          <w:marRight w:val="0"/>
          <w:marTop w:val="0"/>
          <w:marBottom w:val="0"/>
          <w:divBdr>
            <w:top w:val="none" w:sz="0" w:space="0" w:color="auto"/>
            <w:left w:val="none" w:sz="0" w:space="0" w:color="auto"/>
            <w:bottom w:val="none" w:sz="0" w:space="0" w:color="auto"/>
            <w:right w:val="none" w:sz="0" w:space="0" w:color="auto"/>
          </w:divBdr>
        </w:div>
        <w:div w:id="2052456641">
          <w:marLeft w:val="0"/>
          <w:marRight w:val="0"/>
          <w:marTop w:val="0"/>
          <w:marBottom w:val="0"/>
          <w:divBdr>
            <w:top w:val="none" w:sz="0" w:space="0" w:color="auto"/>
            <w:left w:val="none" w:sz="0" w:space="0" w:color="auto"/>
            <w:bottom w:val="none" w:sz="0" w:space="0" w:color="auto"/>
            <w:right w:val="none" w:sz="0" w:space="0" w:color="auto"/>
          </w:divBdr>
        </w:div>
        <w:div w:id="2052456642">
          <w:marLeft w:val="0"/>
          <w:marRight w:val="0"/>
          <w:marTop w:val="0"/>
          <w:marBottom w:val="0"/>
          <w:divBdr>
            <w:top w:val="none" w:sz="0" w:space="0" w:color="auto"/>
            <w:left w:val="none" w:sz="0" w:space="0" w:color="auto"/>
            <w:bottom w:val="none" w:sz="0" w:space="0" w:color="auto"/>
            <w:right w:val="none" w:sz="0" w:space="0" w:color="auto"/>
          </w:divBdr>
        </w:div>
      </w:divsChild>
    </w:div>
    <w:div w:id="2052456617">
      <w:marLeft w:val="0"/>
      <w:marRight w:val="0"/>
      <w:marTop w:val="0"/>
      <w:marBottom w:val="0"/>
      <w:divBdr>
        <w:top w:val="none" w:sz="0" w:space="0" w:color="auto"/>
        <w:left w:val="none" w:sz="0" w:space="0" w:color="auto"/>
        <w:bottom w:val="none" w:sz="0" w:space="0" w:color="auto"/>
        <w:right w:val="none" w:sz="0" w:space="0" w:color="auto"/>
      </w:divBdr>
      <w:divsChild>
        <w:div w:id="2052456619">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2052456618">
      <w:marLeft w:val="0"/>
      <w:marRight w:val="0"/>
      <w:marTop w:val="0"/>
      <w:marBottom w:val="0"/>
      <w:divBdr>
        <w:top w:val="none" w:sz="0" w:space="0" w:color="auto"/>
        <w:left w:val="none" w:sz="0" w:space="0" w:color="auto"/>
        <w:bottom w:val="none" w:sz="0" w:space="0" w:color="auto"/>
        <w:right w:val="none" w:sz="0" w:space="0" w:color="auto"/>
      </w:divBdr>
    </w:div>
    <w:div w:id="2052456620">
      <w:marLeft w:val="0"/>
      <w:marRight w:val="0"/>
      <w:marTop w:val="0"/>
      <w:marBottom w:val="0"/>
      <w:divBdr>
        <w:top w:val="none" w:sz="0" w:space="0" w:color="auto"/>
        <w:left w:val="none" w:sz="0" w:space="0" w:color="auto"/>
        <w:bottom w:val="none" w:sz="0" w:space="0" w:color="auto"/>
        <w:right w:val="none" w:sz="0" w:space="0" w:color="auto"/>
      </w:divBdr>
    </w:div>
    <w:div w:id="2052456621">
      <w:marLeft w:val="0"/>
      <w:marRight w:val="0"/>
      <w:marTop w:val="0"/>
      <w:marBottom w:val="0"/>
      <w:divBdr>
        <w:top w:val="none" w:sz="0" w:space="0" w:color="auto"/>
        <w:left w:val="none" w:sz="0" w:space="0" w:color="auto"/>
        <w:bottom w:val="none" w:sz="0" w:space="0" w:color="auto"/>
        <w:right w:val="none" w:sz="0" w:space="0" w:color="auto"/>
      </w:divBdr>
    </w:div>
    <w:div w:id="2052456626">
      <w:marLeft w:val="0"/>
      <w:marRight w:val="0"/>
      <w:marTop w:val="0"/>
      <w:marBottom w:val="0"/>
      <w:divBdr>
        <w:top w:val="none" w:sz="0" w:space="0" w:color="auto"/>
        <w:left w:val="none" w:sz="0" w:space="0" w:color="auto"/>
        <w:bottom w:val="none" w:sz="0" w:space="0" w:color="auto"/>
        <w:right w:val="none" w:sz="0" w:space="0" w:color="auto"/>
      </w:divBdr>
    </w:div>
    <w:div w:id="2052456629">
      <w:marLeft w:val="0"/>
      <w:marRight w:val="0"/>
      <w:marTop w:val="0"/>
      <w:marBottom w:val="0"/>
      <w:divBdr>
        <w:top w:val="none" w:sz="0" w:space="0" w:color="auto"/>
        <w:left w:val="none" w:sz="0" w:space="0" w:color="auto"/>
        <w:bottom w:val="none" w:sz="0" w:space="0" w:color="auto"/>
        <w:right w:val="none" w:sz="0" w:space="0" w:color="auto"/>
      </w:divBdr>
    </w:div>
    <w:div w:id="2052456633">
      <w:marLeft w:val="0"/>
      <w:marRight w:val="0"/>
      <w:marTop w:val="0"/>
      <w:marBottom w:val="0"/>
      <w:divBdr>
        <w:top w:val="none" w:sz="0" w:space="0" w:color="auto"/>
        <w:left w:val="none" w:sz="0" w:space="0" w:color="auto"/>
        <w:bottom w:val="none" w:sz="0" w:space="0" w:color="auto"/>
        <w:right w:val="none" w:sz="0" w:space="0" w:color="auto"/>
      </w:divBdr>
      <w:divsChild>
        <w:div w:id="2052456622">
          <w:marLeft w:val="0"/>
          <w:marRight w:val="0"/>
          <w:marTop w:val="0"/>
          <w:marBottom w:val="0"/>
          <w:divBdr>
            <w:top w:val="none" w:sz="0" w:space="0" w:color="auto"/>
            <w:left w:val="none" w:sz="0" w:space="0" w:color="auto"/>
            <w:bottom w:val="none" w:sz="0" w:space="0" w:color="auto"/>
            <w:right w:val="none" w:sz="0" w:space="0" w:color="auto"/>
          </w:divBdr>
        </w:div>
        <w:div w:id="2052456628">
          <w:marLeft w:val="0"/>
          <w:marRight w:val="0"/>
          <w:marTop w:val="0"/>
          <w:marBottom w:val="0"/>
          <w:divBdr>
            <w:top w:val="none" w:sz="0" w:space="0" w:color="auto"/>
            <w:left w:val="none" w:sz="0" w:space="0" w:color="auto"/>
            <w:bottom w:val="none" w:sz="0" w:space="0" w:color="auto"/>
            <w:right w:val="none" w:sz="0" w:space="0" w:color="auto"/>
          </w:divBdr>
        </w:div>
      </w:divsChild>
    </w:div>
    <w:div w:id="2052456635">
      <w:marLeft w:val="0"/>
      <w:marRight w:val="0"/>
      <w:marTop w:val="0"/>
      <w:marBottom w:val="0"/>
      <w:divBdr>
        <w:top w:val="none" w:sz="0" w:space="0" w:color="auto"/>
        <w:left w:val="none" w:sz="0" w:space="0" w:color="auto"/>
        <w:bottom w:val="none" w:sz="0" w:space="0" w:color="auto"/>
        <w:right w:val="none" w:sz="0" w:space="0" w:color="auto"/>
      </w:divBdr>
      <w:divsChild>
        <w:div w:id="2052456616">
          <w:marLeft w:val="0"/>
          <w:marRight w:val="0"/>
          <w:marTop w:val="0"/>
          <w:marBottom w:val="0"/>
          <w:divBdr>
            <w:top w:val="none" w:sz="0" w:space="0" w:color="auto"/>
            <w:left w:val="none" w:sz="0" w:space="0" w:color="auto"/>
            <w:bottom w:val="none" w:sz="0" w:space="0" w:color="auto"/>
            <w:right w:val="none" w:sz="0" w:space="0" w:color="auto"/>
          </w:divBdr>
        </w:div>
        <w:div w:id="2052456627">
          <w:marLeft w:val="0"/>
          <w:marRight w:val="0"/>
          <w:marTop w:val="0"/>
          <w:marBottom w:val="0"/>
          <w:divBdr>
            <w:top w:val="none" w:sz="0" w:space="0" w:color="auto"/>
            <w:left w:val="none" w:sz="0" w:space="0" w:color="auto"/>
            <w:bottom w:val="none" w:sz="0" w:space="0" w:color="auto"/>
            <w:right w:val="none" w:sz="0" w:space="0" w:color="auto"/>
          </w:divBdr>
        </w:div>
        <w:div w:id="2052456631">
          <w:marLeft w:val="0"/>
          <w:marRight w:val="0"/>
          <w:marTop w:val="0"/>
          <w:marBottom w:val="0"/>
          <w:divBdr>
            <w:top w:val="none" w:sz="0" w:space="0" w:color="auto"/>
            <w:left w:val="none" w:sz="0" w:space="0" w:color="auto"/>
            <w:bottom w:val="none" w:sz="0" w:space="0" w:color="auto"/>
            <w:right w:val="none" w:sz="0" w:space="0" w:color="auto"/>
          </w:divBdr>
        </w:div>
        <w:div w:id="2052456632">
          <w:marLeft w:val="0"/>
          <w:marRight w:val="0"/>
          <w:marTop w:val="0"/>
          <w:marBottom w:val="0"/>
          <w:divBdr>
            <w:top w:val="none" w:sz="0" w:space="0" w:color="auto"/>
            <w:left w:val="none" w:sz="0" w:space="0" w:color="auto"/>
            <w:bottom w:val="none" w:sz="0" w:space="0" w:color="auto"/>
            <w:right w:val="none" w:sz="0" w:space="0" w:color="auto"/>
          </w:divBdr>
        </w:div>
        <w:div w:id="2052456639">
          <w:marLeft w:val="0"/>
          <w:marRight w:val="0"/>
          <w:marTop w:val="0"/>
          <w:marBottom w:val="0"/>
          <w:divBdr>
            <w:top w:val="none" w:sz="0" w:space="0" w:color="auto"/>
            <w:left w:val="none" w:sz="0" w:space="0" w:color="auto"/>
            <w:bottom w:val="none" w:sz="0" w:space="0" w:color="auto"/>
            <w:right w:val="none" w:sz="0" w:space="0" w:color="auto"/>
          </w:divBdr>
        </w:div>
        <w:div w:id="2052456640">
          <w:marLeft w:val="0"/>
          <w:marRight w:val="0"/>
          <w:marTop w:val="0"/>
          <w:marBottom w:val="0"/>
          <w:divBdr>
            <w:top w:val="none" w:sz="0" w:space="0" w:color="auto"/>
            <w:left w:val="none" w:sz="0" w:space="0" w:color="auto"/>
            <w:bottom w:val="none" w:sz="0" w:space="0" w:color="auto"/>
            <w:right w:val="none" w:sz="0" w:space="0" w:color="auto"/>
          </w:divBdr>
        </w:div>
        <w:div w:id="2052456643">
          <w:marLeft w:val="0"/>
          <w:marRight w:val="0"/>
          <w:marTop w:val="0"/>
          <w:marBottom w:val="0"/>
          <w:divBdr>
            <w:top w:val="none" w:sz="0" w:space="0" w:color="auto"/>
            <w:left w:val="none" w:sz="0" w:space="0" w:color="auto"/>
            <w:bottom w:val="none" w:sz="0" w:space="0" w:color="auto"/>
            <w:right w:val="none" w:sz="0" w:space="0" w:color="auto"/>
          </w:divBdr>
        </w:div>
      </w:divsChild>
    </w:div>
    <w:div w:id="2052456636">
      <w:marLeft w:val="0"/>
      <w:marRight w:val="0"/>
      <w:marTop w:val="0"/>
      <w:marBottom w:val="0"/>
      <w:divBdr>
        <w:top w:val="none" w:sz="0" w:space="0" w:color="auto"/>
        <w:left w:val="none" w:sz="0" w:space="0" w:color="auto"/>
        <w:bottom w:val="none" w:sz="0" w:space="0" w:color="auto"/>
        <w:right w:val="none" w:sz="0" w:space="0" w:color="auto"/>
      </w:divBdr>
    </w:div>
    <w:div w:id="205245664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umis2020.government.b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lider_sredets@abv.bg"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umis2020.government.b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eumis2020.government.bg/"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mig-sredets.eu/mig-sredetc/v-treshni-pravila/" TargetMode="External"/><Relationship Id="rId14" Type="http://schemas.openxmlformats.org/officeDocument/2006/relationships/hyperlink" Target="http://www.mig-sredets.eu"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lider_sredets@abv.b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dfz.bg/bg/prsr-2014-2020/merki-podpomagan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pn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png"/><Relationship Id="rId4" Type="http://schemas.openxmlformats.org/officeDocument/2006/relationships/image" Target="media/image5.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1A6A20-7B6F-4EDD-B71B-0D7DDDAD7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9039</TotalTime>
  <Pages>59</Pages>
  <Words>16420</Words>
  <Characters>93599</Characters>
  <Application>Microsoft Office Word</Application>
  <DocSecurity>0</DocSecurity>
  <Lines>779</Lines>
  <Paragraphs>219</Paragraphs>
  <ScaleCrop>false</ScaleCrop>
  <HeadingPairs>
    <vt:vector size="4" baseType="variant">
      <vt:variant>
        <vt:lpstr>Заглавие</vt:lpstr>
      </vt:variant>
      <vt:variant>
        <vt:i4>1</vt:i4>
      </vt:variant>
      <vt:variant>
        <vt:lpstr>Заглавия</vt:lpstr>
      </vt:variant>
      <vt:variant>
        <vt:i4>24</vt:i4>
      </vt:variant>
    </vt:vector>
  </HeadingPairs>
  <TitlesOfParts>
    <vt:vector size="25" baseType="lpstr">
      <vt:lpstr> </vt:lpstr>
      <vt:lpstr>1. Наименование на програмата:</vt:lpstr>
      <vt:lpstr>2. Наименование на приоритетната ос:</vt:lpstr>
      <vt:lpstr>3. Наименование на процедурата:</vt:lpstr>
      <vt:lpstr>4. Измерения по кодове:  </vt:lpstr>
      <vt:lpstr>5. Териториален обхват:</vt:lpstr>
      <vt:lpstr>6. Цели на предоставяната безвъзмездна финансова помощ по процедурата и очаквани</vt:lpstr>
      <vt:lpstr>7. Индикатори:</vt:lpstr>
      <vt:lpstr>8. Общ размер на безвъзмездната финансова помощ по подмярката:</vt:lpstr>
      <vt:lpstr>9. Минимален (ако е приложимо) и максимален размер на безвъзмездната финансова п</vt:lpstr>
      <vt:lpstr>10. Процент на съфинансиране:</vt:lpstr>
      <vt:lpstr>11. Допустими кандидати:</vt:lpstr>
      <vt:lpstr>12. Допустими партньори (ако е приложимо):</vt:lpstr>
      <vt:lpstr>13. Дейности, допустими за финансиране:</vt:lpstr>
      <vt:lpstr>14. Категории разходи, допустими за финансиране:</vt:lpstr>
      <vt:lpstr>15. Допустими целеви групи (ако е приложимо):</vt:lpstr>
      <vt:lpstr>16. Приложим режим на минимални/държавни помощи (ако е приложимо):</vt:lpstr>
      <vt:lpstr>17. Хоризонтални политики:</vt:lpstr>
      <vt:lpstr>18. Минимален и максимален срок за изпълнение на проекта (ако е приложимо):</vt:lpstr>
      <vt:lpstr>19.   Ред за оценяване на концепциите за проектни предложения:</vt:lpstr>
      <vt:lpstr>20. Критерии и методика за оценка на концепциите за проектни предложения:</vt:lpstr>
      <vt:lpstr>21. Ред за оценяване на проектните предложения:</vt:lpstr>
      <vt:lpstr>22. Критерии и методика за оценка на проектните предложения:</vt:lpstr>
      <vt:lpstr>23. Начин на подаване на проектните предложения:</vt:lpstr>
      <vt:lpstr>24. Списък на документите, които се подават на етап кандидатстване:</vt:lpstr>
    </vt:vector>
  </TitlesOfParts>
  <Company>Grizli777</Company>
  <LinksUpToDate>false</LinksUpToDate>
  <CharactersWithSpaces>109800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S.Ivanova</dc:creator>
  <cp:keywords/>
  <dc:description/>
  <cp:lastModifiedBy>St. Ivanova</cp:lastModifiedBy>
  <cp:revision>1034</cp:revision>
  <cp:lastPrinted>2020-05-14T12:56:00Z</cp:lastPrinted>
  <dcterms:created xsi:type="dcterms:W3CDTF">2018-03-13T22:38:00Z</dcterms:created>
  <dcterms:modified xsi:type="dcterms:W3CDTF">2021-03-12T12:37:00Z</dcterms:modified>
</cp:coreProperties>
</file>