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ED" w:rsidRPr="000105B7" w:rsidRDefault="00ED28ED" w:rsidP="00F56691">
      <w:pPr>
        <w:rPr>
          <w:rFonts w:ascii="Times New Roman" w:hAnsi="Times New Roman" w:cs="Times New Roman"/>
          <w:b/>
          <w:bCs/>
          <w:color w:val="FF0000"/>
          <w:lang w:val="ru-RU"/>
        </w:rPr>
      </w:pPr>
      <w:r w:rsidRPr="000105B7">
        <w:rPr>
          <w:rFonts w:ascii="Times New Roman" w:hAnsi="Times New Roman" w:cs="Times New Roman"/>
          <w:b/>
          <w:bCs/>
          <w:color w:val="FF0000"/>
          <w:lang w:val="ru-RU"/>
        </w:rPr>
        <w:t xml:space="preserve"> </w:t>
      </w:r>
    </w:p>
    <w:p w:rsidR="00ED28ED" w:rsidRPr="000105B7" w:rsidRDefault="00ED28ED" w:rsidP="00F56691">
      <w:pPr>
        <w:rPr>
          <w:rFonts w:ascii="Times New Roman" w:hAnsi="Times New Roman" w:cs="Times New Roman"/>
          <w:b/>
          <w:bCs/>
          <w:color w:val="FF0000"/>
          <w:lang w:val="ru-RU"/>
        </w:rPr>
      </w:pPr>
    </w:p>
    <w:p w:rsidR="00ED28ED" w:rsidRPr="007713C1" w:rsidRDefault="00ED28ED"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КАНДИДАТСТВАНЕ</w:t>
      </w:r>
    </w:p>
    <w:p w:rsidR="00ED28ED" w:rsidRDefault="00ED28ED"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с проектни предложения за предоставяне на безвъзмездна финансова помощ по</w:t>
      </w:r>
    </w:p>
    <w:p w:rsidR="00ED28ED" w:rsidRPr="007713C1" w:rsidRDefault="00ED28ED" w:rsidP="00A113A8">
      <w:pPr>
        <w:spacing w:before="160" w:line="360" w:lineRule="auto"/>
        <w:jc w:val="center"/>
        <w:rPr>
          <w:rFonts w:ascii="Times New Roman" w:hAnsi="Times New Roman" w:cs="Times New Roman"/>
          <w:b/>
          <w:bCs/>
          <w:sz w:val="32"/>
          <w:szCs w:val="32"/>
        </w:rPr>
      </w:pPr>
      <w:r>
        <w:rPr>
          <w:rFonts w:ascii="Times New Roman" w:hAnsi="Times New Roman" w:cs="Times New Roman"/>
          <w:b/>
          <w:bCs/>
          <w:sz w:val="32"/>
          <w:szCs w:val="32"/>
        </w:rPr>
        <w:t>СТРАТЕГИЯТА ЗА ВОДЕНО ОТ ОБЩНОСТИТЕ МЕСТНО РАЗВИТИЕ НА „МИГ СРЕДЕЦ”</w:t>
      </w:r>
    </w:p>
    <w:p w:rsidR="00ED28ED" w:rsidRPr="007713C1" w:rsidRDefault="00ED28ED"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ED28ED" w:rsidRPr="00F56691" w:rsidRDefault="00ED28ED" w:rsidP="00BF2C64">
      <w:pPr>
        <w:spacing w:before="160" w:line="360" w:lineRule="auto"/>
        <w:jc w:val="center"/>
        <w:rPr>
          <w:sz w:val="24"/>
          <w:szCs w:val="24"/>
        </w:rPr>
      </w:pPr>
      <w:r w:rsidRPr="00F56691">
        <w:rPr>
          <w:sz w:val="24"/>
          <w:szCs w:val="24"/>
        </w:rPr>
        <w:t>чрез подхода</w:t>
      </w:r>
    </w:p>
    <w:p w:rsidR="00ED28ED" w:rsidRPr="00F56691" w:rsidRDefault="00ED28ED"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ED28ED" w:rsidRPr="007713C1" w:rsidRDefault="00ED28ED" w:rsidP="009C0B06">
      <w:pPr>
        <w:jc w:val="center"/>
        <w:rPr>
          <w:rFonts w:ascii="Times New Roman" w:hAnsi="Times New Roman" w:cs="Times New Roman"/>
        </w:rPr>
      </w:pPr>
    </w:p>
    <w:tbl>
      <w:tblPr>
        <w:tblW w:w="0" w:type="auto"/>
        <w:tblInd w:w="-106"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0A0" w:firstRow="1" w:lastRow="0" w:firstColumn="1" w:lastColumn="0" w:noHBand="0" w:noVBand="0"/>
      </w:tblPr>
      <w:tblGrid>
        <w:gridCol w:w="9496"/>
      </w:tblGrid>
      <w:tr w:rsidR="00ED28ED" w:rsidRPr="00A17A1E">
        <w:trPr>
          <w:trHeight w:val="470"/>
        </w:trPr>
        <w:tc>
          <w:tcPr>
            <w:tcW w:w="9496" w:type="dxa"/>
            <w:shd w:val="clear" w:color="auto" w:fill="CCECFF"/>
          </w:tcPr>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p w:rsidR="00ED28ED" w:rsidRPr="00F434A9" w:rsidRDefault="00ED28ED" w:rsidP="00A63E05">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r w:rsidRPr="00F434A9">
              <w:rPr>
                <w:rFonts w:ascii="Times New Roman" w:hAnsi="Times New Roman" w:cs="Times New Roman"/>
                <w:b/>
                <w:bCs/>
                <w:sz w:val="24"/>
                <w:szCs w:val="24"/>
                <w:lang w:eastAsia="bg-BG"/>
              </w:rPr>
              <w:t xml:space="preserve">Процедура чрез подбор на проектни предложения </w:t>
            </w:r>
            <w:r w:rsidRPr="003230BD">
              <w:rPr>
                <w:rFonts w:ascii="Times New Roman" w:hAnsi="Times New Roman" w:cs="Times New Roman"/>
                <w:b/>
                <w:bCs/>
                <w:sz w:val="24"/>
                <w:szCs w:val="24"/>
                <w:lang w:eastAsia="bg-BG"/>
              </w:rPr>
              <w:t xml:space="preserve">№ </w:t>
            </w:r>
            <w:r w:rsidR="003230BD" w:rsidRPr="003230BD">
              <w:rPr>
                <w:rFonts w:ascii="Times New Roman" w:hAnsi="Times New Roman" w:cs="Times New Roman"/>
                <w:b/>
                <w:sz w:val="24"/>
                <w:szCs w:val="24"/>
              </w:rPr>
              <w:t>BG06RDNP001-19.197</w:t>
            </w:r>
            <w:r w:rsidRPr="00F434A9">
              <w:rPr>
                <w:rFonts w:ascii="Times New Roman" w:hAnsi="Times New Roman" w:cs="Times New Roman"/>
                <w:b/>
                <w:bCs/>
                <w:sz w:val="24"/>
                <w:szCs w:val="24"/>
                <w:lang w:eastAsia="bg-BG"/>
              </w:rPr>
              <w:t xml:space="preserve"> „МИГ Средец -  </w:t>
            </w:r>
            <w:proofErr w:type="spellStart"/>
            <w:r w:rsidRPr="00F434A9">
              <w:rPr>
                <w:rFonts w:ascii="Times New Roman" w:hAnsi="Times New Roman" w:cs="Times New Roman"/>
                <w:b/>
                <w:bCs/>
                <w:sz w:val="24"/>
                <w:szCs w:val="24"/>
                <w:lang w:eastAsia="bg-BG"/>
              </w:rPr>
              <w:t>подмярка</w:t>
            </w:r>
            <w:proofErr w:type="spellEnd"/>
            <w:r w:rsidRPr="00F434A9">
              <w:rPr>
                <w:rFonts w:ascii="Times New Roman" w:hAnsi="Times New Roman" w:cs="Times New Roman"/>
                <w:b/>
                <w:bCs/>
                <w:sz w:val="24"/>
                <w:szCs w:val="24"/>
                <w:lang w:eastAsia="bg-BG"/>
              </w:rPr>
              <w:t xml:space="preserve"> 7.</w:t>
            </w:r>
            <w:r w:rsidR="00D46DA8">
              <w:rPr>
                <w:rFonts w:ascii="Times New Roman" w:hAnsi="Times New Roman" w:cs="Times New Roman"/>
                <w:b/>
                <w:bCs/>
                <w:sz w:val="24"/>
                <w:szCs w:val="24"/>
                <w:lang w:val="en-US" w:eastAsia="bg-BG"/>
              </w:rPr>
              <w:t>6</w:t>
            </w:r>
            <w:r w:rsidRPr="00F434A9">
              <w:rPr>
                <w:rFonts w:ascii="Times New Roman" w:hAnsi="Times New Roman" w:cs="Times New Roman"/>
                <w:b/>
                <w:bCs/>
                <w:sz w:val="24"/>
                <w:szCs w:val="24"/>
                <w:lang w:eastAsia="bg-BG"/>
              </w:rPr>
              <w:t xml:space="preserve"> ”</w:t>
            </w:r>
            <w:r w:rsidR="00D46DA8">
              <w:rPr>
                <w:rFonts w:ascii="Times New Roman" w:hAnsi="Times New Roman" w:cs="Times New Roman"/>
                <w:b/>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F434A9">
              <w:rPr>
                <w:rFonts w:ascii="Times New Roman" w:hAnsi="Times New Roman" w:cs="Times New Roman"/>
                <w:b/>
                <w:bCs/>
                <w:sz w:val="24"/>
                <w:szCs w:val="24"/>
                <w:lang w:eastAsia="bg-BG"/>
              </w:rPr>
              <w:t xml:space="preserve">” </w:t>
            </w:r>
          </w:p>
        </w:tc>
      </w:tr>
    </w:tbl>
    <w:p w:rsidR="00ED28ED" w:rsidRPr="00FD78FC" w:rsidRDefault="00ED28ED" w:rsidP="009C0B06">
      <w:pPr>
        <w:jc w:val="center"/>
        <w:rPr>
          <w:rFonts w:ascii="Times New Roman" w:hAnsi="Times New Roman" w:cs="Times New Roman"/>
        </w:rPr>
      </w:pPr>
    </w:p>
    <w:p w:rsidR="00ED28ED" w:rsidRPr="00FD78FC" w:rsidRDefault="00ED28ED" w:rsidP="009C0B06">
      <w:pPr>
        <w:jc w:val="center"/>
        <w:rPr>
          <w:rFonts w:ascii="Times New Roman" w:hAnsi="Times New Roman" w:cs="Times New Roman"/>
        </w:rPr>
      </w:pPr>
    </w:p>
    <w:p w:rsidR="00ED28ED" w:rsidRDefault="00ED28ED" w:rsidP="00BF0A42"/>
    <w:p w:rsidR="00D46DA8" w:rsidRDefault="00D46DA8" w:rsidP="00BF0A42"/>
    <w:p w:rsidR="00EF65B1" w:rsidRDefault="00EF65B1" w:rsidP="00BF0A42"/>
    <w:p w:rsidR="00EF65B1" w:rsidRDefault="00EF65B1" w:rsidP="00BF0A42"/>
    <w:p w:rsidR="00EF65B1" w:rsidRDefault="00EF65B1" w:rsidP="00BF0A42"/>
    <w:p w:rsidR="00EF65B1" w:rsidRDefault="00EF65B1" w:rsidP="00BF0A42"/>
    <w:p w:rsidR="00EF65B1" w:rsidRDefault="00EF65B1" w:rsidP="00BF0A42">
      <w:pPr>
        <w:rPr>
          <w:lang w:val="en-US"/>
        </w:rPr>
      </w:pPr>
    </w:p>
    <w:p w:rsidR="009B5D34" w:rsidRPr="009B5D34" w:rsidRDefault="009B5D34" w:rsidP="00BF0A42">
      <w:pPr>
        <w:rPr>
          <w:lang w:val="en-US"/>
        </w:rPr>
      </w:pPr>
    </w:p>
    <w:p w:rsidR="00EF65B1" w:rsidRDefault="00EF65B1" w:rsidP="00BF0A42"/>
    <w:p w:rsidR="00EF65B1" w:rsidRPr="00D46DA8" w:rsidRDefault="00EF65B1" w:rsidP="00BF0A42"/>
    <w:tbl>
      <w:tblPr>
        <w:tblW w:w="0" w:type="auto"/>
        <w:tblInd w:w="-106" w:type="dxa"/>
        <w:tblLook w:val="01E0" w:firstRow="1" w:lastRow="1" w:firstColumn="1" w:lastColumn="1" w:noHBand="0" w:noVBand="0"/>
      </w:tblPr>
      <w:tblGrid>
        <w:gridCol w:w="9456"/>
        <w:gridCol w:w="222"/>
      </w:tblGrid>
      <w:tr w:rsidR="001C3876" w:rsidRPr="001C3876" w:rsidTr="00BD747C">
        <w:tc>
          <w:tcPr>
            <w:tcW w:w="9456" w:type="dxa"/>
          </w:tcPr>
          <w:p w:rsidR="00BF0A42" w:rsidRPr="00BF0A42" w:rsidRDefault="002F4175" w:rsidP="00BF0A42">
            <w:pPr>
              <w:rPr>
                <w:rFonts w:ascii="Times New Roman" w:hAnsi="Times New Roman" w:cs="Times New Roman"/>
                <w:b/>
                <w:bCs/>
                <w:sz w:val="24"/>
                <w:szCs w:val="24"/>
                <w:lang w:val="en-US"/>
              </w:rPr>
            </w:pPr>
            <w:r w:rsidRPr="00BF0A42">
              <w:rPr>
                <w:rFonts w:ascii="Times New Roman" w:hAnsi="Times New Roman" w:cs="Times New Roman"/>
                <w:b/>
                <w:bCs/>
                <w:sz w:val="24"/>
                <w:szCs w:val="24"/>
              </w:rPr>
              <w:lastRenderedPageBreak/>
              <w:t>СЪДЪРЖАНИЕ</w:t>
            </w:r>
            <w:r w:rsidR="00BF0A42">
              <w:rPr>
                <w:rFonts w:ascii="Times New Roman" w:hAnsi="Times New Roman" w:cs="Times New Roman"/>
                <w:b/>
                <w:bCs/>
                <w:sz w:val="24"/>
                <w:szCs w:val="24"/>
                <w:lang w:val="en-US"/>
              </w:rPr>
              <w:t xml:space="preserve"> </w:t>
            </w:r>
            <w:r w:rsidR="00EF65B1">
              <w:rPr>
                <w:rFonts w:ascii="Times New Roman" w:hAnsi="Times New Roman" w:cs="Times New Roman"/>
                <w:b/>
                <w:bCs/>
                <w:sz w:val="24"/>
                <w:szCs w:val="24"/>
              </w:rPr>
              <w:t xml:space="preserve">                                                                                                                   </w:t>
            </w:r>
            <w:r w:rsidR="00BF0A42">
              <w:rPr>
                <w:rFonts w:ascii="Times New Roman" w:hAnsi="Times New Roman" w:cs="Times New Roman"/>
                <w:b/>
                <w:bCs/>
                <w:sz w:val="24"/>
                <w:szCs w:val="24"/>
                <w:lang w:val="en-US"/>
              </w:rPr>
              <w:t xml:space="preserve"> </w:t>
            </w:r>
            <w:r w:rsidR="00EF65B1">
              <w:rPr>
                <w:b/>
                <w:bCs/>
                <w:u w:val="single"/>
              </w:rPr>
              <w:t>с</w:t>
            </w:r>
            <w:r w:rsidR="00EF65B1" w:rsidRPr="009E3A98">
              <w:rPr>
                <w:b/>
                <w:bCs/>
                <w:u w:val="single"/>
              </w:rPr>
              <w:t>тр.</w:t>
            </w:r>
            <w:r w:rsidR="00BF0A42">
              <w:rPr>
                <w:rFonts w:ascii="Times New Roman" w:hAnsi="Times New Roman" w:cs="Times New Roman"/>
                <w:b/>
                <w:bCs/>
                <w:sz w:val="24"/>
                <w:szCs w:val="24"/>
                <w:lang w:val="en-US"/>
              </w:rPr>
              <w:t xml:space="preserve">               </w:t>
            </w:r>
            <w:r w:rsidR="00BF0A42">
              <w:rPr>
                <w:b/>
                <w:bCs/>
                <w:lang w:val="en-US"/>
              </w:rPr>
              <w:t xml:space="preserve">                                  </w:t>
            </w:r>
            <w:r w:rsidR="00BF0A42">
              <w:rPr>
                <w:b/>
                <w:bCs/>
              </w:rPr>
              <w:t xml:space="preserve">                                                                                                                     </w:t>
            </w:r>
          </w:p>
          <w:tbl>
            <w:tblPr>
              <w:tblW w:w="0" w:type="auto"/>
              <w:tblLook w:val="04A0" w:firstRow="1" w:lastRow="0" w:firstColumn="1" w:lastColumn="0" w:noHBand="0" w:noVBand="1"/>
            </w:tblPr>
            <w:tblGrid>
              <w:gridCol w:w="1284"/>
              <w:gridCol w:w="6946"/>
              <w:gridCol w:w="1010"/>
            </w:tblGrid>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sz w:val="24"/>
                      <w:szCs w:val="24"/>
                    </w:rPr>
                    <w:t>Обяснителни бележки</w:t>
                  </w:r>
                </w:p>
              </w:tc>
              <w:tc>
                <w:tcPr>
                  <w:tcW w:w="1010"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съкращенията</w:t>
                  </w:r>
                </w:p>
              </w:tc>
              <w:tc>
                <w:tcPr>
                  <w:tcW w:w="1010" w:type="dxa"/>
                  <w:shd w:val="clear" w:color="auto" w:fill="auto"/>
                </w:tcPr>
                <w:p w:rsidR="002F4175" w:rsidRPr="00BF0A42" w:rsidRDefault="000670B8"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Наименование на програмата </w:t>
                  </w:r>
                </w:p>
              </w:tc>
              <w:tc>
                <w:tcPr>
                  <w:tcW w:w="1010" w:type="dxa"/>
                  <w:shd w:val="clear" w:color="auto" w:fill="auto"/>
                </w:tcPr>
                <w:p w:rsidR="002F4175" w:rsidRPr="00BF0A42" w:rsidRDefault="00DE2720"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 приоритетната ос</w:t>
                  </w:r>
                </w:p>
              </w:tc>
              <w:tc>
                <w:tcPr>
                  <w:tcW w:w="1010" w:type="dxa"/>
                  <w:shd w:val="clear" w:color="auto" w:fill="auto"/>
                </w:tcPr>
                <w:p w:rsidR="002F4175" w:rsidRPr="00BF0A42"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1</w:t>
                  </w:r>
                  <w:r w:rsidR="00DE2720">
                    <w:rPr>
                      <w:rFonts w:ascii="Times New Roman" w:eastAsia="Times New Roman" w:hAnsi="Times New Roman" w:cs="Times New Roman"/>
                      <w:b/>
                      <w:bCs/>
                      <w:sz w:val="24"/>
                      <w:szCs w:val="24"/>
                      <w:lang w:val="en-US"/>
                    </w:rPr>
                    <w:t>1</w:t>
                  </w:r>
                </w:p>
              </w:tc>
            </w:tr>
            <w:tr w:rsidR="00494142" w:rsidRPr="00BF0A42" w:rsidTr="0093164E">
              <w:tc>
                <w:tcPr>
                  <w:tcW w:w="1284" w:type="dxa"/>
                </w:tcPr>
                <w:p w:rsidR="00494142" w:rsidRPr="009E3A98" w:rsidRDefault="00494142"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494142" w:rsidRPr="009E3A98" w:rsidRDefault="00494142"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w:t>
                  </w:r>
                  <w:r w:rsidRPr="009E3A98">
                    <w:rPr>
                      <w:rFonts w:ascii="Times New Roman" w:eastAsia="Times New Roman" w:hAnsi="Times New Roman" w:cs="Times New Roman"/>
                      <w:bCs/>
                      <w:sz w:val="24"/>
                      <w:szCs w:val="24"/>
                      <w:lang w:val="en-US"/>
                    </w:rPr>
                    <w:t xml:space="preserve"> </w:t>
                  </w:r>
                  <w:r w:rsidRPr="009E3A98">
                    <w:rPr>
                      <w:rFonts w:ascii="Times New Roman" w:eastAsia="Times New Roman" w:hAnsi="Times New Roman" w:cs="Times New Roman"/>
                      <w:bCs/>
                      <w:sz w:val="24"/>
                      <w:szCs w:val="24"/>
                    </w:rPr>
                    <w:t xml:space="preserve"> процедурата</w:t>
                  </w:r>
                </w:p>
              </w:tc>
              <w:tc>
                <w:tcPr>
                  <w:tcW w:w="1010" w:type="dxa"/>
                  <w:shd w:val="clear" w:color="auto" w:fill="auto"/>
                </w:tcPr>
                <w:p w:rsidR="00494142"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Измерение по кодове </w:t>
                  </w:r>
                </w:p>
              </w:tc>
              <w:tc>
                <w:tcPr>
                  <w:tcW w:w="1010" w:type="dxa"/>
                  <w:shd w:val="clear" w:color="auto" w:fill="auto"/>
                </w:tcPr>
                <w:p w:rsidR="002F4175"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Териториален обхват</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Цели на предоставяната безвъзмездна финансова помощ по процедурата и очаквани резултати</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Индикатори</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Общ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процедурата</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конкретен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w:t>
                  </w:r>
                  <w:proofErr w:type="spellEnd"/>
                  <w:r w:rsidR="00614AEF" w:rsidRPr="009E3A98">
                    <w:rPr>
                      <w:rFonts w:ascii="Times New Roman" w:eastAsia="Times New Roman" w:hAnsi="Times New Roman" w:cs="Times New Roman"/>
                      <w:bCs/>
                      <w:sz w:val="24"/>
                      <w:szCs w:val="24"/>
                    </w:rPr>
                    <w:t>т</w:t>
                  </w:r>
                </w:p>
              </w:tc>
              <w:tc>
                <w:tcPr>
                  <w:tcW w:w="1010" w:type="dxa"/>
                  <w:shd w:val="clear" w:color="auto" w:fill="auto"/>
                </w:tcPr>
                <w:p w:rsidR="002F4175" w:rsidRPr="00FC6837" w:rsidRDefault="00FC6837" w:rsidP="00976B9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Процент</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съфинансиране</w:t>
                  </w:r>
                  <w:proofErr w:type="spellEnd"/>
                </w:p>
              </w:tc>
              <w:tc>
                <w:tcPr>
                  <w:tcW w:w="1010" w:type="dxa"/>
                  <w:shd w:val="clear" w:color="auto" w:fill="auto"/>
                </w:tcPr>
                <w:p w:rsidR="002F4175" w:rsidRPr="00976B94" w:rsidRDefault="00614AEF" w:rsidP="006B7A5E">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6B7A5E">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кандидати</w:t>
                  </w:r>
                  <w:proofErr w:type="spellEnd"/>
                </w:p>
              </w:tc>
              <w:tc>
                <w:tcPr>
                  <w:tcW w:w="1010" w:type="dxa"/>
                  <w:shd w:val="clear" w:color="auto" w:fill="auto"/>
                </w:tcPr>
                <w:p w:rsidR="002F4175" w:rsidRPr="002B3AE9" w:rsidRDefault="00614AEF" w:rsidP="002B3AE9">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2B3AE9">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кандидата</w:t>
                  </w:r>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9355FF">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партньори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w:t>
                  </w:r>
                </w:p>
              </w:tc>
              <w:tc>
                <w:tcPr>
                  <w:tcW w:w="1010" w:type="dxa"/>
                  <w:shd w:val="clear" w:color="auto" w:fill="auto"/>
                </w:tcPr>
                <w:p w:rsidR="002F4175" w:rsidRPr="002B3AE9" w:rsidRDefault="00614AEF" w:rsidP="00DA3268">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A3268">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Д</w:t>
                  </w:r>
                  <w:proofErr w:type="spellStart"/>
                  <w:r w:rsidRPr="009E3A98">
                    <w:rPr>
                      <w:rFonts w:ascii="Times New Roman" w:eastAsia="Times New Roman" w:hAnsi="Times New Roman" w:cs="Times New Roman"/>
                      <w:bCs/>
                      <w:sz w:val="24"/>
                      <w:szCs w:val="24"/>
                      <w:lang w:val="en-US"/>
                    </w:rPr>
                    <w:t>ейности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614AEF" w:rsidRPr="00BF0A42" w:rsidTr="0093164E">
              <w:tc>
                <w:tcPr>
                  <w:tcW w:w="1284" w:type="dxa"/>
                </w:tcPr>
                <w:p w:rsidR="00614AEF" w:rsidRPr="009E3A98" w:rsidRDefault="00614AEF"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614AEF"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дейности</w:t>
                  </w:r>
                </w:p>
              </w:tc>
              <w:tc>
                <w:tcPr>
                  <w:tcW w:w="1010" w:type="dxa"/>
                  <w:shd w:val="clear" w:color="auto" w:fill="auto"/>
                </w:tcPr>
                <w:p w:rsidR="00614AEF"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2B3AE9" w:rsidRDefault="00614AEF" w:rsidP="002B3AE9">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Условия за допустимост на дейностите</w:t>
                  </w:r>
                  <w:r w:rsidR="002B3AE9">
                    <w:rPr>
                      <w:rFonts w:ascii="Times New Roman" w:eastAsia="Times New Roman" w:hAnsi="Times New Roman" w:cs="Times New Roman"/>
                      <w:bCs/>
                      <w:sz w:val="24"/>
                      <w:szCs w:val="24"/>
                      <w:lang w:val="en-US"/>
                    </w:rPr>
                    <w:t xml:space="preserve"> </w:t>
                  </w:r>
                  <w:r w:rsidR="002B3AE9">
                    <w:rPr>
                      <w:rFonts w:ascii="Times New Roman" w:eastAsia="Times New Roman" w:hAnsi="Times New Roman" w:cs="Times New Roman"/>
                      <w:bCs/>
                      <w:sz w:val="24"/>
                      <w:szCs w:val="24"/>
                    </w:rPr>
                    <w:t>и и</w:t>
                  </w:r>
                  <w:r w:rsidR="002B3AE9" w:rsidRPr="009E3A98">
                    <w:rPr>
                      <w:rFonts w:ascii="Times New Roman" w:eastAsia="Times New Roman" w:hAnsi="Times New Roman" w:cs="Times New Roman"/>
                      <w:bCs/>
                      <w:sz w:val="24"/>
                      <w:szCs w:val="24"/>
                    </w:rPr>
                    <w:t>зисквания към проектните предложения</w:t>
                  </w:r>
                </w:p>
              </w:tc>
              <w:tc>
                <w:tcPr>
                  <w:tcW w:w="1010" w:type="dxa"/>
                  <w:shd w:val="clear" w:color="auto" w:fill="auto"/>
                </w:tcPr>
                <w:p w:rsidR="002F4175" w:rsidRPr="00976B94" w:rsidRDefault="00976B94" w:rsidP="005070FC">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w:t>
                  </w:r>
                  <w:r w:rsidR="005070FC">
                    <w:rPr>
                      <w:rFonts w:ascii="Times New Roman" w:eastAsia="Times New Roman" w:hAnsi="Times New Roman" w:cs="Times New Roman"/>
                      <w:b/>
                      <w:bCs/>
                      <w:sz w:val="24"/>
                      <w:szCs w:val="24"/>
                      <w:lang w:val="en-US"/>
                    </w:rPr>
                    <w:t>9</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проекти и дейности</w:t>
                  </w:r>
                </w:p>
              </w:tc>
              <w:tc>
                <w:tcPr>
                  <w:tcW w:w="1010" w:type="dxa"/>
                  <w:shd w:val="clear" w:color="auto" w:fill="auto"/>
                </w:tcPr>
                <w:p w:rsidR="002F4175" w:rsidRPr="0014177B" w:rsidRDefault="00614AEF" w:rsidP="0014177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14177B">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Категории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разходи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E2743B" w:rsidRDefault="00E2743B"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разходи</w:t>
                  </w:r>
                </w:p>
              </w:tc>
              <w:tc>
                <w:tcPr>
                  <w:tcW w:w="1010" w:type="dxa"/>
                  <w:shd w:val="clear" w:color="auto" w:fill="auto"/>
                </w:tcPr>
                <w:p w:rsidR="002F4175" w:rsidRPr="000E3DA5" w:rsidRDefault="00C924B4" w:rsidP="00A043C0">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A043C0">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разходите</w:t>
                  </w:r>
                </w:p>
              </w:tc>
              <w:tc>
                <w:tcPr>
                  <w:tcW w:w="1010" w:type="dxa"/>
                  <w:shd w:val="clear" w:color="auto" w:fill="auto"/>
                </w:tcPr>
                <w:p w:rsidR="002F4175" w:rsidRPr="00366906" w:rsidRDefault="00614AEF" w:rsidP="00541466">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541466">
                    <w:rPr>
                      <w:rFonts w:ascii="Times New Roman" w:eastAsia="Times New Roman" w:hAnsi="Times New Roman" w:cs="Times New Roman"/>
                      <w:b/>
                      <w:bCs/>
                      <w:sz w:val="24"/>
                      <w:szCs w:val="24"/>
                      <w:lang w:val="en-US"/>
                    </w:rPr>
                    <w:t>2</w:t>
                  </w:r>
                </w:p>
              </w:tc>
            </w:tr>
            <w:tr w:rsidR="00C924B4" w:rsidRPr="00BF0A42" w:rsidTr="0093164E">
              <w:tc>
                <w:tcPr>
                  <w:tcW w:w="1284" w:type="dxa"/>
                </w:tcPr>
                <w:p w:rsidR="00C924B4" w:rsidRPr="009E3A98" w:rsidRDefault="00C924B4"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C924B4" w:rsidRPr="009E3A98" w:rsidRDefault="00C924B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Изисквания за основателност и обосноваване на разходите</w:t>
                  </w:r>
                </w:p>
              </w:tc>
              <w:tc>
                <w:tcPr>
                  <w:tcW w:w="1010" w:type="dxa"/>
                  <w:shd w:val="clear" w:color="auto" w:fill="auto"/>
                </w:tcPr>
                <w:p w:rsidR="00C924B4" w:rsidRPr="00702C4D" w:rsidRDefault="00C924B4" w:rsidP="00541466">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541466">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5706B0"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разходи</w:t>
                  </w:r>
                </w:p>
              </w:tc>
              <w:tc>
                <w:tcPr>
                  <w:tcW w:w="1010" w:type="dxa"/>
                  <w:shd w:val="clear" w:color="auto" w:fill="auto"/>
                </w:tcPr>
                <w:p w:rsidR="002F4175" w:rsidRPr="00702C4D" w:rsidRDefault="005706B0" w:rsidP="00541466">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541466">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целеви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групи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w:t>
                  </w:r>
                </w:p>
              </w:tc>
              <w:tc>
                <w:tcPr>
                  <w:tcW w:w="1010" w:type="dxa"/>
                  <w:shd w:val="clear" w:color="auto" w:fill="auto"/>
                </w:tcPr>
                <w:p w:rsidR="002F4175" w:rsidRPr="00702C4D" w:rsidRDefault="00C924B4" w:rsidP="00702C4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Приложим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режим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минимални</w:t>
                  </w:r>
                  <w:proofErr w:type="spellEnd"/>
                  <w:r w:rsidRPr="009E3A98">
                    <w:rPr>
                      <w:rFonts w:ascii="Times New Roman" w:eastAsia="Times New Roman" w:hAnsi="Times New Roman" w:cs="Times New Roman"/>
                      <w:bCs/>
                      <w:sz w:val="24"/>
                      <w:szCs w:val="24"/>
                      <w:lang w:val="en-US"/>
                    </w:rPr>
                    <w:t>/</w:t>
                  </w:r>
                  <w:proofErr w:type="spellStart"/>
                  <w:r w:rsidRPr="009E3A98">
                    <w:rPr>
                      <w:rFonts w:ascii="Times New Roman" w:eastAsia="Times New Roman" w:hAnsi="Times New Roman" w:cs="Times New Roman"/>
                      <w:bCs/>
                      <w:sz w:val="24"/>
                      <w:szCs w:val="24"/>
                      <w:lang w:val="en-US"/>
                    </w:rPr>
                    <w:t>държавни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02C4D" w:rsidRDefault="007255A6" w:rsidP="001A292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Хоризонтални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политики</w:t>
                  </w:r>
                  <w:proofErr w:type="spellEnd"/>
                </w:p>
              </w:tc>
              <w:tc>
                <w:tcPr>
                  <w:tcW w:w="1010" w:type="dxa"/>
                  <w:shd w:val="clear" w:color="auto" w:fill="auto"/>
                </w:tcPr>
                <w:p w:rsidR="002F4175" w:rsidRPr="001A2927" w:rsidRDefault="00484DA3" w:rsidP="008108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w:t>
                  </w:r>
                  <w:r w:rsidR="008108A4">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срок</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изпълнение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255A6" w:rsidRDefault="00C924B4" w:rsidP="008108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8108A4">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07173C" w:rsidRDefault="002F4175" w:rsidP="005706B0">
                  <w:pPr>
                    <w:rPr>
                      <w:rFonts w:ascii="Times New Roman" w:eastAsia="Times New Roman" w:hAnsi="Times New Roman" w:cs="Times New Roman"/>
                      <w:bCs/>
                      <w:i/>
                      <w:sz w:val="24"/>
                      <w:szCs w:val="24"/>
                      <w:lang w:val="en-US"/>
                    </w:rPr>
                  </w:pPr>
                  <w:proofErr w:type="spellStart"/>
                  <w:r w:rsidRPr="0007173C">
                    <w:rPr>
                      <w:rFonts w:ascii="Times New Roman" w:eastAsia="Times New Roman" w:hAnsi="Times New Roman" w:cs="Times New Roman"/>
                      <w:bCs/>
                      <w:i/>
                      <w:sz w:val="24"/>
                      <w:szCs w:val="24"/>
                      <w:lang w:val="en-US"/>
                    </w:rPr>
                    <w:t>Ред</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оценяване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на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концепциите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проектни</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предложения</w:t>
                  </w:r>
                  <w:proofErr w:type="spellEnd"/>
                </w:p>
              </w:tc>
              <w:tc>
                <w:tcPr>
                  <w:tcW w:w="1010" w:type="dxa"/>
                  <w:shd w:val="clear" w:color="auto" w:fill="auto"/>
                </w:tcPr>
                <w:p w:rsidR="002F4175" w:rsidRPr="00520973" w:rsidRDefault="00954019" w:rsidP="00590F44">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590F44">
                    <w:rPr>
                      <w:rFonts w:ascii="Times New Roman" w:eastAsia="Times New Roman" w:hAnsi="Times New Roman" w:cs="Times New Roman"/>
                      <w:bCs/>
                      <w:sz w:val="24"/>
                      <w:szCs w:val="24"/>
                      <w:lang w:val="en-US"/>
                    </w:rPr>
                    <w:t>7</w:t>
                  </w:r>
                </w:p>
              </w:tc>
            </w:tr>
            <w:tr w:rsidR="007D2202" w:rsidRPr="0007173C"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07173C" w:rsidRDefault="007D2202" w:rsidP="005706B0">
                  <w:pPr>
                    <w:rPr>
                      <w:rFonts w:ascii="Times New Roman" w:eastAsia="Times New Roman" w:hAnsi="Times New Roman" w:cs="Times New Roman"/>
                      <w:bCs/>
                      <w:i/>
                      <w:sz w:val="24"/>
                      <w:szCs w:val="24"/>
                    </w:rPr>
                  </w:pPr>
                  <w:r w:rsidRPr="0007173C">
                    <w:rPr>
                      <w:rFonts w:ascii="Times New Roman" w:eastAsia="Times New Roman" w:hAnsi="Times New Roman" w:cs="Times New Roman"/>
                      <w:bCs/>
                      <w:i/>
                      <w:sz w:val="24"/>
                      <w:szCs w:val="24"/>
                    </w:rPr>
                    <w:t xml:space="preserve">Критерии и методика за оценка на </w:t>
                  </w:r>
                  <w:proofErr w:type="spellStart"/>
                  <w:r w:rsidRPr="0007173C">
                    <w:rPr>
                      <w:rFonts w:ascii="Times New Roman" w:eastAsia="Times New Roman" w:hAnsi="Times New Roman" w:cs="Times New Roman"/>
                      <w:bCs/>
                      <w:i/>
                      <w:sz w:val="24"/>
                      <w:szCs w:val="24"/>
                    </w:rPr>
                    <w:t>коннцепциите</w:t>
                  </w:r>
                  <w:proofErr w:type="spellEnd"/>
                  <w:r w:rsidRPr="0007173C">
                    <w:rPr>
                      <w:rFonts w:ascii="Times New Roman" w:eastAsia="Times New Roman" w:hAnsi="Times New Roman" w:cs="Times New Roman"/>
                      <w:bCs/>
                      <w:i/>
                      <w:sz w:val="24"/>
                      <w:szCs w:val="24"/>
                    </w:rPr>
                    <w:t xml:space="preserve">  за проектни предложения</w:t>
                  </w:r>
                </w:p>
              </w:tc>
              <w:tc>
                <w:tcPr>
                  <w:tcW w:w="1010" w:type="dxa"/>
                  <w:shd w:val="clear" w:color="auto" w:fill="auto"/>
                </w:tcPr>
                <w:p w:rsidR="007D2202" w:rsidRPr="00520973" w:rsidRDefault="00954019" w:rsidP="00590F44">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590F44">
                    <w:rPr>
                      <w:rFonts w:ascii="Times New Roman" w:eastAsia="Times New Roman" w:hAnsi="Times New Roman" w:cs="Times New Roman"/>
                      <w:bCs/>
                      <w:sz w:val="24"/>
                      <w:szCs w:val="24"/>
                      <w:lang w:val="en-US"/>
                    </w:rPr>
                    <w:t>7</w:t>
                  </w:r>
                </w:p>
              </w:tc>
            </w:tr>
            <w:tr w:rsidR="007D2202" w:rsidRPr="00BF0A42"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9E3A98" w:rsidRDefault="007D2202" w:rsidP="007D2202">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Ред</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оценяване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7D2202" w:rsidRPr="00520973" w:rsidRDefault="00954019" w:rsidP="00D40B69">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D40B69">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К</w:t>
                  </w:r>
                  <w:proofErr w:type="spellStart"/>
                  <w:r w:rsidRPr="009E3A98">
                    <w:rPr>
                      <w:rFonts w:ascii="Times New Roman" w:eastAsia="Times New Roman" w:hAnsi="Times New Roman" w:cs="Times New Roman"/>
                      <w:bCs/>
                      <w:sz w:val="24"/>
                      <w:szCs w:val="24"/>
                      <w:lang w:val="en-US"/>
                    </w:rPr>
                    <w:t>ритерии</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методика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проектните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2F4175" w:rsidRPr="00520973" w:rsidRDefault="00A043C0" w:rsidP="00C133C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40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Начин на подаване на проектните предложения/концепциите за проектни предложения</w:t>
                  </w:r>
                </w:p>
              </w:tc>
              <w:tc>
                <w:tcPr>
                  <w:tcW w:w="1010" w:type="dxa"/>
                  <w:shd w:val="clear" w:color="auto" w:fill="auto"/>
                </w:tcPr>
                <w:p w:rsidR="002F4175" w:rsidRPr="00F60C95" w:rsidRDefault="00DA63F4" w:rsidP="0062706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4</w:t>
                  </w:r>
                  <w:r w:rsidR="0062706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документите, които се подават на етап кандидатстване</w:t>
                  </w:r>
                </w:p>
              </w:tc>
              <w:tc>
                <w:tcPr>
                  <w:tcW w:w="1010" w:type="dxa"/>
                  <w:shd w:val="clear" w:color="auto" w:fill="auto"/>
                </w:tcPr>
                <w:p w:rsidR="002F4175" w:rsidRPr="007255A6" w:rsidRDefault="006A4270" w:rsidP="00A043C0">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A043C0">
                    <w:rPr>
                      <w:rFonts w:ascii="Times New Roman" w:eastAsia="Times New Roman" w:hAnsi="Times New Roman" w:cs="Times New Roman"/>
                      <w:b/>
                      <w:bCs/>
                      <w:sz w:val="24"/>
                      <w:szCs w:val="24"/>
                      <w:lang w:val="en-US"/>
                    </w:rPr>
                    <w:t>8</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Общи документи </w:t>
                  </w:r>
                </w:p>
              </w:tc>
              <w:tc>
                <w:tcPr>
                  <w:tcW w:w="1010" w:type="dxa"/>
                  <w:shd w:val="clear" w:color="auto" w:fill="auto"/>
                </w:tcPr>
                <w:p w:rsidR="00DA63F4" w:rsidRPr="007255A6" w:rsidRDefault="006A4270" w:rsidP="0062706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627062">
                    <w:rPr>
                      <w:rFonts w:ascii="Times New Roman" w:eastAsia="Times New Roman" w:hAnsi="Times New Roman" w:cs="Times New Roman"/>
                      <w:b/>
                      <w:bCs/>
                      <w:sz w:val="24"/>
                      <w:szCs w:val="24"/>
                      <w:lang w:val="en-US"/>
                    </w:rPr>
                    <w:t>8</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A043C0"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DA63F4" w:rsidRPr="009E3A98">
                    <w:rPr>
                      <w:rFonts w:ascii="Times New Roman" w:eastAsia="Times New Roman" w:hAnsi="Times New Roman" w:cs="Times New Roman"/>
                      <w:bCs/>
                      <w:sz w:val="24"/>
                      <w:szCs w:val="24"/>
                    </w:rPr>
                    <w:t xml:space="preserve">пецифични документи </w:t>
                  </w:r>
                </w:p>
              </w:tc>
              <w:tc>
                <w:tcPr>
                  <w:tcW w:w="1010" w:type="dxa"/>
                  <w:shd w:val="clear" w:color="auto" w:fill="auto"/>
                </w:tcPr>
                <w:p w:rsidR="00DA63F4" w:rsidRPr="00A043C0" w:rsidRDefault="006A4270" w:rsidP="00A043C0">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A043C0">
                    <w:rPr>
                      <w:rFonts w:ascii="Times New Roman" w:eastAsia="Times New Roman" w:hAnsi="Times New Roman" w:cs="Times New Roman"/>
                      <w:b/>
                      <w:bCs/>
                      <w:sz w:val="24"/>
                      <w:szCs w:val="24"/>
                    </w:rPr>
                    <w:t>3</w:t>
                  </w:r>
                </w:p>
              </w:tc>
            </w:tr>
            <w:tr w:rsidR="00E13446" w:rsidRPr="00BF0A42" w:rsidTr="0093164E">
              <w:tc>
                <w:tcPr>
                  <w:tcW w:w="1284" w:type="dxa"/>
                </w:tcPr>
                <w:p w:rsidR="00E13446" w:rsidRPr="009E3A98" w:rsidRDefault="00E13446" w:rsidP="00067BC0">
                  <w:pPr>
                    <w:numPr>
                      <w:ilvl w:val="0"/>
                      <w:numId w:val="1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c>
                <w:tcPr>
                  <w:tcW w:w="6946" w:type="dxa"/>
                  <w:shd w:val="clear" w:color="auto" w:fill="auto"/>
                </w:tcPr>
                <w:p w:rsidR="00E13446" w:rsidRPr="009E3A98" w:rsidRDefault="00BB162E"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Специфични</w:t>
                  </w:r>
                  <w:r w:rsidR="00E13446">
                    <w:rPr>
                      <w:rFonts w:ascii="Times New Roman" w:eastAsia="Times New Roman" w:hAnsi="Times New Roman" w:cs="Times New Roman"/>
                      <w:bCs/>
                      <w:sz w:val="24"/>
                      <w:szCs w:val="24"/>
                    </w:rPr>
                    <w:t xml:space="preserve"> документи , доказващи съответствие с критериите за подбор на проектите</w:t>
                  </w:r>
                </w:p>
              </w:tc>
              <w:tc>
                <w:tcPr>
                  <w:tcW w:w="1010" w:type="dxa"/>
                  <w:shd w:val="clear" w:color="auto" w:fill="auto"/>
                </w:tcPr>
                <w:p w:rsidR="00E13446" w:rsidRPr="007255A6" w:rsidRDefault="007255A6" w:rsidP="00AE47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AE47A4">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9E4CE9"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2F4175" w:rsidRPr="009E3A98">
                    <w:rPr>
                      <w:rFonts w:ascii="Times New Roman" w:eastAsia="Times New Roman" w:hAnsi="Times New Roman" w:cs="Times New Roman"/>
                      <w:bCs/>
                      <w:sz w:val="24"/>
                      <w:szCs w:val="24"/>
                    </w:rPr>
                    <w:t>рок</w:t>
                  </w:r>
                  <w:r>
                    <w:rPr>
                      <w:rFonts w:ascii="Times New Roman" w:eastAsia="Times New Roman" w:hAnsi="Times New Roman" w:cs="Times New Roman"/>
                      <w:bCs/>
                      <w:sz w:val="24"/>
                      <w:szCs w:val="24"/>
                    </w:rPr>
                    <w:t>ове</w:t>
                  </w:r>
                  <w:r w:rsidR="002F4175" w:rsidRPr="009E3A98">
                    <w:rPr>
                      <w:rFonts w:ascii="Times New Roman" w:eastAsia="Times New Roman" w:hAnsi="Times New Roman" w:cs="Times New Roman"/>
                      <w:bCs/>
                      <w:sz w:val="24"/>
                      <w:szCs w:val="24"/>
                    </w:rPr>
                    <w:t xml:space="preserve"> за подаване на проектните предложения</w:t>
                  </w:r>
                </w:p>
              </w:tc>
              <w:tc>
                <w:tcPr>
                  <w:tcW w:w="1010" w:type="dxa"/>
                  <w:shd w:val="clear" w:color="auto" w:fill="auto"/>
                </w:tcPr>
                <w:p w:rsidR="002F4175" w:rsidRPr="006C0ADF" w:rsidRDefault="009E4CE9" w:rsidP="006C0ADF">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6C0ADF">
                    <w:rPr>
                      <w:rFonts w:ascii="Times New Roman" w:eastAsia="Times New Roman" w:hAnsi="Times New Roman" w:cs="Times New Roman"/>
                      <w:b/>
                      <w:bCs/>
                      <w:sz w:val="24"/>
                      <w:szCs w:val="24"/>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Адрес за подаване на проектните предложения/концепциите за проектни предложения</w:t>
                  </w:r>
                </w:p>
              </w:tc>
              <w:tc>
                <w:tcPr>
                  <w:tcW w:w="1010" w:type="dxa"/>
                  <w:shd w:val="clear" w:color="auto" w:fill="auto"/>
                </w:tcPr>
                <w:p w:rsidR="002F4175" w:rsidRPr="00E1048B" w:rsidRDefault="009E4CE9" w:rsidP="00AE47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AE47A4">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Допълнителна информация</w:t>
                  </w:r>
                </w:p>
              </w:tc>
              <w:tc>
                <w:tcPr>
                  <w:tcW w:w="1010" w:type="dxa"/>
                  <w:shd w:val="clear" w:color="auto" w:fill="auto"/>
                </w:tcPr>
                <w:p w:rsidR="002F4175" w:rsidRPr="006C0ADF" w:rsidRDefault="009E4CE9" w:rsidP="006C0ADF">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6C0ADF">
                    <w:rPr>
                      <w:rFonts w:ascii="Times New Roman" w:eastAsia="Times New Roman" w:hAnsi="Times New Roman" w:cs="Times New Roman"/>
                      <w:b/>
                      <w:bCs/>
                      <w:sz w:val="24"/>
                      <w:szCs w:val="24"/>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Допълнителни въпроси и разяснения във връзка с УК</w:t>
                  </w:r>
                </w:p>
              </w:tc>
              <w:tc>
                <w:tcPr>
                  <w:tcW w:w="1010" w:type="dxa"/>
                  <w:shd w:val="clear" w:color="auto" w:fill="auto"/>
                </w:tcPr>
                <w:p w:rsidR="002F4175" w:rsidRPr="006C0ADF" w:rsidRDefault="009E4CE9" w:rsidP="006C0ADF">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r w:rsidR="006C0ADF">
                    <w:rPr>
                      <w:rFonts w:ascii="Times New Roman" w:eastAsia="Times New Roman" w:hAnsi="Times New Roman" w:cs="Times New Roman"/>
                      <w:b/>
                      <w:bCs/>
                      <w:sz w:val="24"/>
                      <w:szCs w:val="24"/>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Указания за попълване на  „Секция 11“ от формуляра за кандидатстване в ИСУН 2020</w:t>
                  </w:r>
                </w:p>
              </w:tc>
              <w:tc>
                <w:tcPr>
                  <w:tcW w:w="1010" w:type="dxa"/>
                  <w:shd w:val="clear" w:color="auto" w:fill="auto"/>
                </w:tcPr>
                <w:p w:rsidR="002F4175" w:rsidRPr="00E1048B" w:rsidRDefault="009E4CE9" w:rsidP="00AE47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AE47A4">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Уведомяване, относно предварително решение на „МИГ Средец“ и възможност  за възражения от кандидата</w:t>
                  </w:r>
                </w:p>
              </w:tc>
              <w:tc>
                <w:tcPr>
                  <w:tcW w:w="1010" w:type="dxa"/>
                  <w:shd w:val="clear" w:color="auto" w:fill="auto"/>
                </w:tcPr>
                <w:p w:rsidR="002F4175" w:rsidRPr="007255A6" w:rsidRDefault="007255A6" w:rsidP="00AE47A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AE47A4">
                    <w:rPr>
                      <w:rFonts w:ascii="Times New Roman" w:eastAsia="Times New Roman" w:hAnsi="Times New Roman" w:cs="Times New Roman"/>
                      <w:b/>
                      <w:bCs/>
                      <w:sz w:val="24"/>
                      <w:szCs w:val="24"/>
                      <w:lang w:val="en-US"/>
                    </w:rPr>
                    <w:t>9</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Приложения към Условията за кандидатстване</w:t>
                  </w:r>
                </w:p>
              </w:tc>
              <w:tc>
                <w:tcPr>
                  <w:tcW w:w="1010" w:type="dxa"/>
                  <w:shd w:val="clear" w:color="auto" w:fill="auto"/>
                </w:tcPr>
                <w:p w:rsidR="002F4175" w:rsidRPr="006C0ADF" w:rsidRDefault="006C0ADF" w:rsidP="00AE47A4">
                  <w:pPr>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w:t>
                  </w:r>
                  <w:bookmarkStart w:id="0" w:name="_GoBack"/>
                  <w:bookmarkEnd w:id="0"/>
                </w:p>
              </w:tc>
            </w:tr>
          </w:tbl>
          <w:p w:rsidR="002F4175" w:rsidRPr="00BF0A42" w:rsidRDefault="002F4175" w:rsidP="002F4175">
            <w:pPr>
              <w:rPr>
                <w:rFonts w:ascii="Times New Roman" w:hAnsi="Times New Roman" w:cs="Times New Roman"/>
                <w:b/>
                <w:bCs/>
                <w:sz w:val="24"/>
                <w:szCs w:val="24"/>
              </w:rPr>
            </w:pPr>
          </w:p>
          <w:p w:rsidR="002F4175" w:rsidRPr="00BF0A42" w:rsidRDefault="002F4175" w:rsidP="002F4175">
            <w:pPr>
              <w:rPr>
                <w:rFonts w:ascii="Times New Roman" w:hAnsi="Times New Roman" w:cs="Times New Roman"/>
                <w:b/>
                <w:bCs/>
                <w:sz w:val="24"/>
                <w:szCs w:val="24"/>
                <w:lang w:val="en-US"/>
              </w:rPr>
            </w:pPr>
          </w:p>
          <w:p w:rsidR="00ED28ED" w:rsidRPr="001C3876" w:rsidRDefault="00ED28ED" w:rsidP="00BD747C">
            <w:pPr>
              <w:spacing w:after="0" w:line="240" w:lineRule="auto"/>
              <w:rPr>
                <w:rFonts w:ascii="Times New Roman" w:hAnsi="Times New Roman" w:cs="Times New Roman"/>
                <w:b/>
                <w:bCs/>
              </w:rPr>
            </w:pPr>
          </w:p>
        </w:tc>
        <w:tc>
          <w:tcPr>
            <w:tcW w:w="222" w:type="dxa"/>
          </w:tcPr>
          <w:p w:rsidR="00ED28ED" w:rsidRPr="001C3876" w:rsidRDefault="00ED28ED" w:rsidP="00C849F3">
            <w:pPr>
              <w:rPr>
                <w:rFonts w:ascii="Times New Roman" w:hAnsi="Times New Roman" w:cs="Times New Roman"/>
                <w:b/>
                <w:bCs/>
              </w:rPr>
            </w:pPr>
          </w:p>
        </w:tc>
      </w:tr>
    </w:tbl>
    <w:p w:rsidR="00ED28ED" w:rsidRPr="007713C1" w:rsidRDefault="00ED28ED" w:rsidP="00FD78FC">
      <w:pPr>
        <w:pStyle w:val="Guidelines1"/>
        <w:tabs>
          <w:tab w:val="clear" w:pos="180"/>
        </w:tabs>
        <w:spacing w:after="360"/>
        <w:ind w:left="0" w:right="23" w:firstLine="0"/>
        <w:jc w:val="left"/>
        <w:rPr>
          <w:b/>
          <w:bCs/>
          <w:sz w:val="22"/>
          <w:szCs w:val="22"/>
          <w:lang w:val="bg-BG"/>
        </w:rPr>
      </w:pPr>
      <w:r w:rsidRPr="007713C1">
        <w:rPr>
          <w:b/>
          <w:bCs/>
          <w:sz w:val="22"/>
          <w:szCs w:val="22"/>
          <w:lang w:val="bg-BG"/>
        </w:rPr>
        <w:lastRenderedPageBreak/>
        <w:t>ОБЯСНИТЕЛНИ БЕЛЕЖКИ</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7"/>
      </w:tblGrid>
      <w:tr w:rsidR="00ED28ED" w:rsidRPr="00503987" w:rsidTr="00283C51">
        <w:tc>
          <w:tcPr>
            <w:tcW w:w="3130" w:type="dxa"/>
            <w:tcBorders>
              <w:top w:val="double" w:sz="4" w:space="0" w:color="auto"/>
            </w:tcBorders>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Управляващ орган </w:t>
            </w:r>
          </w:p>
        </w:tc>
        <w:tc>
          <w:tcPr>
            <w:tcW w:w="6647" w:type="dxa"/>
            <w:tcBorders>
              <w:top w:val="double" w:sz="4" w:space="0" w:color="auto"/>
            </w:tcBorders>
          </w:tcPr>
          <w:p w:rsidR="00ED28ED" w:rsidRPr="00503987" w:rsidRDefault="00ED28ED"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Кандидати за безвъзмездна финансова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color w:val="000000"/>
                <w:sz w:val="20"/>
                <w:szCs w:val="20"/>
              </w:rPr>
            </w:pPr>
            <w:r w:rsidRPr="00503987">
              <w:rPr>
                <w:rFonts w:ascii="Times New Roman" w:hAnsi="Times New Roman" w:cs="Times New Roman"/>
                <w:color w:val="000000"/>
                <w:sz w:val="20"/>
                <w:szCs w:val="2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Бенефициент (</w:t>
            </w:r>
            <w:proofErr w:type="spellStart"/>
            <w:r w:rsidRPr="00503987">
              <w:rPr>
                <w:rFonts w:ascii="Times New Roman" w:hAnsi="Times New Roman" w:cs="Times New Roman"/>
                <w:b/>
                <w:bCs/>
                <w:sz w:val="20"/>
                <w:szCs w:val="20"/>
              </w:rPr>
              <w:t>Бенефициер</w:t>
            </w:r>
            <w:proofErr w:type="spellEnd"/>
            <w:r w:rsidRPr="00503987">
              <w:rPr>
                <w:rFonts w:ascii="Times New Roman" w:hAnsi="Times New Roman" w:cs="Times New Roman"/>
                <w:b/>
                <w:bCs/>
                <w:sz w:val="20"/>
                <w:szCs w:val="20"/>
              </w:rPr>
              <w:t>) на безвъзмездна финансова помощ</w:t>
            </w:r>
          </w:p>
        </w:tc>
        <w:tc>
          <w:tcPr>
            <w:tcW w:w="6647" w:type="dxa"/>
          </w:tcPr>
          <w:p w:rsidR="00ED28ED" w:rsidRPr="00503987" w:rsidRDefault="00ED28ED" w:rsidP="007F5391">
            <w:pPr>
              <w:pStyle w:val="CM1"/>
              <w:spacing w:after="120"/>
              <w:ind w:right="142"/>
              <w:jc w:val="both"/>
              <w:rPr>
                <w:rFonts w:ascii="Times New Roman" w:hAnsi="Times New Roman" w:cs="Times New Roman"/>
                <w:sz w:val="20"/>
                <w:szCs w:val="20"/>
              </w:rPr>
            </w:pPr>
            <w:r w:rsidRPr="00503987">
              <w:rPr>
                <w:rFonts w:ascii="Times New Roman" w:hAnsi="Times New Roman" w:cs="Times New Roman"/>
                <w:sz w:val="20"/>
                <w:szCs w:val="20"/>
              </w:rPr>
              <w:t xml:space="preserve">Лицата, посочени в чл.2, ал. 10 от Регламент (ЕО)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1303/2013 -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Безвъзмездна финансова помощ</w:t>
            </w:r>
          </w:p>
        </w:tc>
        <w:tc>
          <w:tcPr>
            <w:tcW w:w="6647" w:type="dxa"/>
          </w:tcPr>
          <w:p w:rsidR="00ED28ED" w:rsidRPr="00503987" w:rsidRDefault="00ED28ED" w:rsidP="00BD7968">
            <w:pPr>
              <w:shd w:val="clear" w:color="auto" w:fill="FFFFFF"/>
              <w:tabs>
                <w:tab w:val="right" w:leader="dot" w:pos="9720"/>
              </w:tabs>
              <w:autoSpaceDE w:val="0"/>
              <w:autoSpaceDN w:val="0"/>
              <w:adjustRightInd w:val="0"/>
              <w:ind w:right="201"/>
              <w:jc w:val="both"/>
              <w:rPr>
                <w:rFonts w:ascii="Times New Roman" w:hAnsi="Times New Roman" w:cs="Times New Roman"/>
                <w:noProof/>
                <w:sz w:val="20"/>
                <w:szCs w:val="20"/>
              </w:rPr>
            </w:pPr>
            <w:r w:rsidRPr="00503987">
              <w:rPr>
                <w:rFonts w:ascii="Times New Roman" w:hAnsi="Times New Roman" w:cs="Times New Roman"/>
                <w:sz w:val="20"/>
                <w:szCs w:val="20"/>
              </w:rPr>
              <w:t xml:space="preserve">Без това да противоречи на чл. 121 от Регламент (EO, </w:t>
            </w:r>
            <w:proofErr w:type="spellStart"/>
            <w:r w:rsidRPr="00503987">
              <w:rPr>
                <w:rFonts w:ascii="Times New Roman" w:hAnsi="Times New Roman" w:cs="Times New Roman"/>
                <w:sz w:val="20"/>
                <w:szCs w:val="20"/>
              </w:rPr>
              <w:t>Евроатом</w:t>
            </w:r>
            <w:proofErr w:type="spellEnd"/>
            <w:r w:rsidRPr="00503987">
              <w:rPr>
                <w:rFonts w:ascii="Times New Roman" w:hAnsi="Times New Roman" w:cs="Times New Roman"/>
                <w:sz w:val="20"/>
                <w:szCs w:val="20"/>
              </w:rPr>
              <w:t xml:space="preserve">)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966/2012, са средства, предоставени от ПРСР</w:t>
            </w:r>
            <w:r w:rsidRPr="00503987">
              <w:rPr>
                <w:rFonts w:ascii="Times New Roman" w:hAnsi="Times New Roman" w:cs="Times New Roman"/>
                <w:noProof/>
                <w:sz w:val="20"/>
                <w:szCs w:val="20"/>
              </w:rPr>
              <w:t>, включително съответното национално съфинансиране, с цел изпълнението на одобрен проект, насочен към постигане на определени цели.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Проектно предложение </w:t>
            </w:r>
          </w:p>
        </w:tc>
        <w:tc>
          <w:tcPr>
            <w:tcW w:w="6647" w:type="dxa"/>
          </w:tcPr>
          <w:p w:rsidR="00ED28ED" w:rsidRPr="00503987" w:rsidRDefault="00ED28ED" w:rsidP="0063312A">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Предложение за предоставяне на безвъзмездна финансова помощ за изпълнението на определен проект, включващо формуляр за кандидатстване и други </w:t>
            </w:r>
            <w:proofErr w:type="spellStart"/>
            <w:r w:rsidR="0063312A" w:rsidRPr="00503987">
              <w:rPr>
                <w:rFonts w:ascii="Times New Roman" w:hAnsi="Times New Roman" w:cs="Times New Roman"/>
                <w:sz w:val="20"/>
                <w:szCs w:val="20"/>
              </w:rPr>
              <w:t>придружителни</w:t>
            </w:r>
            <w:proofErr w:type="spellEnd"/>
            <w:r w:rsidRPr="00503987">
              <w:rPr>
                <w:rFonts w:ascii="Times New Roman" w:hAnsi="Times New Roman" w:cs="Times New Roman"/>
                <w:sz w:val="20"/>
                <w:szCs w:val="20"/>
              </w:rPr>
              <w:t xml:space="preserve"> документи.</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Административен договор </w:t>
            </w:r>
          </w:p>
        </w:tc>
        <w:tc>
          <w:tcPr>
            <w:tcW w:w="6647" w:type="dxa"/>
          </w:tcPr>
          <w:p w:rsidR="00ED28ED" w:rsidRPr="00503987" w:rsidRDefault="0063312A"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Изрично волеизявление на ръководителя на управляващия орган за предоставяне на финансова подкрепа със средства от ЕЗФРСР,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МИГ/МИРГ като трета страна, заместващо издаването на административен акт</w:t>
            </w:r>
            <w:r w:rsidR="00ED28ED" w:rsidRPr="00503987">
              <w:rPr>
                <w:rFonts w:ascii="Times New Roman" w:hAnsi="Times New Roman" w:cs="Times New Roman"/>
                <w:sz w:val="20"/>
                <w:szCs w:val="20"/>
              </w:rPr>
              <w:t>.</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Ръководител на управляващия орган</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Ръководителят на администрацията, изпълняваща функциите на управляващ орган на съответната програма или част от която е управляващият орган на съответната програма, или </w:t>
            </w:r>
            <w:proofErr w:type="spellStart"/>
            <w:r w:rsidRPr="00503987">
              <w:rPr>
                <w:rFonts w:ascii="Times New Roman" w:hAnsi="Times New Roman" w:cs="Times New Roman"/>
                <w:sz w:val="20"/>
                <w:szCs w:val="20"/>
              </w:rPr>
              <w:t>оправомощено</w:t>
            </w:r>
            <w:proofErr w:type="spellEnd"/>
            <w:r w:rsidRPr="00503987">
              <w:rPr>
                <w:rFonts w:ascii="Times New Roman" w:hAnsi="Times New Roman" w:cs="Times New Roman"/>
                <w:sz w:val="20"/>
                <w:szCs w:val="20"/>
              </w:rPr>
              <w:t xml:space="preserve"> от него лице.</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Нередност</w:t>
            </w:r>
          </w:p>
        </w:tc>
        <w:tc>
          <w:tcPr>
            <w:tcW w:w="6647" w:type="dxa"/>
          </w:tcPr>
          <w:p w:rsidR="00ED28ED" w:rsidRPr="00503987" w:rsidRDefault="00ED28ED" w:rsidP="007F5391">
            <w:pPr>
              <w:pStyle w:val="CM4"/>
              <w:ind w:right="140"/>
              <w:jc w:val="both"/>
              <w:rPr>
                <w:rFonts w:ascii="Times New Roman" w:hAnsi="Times New Roman" w:cs="Times New Roman"/>
                <w:sz w:val="20"/>
                <w:szCs w:val="20"/>
              </w:rPr>
            </w:pPr>
            <w:r w:rsidRPr="00503987">
              <w:rPr>
                <w:rFonts w:ascii="Times New Roman" w:hAnsi="Times New Roman" w:cs="Times New Roman"/>
                <w:sz w:val="20"/>
                <w:szCs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Държавна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Всяка помощ, предоставена от държавата или общината или за сметка на </w:t>
            </w:r>
            <w:r w:rsidRPr="00503987">
              <w:rPr>
                <w:rFonts w:ascii="Times New Roman" w:hAnsi="Times New Roman" w:cs="Times New Roman"/>
                <w:sz w:val="20"/>
                <w:szCs w:val="20"/>
              </w:rPr>
              <w:lastRenderedPageBreak/>
              <w:t>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lastRenderedPageBreak/>
              <w:t>Минимална помощ (</w:t>
            </w:r>
            <w:proofErr w:type="spellStart"/>
            <w:r w:rsidRPr="00503987">
              <w:rPr>
                <w:rFonts w:ascii="Times New Roman" w:hAnsi="Times New Roman" w:cs="Times New Roman"/>
                <w:b/>
                <w:bCs/>
                <w:sz w:val="20"/>
                <w:szCs w:val="20"/>
              </w:rPr>
              <w:t>de</w:t>
            </w:r>
            <w:proofErr w:type="spellEnd"/>
            <w:r w:rsidRPr="00503987">
              <w:rPr>
                <w:rFonts w:ascii="Times New Roman" w:hAnsi="Times New Roman" w:cs="Times New Roman"/>
                <w:b/>
                <w:bCs/>
                <w:sz w:val="20"/>
                <w:szCs w:val="20"/>
              </w:rPr>
              <w:t xml:space="preserve"> </w:t>
            </w:r>
            <w:proofErr w:type="spellStart"/>
            <w:r w:rsidRPr="00503987">
              <w:rPr>
                <w:rFonts w:ascii="Times New Roman" w:hAnsi="Times New Roman" w:cs="Times New Roman"/>
                <w:b/>
                <w:bCs/>
                <w:sz w:val="20"/>
                <w:szCs w:val="20"/>
              </w:rPr>
              <w:t>minimis</w:t>
            </w:r>
            <w:proofErr w:type="spellEnd"/>
            <w:r w:rsidRPr="00503987">
              <w:rPr>
                <w:rFonts w:ascii="Times New Roman" w:hAnsi="Times New Roman" w:cs="Times New Roman"/>
                <w:b/>
                <w:bCs/>
                <w:sz w:val="20"/>
                <w:szCs w:val="20"/>
              </w:rPr>
              <w:t>)</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„Непредвидени разходи“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възникнали в резултат на работи и/или обстоятелства, които не е могло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случаите, когато не са допуснати изключения.</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"Непреодолима сила или извънредни обстоятелства"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Обстоятелства по смисъла на чл. 2, параграф 2 от Регламент (ЕС) № 1306/2013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"Оперативни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Административните разходи и разходите, свързани с поддръжка, наеми, застраховка, текущ ремонт с поддръжка и експлоатация на активите.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sidRPr="00503987">
              <w:rPr>
                <w:rFonts w:ascii="Times New Roman" w:hAnsi="Times New Roman" w:cs="Times New Roman"/>
                <w:b/>
                <w:sz w:val="20"/>
                <w:szCs w:val="20"/>
              </w:rPr>
              <w:t xml:space="preserve">"Обект, свързан с културния живот"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Съвкупността от движимото и/или недвижимото имущество на едно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читалище, театър, библиотека, музей, галерия или изложбена зала.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"Обикновена подмяна"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Pr>
                <w:rFonts w:ascii="Times New Roman" w:hAnsi="Times New Roman" w:cs="Times New Roman"/>
                <w:b/>
                <w:sz w:val="20"/>
                <w:szCs w:val="20"/>
              </w:rPr>
              <w:t xml:space="preserve">"Общински сгради"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Имотите съгласно чл. 2, ал. 1 от Закона за общинската собственост.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"Ползвател"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Лице, на което е одобрена и/или изплатена финансова помощ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"Принос в натура"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 xml:space="preserve">Предоставяне на земя или друг недвижим имот, оборудване или суровини, </w:t>
            </w:r>
            <w:r w:rsidRPr="00503987">
              <w:rPr>
                <w:rFonts w:ascii="Times New Roman" w:hAnsi="Times New Roman" w:cs="Times New Roman"/>
                <w:sz w:val="20"/>
                <w:szCs w:val="20"/>
              </w:rPr>
              <w:lastRenderedPageBreak/>
              <w:t>проучване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или професионална работа или неплатен доброволен труд, за които не са правени плащания, подкрепени от</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фактура или друг еквивалентен на фактура платежен документ.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 xml:space="preserve">"Проверка на място"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Проверка по смисъла на Регламент (ЕС) № 809/2014.</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"Проект"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Заявление за подпомагане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"Разходи за консултантски услуги, свързани с подготовка и управление на проекта"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извършени преди подаване на заявлението за подпомагане, и такива по време на изпъ</w:t>
            </w:r>
            <w:r w:rsidR="00116736">
              <w:rPr>
                <w:rFonts w:ascii="Times New Roman" w:hAnsi="Times New Roman" w:cs="Times New Roman"/>
                <w:sz w:val="20"/>
                <w:szCs w:val="20"/>
              </w:rPr>
              <w:t xml:space="preserve">лнение на проекта, в това число </w:t>
            </w:r>
            <w:r w:rsidRPr="00503987">
              <w:rPr>
                <w:rFonts w:ascii="Times New Roman" w:hAnsi="Times New Roman" w:cs="Times New Roman"/>
                <w:sz w:val="20"/>
                <w:szCs w:val="20"/>
              </w:rPr>
              <w:t>разходи за подготовка на заявление за подпомагане, анализ за икономическа и екологична устойчивост на проекта, анализ за устойчивостта на инвестицията, и подготовка на заявки за</w:t>
            </w:r>
            <w:r w:rsidR="00116736">
              <w:rPr>
                <w:rFonts w:ascii="Times New Roman" w:hAnsi="Times New Roman" w:cs="Times New Roman"/>
                <w:sz w:val="20"/>
                <w:szCs w:val="20"/>
              </w:rPr>
              <w:t xml:space="preserve"> плащане, отчитане и управление</w:t>
            </w:r>
            <w:r w:rsidR="00782992">
              <w:rPr>
                <w:rFonts w:ascii="Times New Roman" w:hAnsi="Times New Roman" w:cs="Times New Roman"/>
                <w:sz w:val="20"/>
                <w:szCs w:val="20"/>
              </w:rPr>
              <w:t xml:space="preserve"> </w:t>
            </w:r>
            <w:r w:rsidRPr="00503987">
              <w:rPr>
                <w:rFonts w:ascii="Times New Roman" w:hAnsi="Times New Roman" w:cs="Times New Roman"/>
                <w:sz w:val="20"/>
                <w:szCs w:val="20"/>
              </w:rPr>
              <w:t>на проекта.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"Реставрация"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116736"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Системен процес от дейности, които целят предотвратяв</w:t>
            </w:r>
            <w:r w:rsidR="00116736">
              <w:rPr>
                <w:rFonts w:ascii="Times New Roman" w:hAnsi="Times New Roman" w:cs="Times New Roman"/>
                <w:sz w:val="20"/>
                <w:szCs w:val="20"/>
              </w:rPr>
              <w:t xml:space="preserve">ане на разрушаването на обекти, </w:t>
            </w:r>
            <w:r w:rsidRPr="00503987">
              <w:rPr>
                <w:rFonts w:ascii="Times New Roman" w:hAnsi="Times New Roman" w:cs="Times New Roman"/>
                <w:sz w:val="20"/>
                <w:szCs w:val="20"/>
              </w:rPr>
              <w:t>стабилизация на състоянието им, както и улесняване на тяхното възприемане и оценка при максимално запазване на автентичността им.</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„Рефинансиране на лихви“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Възстановяване на извършените разходи за лихви по заеми.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"Референтни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Цени и пределни стойности, ползвани от РА за сравняване при определяне основателността на разходите за различни инвестиции.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„Текущ ремонт“</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 засяга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б) извършват дейности, като премахване, преместване на съществуващи зи</w:t>
            </w:r>
            <w:r w:rsidR="008C0AE8">
              <w:rPr>
                <w:rFonts w:ascii="Times New Roman" w:hAnsi="Times New Roman" w:cs="Times New Roman"/>
                <w:sz w:val="20"/>
                <w:szCs w:val="20"/>
              </w:rPr>
              <w:t xml:space="preserve">дове и направа на отвори в тях, </w:t>
            </w:r>
            <w:r w:rsidRPr="00503987">
              <w:rPr>
                <w:rFonts w:ascii="Times New Roman" w:hAnsi="Times New Roman" w:cs="Times New Roman"/>
                <w:sz w:val="20"/>
                <w:szCs w:val="20"/>
              </w:rPr>
              <w:t>когато засягат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 променя предназначението на помещенията и натоварванията в тях.</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„Терен“</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Част от земната повърхност, за която с инвестиционен проект се пред</w:t>
            </w:r>
            <w:r w:rsidR="008C0AE8">
              <w:rPr>
                <w:rFonts w:ascii="Times New Roman" w:hAnsi="Times New Roman" w:cs="Times New Roman"/>
                <w:sz w:val="20"/>
                <w:szCs w:val="20"/>
              </w:rPr>
              <w:t xml:space="preserve">виждат дейности по устройство – </w:t>
            </w:r>
            <w:r w:rsidRPr="00503987">
              <w:rPr>
                <w:rFonts w:ascii="Times New Roman" w:hAnsi="Times New Roman" w:cs="Times New Roman"/>
                <w:sz w:val="20"/>
                <w:szCs w:val="20"/>
              </w:rPr>
              <w:t>застрояване, озеленяване и благоустрояване.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"Техническа спецификация"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Документ, в който се определят изисквания към характеристики на стоката, услугата или строителството.</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"Уникален идентификационен </w:t>
            </w:r>
            <w:r w:rsidRPr="00503987">
              <w:rPr>
                <w:rFonts w:ascii="Times New Roman" w:hAnsi="Times New Roman" w:cs="Times New Roman"/>
                <w:b/>
                <w:sz w:val="20"/>
                <w:szCs w:val="20"/>
              </w:rPr>
              <w:lastRenderedPageBreak/>
              <w:t xml:space="preserve">номер"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Регистрационен номер, който се из</w:t>
            </w:r>
            <w:r w:rsidR="0052311F">
              <w:rPr>
                <w:rFonts w:ascii="Times New Roman" w:hAnsi="Times New Roman" w:cs="Times New Roman"/>
                <w:sz w:val="20"/>
                <w:szCs w:val="20"/>
              </w:rPr>
              <w:t xml:space="preserve">дава на кандидата от служител в </w:t>
            </w:r>
            <w:r w:rsidRPr="00503987">
              <w:rPr>
                <w:rFonts w:ascii="Times New Roman" w:hAnsi="Times New Roman" w:cs="Times New Roman"/>
                <w:sz w:val="20"/>
                <w:szCs w:val="20"/>
              </w:rPr>
              <w:t xml:space="preserve">РА </w:t>
            </w:r>
            <w:r w:rsidRPr="00503987">
              <w:rPr>
                <w:rFonts w:ascii="Times New Roman" w:hAnsi="Times New Roman" w:cs="Times New Roman"/>
                <w:sz w:val="20"/>
                <w:szCs w:val="20"/>
              </w:rPr>
              <w:lastRenderedPageBreak/>
              <w:t>след положително становище от извършен преглед на документите към заявлението за подпомагане или плащане.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„Частичен отказа за финансиране“</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Отказът да се финансират част от заявените разходи на кандидата, които са включени в проект, одобрен за подпомагане по ПРСР 2014 – 2020 г.</w:t>
            </w:r>
          </w:p>
        </w:tc>
      </w:tr>
    </w:tbl>
    <w:p w:rsidR="00ED28ED" w:rsidRPr="00503987" w:rsidRDefault="00ED28ED" w:rsidP="007F5391">
      <w:pPr>
        <w:rPr>
          <w:rFonts w:ascii="Times New Roman" w:hAnsi="Times New Roman" w:cs="Times New Roman"/>
          <w:b/>
          <w:bCs/>
          <w:noProof/>
          <w:sz w:val="20"/>
          <w:szCs w:val="20"/>
          <w:lang w:val="en-US"/>
        </w:rPr>
      </w:pPr>
    </w:p>
    <w:p w:rsidR="00ED28ED" w:rsidRPr="001F5E9D" w:rsidRDefault="00ED28ED" w:rsidP="007F5391">
      <w:pPr>
        <w:rPr>
          <w:rFonts w:ascii="Times New Roman" w:hAnsi="Times New Roman" w:cs="Times New Roman"/>
          <w:b/>
          <w:bCs/>
          <w:noProof/>
          <w:sz w:val="20"/>
          <w:szCs w:val="20"/>
        </w:rPr>
      </w:pPr>
      <w:r w:rsidRPr="001F5E9D">
        <w:rPr>
          <w:rFonts w:ascii="Times New Roman" w:hAnsi="Times New Roman" w:cs="Times New Roman"/>
          <w:b/>
          <w:bCs/>
          <w:noProof/>
          <w:sz w:val="20"/>
          <w:szCs w:val="20"/>
        </w:rPr>
        <w:t>СПИСЪК НА СЪКРАЩЕНИЯТА</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8"/>
      </w:tblGrid>
      <w:tr w:rsidR="00ED28ED" w:rsidRPr="001F5E9D" w:rsidTr="00567A61">
        <w:tc>
          <w:tcPr>
            <w:tcW w:w="3189"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БФП</w:t>
            </w:r>
          </w:p>
        </w:tc>
        <w:tc>
          <w:tcPr>
            <w:tcW w:w="6588"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Безвъзмездна финансова помощ</w:t>
            </w:r>
          </w:p>
        </w:tc>
      </w:tr>
      <w:tr w:rsidR="00ED28ED" w:rsidRPr="001F5E9D" w:rsidTr="00567A61">
        <w:trPr>
          <w:trHeight w:val="340"/>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ВОМР</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sz w:val="20"/>
                <w:szCs w:val="20"/>
              </w:rPr>
              <w:t>Водено от общностите местно развитие</w:t>
            </w:r>
          </w:p>
        </w:tc>
      </w:tr>
      <w:tr w:rsidR="00ED28ED" w:rsidRPr="001F5E9D" w:rsidTr="00567A61">
        <w:trPr>
          <w:trHeight w:val="362"/>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ЕС</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Европейски съюз</w:t>
            </w:r>
          </w:p>
        </w:tc>
      </w:tr>
      <w:tr w:rsidR="00ED28ED" w:rsidRPr="001F5E9D" w:rsidTr="00567A61">
        <w:trPr>
          <w:trHeight w:val="575"/>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ЗУСЕСИФ</w:t>
            </w:r>
          </w:p>
        </w:tc>
        <w:tc>
          <w:tcPr>
            <w:tcW w:w="6588" w:type="dxa"/>
            <w:vAlign w:val="center"/>
          </w:tcPr>
          <w:p w:rsidR="00ED28ED" w:rsidRPr="001F5E9D" w:rsidRDefault="00ED28ED" w:rsidP="00BE2E37">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Закон за управление на средствата от </w:t>
            </w:r>
            <w:proofErr w:type="spellStart"/>
            <w:r w:rsidRPr="001F5E9D">
              <w:rPr>
                <w:rFonts w:ascii="Times New Roman" w:hAnsi="Times New Roman" w:cs="Times New Roman"/>
                <w:sz w:val="20"/>
                <w:szCs w:val="20"/>
              </w:rPr>
              <w:t>Eвропейските</w:t>
            </w:r>
            <w:proofErr w:type="spellEnd"/>
            <w:r w:rsidRPr="001F5E9D">
              <w:rPr>
                <w:rFonts w:ascii="Times New Roman" w:hAnsi="Times New Roman" w:cs="Times New Roman"/>
                <w:sz w:val="20"/>
                <w:szCs w:val="20"/>
              </w:rPr>
              <w:t xml:space="preserve"> структурни и инвестиционни фондове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МЗХГ</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Министерство на земеделието, храните и горите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ДФЗ </w:t>
            </w:r>
            <w:r>
              <w:rPr>
                <w:rFonts w:ascii="Times New Roman" w:hAnsi="Times New Roman" w:cs="Times New Roman"/>
                <w:b/>
                <w:bCs/>
                <w:sz w:val="20"/>
                <w:szCs w:val="20"/>
              </w:rPr>
              <w:t xml:space="preserve">- </w:t>
            </w:r>
            <w:r w:rsidRPr="001F5E9D">
              <w:rPr>
                <w:rFonts w:ascii="Times New Roman" w:hAnsi="Times New Roman" w:cs="Times New Roman"/>
                <w:b/>
                <w:bCs/>
                <w:sz w:val="20"/>
                <w:szCs w:val="20"/>
              </w:rPr>
              <w:t>РА</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Държавен фонд” Земеделие”</w:t>
            </w:r>
            <w:r>
              <w:rPr>
                <w:rFonts w:ascii="Times New Roman" w:hAnsi="Times New Roman" w:cs="Times New Roman"/>
                <w:sz w:val="20"/>
                <w:szCs w:val="20"/>
              </w:rPr>
              <w:t xml:space="preserve"> - </w:t>
            </w:r>
            <w:r w:rsidRPr="001F5E9D">
              <w:rPr>
                <w:rFonts w:ascii="Times New Roman" w:hAnsi="Times New Roman" w:cs="Times New Roman"/>
                <w:sz w:val="20"/>
                <w:szCs w:val="20"/>
              </w:rPr>
              <w:t>Разплащателна агенция</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 РМП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Информационна система Регистър за минималните помощи</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ИСУН 2020</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Информационната система за управление и наблюдение на Структурните инструменти на ЕС в България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КЕП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Квалифициран електронен подпис</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ПРСР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"Програма за развитие на селските райони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ПМС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Постановление на Министерски съвет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РУО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Ръководител на управляващия орган</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СВОМР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Стратегия за  водено от общностите местно развитие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ОЦ </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Основна цел</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Управляващ орган</w:t>
            </w:r>
          </w:p>
        </w:tc>
      </w:tr>
      <w:tr w:rsidR="00ED28ED" w:rsidRPr="001F5E9D" w:rsidTr="00567A61">
        <w:tc>
          <w:tcPr>
            <w:tcW w:w="3189" w:type="dxa"/>
            <w:vAlign w:val="center"/>
          </w:tcPr>
          <w:p w:rsidR="00ED28ED" w:rsidRPr="001F5E9D" w:rsidRDefault="00ED28ED" w:rsidP="0010558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w:t>
            </w:r>
            <w:r w:rsidR="00105581">
              <w:rPr>
                <w:rFonts w:ascii="Times New Roman" w:hAnsi="Times New Roman" w:cs="Times New Roman"/>
                <w:b/>
                <w:bCs/>
                <w:sz w:val="20"/>
                <w:szCs w:val="20"/>
              </w:rPr>
              <w:t>П</w:t>
            </w:r>
            <w:r w:rsidRPr="001F5E9D">
              <w:rPr>
                <w:rFonts w:ascii="Times New Roman" w:hAnsi="Times New Roman" w:cs="Times New Roman"/>
                <w:b/>
                <w:bCs/>
                <w:sz w:val="20"/>
                <w:szCs w:val="20"/>
              </w:rPr>
              <w:t xml:space="preserve">ПП </w:t>
            </w:r>
          </w:p>
        </w:tc>
        <w:tc>
          <w:tcPr>
            <w:tcW w:w="6588" w:type="dxa"/>
            <w:vAlign w:val="center"/>
          </w:tcPr>
          <w:p w:rsidR="00ED28ED" w:rsidRPr="001F5E9D" w:rsidRDefault="00ED28ED" w:rsidP="0010558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Комисия за </w:t>
            </w:r>
            <w:r w:rsidR="00105581">
              <w:rPr>
                <w:rFonts w:ascii="Times New Roman" w:hAnsi="Times New Roman" w:cs="Times New Roman"/>
                <w:sz w:val="20"/>
                <w:szCs w:val="20"/>
              </w:rPr>
              <w:t xml:space="preserve">подбор </w:t>
            </w:r>
            <w:r w:rsidRPr="001F5E9D">
              <w:rPr>
                <w:rFonts w:ascii="Times New Roman" w:hAnsi="Times New Roman" w:cs="Times New Roman"/>
                <w:sz w:val="20"/>
                <w:szCs w:val="20"/>
              </w:rPr>
              <w:t xml:space="preserve"> на проектни </w:t>
            </w:r>
            <w:r w:rsidR="00105581">
              <w:rPr>
                <w:rFonts w:ascii="Times New Roman" w:hAnsi="Times New Roman" w:cs="Times New Roman"/>
                <w:sz w:val="20"/>
                <w:szCs w:val="20"/>
              </w:rPr>
              <w:t xml:space="preserve">предложения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lastRenderedPageBreak/>
              <w:t>УС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Управителен съвет</w:t>
            </w:r>
          </w:p>
        </w:tc>
      </w:tr>
      <w:tr w:rsidR="00ED28ED" w:rsidRPr="001F5E9D" w:rsidTr="00567A61">
        <w:trPr>
          <w:trHeight w:val="326"/>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АСД</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Административно съответствие и допустимост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ТФО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Техническа и финансова оценка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УК</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 Условия за кандидатстване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ТДИД</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Таблица за допустими инвестиции и дейности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ЗОП</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Закон за обществените поръчки </w:t>
            </w:r>
          </w:p>
        </w:tc>
      </w:tr>
      <w:tr w:rsidR="00ED28ED" w:rsidTr="00F3042D">
        <w:tc>
          <w:tcPr>
            <w:tcW w:w="3189" w:type="dxa"/>
            <w:vAlign w:val="center"/>
          </w:tcPr>
          <w:p w:rsidR="00ED28ED" w:rsidRDefault="00ED28E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ЗМСП</w:t>
            </w:r>
          </w:p>
        </w:tc>
        <w:tc>
          <w:tcPr>
            <w:tcW w:w="6588" w:type="dxa"/>
            <w:vAlign w:val="center"/>
          </w:tcPr>
          <w:p w:rsidR="00ED28ED" w:rsidRDefault="00ED28E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малките и средни предприятия</w:t>
            </w:r>
          </w:p>
        </w:tc>
      </w:tr>
      <w:tr w:rsidR="00F3042D" w:rsidTr="00567A61">
        <w:tc>
          <w:tcPr>
            <w:tcW w:w="3189" w:type="dxa"/>
            <w:tcBorders>
              <w:bottom w:val="double" w:sz="4" w:space="0" w:color="auto"/>
            </w:tcBorders>
            <w:vAlign w:val="center"/>
          </w:tcPr>
          <w:p w:rsidR="00F3042D" w:rsidRDefault="00F3042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ГФО</w:t>
            </w:r>
          </w:p>
        </w:tc>
        <w:tc>
          <w:tcPr>
            <w:tcW w:w="6588" w:type="dxa"/>
            <w:tcBorders>
              <w:bottom w:val="double" w:sz="4" w:space="0" w:color="auto"/>
            </w:tcBorders>
            <w:vAlign w:val="center"/>
          </w:tcPr>
          <w:p w:rsidR="00F3042D" w:rsidRDefault="00F3042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Годишен финансов </w:t>
            </w:r>
            <w:r w:rsidR="007B0DAC">
              <w:rPr>
                <w:rFonts w:ascii="Times New Roman" w:hAnsi="Times New Roman" w:cs="Times New Roman"/>
                <w:sz w:val="20"/>
                <w:szCs w:val="20"/>
              </w:rPr>
              <w:t>отчет</w:t>
            </w:r>
          </w:p>
        </w:tc>
      </w:tr>
    </w:tbl>
    <w:p w:rsidR="00ED28ED" w:rsidRPr="00FD78FC" w:rsidRDefault="00ED28ED">
      <w:pPr>
        <w:rPr>
          <w:rFonts w:ascii="Times New Roman" w:hAnsi="Times New Roman" w:cs="Times New Roman"/>
          <w:b/>
          <w:bCs/>
          <w:sz w:val="28"/>
          <w:szCs w:val="28"/>
        </w:rPr>
      </w:pPr>
    </w:p>
    <w:p w:rsidR="00ED28ED" w:rsidRPr="00F47812" w:rsidRDefault="00ED28ED" w:rsidP="00903C69">
      <w:pPr>
        <w:pStyle w:val="1"/>
        <w:pageBreakBefore/>
        <w:jc w:val="left"/>
      </w:pPr>
      <w:bookmarkStart w:id="1" w:name="_Toc442298704"/>
      <w:bookmarkStart w:id="2" w:name="_Toc445385556"/>
      <w:r w:rsidRPr="007713C1">
        <w:lastRenderedPageBreak/>
        <w:t>1. Наименование на програмата</w:t>
      </w:r>
      <w:bookmarkEnd w:id="1"/>
      <w:bookmarkEnd w:id="2"/>
      <w:r>
        <w:t>:</w:t>
      </w:r>
    </w:p>
    <w:tbl>
      <w:tblPr>
        <w:tblW w:w="97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7"/>
      </w:tblGrid>
      <w:tr w:rsidR="00ED28ED" w:rsidTr="00776EF6">
        <w:trPr>
          <w:trHeight w:val="496"/>
        </w:trPr>
        <w:tc>
          <w:tcPr>
            <w:tcW w:w="9777" w:type="dxa"/>
          </w:tcPr>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ПРОГРАМА ЗА РАЗВИТИЕ НА СЕЛСКИТЕ РАЙОНИ  2014 -2020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СТРАТЕГИЯ ЗА ВОДЕНО ОТ ОБЩНОСТИТЕ МЕСТНО РАЗВИТИЕ НА „ МЕСТНА ИНИЦИАТИВНА ГРУПА СРЕДЕЦ” , за прилагане на </w:t>
            </w:r>
            <w:proofErr w:type="spellStart"/>
            <w:r w:rsidRPr="00827E4A">
              <w:rPr>
                <w:rFonts w:ascii="Times New Roman" w:hAnsi="Times New Roman" w:cs="Times New Roman"/>
                <w:sz w:val="24"/>
                <w:szCs w:val="24"/>
              </w:rPr>
              <w:t>подмярка</w:t>
            </w:r>
            <w:proofErr w:type="spellEnd"/>
            <w:r w:rsidRPr="00827E4A">
              <w:rPr>
                <w:rFonts w:ascii="Times New Roman" w:hAnsi="Times New Roman" w:cs="Times New Roman"/>
                <w:sz w:val="24"/>
                <w:szCs w:val="24"/>
              </w:rPr>
              <w:t xml:space="preserve"> 19.2 „ Прилагане на операции в рамките на стратегии за Водено от общностите местно </w:t>
            </w:r>
            <w:r w:rsidR="00DE1ECA" w:rsidRPr="00827E4A">
              <w:rPr>
                <w:rFonts w:ascii="Times New Roman" w:hAnsi="Times New Roman" w:cs="Times New Roman"/>
                <w:sz w:val="24"/>
                <w:szCs w:val="24"/>
              </w:rPr>
              <w:t>развитие</w:t>
            </w:r>
            <w:r w:rsidRPr="00827E4A">
              <w:rPr>
                <w:rFonts w:ascii="Times New Roman" w:hAnsi="Times New Roman" w:cs="Times New Roman"/>
                <w:sz w:val="24"/>
                <w:szCs w:val="24"/>
              </w:rPr>
              <w:t xml:space="preserve">, на  мярка 19 „Водено от общностите местно развитие”, Споразумение № РД 50-192/29.11.2016 г. </w:t>
            </w:r>
          </w:p>
          <w:p w:rsidR="00ED28ED" w:rsidRPr="00827E4A" w:rsidRDefault="00ED28ED" w:rsidP="00452DB4">
            <w:pPr>
              <w:pStyle w:val="afe"/>
              <w:jc w:val="both"/>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ПРСР 2014-2020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В съответствие с целите на политиката на ЕС за развитие на селските райони Програмата за развитие на селските райони за периода 2014 – 2020 г. има три цели :</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1.Повишаване на конкурентоспособността и балансирано развитие на селското и горското стопанство и преработваща промишленост;</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2.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ВОМР</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Водено от общностите местно развитие  се извършва, чрез интегрирани и </w:t>
            </w:r>
            <w:proofErr w:type="spellStart"/>
            <w:r w:rsidRPr="00827E4A">
              <w:rPr>
                <w:rFonts w:ascii="Times New Roman" w:hAnsi="Times New Roman" w:cs="Times New Roman"/>
                <w:sz w:val="24"/>
                <w:szCs w:val="24"/>
              </w:rPr>
              <w:t>многосекторни</w:t>
            </w:r>
            <w:proofErr w:type="spellEnd"/>
            <w:r w:rsidRPr="00827E4A">
              <w:rPr>
                <w:rFonts w:ascii="Times New Roman" w:hAnsi="Times New Roman" w:cs="Times New Roman"/>
                <w:sz w:val="24"/>
                <w:szCs w:val="24"/>
              </w:rPr>
              <w:t xml:space="preserve"> стратегии за местно развитие, основани  на характеристики на конкретната територия и разработени въз основа на местните потребности и потенциал.</w:t>
            </w:r>
          </w:p>
          <w:p w:rsidR="00ED28ED" w:rsidRPr="003930B7" w:rsidRDefault="00ED28ED" w:rsidP="00452DB4">
            <w:pPr>
              <w:pStyle w:val="afe"/>
              <w:jc w:val="both"/>
              <w:rPr>
                <w:rFonts w:ascii="Times New Roman" w:hAnsi="Times New Roman" w:cs="Times New Roman"/>
                <w:b/>
                <w:sz w:val="24"/>
                <w:szCs w:val="24"/>
              </w:rPr>
            </w:pPr>
            <w:r w:rsidRPr="003930B7">
              <w:rPr>
                <w:rFonts w:ascii="Times New Roman" w:hAnsi="Times New Roman" w:cs="Times New Roman"/>
                <w:b/>
                <w:sz w:val="24"/>
                <w:szCs w:val="24"/>
              </w:rPr>
              <w:t>СВОМР  на  „ МИГ Средец”</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 .</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u w:val="single"/>
              </w:rPr>
            </w:pPr>
            <w:r w:rsidRPr="00827E4A">
              <w:rPr>
                <w:rFonts w:ascii="Times New Roman" w:hAnsi="Times New Roman" w:cs="Times New Roman"/>
                <w:sz w:val="24"/>
                <w:szCs w:val="24"/>
              </w:rPr>
              <w:t xml:space="preserve"> </w:t>
            </w:r>
            <w:r w:rsidRPr="00827E4A">
              <w:rPr>
                <w:rFonts w:ascii="Times New Roman" w:hAnsi="Times New Roman" w:cs="Times New Roman"/>
                <w:b/>
                <w:bCs/>
                <w:sz w:val="24"/>
                <w:szCs w:val="24"/>
                <w:u w:val="single"/>
              </w:rPr>
              <w:t>Основни цели на СВОМР на „ МИГ Средец”:</w:t>
            </w:r>
          </w:p>
          <w:p w:rsidR="00ED28ED" w:rsidRPr="00827E4A" w:rsidRDefault="00ED28ED" w:rsidP="00452DB4">
            <w:pPr>
              <w:pStyle w:val="afe"/>
              <w:jc w:val="both"/>
              <w:rPr>
                <w:rFonts w:ascii="Times New Roman" w:hAnsi="Times New Roman" w:cs="Times New Roman"/>
                <w:b/>
                <w:bCs/>
                <w:sz w:val="24"/>
                <w:szCs w:val="24"/>
              </w:rPr>
            </w:pPr>
          </w:p>
          <w:p w:rsidR="00ED28ED"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1.</w:t>
            </w:r>
            <w:r w:rsidRPr="00827E4A">
              <w:rPr>
                <w:rFonts w:ascii="Times New Roman" w:hAnsi="Times New Roman" w:cs="Times New Roman"/>
                <w:sz w:val="24"/>
                <w:szCs w:val="24"/>
              </w:rPr>
              <w:tab/>
              <w:t xml:space="preserve">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2.</w:t>
            </w:r>
            <w:r w:rsidRPr="00827E4A">
              <w:rPr>
                <w:rFonts w:ascii="Times New Roman" w:hAnsi="Times New Roman" w:cs="Times New Roman"/>
                <w:b/>
                <w:bCs/>
                <w:sz w:val="24"/>
                <w:szCs w:val="24"/>
              </w:rPr>
              <w:tab/>
            </w:r>
            <w:r w:rsidRPr="00827E4A">
              <w:rPr>
                <w:rFonts w:ascii="Times New Roman" w:hAnsi="Times New Roman" w:cs="Times New Roman"/>
                <w:sz w:val="24"/>
                <w:szCs w:val="24"/>
              </w:rPr>
              <w:t>Устойчиво развитие, подобряване на инвестиционния интерес, средата и качеството на живот в територията;</w:t>
            </w:r>
          </w:p>
          <w:p w:rsidR="00ED28ED" w:rsidRPr="000105B7" w:rsidRDefault="00ED28ED" w:rsidP="00452DB4">
            <w:pPr>
              <w:pStyle w:val="afe"/>
              <w:jc w:val="both"/>
              <w:rPr>
                <w:rFonts w:ascii="Times New Roman" w:hAnsi="Times New Roman" w:cs="Times New Roman"/>
                <w:sz w:val="24"/>
                <w:szCs w:val="24"/>
                <w:lang w:val="ru-RU"/>
              </w:rPr>
            </w:pPr>
            <w:r w:rsidRPr="00827E4A">
              <w:rPr>
                <w:rFonts w:ascii="Times New Roman" w:hAnsi="Times New Roman" w:cs="Times New Roman"/>
                <w:b/>
                <w:bCs/>
                <w:sz w:val="24"/>
                <w:szCs w:val="24"/>
              </w:rPr>
              <w:lastRenderedPageBreak/>
              <w:t xml:space="preserve"> ОЦ 3.</w:t>
            </w:r>
            <w:r w:rsidRPr="00827E4A">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tc>
      </w:tr>
    </w:tbl>
    <w:p w:rsidR="00ED28ED" w:rsidRPr="007713C1" w:rsidRDefault="00ED28ED" w:rsidP="007570DC">
      <w:pPr>
        <w:pStyle w:val="1"/>
      </w:pPr>
      <w:bookmarkStart w:id="3" w:name="_Toc445385563"/>
      <w:r w:rsidRPr="007713C1">
        <w:lastRenderedPageBreak/>
        <w:t xml:space="preserve">2. Наименование на </w:t>
      </w:r>
      <w:r>
        <w:t>приоритетната ос</w:t>
      </w:r>
      <w:r w:rsidRPr="007713C1">
        <w:t>:</w:t>
      </w:r>
      <w:bookmarkEnd w:id="3"/>
    </w:p>
    <w:p w:rsidR="00ED28ED" w:rsidRPr="002E3DC9" w:rsidRDefault="00ED28ED" w:rsidP="00776EF6">
      <w:pPr>
        <w:pStyle w:val="a0"/>
        <w:pBdr>
          <w:top w:val="single" w:sz="4" w:space="1" w:color="auto"/>
          <w:left w:val="single" w:sz="4" w:space="4" w:color="auto"/>
          <w:bottom w:val="single" w:sz="4" w:space="0" w:color="auto"/>
          <w:right w:val="single" w:sz="4" w:space="12" w:color="auto"/>
        </w:pBdr>
        <w:spacing w:before="120" w:after="120" w:line="240" w:lineRule="auto"/>
        <w:ind w:left="0"/>
        <w:jc w:val="both"/>
        <w:rPr>
          <w:rFonts w:ascii="Times New Roman" w:hAnsi="Times New Roman" w:cs="Times New Roman"/>
          <w:sz w:val="24"/>
          <w:szCs w:val="24"/>
        </w:rPr>
      </w:pPr>
      <w:r w:rsidRPr="00173ECF">
        <w:rPr>
          <w:rFonts w:ascii="Times New Roman" w:hAnsi="Times New Roman" w:cs="Times New Roman"/>
          <w:sz w:val="24"/>
          <w:szCs w:val="24"/>
        </w:rPr>
        <w:t>Приоритетна област 6</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Б „Стимулиране на местното развитие</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в селските райони</w:t>
      </w:r>
      <w:r>
        <w:rPr>
          <w:rFonts w:ascii="Times New Roman" w:hAnsi="Times New Roman" w:cs="Times New Roman"/>
          <w:sz w:val="24"/>
          <w:szCs w:val="24"/>
        </w:rPr>
        <w:t>“</w:t>
      </w:r>
    </w:p>
    <w:p w:rsidR="00ED28ED" w:rsidRDefault="00ED28ED" w:rsidP="007570DC">
      <w:pPr>
        <w:pStyle w:val="1"/>
      </w:pPr>
      <w:bookmarkStart w:id="4" w:name="_Toc445385564"/>
      <w:r w:rsidRPr="007713C1">
        <w:t xml:space="preserve">3. Наименование на </w:t>
      </w:r>
      <w:r>
        <w:t>процедурата</w:t>
      </w:r>
      <w:r w:rsidRPr="007713C1">
        <w:t>:</w:t>
      </w:r>
      <w:bookmarkEnd w:id="4"/>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99689A">
            <w:pPr>
              <w:jc w:val="both"/>
              <w:rPr>
                <w:rFonts w:ascii="Times New Roman" w:eastAsia="Times New Roman" w:hAnsi="Times New Roman"/>
                <w:lang w:eastAsia="bg-BG"/>
              </w:rPr>
            </w:pPr>
            <w:r w:rsidRPr="00036AF8">
              <w:rPr>
                <w:rFonts w:ascii="Times New Roman" w:eastAsia="Times New Roman" w:hAnsi="Times New Roman" w:cs="Times New Roman"/>
                <w:b/>
                <w:bCs/>
                <w:sz w:val="24"/>
                <w:szCs w:val="24"/>
                <w:lang w:eastAsia="bg-BG"/>
              </w:rPr>
              <w:t xml:space="preserve">„МИГ Средец -  </w:t>
            </w:r>
            <w:proofErr w:type="spellStart"/>
            <w:r w:rsidRPr="00036AF8">
              <w:rPr>
                <w:rFonts w:ascii="Times New Roman" w:eastAsia="Times New Roman" w:hAnsi="Times New Roman" w:cs="Times New Roman"/>
                <w:b/>
                <w:bCs/>
                <w:sz w:val="24"/>
                <w:szCs w:val="24"/>
                <w:lang w:eastAsia="bg-BG"/>
              </w:rPr>
              <w:t>подмярка</w:t>
            </w:r>
            <w:proofErr w:type="spellEnd"/>
            <w:r w:rsidRPr="00036AF8">
              <w:rPr>
                <w:rFonts w:ascii="Times New Roman" w:eastAsia="Times New Roman" w:hAnsi="Times New Roman" w:cs="Times New Roman"/>
                <w:b/>
                <w:bCs/>
                <w:sz w:val="24"/>
                <w:szCs w:val="24"/>
                <w:lang w:eastAsia="bg-BG"/>
              </w:rPr>
              <w:t xml:space="preserve"> 7.</w:t>
            </w:r>
            <w:r w:rsidRPr="00036AF8">
              <w:rPr>
                <w:rFonts w:ascii="Times New Roman" w:eastAsia="Times New Roman" w:hAnsi="Times New Roman" w:cs="Times New Roman"/>
                <w:b/>
                <w:bCs/>
                <w:sz w:val="24"/>
                <w:szCs w:val="24"/>
                <w:lang w:val="en-US" w:eastAsia="bg-BG"/>
              </w:rPr>
              <w:t>6</w:t>
            </w:r>
            <w:r w:rsidRPr="00036AF8">
              <w:rPr>
                <w:rFonts w:ascii="Times New Roman" w:eastAsia="Times New Roman" w:hAnsi="Times New Roman" w:cs="Times New Roman"/>
                <w:b/>
                <w:bCs/>
                <w:sz w:val="24"/>
                <w:szCs w:val="24"/>
                <w:lang w:eastAsia="bg-BG"/>
              </w:rPr>
              <w:t xml:space="preserve"> ”Проучване и инвестиции, свързани с поддържане и възстановяване на културното и природното наследство на селата“</w:t>
            </w:r>
          </w:p>
        </w:tc>
      </w:tr>
    </w:tbl>
    <w:p w:rsidR="00323520" w:rsidRPr="00323520" w:rsidRDefault="00ED28ED" w:rsidP="00323520">
      <w:pPr>
        <w:pStyle w:val="1"/>
        <w:rPr>
          <w:lang w:val="en-US"/>
        </w:rPr>
      </w:pPr>
      <w:bookmarkStart w:id="5" w:name="_Toc445385565"/>
      <w:r w:rsidRPr="007713C1">
        <w:t>4. Измерения по кодове:</w:t>
      </w:r>
      <w:bookmarkEnd w:id="5"/>
      <w:r w:rsidRPr="007713C1">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23520" w:rsidRPr="00FC7C8A" w:rsidTr="00776EF6">
        <w:trPr>
          <w:trHeight w:val="1016"/>
        </w:trPr>
        <w:tc>
          <w:tcPr>
            <w:tcW w:w="9747" w:type="dxa"/>
            <w:shd w:val="clear" w:color="auto" w:fill="auto"/>
          </w:tcPr>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1 –</w:t>
            </w:r>
            <w:r w:rsidRPr="00323520">
              <w:rPr>
                <w:rFonts w:ascii="Times New Roman" w:eastAsia="Times New Roman" w:hAnsi="Times New Roman" w:cs="Times New Roman"/>
                <w:sz w:val="24"/>
                <w:szCs w:val="24"/>
              </w:rPr>
              <w:t xml:space="preserve"> Област на интервенция: </w:t>
            </w:r>
            <w:r w:rsidRPr="00323520">
              <w:rPr>
                <w:rFonts w:ascii="Times New Roman" w:eastAsia="Times New Roman" w:hAnsi="Times New Roman" w:cs="Times New Roman"/>
                <w:b/>
                <w:bCs/>
                <w:sz w:val="24"/>
                <w:szCs w:val="24"/>
              </w:rPr>
              <w:t>097</w:t>
            </w:r>
          </w:p>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2</w:t>
            </w:r>
            <w:r w:rsidRPr="00323520">
              <w:rPr>
                <w:rFonts w:ascii="Times New Roman" w:eastAsia="Times New Roman" w:hAnsi="Times New Roman" w:cs="Times New Roman"/>
                <w:sz w:val="24"/>
                <w:szCs w:val="24"/>
              </w:rPr>
              <w:t xml:space="preserve"> – Форма на финансиране: </w:t>
            </w:r>
            <w:r w:rsidRPr="00323520">
              <w:rPr>
                <w:rFonts w:ascii="Times New Roman" w:eastAsia="Times New Roman" w:hAnsi="Times New Roman" w:cs="Times New Roman"/>
                <w:b/>
                <w:bCs/>
                <w:sz w:val="24"/>
                <w:szCs w:val="24"/>
              </w:rPr>
              <w:t>01</w:t>
            </w:r>
          </w:p>
          <w:p w:rsidR="00323520" w:rsidRPr="00323520" w:rsidRDefault="00323520" w:rsidP="00323520">
            <w:pPr>
              <w:spacing w:after="0" w:line="240" w:lineRule="auto"/>
              <w:rPr>
                <w:rFonts w:ascii="Times New Roman" w:eastAsia="Times New Roman" w:hAnsi="Times New Roman" w:cs="Times New Roman"/>
                <w:b/>
                <w:bCs/>
                <w:sz w:val="24"/>
                <w:szCs w:val="24"/>
                <w:lang w:val="en-US"/>
              </w:rPr>
            </w:pPr>
            <w:r w:rsidRPr="00323520">
              <w:rPr>
                <w:rFonts w:ascii="Times New Roman" w:eastAsia="Times New Roman" w:hAnsi="Times New Roman" w:cs="Times New Roman"/>
                <w:b/>
                <w:bCs/>
                <w:sz w:val="24"/>
                <w:szCs w:val="24"/>
              </w:rPr>
              <w:t>Измерение 3</w:t>
            </w:r>
            <w:r w:rsidRPr="00323520">
              <w:rPr>
                <w:rFonts w:ascii="Times New Roman" w:eastAsia="Times New Roman" w:hAnsi="Times New Roman" w:cs="Times New Roman"/>
                <w:sz w:val="24"/>
                <w:szCs w:val="24"/>
              </w:rPr>
              <w:t xml:space="preserve"> – Вид територия: </w:t>
            </w:r>
            <w:r w:rsidRPr="00323520">
              <w:rPr>
                <w:rFonts w:ascii="Times New Roman" w:eastAsia="Times New Roman" w:hAnsi="Times New Roman" w:cs="Times New Roman"/>
                <w:b/>
                <w:bCs/>
                <w:sz w:val="24"/>
                <w:szCs w:val="24"/>
              </w:rPr>
              <w:t>0</w:t>
            </w:r>
            <w:r w:rsidRPr="00323520">
              <w:rPr>
                <w:rFonts w:ascii="Times New Roman" w:eastAsia="Times New Roman" w:hAnsi="Times New Roman" w:cs="Times New Roman"/>
                <w:b/>
                <w:bCs/>
                <w:sz w:val="24"/>
                <w:szCs w:val="24"/>
                <w:lang w:val="en-US"/>
              </w:rPr>
              <w:t>3</w:t>
            </w:r>
          </w:p>
          <w:p w:rsidR="00323520" w:rsidRPr="00FC7C8A" w:rsidRDefault="00323520" w:rsidP="00323520">
            <w:pPr>
              <w:rPr>
                <w:rFonts w:ascii="Times New Roman" w:eastAsia="Times New Roman" w:hAnsi="Times New Roman"/>
                <w:lang w:val="en-US" w:eastAsia="bg-BG"/>
              </w:rPr>
            </w:pPr>
            <w:r w:rsidRPr="00FC7C8A">
              <w:rPr>
                <w:rFonts w:ascii="Times New Roman" w:hAnsi="Times New Roman" w:cs="Times New Roman"/>
                <w:b/>
                <w:bCs/>
                <w:sz w:val="24"/>
                <w:szCs w:val="24"/>
              </w:rPr>
              <w:t>Измерение 4 –</w:t>
            </w:r>
            <w:r w:rsidRPr="00FC7C8A">
              <w:rPr>
                <w:rFonts w:ascii="Times New Roman" w:hAnsi="Times New Roman" w:cs="Times New Roman"/>
                <w:sz w:val="24"/>
                <w:szCs w:val="24"/>
              </w:rPr>
              <w:t xml:space="preserve"> Териториални механизми за изпълнение: </w:t>
            </w:r>
            <w:r w:rsidRPr="00FC7C8A">
              <w:rPr>
                <w:rFonts w:ascii="Times New Roman" w:hAnsi="Times New Roman" w:cs="Times New Roman"/>
                <w:b/>
                <w:bCs/>
                <w:sz w:val="24"/>
                <w:szCs w:val="24"/>
              </w:rPr>
              <w:t>06</w:t>
            </w:r>
          </w:p>
        </w:tc>
      </w:tr>
    </w:tbl>
    <w:p w:rsidR="00ED28ED" w:rsidRDefault="00ED28ED" w:rsidP="007570DC">
      <w:pPr>
        <w:pStyle w:val="1"/>
      </w:pPr>
      <w:bookmarkStart w:id="6" w:name="_Toc445385566"/>
      <w:r w:rsidRPr="007713C1">
        <w:t>5. Териториален обхват:</w:t>
      </w:r>
      <w:bookmarkEnd w:id="6"/>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776EF6">
            <w:pPr>
              <w:rPr>
                <w:rFonts w:ascii="Times New Roman" w:eastAsia="Times New Roman" w:hAnsi="Times New Roman"/>
                <w:lang w:eastAsia="bg-BG"/>
              </w:rPr>
            </w:pPr>
            <w:r w:rsidRPr="00036AF8">
              <w:rPr>
                <w:rFonts w:ascii="Times New Roman" w:eastAsia="Times New Roman" w:hAnsi="Times New Roman" w:cs="Times New Roman"/>
                <w:sz w:val="24"/>
                <w:szCs w:val="24"/>
              </w:rPr>
              <w:t>Територията на „ МИГ Средец” покрива  територията на Община Средец – 33 населени места ,описани в СВОМР</w:t>
            </w:r>
          </w:p>
        </w:tc>
      </w:tr>
    </w:tbl>
    <w:p w:rsidR="00ED28ED" w:rsidRPr="007713C1" w:rsidRDefault="00ED28ED" w:rsidP="007570DC">
      <w:pPr>
        <w:pStyle w:val="1"/>
      </w:pPr>
      <w:bookmarkStart w:id="7" w:name="_Toc445385567"/>
      <w:r w:rsidRPr="007713C1">
        <w:t>6. Цели на предоставяната безвъзмездна финансова помощ по процедурата и очаквани резултати:</w:t>
      </w:r>
      <w:bookmarkEnd w:id="7"/>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3"/>
      </w:tblGrid>
      <w:tr w:rsidR="00ED28ED" w:rsidRPr="007937EB" w:rsidTr="00776EF6">
        <w:tc>
          <w:tcPr>
            <w:tcW w:w="9853" w:type="dxa"/>
          </w:tcPr>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 xml:space="preserve">Цел на </w:t>
            </w:r>
            <w:proofErr w:type="spellStart"/>
            <w:r w:rsidRPr="00F434A9">
              <w:rPr>
                <w:rFonts w:ascii="Times New Roman" w:hAnsi="Times New Roman" w:cs="Times New Roman"/>
                <w:b/>
                <w:bCs/>
                <w:sz w:val="24"/>
                <w:szCs w:val="24"/>
                <w:lang w:eastAsia="bg-BG"/>
              </w:rPr>
              <w:t>подмярката</w:t>
            </w:r>
            <w:proofErr w:type="spellEnd"/>
            <w:r w:rsidRPr="00F434A9">
              <w:rPr>
                <w:rFonts w:ascii="Times New Roman" w:hAnsi="Times New Roman" w:cs="Times New Roman"/>
                <w:b/>
                <w:bCs/>
                <w:sz w:val="24"/>
                <w:szCs w:val="24"/>
                <w:lang w:eastAsia="bg-BG"/>
              </w:rPr>
              <w:t xml:space="preserve"> :</w:t>
            </w:r>
          </w:p>
          <w:p w:rsidR="00A81283" w:rsidRPr="00193E00" w:rsidRDefault="00A81283" w:rsidP="00A81283">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sz w:val="24"/>
                <w:szCs w:val="24"/>
                <w:shd w:val="clear" w:color="auto" w:fill="FEFEFE"/>
              </w:rPr>
              <w:t>Запазване на духовния живот, културното и природно наследство на населението и най-вече на подрастващите и младите хора. Развитие и обогатяването на културната идентичност и традиции. Повишаване на качеството на живот на хората в територията. Възстановяване, съхранение и популяризиране на културните традиции и идентичност на населението, включително и културата на малцинствените общности живеещи на територията на общината и опазване и популяризиране на природните дадености и богатство от територията на „МИГ Средец“.</w:t>
            </w:r>
          </w:p>
          <w:p w:rsidR="00A81283" w:rsidRPr="00193E00" w:rsidRDefault="00A81283" w:rsidP="00A17A1E">
            <w:pPr>
              <w:pStyle w:val="a0"/>
              <w:spacing w:before="120" w:after="120" w:line="240" w:lineRule="auto"/>
              <w:ind w:left="0"/>
              <w:jc w:val="both"/>
              <w:rPr>
                <w:rFonts w:ascii="Times New Roman" w:eastAsia="Times New Roman" w:hAnsi="Times New Roman" w:cs="Times New Roman"/>
                <w:sz w:val="24"/>
                <w:szCs w:val="24"/>
                <w:shd w:val="clear" w:color="auto" w:fill="FEFEFE"/>
              </w:rPr>
            </w:pPr>
            <w:proofErr w:type="spellStart"/>
            <w:r w:rsidRPr="00193E00">
              <w:rPr>
                <w:rFonts w:ascii="Times New Roman" w:eastAsia="Times New Roman" w:hAnsi="Times New Roman" w:cs="Times New Roman"/>
                <w:sz w:val="24"/>
                <w:szCs w:val="24"/>
                <w:highlight w:val="white"/>
                <w:shd w:val="clear" w:color="auto" w:fill="FEFEFE"/>
              </w:rPr>
              <w:t>Подмярката</w:t>
            </w:r>
            <w:proofErr w:type="spellEnd"/>
            <w:r w:rsidRPr="00193E00">
              <w:rPr>
                <w:rFonts w:ascii="Times New Roman" w:eastAsia="Times New Roman" w:hAnsi="Times New Roman" w:cs="Times New Roman"/>
                <w:sz w:val="24"/>
                <w:szCs w:val="24"/>
                <w:highlight w:val="white"/>
                <w:shd w:val="clear" w:color="auto" w:fill="FEFEFE"/>
              </w:rPr>
              <w:t xml:space="preserve"> допринася към постигане на следните цели на </w:t>
            </w:r>
            <w:r w:rsidRPr="00193E00">
              <w:rPr>
                <w:rFonts w:ascii="Times New Roman" w:eastAsia="Times New Roman" w:hAnsi="Times New Roman" w:cs="Times New Roman"/>
                <w:sz w:val="24"/>
                <w:szCs w:val="24"/>
                <w:shd w:val="clear" w:color="auto" w:fill="FEFEFE"/>
              </w:rPr>
              <w:t xml:space="preserve">стратегията: </w:t>
            </w:r>
          </w:p>
          <w:p w:rsidR="00193E00" w:rsidRPr="00193E00" w:rsidRDefault="00A81283" w:rsidP="00193E00">
            <w:pPr>
              <w:spacing w:line="276" w:lineRule="auto"/>
              <w:jc w:val="both"/>
              <w:rPr>
                <w:rFonts w:ascii="Times New Roman" w:hAnsi="Times New Roman" w:cs="Times New Roman"/>
                <w:bCs/>
                <w:sz w:val="24"/>
                <w:szCs w:val="24"/>
              </w:rPr>
            </w:pPr>
            <w:r w:rsidRPr="00193E00">
              <w:rPr>
                <w:rFonts w:ascii="Times New Roman" w:eastAsia="Times New Roman" w:hAnsi="Times New Roman" w:cs="Times New Roman"/>
                <w:b/>
                <w:sz w:val="24"/>
                <w:szCs w:val="24"/>
                <w:u w:val="single"/>
                <w:shd w:val="clear" w:color="auto" w:fill="FEFEFE"/>
              </w:rPr>
              <w:t>О</w:t>
            </w:r>
            <w:r w:rsidR="00193E00" w:rsidRPr="00193E00">
              <w:rPr>
                <w:rFonts w:ascii="Times New Roman" w:eastAsia="Times New Roman" w:hAnsi="Times New Roman" w:cs="Times New Roman"/>
                <w:b/>
                <w:sz w:val="24"/>
                <w:szCs w:val="24"/>
                <w:u w:val="single"/>
                <w:shd w:val="clear" w:color="auto" w:fill="FEFEFE"/>
              </w:rPr>
              <w:t xml:space="preserve">сновна цел </w:t>
            </w:r>
            <w:r w:rsidRPr="00193E00">
              <w:rPr>
                <w:rFonts w:ascii="Times New Roman" w:eastAsia="Times New Roman" w:hAnsi="Times New Roman" w:cs="Times New Roman"/>
                <w:b/>
                <w:sz w:val="24"/>
                <w:szCs w:val="24"/>
                <w:u w:val="single"/>
                <w:shd w:val="clear" w:color="auto" w:fill="FEFEFE"/>
              </w:rPr>
              <w:t>2</w:t>
            </w:r>
            <w:r w:rsidR="00193E00" w:rsidRPr="00193E00">
              <w:rPr>
                <w:rFonts w:ascii="Times New Roman" w:hAnsi="Times New Roman" w:cs="Times New Roman"/>
                <w:b/>
                <w:bCs/>
                <w:sz w:val="24"/>
                <w:szCs w:val="24"/>
              </w:rPr>
              <w:t xml:space="preserve"> </w:t>
            </w:r>
            <w:r w:rsidR="00193E00" w:rsidRPr="00193E00">
              <w:rPr>
                <w:rFonts w:ascii="Times New Roman" w:hAnsi="Times New Roman" w:cs="Times New Roman"/>
                <w:bCs/>
                <w:sz w:val="24"/>
                <w:szCs w:val="24"/>
              </w:rPr>
              <w:t xml:space="preserve">Устойчиво развитие, подобряване на инвестиционния интерес, средата и </w:t>
            </w:r>
            <w:r w:rsidR="00193E00" w:rsidRPr="00193E00">
              <w:rPr>
                <w:rFonts w:ascii="Times New Roman" w:hAnsi="Times New Roman" w:cs="Times New Roman"/>
                <w:bCs/>
                <w:sz w:val="24"/>
                <w:szCs w:val="24"/>
              </w:rPr>
              <w:lastRenderedPageBreak/>
              <w:t>качеството на живот в територията</w:t>
            </w:r>
          </w:p>
          <w:p w:rsidR="00193E00" w:rsidRPr="00193E00" w:rsidRDefault="00605B9E" w:rsidP="00193E00">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b/>
                <w:sz w:val="24"/>
                <w:szCs w:val="24"/>
                <w:u w:val="single"/>
                <w:shd w:val="clear" w:color="auto" w:fill="FEFEFE"/>
              </w:rPr>
              <w:t>Специфичн</w:t>
            </w:r>
            <w:r>
              <w:rPr>
                <w:rFonts w:ascii="Times New Roman" w:eastAsia="Times New Roman" w:hAnsi="Times New Roman" w:cs="Times New Roman"/>
                <w:b/>
                <w:sz w:val="24"/>
                <w:szCs w:val="24"/>
                <w:u w:val="single"/>
                <w:shd w:val="clear" w:color="auto" w:fill="FEFEFE"/>
              </w:rPr>
              <w:t>и</w:t>
            </w:r>
            <w:r w:rsidR="00193E00" w:rsidRPr="00193E00">
              <w:rPr>
                <w:rFonts w:ascii="Times New Roman" w:eastAsia="Times New Roman" w:hAnsi="Times New Roman" w:cs="Times New Roman"/>
                <w:b/>
                <w:sz w:val="24"/>
                <w:szCs w:val="24"/>
                <w:u w:val="single"/>
                <w:shd w:val="clear" w:color="auto" w:fill="FEFEFE"/>
              </w:rPr>
              <w:t xml:space="preserve"> цели:</w:t>
            </w:r>
            <w:r w:rsidR="00193E00" w:rsidRPr="00193E00">
              <w:rPr>
                <w:rFonts w:ascii="Times New Roman" w:eastAsia="Times New Roman" w:hAnsi="Times New Roman" w:cs="Times New Roman"/>
                <w:sz w:val="24"/>
                <w:szCs w:val="24"/>
                <w:shd w:val="clear" w:color="auto" w:fill="FEFEFE"/>
              </w:rPr>
              <w:t xml:space="preserve">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.1.</w:t>
            </w:r>
            <w:r w:rsidR="00193E00" w:rsidRPr="00193E00">
              <w:rPr>
                <w:rFonts w:ascii="Times New Roman" w:eastAsia="Times New Roman" w:hAnsi="Times New Roman" w:cs="Times New Roman"/>
                <w:sz w:val="24"/>
                <w:szCs w:val="24"/>
                <w:shd w:val="clear" w:color="auto" w:fill="FEFEFE"/>
              </w:rPr>
              <w:t xml:space="preserve"> Подобряване на облика и качеството на живот в населените места на територията на „МИГ Средец“</w:t>
            </w:r>
            <w:r w:rsidR="00A81283" w:rsidRPr="00193E00">
              <w:rPr>
                <w:rFonts w:ascii="Times New Roman" w:eastAsia="Times New Roman" w:hAnsi="Times New Roman" w:cs="Times New Roman"/>
                <w:sz w:val="24"/>
                <w:szCs w:val="24"/>
                <w:shd w:val="clear" w:color="auto" w:fill="FEFEFE"/>
              </w:rPr>
              <w:t xml:space="preserve"> и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.4</w:t>
            </w:r>
            <w:r w:rsidR="00193E00" w:rsidRPr="00193E00">
              <w:rPr>
                <w:rFonts w:ascii="Times New Roman" w:eastAsia="Times New Roman" w:hAnsi="Times New Roman" w:cs="Times New Roman"/>
                <w:sz w:val="24"/>
                <w:szCs w:val="24"/>
                <w:shd w:val="clear" w:color="auto" w:fill="FEFEFE"/>
              </w:rPr>
              <w:t xml:space="preserve"> Опазване, възстановяване и поддържане на културно историческото и природно наследство на територията и използването му за развитието на региона.</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Очаквани резултати:</w:t>
            </w:r>
          </w:p>
          <w:p w:rsidR="004B7C7A" w:rsidRPr="001441A2" w:rsidRDefault="004B7C7A" w:rsidP="001441A2">
            <w:pPr>
              <w:jc w:val="both"/>
              <w:rPr>
                <w:rFonts w:ascii="Times New Roman" w:hAnsi="Times New Roman" w:cs="Times New Roman"/>
                <w:sz w:val="24"/>
                <w:szCs w:val="24"/>
              </w:rPr>
            </w:pPr>
            <w:r w:rsidRPr="001441A2">
              <w:rPr>
                <w:rFonts w:ascii="Times New Roman" w:hAnsi="Times New Roman" w:cs="Times New Roman"/>
                <w:sz w:val="24"/>
                <w:szCs w:val="24"/>
              </w:rPr>
              <w:t xml:space="preserve">Запазване на духовния и културен  живот на населението и опазване на </w:t>
            </w:r>
            <w:r w:rsidR="001441A2" w:rsidRPr="001441A2">
              <w:rPr>
                <w:rFonts w:ascii="Times New Roman" w:hAnsi="Times New Roman" w:cs="Times New Roman"/>
                <w:sz w:val="24"/>
                <w:szCs w:val="24"/>
              </w:rPr>
              <w:t>природното</w:t>
            </w:r>
            <w:r w:rsidRPr="001441A2">
              <w:rPr>
                <w:rFonts w:ascii="Times New Roman" w:hAnsi="Times New Roman" w:cs="Times New Roman"/>
                <w:sz w:val="24"/>
                <w:szCs w:val="24"/>
              </w:rPr>
              <w:t xml:space="preserve"> наследство, което е от важно значение за</w:t>
            </w:r>
            <w:r w:rsidR="001441A2" w:rsidRPr="001441A2">
              <w:rPr>
                <w:rFonts w:ascii="Times New Roman" w:hAnsi="Times New Roman" w:cs="Times New Roman"/>
                <w:sz w:val="24"/>
                <w:szCs w:val="24"/>
              </w:rPr>
              <w:t xml:space="preserve"> развитието на селските райони.</w:t>
            </w:r>
          </w:p>
          <w:p w:rsidR="004B7C7A" w:rsidRPr="001441A2" w:rsidRDefault="001441A2" w:rsidP="001441A2">
            <w:pPr>
              <w:pStyle w:val="a0"/>
              <w:spacing w:before="120" w:after="120" w:line="240" w:lineRule="auto"/>
              <w:ind w:left="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Чрез </w:t>
            </w:r>
            <w:proofErr w:type="spellStart"/>
            <w:r>
              <w:rPr>
                <w:rFonts w:ascii="Times New Roman" w:hAnsi="Times New Roman" w:cs="Times New Roman"/>
                <w:sz w:val="24"/>
                <w:szCs w:val="24"/>
                <w:lang w:eastAsia="bg-BG"/>
              </w:rPr>
              <w:t>подмярката</w:t>
            </w:r>
            <w:proofErr w:type="spellEnd"/>
            <w:r>
              <w:rPr>
                <w:rFonts w:ascii="Times New Roman" w:hAnsi="Times New Roman" w:cs="Times New Roman"/>
                <w:sz w:val="24"/>
                <w:szCs w:val="24"/>
                <w:lang w:eastAsia="bg-BG"/>
              </w:rPr>
              <w:t xml:space="preserve"> се </w:t>
            </w:r>
            <w:proofErr w:type="spellStart"/>
            <w:r>
              <w:rPr>
                <w:rFonts w:ascii="Times New Roman" w:hAnsi="Times New Roman" w:cs="Times New Roman"/>
                <w:sz w:val="24"/>
                <w:szCs w:val="24"/>
                <w:lang w:eastAsia="bg-BG"/>
              </w:rPr>
              <w:t>очакава</w:t>
            </w:r>
            <w:proofErr w:type="spellEnd"/>
            <w:r>
              <w:rPr>
                <w:rFonts w:ascii="Times New Roman" w:hAnsi="Times New Roman" w:cs="Times New Roman"/>
                <w:sz w:val="24"/>
                <w:szCs w:val="24"/>
                <w:lang w:eastAsia="bg-BG"/>
              </w:rPr>
              <w:t xml:space="preserve"> да </w:t>
            </w:r>
            <w:r w:rsidR="00ED28ED" w:rsidRPr="001441A2">
              <w:rPr>
                <w:rFonts w:ascii="Times New Roman" w:hAnsi="Times New Roman" w:cs="Times New Roman"/>
                <w:sz w:val="24"/>
                <w:szCs w:val="24"/>
                <w:lang w:eastAsia="bg-BG"/>
              </w:rPr>
              <w:t xml:space="preserve">бъдат  подпомогнати   </w:t>
            </w:r>
            <w:r w:rsidR="004B7C7A" w:rsidRPr="001441A2">
              <w:rPr>
                <w:rFonts w:ascii="Times New Roman" w:hAnsi="Times New Roman" w:cs="Times New Roman"/>
                <w:sz w:val="24"/>
                <w:szCs w:val="24"/>
                <w:lang w:eastAsia="bg-BG"/>
              </w:rPr>
              <w:t xml:space="preserve">шест </w:t>
            </w:r>
            <w:r w:rsidR="00ED28ED" w:rsidRPr="001441A2">
              <w:rPr>
                <w:rFonts w:ascii="Times New Roman" w:hAnsi="Times New Roman" w:cs="Times New Roman"/>
                <w:sz w:val="24"/>
                <w:szCs w:val="24"/>
                <w:lang w:eastAsia="bg-BG"/>
              </w:rPr>
              <w:t>проекта</w:t>
            </w:r>
            <w:r w:rsidRPr="001441A2">
              <w:rPr>
                <w:rFonts w:ascii="Times New Roman" w:hAnsi="Times New Roman" w:cs="Times New Roman"/>
                <w:sz w:val="24"/>
                <w:szCs w:val="24"/>
                <w:lang w:eastAsia="bg-BG"/>
              </w:rPr>
              <w:t xml:space="preserve">, които да обхванат приблизително 20% от населението </w:t>
            </w:r>
            <w:r w:rsidR="00ED28ED" w:rsidRPr="001441A2">
              <w:rPr>
                <w:rFonts w:ascii="Times New Roman" w:hAnsi="Times New Roman" w:cs="Times New Roman"/>
                <w:sz w:val="24"/>
                <w:szCs w:val="24"/>
                <w:lang w:eastAsia="bg-BG"/>
              </w:rPr>
              <w:t xml:space="preserve"> </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proofErr w:type="spellStart"/>
            <w:r w:rsidRPr="00F434A9">
              <w:rPr>
                <w:rFonts w:ascii="Times New Roman" w:hAnsi="Times New Roman" w:cs="Times New Roman"/>
                <w:b/>
                <w:bCs/>
                <w:sz w:val="24"/>
                <w:szCs w:val="24"/>
                <w:lang w:eastAsia="bg-BG"/>
              </w:rPr>
              <w:t>Демаркация</w:t>
            </w:r>
            <w:proofErr w:type="spellEnd"/>
            <w:r w:rsidRPr="00F434A9">
              <w:rPr>
                <w:rFonts w:ascii="Times New Roman" w:hAnsi="Times New Roman" w:cs="Times New Roman"/>
                <w:b/>
                <w:bCs/>
                <w:sz w:val="24"/>
                <w:szCs w:val="24"/>
                <w:lang w:eastAsia="bg-BG"/>
              </w:rPr>
              <w:t>:</w:t>
            </w:r>
          </w:p>
          <w:p w:rsidR="00ED28ED" w:rsidRPr="00F434A9" w:rsidRDefault="00ED28ED" w:rsidP="00A17A1E">
            <w:pPr>
              <w:pStyle w:val="a0"/>
              <w:spacing w:before="120" w:after="120" w:line="240" w:lineRule="auto"/>
              <w:ind w:left="0"/>
              <w:jc w:val="both"/>
              <w:rPr>
                <w:rFonts w:ascii="Times New Roman" w:hAnsi="Times New Roman" w:cs="Times New Roman"/>
                <w:sz w:val="24"/>
                <w:szCs w:val="24"/>
                <w:lang w:eastAsia="bg-BG"/>
              </w:rPr>
            </w:pPr>
            <w:r w:rsidRPr="00F434A9">
              <w:rPr>
                <w:rFonts w:ascii="Times New Roman" w:hAnsi="Times New Roman" w:cs="Times New Roman"/>
                <w:sz w:val="24"/>
                <w:szCs w:val="24"/>
                <w:lang w:eastAsia="bg-BG"/>
              </w:rPr>
              <w:t>Финансовата помощ не се предоставя за финансиране на разходи, които вече са финансирани със средства от Европейските структурни и инвестиционни фондове или чрез  други инструменти на Европейския съюз в съответствие с чл. 65, параграф11 от Регламент (ЕС) № 1303/2013 г., както и с други  публични средства, различни от тези на бенефициента за дейностите по чл.4 за същия обект/и.</w:t>
            </w:r>
          </w:p>
        </w:tc>
      </w:tr>
    </w:tbl>
    <w:p w:rsidR="00ED28ED" w:rsidRDefault="00ED28ED" w:rsidP="007570DC">
      <w:pPr>
        <w:pStyle w:val="1"/>
        <w:rPr>
          <w:lang w:val="en-US"/>
        </w:rPr>
      </w:pPr>
      <w:bookmarkStart w:id="8" w:name="_Toc445385568"/>
      <w:r w:rsidRPr="000A211E">
        <w:lastRenderedPageBreak/>
        <w:t>7. Индикатори:</w:t>
      </w:r>
      <w:bookmarkEnd w:id="8"/>
    </w:p>
    <w:tbl>
      <w:tblPr>
        <w:tblW w:w="0" w:type="auto"/>
        <w:tblInd w:w="-106" w:type="dxa"/>
        <w:tblLook w:val="00A0" w:firstRow="1" w:lastRow="0" w:firstColumn="1" w:lastColumn="0" w:noHBand="0" w:noVBand="0"/>
      </w:tblPr>
      <w:tblGrid>
        <w:gridCol w:w="9678"/>
      </w:tblGrid>
      <w:tr w:rsidR="00ED28ED" w:rsidRPr="00B62CD9">
        <w:tc>
          <w:tcPr>
            <w:tcW w:w="9496" w:type="dxa"/>
          </w:tcPr>
          <w:tbl>
            <w:tblPr>
              <w:tblW w:w="9727"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434"/>
            </w:tblGrid>
            <w:tr w:rsidR="00ED28ED" w:rsidRPr="00B62CD9" w:rsidTr="00D12F88">
              <w:trPr>
                <w:trHeight w:val="1479"/>
              </w:trPr>
              <w:tc>
                <w:tcPr>
                  <w:tcW w:w="9727" w:type="dxa"/>
                  <w:tcBorders>
                    <w:top w:val="single" w:sz="8" w:space="0" w:color="auto"/>
                    <w:left w:val="single" w:sz="8" w:space="0" w:color="auto"/>
                    <w:bottom w:val="single" w:sz="8" w:space="0" w:color="auto"/>
                    <w:right w:val="single" w:sz="8" w:space="0" w:color="auto"/>
                  </w:tcBorders>
                </w:tcPr>
                <w:p w:rsidR="00ED28ED" w:rsidRPr="004B2B14" w:rsidRDefault="00ED28ED" w:rsidP="00502239">
                  <w:pPr>
                    <w:rPr>
                      <w:rFonts w:ascii="Times New Roman" w:hAnsi="Times New Roman" w:cs="Times New Roman"/>
                    </w:rPr>
                  </w:pPr>
                </w:p>
                <w:tbl>
                  <w:tblPr>
                    <w:tblW w:w="11538" w:type="dxa"/>
                    <w:tblInd w:w="8" w:type="dxa"/>
                    <w:tblCellMar>
                      <w:left w:w="57" w:type="dxa"/>
                      <w:right w:w="57" w:type="dxa"/>
                    </w:tblCellMar>
                    <w:tblLook w:val="0000" w:firstRow="0" w:lastRow="0" w:firstColumn="0" w:lastColumn="0" w:noHBand="0" w:noVBand="0"/>
                  </w:tblPr>
                  <w:tblGrid>
                    <w:gridCol w:w="4592"/>
                    <w:gridCol w:w="1791"/>
                    <w:gridCol w:w="1982"/>
                    <w:gridCol w:w="3173"/>
                  </w:tblGrid>
                  <w:tr w:rsidR="00343EC2" w:rsidRPr="004B2B14" w:rsidTr="0072716C">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343EC2">
                        <w:pPr>
                          <w:rPr>
                            <w:rFonts w:ascii="Times New Roman" w:eastAsia="Times New Roman" w:hAnsi="Times New Roman" w:cs="Times New Roman"/>
                            <w:b/>
                            <w:bCs/>
                            <w:sz w:val="24"/>
                            <w:szCs w:val="24"/>
                            <w:highlight w:val="white"/>
                            <w:shd w:val="clear" w:color="auto" w:fill="FEFEFE"/>
                          </w:rPr>
                        </w:pPr>
                        <w:r w:rsidRPr="0072716C">
                          <w:rPr>
                            <w:rFonts w:ascii="Times New Roman" w:eastAsia="Times New Roman" w:hAnsi="Times New Roman" w:cs="Times New Roman"/>
                            <w:b/>
                            <w:bCs/>
                            <w:sz w:val="24"/>
                            <w:szCs w:val="24"/>
                            <w:shd w:val="clear" w:color="auto" w:fill="D9D9D9"/>
                          </w:rPr>
                          <w:t>Индикатор</w:t>
                        </w:r>
                        <w:r w:rsidRPr="00343EC2">
                          <w:rPr>
                            <w:rFonts w:ascii="Times New Roman" w:eastAsia="Times New Roman" w:hAnsi="Times New Roman" w:cs="Times New Roman"/>
                            <w:b/>
                            <w:bCs/>
                            <w:sz w:val="24"/>
                            <w:szCs w:val="24"/>
                            <w:highlight w:val="white"/>
                            <w:shd w:val="clear" w:color="auto" w:fill="FEFEFE"/>
                            <w:lang w:val="en-US"/>
                          </w:rPr>
                          <w:t xml:space="preserve"> </w:t>
                        </w:r>
                      </w:p>
                    </w:tc>
                    <w:tc>
                      <w:tcPr>
                        <w:tcW w:w="776" w:type="pct"/>
                        <w:tcBorders>
                          <w:top w:val="single" w:sz="8" w:space="0" w:color="auto"/>
                          <w:left w:val="single" w:sz="8" w:space="0" w:color="auto"/>
                          <w:bottom w:val="single" w:sz="8" w:space="0" w:color="auto"/>
                          <w:right w:val="single" w:sz="8" w:space="0" w:color="auto"/>
                        </w:tcBorders>
                        <w:shd w:val="clear" w:color="auto" w:fill="D9D9D9"/>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Мерна единица</w:t>
                        </w:r>
                      </w:p>
                    </w:tc>
                    <w:tc>
                      <w:tcPr>
                        <w:tcW w:w="859"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Цел до края/стойност</w:t>
                        </w:r>
                      </w:p>
                    </w:tc>
                    <w:tc>
                      <w:tcPr>
                        <w:tcW w:w="1375" w:type="pct"/>
                        <w:vAlign w:val="center"/>
                      </w:tcPr>
                      <w:p w:rsidR="00343EC2" w:rsidRPr="00B445CD" w:rsidRDefault="00343EC2" w:rsidP="00540E9F">
                        <w:pPr>
                          <w:spacing w:line="276" w:lineRule="auto"/>
                          <w:rPr>
                            <w:rFonts w:eastAsia="Times New Roman"/>
                            <w:b/>
                            <w:bCs/>
                            <w:sz w:val="24"/>
                            <w:szCs w:val="24"/>
                            <w:highlight w:val="white"/>
                            <w:shd w:val="clear" w:color="auto" w:fill="FEFEFE"/>
                          </w:rPr>
                        </w:pPr>
                      </w:p>
                    </w:tc>
                  </w:tr>
                  <w:tr w:rsidR="00343EC2" w:rsidRPr="004B2B14" w:rsidTr="00343EC2">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Общ обем на инвестициите</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лева</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62 000</w:t>
                        </w:r>
                      </w:p>
                    </w:tc>
                    <w:tc>
                      <w:tcPr>
                        <w:tcW w:w="1375" w:type="pct"/>
                        <w:vAlign w:val="center"/>
                      </w:tcPr>
                      <w:p w:rsidR="00343EC2" w:rsidRPr="00100FCC" w:rsidRDefault="00343EC2" w:rsidP="00540E9F">
                        <w:pPr>
                          <w:spacing w:line="276" w:lineRule="auto"/>
                          <w:rPr>
                            <w:rFonts w:eastAsia="Times New Roman"/>
                            <w:sz w:val="24"/>
                            <w:szCs w:val="24"/>
                            <w:highlight w:val="white"/>
                            <w:shd w:val="clear" w:color="auto" w:fill="FEFEFE"/>
                          </w:rPr>
                        </w:pP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Проекти финансирани по мярката</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брой</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w:t>
                        </w: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Дял от населението обхванато от проектните дейности</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20%</w:t>
                        </w:r>
                      </w:p>
                    </w:tc>
                  </w:tr>
                </w:tbl>
                <w:p w:rsidR="00ED28ED" w:rsidRPr="005A67B1" w:rsidRDefault="00ED28ED" w:rsidP="00502239">
                  <w:pPr>
                    <w:rPr>
                      <w:rFonts w:ascii="Times New Roman" w:hAnsi="Times New Roman" w:cs="Times New Roman"/>
                      <w:lang w:val="en-U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9082"/>
                  </w:tblGrid>
                  <w:tr w:rsidR="00ED28ED" w:rsidTr="00EE6710">
                    <w:tc>
                      <w:tcPr>
                        <w:tcW w:w="9082" w:type="dxa"/>
                        <w:shd w:val="clear" w:color="auto" w:fill="BFBFBF"/>
                      </w:tcPr>
                      <w:p w:rsidR="00ED28ED" w:rsidRPr="0031331F" w:rsidRDefault="00ED28ED" w:rsidP="008F2237">
                        <w:pPr>
                          <w:rPr>
                            <w:rFonts w:ascii="Times New Roman" w:hAnsi="Times New Roman" w:cs="Times New Roman"/>
                            <w:b/>
                            <w:bCs/>
                            <w:i/>
                            <w:iCs/>
                          </w:rPr>
                        </w:pPr>
                        <w:r w:rsidRPr="0031331F">
                          <w:rPr>
                            <w:rFonts w:ascii="Times New Roman" w:hAnsi="Times New Roman" w:cs="Times New Roman"/>
                            <w:b/>
                            <w:bCs/>
                            <w:i/>
                            <w:iCs/>
                          </w:rPr>
                          <w:t>Важно!!!</w:t>
                        </w:r>
                      </w:p>
                      <w:p w:rsidR="00ED28ED" w:rsidRDefault="00ED28ED" w:rsidP="00B04DBC">
                        <w:pPr>
                          <w:rPr>
                            <w:rFonts w:ascii="Times New Roman" w:hAnsi="Times New Roman" w:cs="Times New Roman"/>
                            <w:sz w:val="24"/>
                            <w:szCs w:val="24"/>
                            <w:u w:val="single"/>
                            <w:lang w:val="en-US"/>
                          </w:rPr>
                        </w:pPr>
                        <w:r w:rsidRPr="0031331F">
                          <w:rPr>
                            <w:rFonts w:ascii="Times New Roman" w:hAnsi="Times New Roman" w:cs="Times New Roman"/>
                          </w:rPr>
                          <w:lastRenderedPageBreak/>
                          <w:t>Във формуляра за кандидатстване, т. 8,  всеки кандидат трябва да включи следни</w:t>
                        </w:r>
                        <w:r w:rsidR="00B04DBC">
                          <w:rPr>
                            <w:rFonts w:ascii="Times New Roman" w:hAnsi="Times New Roman" w:cs="Times New Roman"/>
                          </w:rPr>
                          <w:t xml:space="preserve">я </w:t>
                        </w:r>
                        <w:r w:rsidRPr="0031331F">
                          <w:rPr>
                            <w:rFonts w:ascii="Times New Roman" w:hAnsi="Times New Roman" w:cs="Times New Roman"/>
                          </w:rPr>
                          <w:t xml:space="preserve">индикатор </w:t>
                        </w:r>
                        <w:r w:rsidR="00B04DBC">
                          <w:rPr>
                            <w:rFonts w:ascii="Times New Roman" w:hAnsi="Times New Roman" w:cs="Times New Roman"/>
                          </w:rPr>
                          <w:t xml:space="preserve"> </w:t>
                        </w:r>
                        <w:r w:rsidRPr="00B04DBC">
                          <w:rPr>
                            <w:rFonts w:ascii="Times New Roman" w:hAnsi="Times New Roman" w:cs="Times New Roman"/>
                            <w:b/>
                            <w:i/>
                          </w:rPr>
                          <w:t>за резултат</w:t>
                        </w:r>
                        <w:r w:rsidR="00B04DBC" w:rsidRPr="00B04DBC">
                          <w:rPr>
                            <w:rFonts w:ascii="Times New Roman" w:hAnsi="Times New Roman" w:cs="Times New Roman"/>
                            <w:b/>
                            <w:i/>
                            <w:sz w:val="24"/>
                            <w:szCs w:val="24"/>
                          </w:rPr>
                          <w:t xml:space="preserve"> в %</w:t>
                        </w:r>
                        <w:r w:rsidRPr="00B04DBC">
                          <w:rPr>
                            <w:rFonts w:ascii="Times New Roman" w:hAnsi="Times New Roman" w:cs="Times New Roman"/>
                            <w:b/>
                            <w:i/>
                          </w:rPr>
                          <w:t>:</w:t>
                        </w:r>
                        <w:r w:rsidR="00B04DBC" w:rsidRPr="00B04DBC">
                          <w:rPr>
                            <w:rFonts w:ascii="Times New Roman" w:hAnsi="Times New Roman" w:cs="Times New Roman"/>
                            <w:b/>
                            <w:i/>
                          </w:rPr>
                          <w:t xml:space="preserve"> </w:t>
                        </w:r>
                        <w:r w:rsidR="00B04DBC" w:rsidRPr="00B04DBC">
                          <w:rPr>
                            <w:rFonts w:ascii="Times New Roman" w:eastAsia="Times New Roman" w:hAnsi="Times New Roman" w:cs="Times New Roman"/>
                            <w:sz w:val="24"/>
                            <w:szCs w:val="24"/>
                            <w:u w:val="single"/>
                          </w:rPr>
                          <w:t>Дял от населението обхванато от проектните дейности</w:t>
                        </w:r>
                        <w:r w:rsidR="00B04DBC" w:rsidRPr="00B04DBC">
                          <w:rPr>
                            <w:rFonts w:ascii="Times New Roman" w:hAnsi="Times New Roman" w:cs="Times New Roman"/>
                            <w:sz w:val="24"/>
                            <w:szCs w:val="24"/>
                            <w:u w:val="single"/>
                          </w:rPr>
                          <w:t>.</w:t>
                        </w:r>
                      </w:p>
                      <w:p w:rsidR="001B382B" w:rsidRPr="007F17F9" w:rsidRDefault="001B382B" w:rsidP="008068B5">
                        <w:pPr>
                          <w:jc w:val="both"/>
                          <w:rPr>
                            <w:rFonts w:ascii="Times New Roman" w:hAnsi="Times New Roman" w:cs="Times New Roman"/>
                            <w:b/>
                            <w:i/>
                            <w:sz w:val="24"/>
                            <w:szCs w:val="24"/>
                          </w:rPr>
                        </w:pPr>
                        <w:r w:rsidRPr="001B382B">
                          <w:rPr>
                            <w:rFonts w:ascii="Times New Roman" w:hAnsi="Times New Roman" w:cs="Times New Roman"/>
                            <w:b/>
                            <w:i/>
                            <w:sz w:val="24"/>
                            <w:szCs w:val="24"/>
                          </w:rPr>
                          <w:t>Важно!!!</w:t>
                        </w:r>
                        <w:r w:rsidR="0067473A">
                          <w:rPr>
                            <w:rFonts w:ascii="Times New Roman" w:hAnsi="Times New Roman" w:cs="Times New Roman"/>
                            <w:b/>
                            <w:i/>
                            <w:sz w:val="24"/>
                            <w:szCs w:val="24"/>
                          </w:rPr>
                          <w:t xml:space="preserve"> Изчислението на индикатора е</w:t>
                        </w:r>
                        <w:r>
                          <w:rPr>
                            <w:rFonts w:ascii="Times New Roman" w:hAnsi="Times New Roman" w:cs="Times New Roman"/>
                            <w:b/>
                            <w:i/>
                            <w:sz w:val="24"/>
                            <w:szCs w:val="24"/>
                          </w:rPr>
                          <w:t>:</w:t>
                        </w:r>
                        <w:r w:rsidR="007F17F9">
                          <w:rPr>
                            <w:rFonts w:ascii="Times New Roman" w:hAnsi="Times New Roman" w:cs="Times New Roman"/>
                            <w:b/>
                            <w:i/>
                            <w:sz w:val="24"/>
                            <w:szCs w:val="24"/>
                          </w:rPr>
                          <w:t xml:space="preserve"> Населението на населеното място обхванато от проекта </w:t>
                        </w:r>
                        <w:r w:rsidR="007F17F9" w:rsidRPr="007F17F9">
                          <w:rPr>
                            <w:rFonts w:ascii="Times New Roman" w:hAnsi="Times New Roman" w:cs="Times New Roman"/>
                            <w:b/>
                            <w:i/>
                            <w:sz w:val="24"/>
                            <w:szCs w:val="24"/>
                            <w:u w:val="single"/>
                          </w:rPr>
                          <w:t>отнесено</w:t>
                        </w:r>
                        <w:r w:rsidR="007F17F9" w:rsidRPr="007F17F9">
                          <w:rPr>
                            <w:rFonts w:ascii="Times New Roman" w:hAnsi="Times New Roman" w:cs="Times New Roman"/>
                            <w:b/>
                            <w:i/>
                            <w:sz w:val="24"/>
                            <w:szCs w:val="24"/>
                          </w:rPr>
                          <w:t xml:space="preserve"> </w:t>
                        </w:r>
                        <w:r w:rsidR="007F17F9">
                          <w:rPr>
                            <w:rFonts w:ascii="Times New Roman" w:hAnsi="Times New Roman" w:cs="Times New Roman"/>
                            <w:b/>
                            <w:i/>
                            <w:sz w:val="24"/>
                            <w:szCs w:val="24"/>
                          </w:rPr>
                          <w:t>към общия брой население от територията на „МИГ Средец</w:t>
                        </w:r>
                        <w:r w:rsidR="007F17F9" w:rsidRPr="007F17F9">
                          <w:rPr>
                            <w:rFonts w:ascii="Times New Roman" w:hAnsi="Times New Roman" w:cs="Times New Roman"/>
                            <w:b/>
                            <w:i/>
                            <w:sz w:val="24"/>
                            <w:szCs w:val="24"/>
                          </w:rPr>
                          <w:t xml:space="preserve">“ </w:t>
                        </w:r>
                        <w:r w:rsidR="007F17F9" w:rsidRPr="007F17F9">
                          <w:rPr>
                            <w:rFonts w:ascii="Times New Roman" w:hAnsi="Times New Roman" w:cs="Times New Roman"/>
                            <w:i/>
                            <w:sz w:val="24"/>
                            <w:szCs w:val="24"/>
                          </w:rPr>
                          <w:t>(съгласно данни на ГРАО</w:t>
                        </w:r>
                        <w:r w:rsidR="007F17F9" w:rsidRPr="007F17F9">
                          <w:rPr>
                            <w:rFonts w:ascii="Times New Roman" w:hAnsi="Times New Roman" w:cs="Times New Roman"/>
                            <w:sz w:val="24"/>
                            <w:szCs w:val="24"/>
                          </w:rPr>
                          <w:t>)</w:t>
                        </w:r>
                        <w:r w:rsidR="007F17F9">
                          <w:rPr>
                            <w:rFonts w:ascii="Times New Roman" w:hAnsi="Times New Roman" w:cs="Times New Roman"/>
                            <w:b/>
                            <w:i/>
                            <w:sz w:val="24"/>
                            <w:szCs w:val="24"/>
                          </w:rPr>
                          <w:t>.</w:t>
                        </w:r>
                      </w:p>
                    </w:tc>
                  </w:tr>
                </w:tbl>
                <w:p w:rsidR="00ED28ED" w:rsidRPr="00CA4621" w:rsidRDefault="00ED28ED" w:rsidP="00502239">
                  <w:pPr>
                    <w:rPr>
                      <w:lang w:val="en-US"/>
                    </w:rPr>
                  </w:pPr>
                </w:p>
              </w:tc>
            </w:tr>
          </w:tbl>
          <w:p w:rsidR="00ED28ED" w:rsidRPr="0031331F" w:rsidRDefault="00ED28ED" w:rsidP="00A00FFD">
            <w:pPr>
              <w:rPr>
                <w:rFonts w:ascii="Times New Roman" w:hAnsi="Times New Roman" w:cs="Times New Roman"/>
              </w:rPr>
            </w:pPr>
          </w:p>
        </w:tc>
      </w:tr>
    </w:tbl>
    <w:p w:rsidR="00ED28ED" w:rsidRDefault="00ED28ED" w:rsidP="007570DC">
      <w:pPr>
        <w:pStyle w:val="1"/>
      </w:pPr>
      <w:bookmarkStart w:id="9" w:name="_Toc445385573"/>
      <w:r w:rsidRPr="007937EB">
        <w:lastRenderedPageBreak/>
        <w:t>8. Общ размер на безвъзмездната финансова помощ по</w:t>
      </w:r>
      <w:r>
        <w:t xml:space="preserve"> </w:t>
      </w:r>
      <w:proofErr w:type="spellStart"/>
      <w:r>
        <w:t>подмярката</w:t>
      </w:r>
      <w:proofErr w:type="spellEnd"/>
      <w:r w:rsidRPr="007937EB">
        <w:t>:</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CF2EB4" w:rsidTr="000576F6">
        <w:tc>
          <w:tcPr>
            <w:tcW w:w="9388" w:type="dxa"/>
            <w:shd w:val="clear" w:color="auto" w:fill="auto"/>
          </w:tcPr>
          <w:p w:rsidR="00CF2EB4" w:rsidRPr="000576F6" w:rsidRDefault="00CF2EB4" w:rsidP="000576F6">
            <w:pPr>
              <w:spacing w:after="0" w:line="320" w:lineRule="atLeast"/>
              <w:jc w:val="both"/>
              <w:rPr>
                <w:rFonts w:ascii="Times New Roman" w:eastAsia="Times New Roman" w:hAnsi="Times New Roman" w:cs="Times New Roman"/>
                <w:b/>
                <w:bCs/>
                <w:i/>
                <w:sz w:val="24"/>
                <w:szCs w:val="24"/>
                <w:lang w:eastAsia="bg-BG"/>
              </w:rPr>
            </w:pPr>
            <w:r w:rsidRPr="000576F6">
              <w:rPr>
                <w:rFonts w:ascii="Times New Roman" w:eastAsia="Times New Roman" w:hAnsi="Times New Roman" w:cs="Times New Roman"/>
                <w:sz w:val="24"/>
                <w:szCs w:val="24"/>
              </w:rPr>
              <w:t xml:space="preserve">Общия размер на безвъзмездна финансова помощ по </w:t>
            </w:r>
            <w:proofErr w:type="spellStart"/>
            <w:r w:rsidRPr="000576F6">
              <w:rPr>
                <w:rFonts w:ascii="Times New Roman" w:eastAsia="Times New Roman" w:hAnsi="Times New Roman" w:cs="Times New Roman"/>
                <w:sz w:val="24"/>
                <w:szCs w:val="24"/>
              </w:rPr>
              <w:t>подмярка</w:t>
            </w:r>
            <w:proofErr w:type="spellEnd"/>
            <w:r w:rsidRPr="000576F6">
              <w:rPr>
                <w:rFonts w:ascii="Times New Roman" w:eastAsia="Times New Roman" w:hAnsi="Times New Roman" w:cs="Times New Roman"/>
                <w:sz w:val="24"/>
                <w:szCs w:val="24"/>
              </w:rPr>
              <w:t xml:space="preserve"> 7.6 „</w:t>
            </w:r>
            <w:r w:rsidRPr="000576F6">
              <w:rPr>
                <w:rFonts w:ascii="Times New Roman" w:eastAsia="Times New Roman" w:hAnsi="Times New Roman" w:cs="Times New Roman"/>
                <w:bCs/>
                <w:sz w:val="24"/>
                <w:szCs w:val="24"/>
              </w:rPr>
              <w:t>Проучване и инвестиции, свързани с поддържане и възстановяване на културното и природното наследство на селата”</w:t>
            </w:r>
            <w:r w:rsidRPr="000576F6">
              <w:rPr>
                <w:rFonts w:ascii="Times New Roman" w:eastAsia="Times New Roman" w:hAnsi="Times New Roman" w:cs="Times New Roman"/>
                <w:sz w:val="24"/>
                <w:szCs w:val="24"/>
              </w:rPr>
              <w:t xml:space="preserve"> за периода на изпълнение на стратегията е</w:t>
            </w:r>
            <w:r w:rsidRPr="000576F6">
              <w:rPr>
                <w:rFonts w:ascii="Times New Roman" w:eastAsia="Times New Roman" w:hAnsi="Times New Roman"/>
                <w:sz w:val="24"/>
                <w:szCs w:val="24"/>
              </w:rPr>
              <w:t xml:space="preserve"> 62 000,00 лв.</w:t>
            </w:r>
            <w:r w:rsidRPr="000576F6">
              <w:rPr>
                <w:rFonts w:ascii="Times New Roman" w:eastAsia="Times New Roman" w:hAnsi="Times New Roman"/>
                <w:b/>
                <w:sz w:val="24"/>
                <w:szCs w:val="24"/>
              </w:rPr>
              <w:t xml:space="preserve"> </w:t>
            </w:r>
          </w:p>
          <w:p w:rsidR="00CF2EB4" w:rsidRPr="000576F6" w:rsidRDefault="00CF2EB4" w:rsidP="000576F6">
            <w:pPr>
              <w:pStyle w:val="Default"/>
              <w:jc w:val="both"/>
              <w:rPr>
                <w:b/>
              </w:rPr>
            </w:pPr>
          </w:p>
          <w:p w:rsidR="00CF2EB4" w:rsidRPr="000576F6" w:rsidRDefault="00CF2EB4" w:rsidP="000576F6">
            <w:pPr>
              <w:pStyle w:val="Default"/>
              <w:jc w:val="both"/>
              <w:rPr>
                <w:lang w:val="en-US"/>
              </w:rPr>
            </w:pPr>
            <w:r w:rsidRPr="000576F6">
              <w:rPr>
                <w:b/>
              </w:rPr>
              <w:t xml:space="preserve">Конкретната процедура е с общ публичен принос </w:t>
            </w:r>
            <w:r w:rsidRPr="000576F6">
              <w:rPr>
                <w:b/>
                <w:u w:val="single"/>
              </w:rPr>
              <w:t>62 000,00</w:t>
            </w:r>
            <w:r w:rsidRPr="000576F6">
              <w:rPr>
                <w:b/>
              </w:rPr>
              <w:t xml:space="preserve"> лв.</w:t>
            </w:r>
          </w:p>
          <w:p w:rsidR="00CF2EB4" w:rsidRPr="000576F6" w:rsidRDefault="00CF2EB4" w:rsidP="000576F6">
            <w:pPr>
              <w:spacing w:after="0" w:line="320" w:lineRule="atLeast"/>
              <w:jc w:val="both"/>
              <w:rPr>
                <w:rFonts w:ascii="Times New Roman" w:eastAsia="Times New Roman" w:hAnsi="Times New Roman" w:cs="Times New Roman"/>
                <w:b/>
                <w:bCs/>
                <w:i/>
                <w:sz w:val="24"/>
                <w:szCs w:val="24"/>
                <w:lang w:eastAsia="bg-BG"/>
              </w:rPr>
            </w:pPr>
          </w:p>
          <w:tbl>
            <w:tblPr>
              <w:tblpPr w:leftFromText="141" w:rightFromText="141" w:vertAnchor="text" w:horzAnchor="margin"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4"/>
              <w:gridCol w:w="3053"/>
              <w:gridCol w:w="3055"/>
            </w:tblGrid>
            <w:tr w:rsidR="00CF2EB4" w:rsidRPr="0031331F" w:rsidTr="00010591">
              <w:tc>
                <w:tcPr>
                  <w:tcW w:w="3088"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pStyle w:val="Default"/>
                    <w:jc w:val="center"/>
                    <w:rPr>
                      <w:b/>
                      <w:bCs/>
                    </w:rPr>
                  </w:pPr>
                  <w:r w:rsidRPr="0031331F">
                    <w:rPr>
                      <w:b/>
                      <w:bCs/>
                      <w:sz w:val="22"/>
                      <w:szCs w:val="22"/>
                    </w:rPr>
                    <w:t>Общ размер на безвъзмездната финансова помощ</w:t>
                  </w:r>
                </w:p>
              </w:tc>
              <w:tc>
                <w:tcPr>
                  <w:tcW w:w="3088"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Средства от ЕЗФРСР</w:t>
                  </w:r>
                </w:p>
                <w:p w:rsidR="00CF2EB4" w:rsidRPr="0031331F" w:rsidRDefault="00CF2EB4" w:rsidP="00010591">
                  <w:pPr>
                    <w:pStyle w:val="Default"/>
                    <w:jc w:val="center"/>
                    <w:rPr>
                      <w:b/>
                      <w:bCs/>
                    </w:rPr>
                  </w:pPr>
                  <w:r w:rsidRPr="0031331F">
                    <w:rPr>
                      <w:b/>
                      <w:bCs/>
                      <w:sz w:val="22"/>
                      <w:szCs w:val="22"/>
                    </w:rPr>
                    <w:t>(сума/процент)</w:t>
                  </w:r>
                </w:p>
              </w:tc>
              <w:tc>
                <w:tcPr>
                  <w:tcW w:w="3089"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 xml:space="preserve">Национално </w:t>
                  </w:r>
                  <w:proofErr w:type="spellStart"/>
                  <w:r w:rsidRPr="0031331F">
                    <w:rPr>
                      <w:rFonts w:ascii="Times New Roman" w:hAnsi="Times New Roman" w:cs="Times New Roman"/>
                      <w:b/>
                      <w:bCs/>
                      <w:lang w:eastAsia="bg-BG"/>
                    </w:rPr>
                    <w:t>съфинансиране</w:t>
                  </w:r>
                  <w:proofErr w:type="spellEnd"/>
                </w:p>
                <w:p w:rsidR="00CF2EB4" w:rsidRPr="0031331F" w:rsidRDefault="00CF2EB4" w:rsidP="00010591">
                  <w:pPr>
                    <w:pStyle w:val="Default"/>
                    <w:jc w:val="both"/>
                    <w:rPr>
                      <w:b/>
                      <w:bCs/>
                    </w:rPr>
                  </w:pPr>
                  <w:r w:rsidRPr="0031331F">
                    <w:rPr>
                      <w:b/>
                      <w:bCs/>
                      <w:sz w:val="22"/>
                      <w:szCs w:val="22"/>
                    </w:rPr>
                    <w:t>(сума/процент</w:t>
                  </w:r>
                </w:p>
              </w:tc>
            </w:tr>
            <w:tr w:rsidR="00CF2EB4" w:rsidRPr="0031331F" w:rsidTr="00010591">
              <w:tc>
                <w:tcPr>
                  <w:tcW w:w="3088" w:type="dxa"/>
                  <w:tcBorders>
                    <w:top w:val="single" w:sz="4" w:space="0" w:color="auto"/>
                    <w:left w:val="single" w:sz="4" w:space="0" w:color="auto"/>
                    <w:bottom w:val="single" w:sz="4" w:space="0" w:color="auto"/>
                    <w:right w:val="single" w:sz="4" w:space="0" w:color="auto"/>
                  </w:tcBorders>
                  <w:vAlign w:val="center"/>
                </w:tcPr>
                <w:p w:rsidR="00CF2EB4" w:rsidRPr="009C335F" w:rsidRDefault="00CF2EB4" w:rsidP="00010591">
                  <w:pPr>
                    <w:pStyle w:val="Default"/>
                    <w:jc w:val="center"/>
                    <w:rPr>
                      <w:b/>
                    </w:rPr>
                  </w:pPr>
                  <w:r>
                    <w:rPr>
                      <w:b/>
                      <w:i/>
                      <w:iCs/>
                    </w:rPr>
                    <w:t>6</w:t>
                  </w:r>
                  <w:r w:rsidRPr="009C335F">
                    <w:rPr>
                      <w:b/>
                      <w:i/>
                      <w:iCs/>
                    </w:rPr>
                    <w:t>2 000,00 лв.</w:t>
                  </w:r>
                  <w:r w:rsidRPr="009C335F">
                    <w:rPr>
                      <w:b/>
                    </w:rPr>
                    <w:t xml:space="preserve"> </w:t>
                  </w:r>
                </w:p>
                <w:p w:rsidR="00CF2EB4" w:rsidRPr="0031331F" w:rsidRDefault="00CF2EB4" w:rsidP="00010591">
                  <w:pPr>
                    <w:pStyle w:val="Default"/>
                    <w:jc w:val="center"/>
                    <w:rPr>
                      <w:i/>
                      <w:iCs/>
                    </w:rPr>
                  </w:pPr>
                  <w:r w:rsidRPr="007713C1">
                    <w:t>(</w:t>
                  </w:r>
                  <w:r w:rsidRPr="008F4769">
                    <w:rPr>
                      <w:b/>
                    </w:rPr>
                    <w:t>100%</w:t>
                  </w:r>
                  <w:r w:rsidRPr="007713C1">
                    <w:t>)</w:t>
                  </w:r>
                </w:p>
              </w:tc>
              <w:tc>
                <w:tcPr>
                  <w:tcW w:w="3088" w:type="dxa"/>
                  <w:tcBorders>
                    <w:top w:val="single" w:sz="4" w:space="0" w:color="auto"/>
                    <w:left w:val="single" w:sz="4" w:space="0" w:color="auto"/>
                    <w:bottom w:val="single" w:sz="4" w:space="0" w:color="auto"/>
                    <w:right w:val="single" w:sz="4" w:space="0" w:color="auto"/>
                  </w:tcBorders>
                  <w:vAlign w:val="center"/>
                </w:tcPr>
                <w:p w:rsidR="00CF2EB4" w:rsidRPr="0031331F" w:rsidRDefault="00CF2EB4" w:rsidP="00010591">
                  <w:pPr>
                    <w:pStyle w:val="Default"/>
                    <w:jc w:val="center"/>
                    <w:rPr>
                      <w:b/>
                      <w:bCs/>
                    </w:rPr>
                  </w:pPr>
                  <w:r>
                    <w:rPr>
                      <w:i/>
                      <w:iCs/>
                    </w:rPr>
                    <w:t>55 800</w:t>
                  </w:r>
                  <w:r w:rsidRPr="0031331F">
                    <w:rPr>
                      <w:i/>
                      <w:iCs/>
                    </w:rPr>
                    <w:t>,00 лв.</w:t>
                  </w:r>
                  <w:r w:rsidRPr="0031331F">
                    <w:rPr>
                      <w:b/>
                      <w:bCs/>
                    </w:rPr>
                    <w:t xml:space="preserve"> </w:t>
                  </w:r>
                </w:p>
                <w:p w:rsidR="00CF2EB4" w:rsidRPr="0031331F" w:rsidRDefault="00CF2EB4" w:rsidP="00010591">
                  <w:pPr>
                    <w:pStyle w:val="Default"/>
                    <w:jc w:val="center"/>
                    <w:rPr>
                      <w:i/>
                      <w:iCs/>
                    </w:rPr>
                  </w:pPr>
                  <w:r w:rsidRPr="0031331F">
                    <w:rPr>
                      <w:b/>
                      <w:bCs/>
                    </w:rPr>
                    <w:t>(90%)</w:t>
                  </w:r>
                </w:p>
              </w:tc>
              <w:tc>
                <w:tcPr>
                  <w:tcW w:w="3089" w:type="dxa"/>
                  <w:tcBorders>
                    <w:top w:val="single" w:sz="4" w:space="0" w:color="auto"/>
                    <w:left w:val="single" w:sz="4" w:space="0" w:color="auto"/>
                    <w:bottom w:val="single" w:sz="4" w:space="0" w:color="auto"/>
                    <w:right w:val="single" w:sz="4" w:space="0" w:color="auto"/>
                  </w:tcBorders>
                  <w:vAlign w:val="center"/>
                </w:tcPr>
                <w:p w:rsidR="00CF2EB4" w:rsidRPr="0031331F" w:rsidRDefault="00CF2EB4" w:rsidP="00010591">
                  <w:pPr>
                    <w:pStyle w:val="Default"/>
                    <w:jc w:val="center"/>
                    <w:rPr>
                      <w:i/>
                      <w:iCs/>
                    </w:rPr>
                  </w:pPr>
                  <w:r>
                    <w:rPr>
                      <w:i/>
                      <w:iCs/>
                    </w:rPr>
                    <w:t>6 200</w:t>
                  </w:r>
                  <w:r w:rsidRPr="0031331F">
                    <w:rPr>
                      <w:i/>
                      <w:iCs/>
                    </w:rPr>
                    <w:t>,00</w:t>
                  </w:r>
                </w:p>
                <w:p w:rsidR="00CF2EB4" w:rsidRPr="009F740A" w:rsidRDefault="00CF2EB4" w:rsidP="00010591">
                  <w:pPr>
                    <w:pStyle w:val="Default"/>
                    <w:jc w:val="center"/>
                    <w:rPr>
                      <w:b/>
                      <w:i/>
                      <w:iCs/>
                    </w:rPr>
                  </w:pPr>
                  <w:r w:rsidRPr="009F740A">
                    <w:rPr>
                      <w:b/>
                    </w:rPr>
                    <w:t>(10%)</w:t>
                  </w:r>
                </w:p>
              </w:tc>
            </w:tr>
          </w:tbl>
          <w:p w:rsidR="00CF2EB4" w:rsidRPr="000576F6" w:rsidRDefault="00CF2EB4" w:rsidP="005A0FC4">
            <w:pPr>
              <w:pStyle w:val="Default"/>
              <w:shd w:val="clear" w:color="auto" w:fill="A6A6A6"/>
              <w:jc w:val="both"/>
              <w:rPr>
                <w:b/>
                <w:bCs/>
                <w:u w:val="single"/>
              </w:rPr>
            </w:pPr>
            <w:r w:rsidRPr="000576F6">
              <w:rPr>
                <w:b/>
              </w:rPr>
              <w:t xml:space="preserve">ФИНАНСОВ РЕСУРС ЗА </w:t>
            </w:r>
            <w:r w:rsidRPr="000576F6">
              <w:rPr>
                <w:b/>
                <w:u w:val="single"/>
              </w:rPr>
              <w:t>ВТОРИЯ ПРИЕМ</w:t>
            </w:r>
            <w:r w:rsidRPr="000576F6">
              <w:rPr>
                <w:b/>
              </w:rPr>
              <w:t xml:space="preserve"> ПО ПРОЦЕДУРАТА – 37 038,40 ЛЕВА</w:t>
            </w:r>
          </w:p>
          <w:p w:rsidR="00CF2EB4" w:rsidRPr="000576F6" w:rsidRDefault="00CF2EB4" w:rsidP="00CF2EB4">
            <w:pPr>
              <w:rPr>
                <w:rFonts w:ascii="Times New Roman" w:eastAsia="Times New Roman" w:hAnsi="Times New Roman"/>
                <w:lang w:eastAsia="bg-BG"/>
              </w:rPr>
            </w:pPr>
          </w:p>
        </w:tc>
      </w:tr>
    </w:tbl>
    <w:p w:rsidR="00CF2EB4" w:rsidRPr="00CF2EB4" w:rsidRDefault="00CF2EB4" w:rsidP="00CF2EB4">
      <w:pPr>
        <w:rPr>
          <w:lang w:eastAsia="bg-BG"/>
        </w:rPr>
      </w:pPr>
    </w:p>
    <w:p w:rsidR="00ED28ED" w:rsidRDefault="00ED28ED" w:rsidP="007570DC">
      <w:pPr>
        <w:pStyle w:val="1"/>
      </w:pPr>
      <w:bookmarkStart w:id="10" w:name="_Toc445385574"/>
      <w:r w:rsidRPr="007713C1">
        <w:t>9. Минимален (ако е приложимо) и максимален размер на безвъзмездната финансова помощ за конкретен проект:</w:t>
      </w:r>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2E5B1A" w:rsidRDefault="001D0D3F" w:rsidP="002E5B1A">
            <w:pPr>
              <w:rPr>
                <w:rFonts w:ascii="Times New Roman" w:eastAsia="Times New Roman" w:hAnsi="Times New Roman" w:cs="Times New Roman"/>
                <w:b/>
                <w:bCs/>
                <w:sz w:val="24"/>
                <w:szCs w:val="24"/>
              </w:rPr>
            </w:pPr>
            <w:r w:rsidRPr="00036AF8">
              <w:rPr>
                <w:rFonts w:ascii="Times New Roman" w:eastAsia="Times New Roman" w:hAnsi="Times New Roman" w:cs="Times New Roman"/>
                <w:sz w:val="24"/>
                <w:szCs w:val="24"/>
              </w:rPr>
              <w:t xml:space="preserve">Всеки кандидат може да кандидатства </w:t>
            </w:r>
            <w:r w:rsidR="002E5B1A">
              <w:rPr>
                <w:rFonts w:ascii="Times New Roman" w:eastAsia="Times New Roman" w:hAnsi="Times New Roman" w:cs="Times New Roman"/>
                <w:sz w:val="24"/>
                <w:szCs w:val="24"/>
              </w:rPr>
              <w:t>за безвъзмездна финансова помощ, както следва:</w:t>
            </w:r>
            <w:r w:rsidR="002E5B1A" w:rsidRPr="00036AF8">
              <w:rPr>
                <w:rFonts w:ascii="Times New Roman" w:eastAsia="Times New Roman" w:hAnsi="Times New Roman" w:cs="Times New Roman"/>
                <w:b/>
                <w:bCs/>
                <w:sz w:val="24"/>
                <w:szCs w:val="24"/>
              </w:rPr>
              <w:t xml:space="preserve"> </w:t>
            </w:r>
          </w:p>
          <w:p w:rsidR="001D0D3F" w:rsidRPr="00036AF8" w:rsidRDefault="001D0D3F" w:rsidP="00067BC0">
            <w:pPr>
              <w:numPr>
                <w:ilvl w:val="0"/>
                <w:numId w:val="42"/>
              </w:numPr>
              <w:rPr>
                <w:rFonts w:ascii="Times New Roman" w:eastAsia="Times New Roman" w:hAnsi="Times New Roman" w:cs="Times New Roman"/>
                <w:sz w:val="24"/>
                <w:szCs w:val="24"/>
              </w:rPr>
            </w:pPr>
            <w:r w:rsidRPr="00036AF8">
              <w:rPr>
                <w:rFonts w:ascii="Times New Roman" w:eastAsia="Times New Roman" w:hAnsi="Times New Roman" w:cs="Times New Roman"/>
                <w:b/>
                <w:bCs/>
                <w:sz w:val="24"/>
                <w:szCs w:val="24"/>
              </w:rPr>
              <w:t xml:space="preserve">Минимален размер </w:t>
            </w:r>
            <w:r w:rsidRPr="002E5B1A">
              <w:rPr>
                <w:rFonts w:ascii="Times New Roman" w:eastAsia="Times New Roman" w:hAnsi="Times New Roman" w:cs="Times New Roman"/>
                <w:b/>
                <w:bCs/>
                <w:sz w:val="24"/>
                <w:szCs w:val="24"/>
                <w:u w:val="single"/>
              </w:rPr>
              <w:t xml:space="preserve">на безвъзмездната </w:t>
            </w:r>
            <w:r w:rsidRPr="00036AF8">
              <w:rPr>
                <w:rFonts w:ascii="Times New Roman" w:eastAsia="Times New Roman" w:hAnsi="Times New Roman" w:cs="Times New Roman"/>
                <w:b/>
                <w:bCs/>
                <w:sz w:val="24"/>
                <w:szCs w:val="24"/>
              </w:rPr>
              <w:t xml:space="preserve">финансова помощ: </w:t>
            </w:r>
            <w:r w:rsidR="002E5B1A">
              <w:rPr>
                <w:rFonts w:ascii="Times New Roman" w:eastAsia="Times New Roman" w:hAnsi="Times New Roman" w:cs="Times New Roman"/>
                <w:b/>
                <w:bCs/>
                <w:sz w:val="24"/>
                <w:szCs w:val="24"/>
              </w:rPr>
              <w:t xml:space="preserve"> </w:t>
            </w:r>
            <w:r w:rsidR="002E5B1A">
              <w:rPr>
                <w:rFonts w:ascii="Times New Roman" w:eastAsia="Times New Roman" w:hAnsi="Times New Roman" w:cs="Times New Roman"/>
                <w:b/>
                <w:bCs/>
                <w:sz w:val="24"/>
                <w:szCs w:val="24"/>
                <w:lang w:val="ru-RU"/>
              </w:rPr>
              <w:t>1 4</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 xml:space="preserve"> лева</w:t>
            </w:r>
          </w:p>
          <w:p w:rsidR="001D0D3F" w:rsidRPr="002E5B1A" w:rsidRDefault="001D0D3F" w:rsidP="00067BC0">
            <w:pPr>
              <w:numPr>
                <w:ilvl w:val="0"/>
                <w:numId w:val="42"/>
              </w:numPr>
              <w:rPr>
                <w:rFonts w:ascii="Times New Roman" w:eastAsia="Times New Roman" w:hAnsi="Times New Roman"/>
                <w:lang w:eastAsia="bg-BG"/>
              </w:rPr>
            </w:pPr>
            <w:r w:rsidRPr="00036AF8">
              <w:rPr>
                <w:rFonts w:ascii="Times New Roman" w:eastAsia="Times New Roman" w:hAnsi="Times New Roman" w:cs="Times New Roman"/>
                <w:b/>
                <w:bCs/>
                <w:sz w:val="24"/>
                <w:szCs w:val="24"/>
              </w:rPr>
              <w:t xml:space="preserve">Максимален размер </w:t>
            </w:r>
            <w:r w:rsidRPr="002E5B1A">
              <w:rPr>
                <w:rFonts w:ascii="Times New Roman" w:eastAsia="Times New Roman" w:hAnsi="Times New Roman" w:cs="Times New Roman"/>
                <w:b/>
                <w:bCs/>
                <w:sz w:val="24"/>
                <w:szCs w:val="24"/>
                <w:u w:val="single"/>
              </w:rPr>
              <w:t>на безвъзмездната финансова</w:t>
            </w:r>
            <w:r w:rsidRPr="00036AF8">
              <w:rPr>
                <w:rFonts w:ascii="Times New Roman" w:eastAsia="Times New Roman" w:hAnsi="Times New Roman" w:cs="Times New Roman"/>
                <w:b/>
                <w:bCs/>
                <w:sz w:val="24"/>
                <w:szCs w:val="24"/>
              </w:rPr>
              <w:t xml:space="preserve"> помощ: 15 000,00 лева</w:t>
            </w:r>
          </w:p>
          <w:p w:rsidR="002E5B1A" w:rsidRDefault="002E5B1A" w:rsidP="002E5B1A">
            <w:pPr>
              <w:rPr>
                <w:rFonts w:ascii="Times New Roman" w:hAnsi="Times New Roman" w:cs="Times New Roman"/>
                <w:sz w:val="24"/>
                <w:szCs w:val="24"/>
              </w:rPr>
            </w:pPr>
            <w:r>
              <w:rPr>
                <w:rFonts w:ascii="Times New Roman" w:hAnsi="Times New Roman" w:cs="Times New Roman"/>
                <w:sz w:val="24"/>
                <w:szCs w:val="24"/>
              </w:rPr>
              <w:t>Изготвеният от кандидата проект трябва да се вмества в следните минимални и максимални граници</w:t>
            </w:r>
            <w:r w:rsidR="00C0500C">
              <w:rPr>
                <w:rFonts w:ascii="Times New Roman" w:hAnsi="Times New Roman" w:cs="Times New Roman"/>
                <w:sz w:val="24"/>
                <w:szCs w:val="24"/>
              </w:rPr>
              <w:t>:</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Минимален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 – 2 000, 00</w:t>
            </w:r>
            <w:r w:rsidRPr="004A5127">
              <w:rPr>
                <w:rFonts w:ascii="Times New Roman" w:hAnsi="Times New Roman" w:cs="Times New Roman"/>
                <w:b/>
                <w:bCs/>
                <w:sz w:val="24"/>
                <w:szCs w:val="24"/>
                <w:highlight w:val="white"/>
                <w:shd w:val="clear" w:color="auto" w:fill="FEFEFE"/>
              </w:rPr>
              <w:t xml:space="preserve"> лева</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lastRenderedPageBreak/>
              <w:t xml:space="preserve">Максимален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w:t>
            </w:r>
            <w:r w:rsidRPr="004A5127">
              <w:rPr>
                <w:rFonts w:ascii="Times New Roman" w:hAnsi="Times New Roman" w:cs="Times New Roman"/>
                <w:b/>
                <w:sz w:val="24"/>
                <w:szCs w:val="24"/>
                <w:shd w:val="clear" w:color="auto" w:fill="FEFEFE"/>
              </w:rPr>
              <w:t xml:space="preserve"> – 15 000,00 лева</w:t>
            </w:r>
          </w:p>
        </w:tc>
      </w:tr>
    </w:tbl>
    <w:p w:rsidR="00ED28ED" w:rsidRDefault="00ED28ED" w:rsidP="00B65A43">
      <w:pPr>
        <w:pStyle w:val="1"/>
      </w:pPr>
      <w:bookmarkStart w:id="11" w:name="_Toc445385575"/>
      <w:r w:rsidRPr="007713C1">
        <w:lastRenderedPageBreak/>
        <w:t xml:space="preserve">10. Процент на </w:t>
      </w:r>
      <w:proofErr w:type="spellStart"/>
      <w:r w:rsidRPr="007713C1">
        <w:t>съфинансиране</w:t>
      </w:r>
      <w:proofErr w:type="spellEnd"/>
      <w:r w:rsidRPr="007713C1">
        <w:t>:</w:t>
      </w:r>
      <w:bookmarkEnd w:id="11"/>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1D0D3F" w:rsidRPr="00036AF8" w:rsidRDefault="001D0D3F" w:rsidP="001D0D3F">
            <w:pPr>
              <w:rPr>
                <w:rFonts w:ascii="Times New Roman" w:eastAsia="Times New Roman" w:hAnsi="Times New Roman"/>
                <w:lang w:eastAsia="bg-BG"/>
              </w:rPr>
            </w:pPr>
            <w:r w:rsidRPr="00036AF8">
              <w:rPr>
                <w:rFonts w:ascii="Times New Roman" w:eastAsia="Times New Roman" w:hAnsi="Times New Roman" w:cs="Times New Roman"/>
                <w:b/>
                <w:bCs/>
                <w:sz w:val="24"/>
                <w:szCs w:val="24"/>
                <w:highlight w:val="white"/>
                <w:shd w:val="clear" w:color="auto" w:fill="FEFEFE"/>
              </w:rPr>
              <w:t>Интензитет на</w:t>
            </w:r>
            <w:r w:rsidRPr="00036AF8">
              <w:rPr>
                <w:rFonts w:ascii="Times New Roman" w:eastAsia="Times New Roman" w:hAnsi="Times New Roman" w:cs="Times New Roman"/>
                <w:b/>
                <w:sz w:val="24"/>
                <w:szCs w:val="24"/>
                <w:highlight w:val="white"/>
                <w:shd w:val="clear" w:color="auto" w:fill="FEFEFE"/>
              </w:rPr>
              <w:t xml:space="preserve"> помощта</w:t>
            </w:r>
            <w:r w:rsidRPr="00036AF8">
              <w:rPr>
                <w:rFonts w:ascii="Times New Roman" w:eastAsia="Times New Roman" w:hAnsi="Times New Roman" w:cs="Times New Roman"/>
                <w:sz w:val="24"/>
                <w:szCs w:val="24"/>
                <w:highlight w:val="white"/>
                <w:shd w:val="clear" w:color="auto" w:fill="FEFEFE"/>
              </w:rPr>
              <w:t xml:space="preserve"> е  </w:t>
            </w:r>
            <w:r w:rsidRPr="00036AF8">
              <w:rPr>
                <w:rFonts w:ascii="Times New Roman" w:eastAsia="Times New Roman" w:hAnsi="Times New Roman" w:cs="Times New Roman"/>
                <w:b/>
                <w:sz w:val="24"/>
                <w:szCs w:val="24"/>
                <w:highlight w:val="white"/>
                <w:shd w:val="clear" w:color="auto" w:fill="FEFEFE"/>
              </w:rPr>
              <w:t xml:space="preserve">100 % </w:t>
            </w:r>
            <w:r w:rsidRPr="00036AF8">
              <w:rPr>
                <w:rFonts w:ascii="Times New Roman" w:eastAsia="Times New Roman" w:hAnsi="Times New Roman" w:cs="Times New Roman"/>
                <w:sz w:val="24"/>
                <w:szCs w:val="24"/>
                <w:highlight w:val="white"/>
                <w:shd w:val="clear" w:color="auto" w:fill="FEFEFE"/>
              </w:rPr>
              <w:t>от общите допустими разходи</w:t>
            </w:r>
            <w:r w:rsidR="00555427">
              <w:rPr>
                <w:rFonts w:ascii="Times New Roman" w:eastAsia="Times New Roman" w:hAnsi="Times New Roman" w:cs="Times New Roman"/>
                <w:sz w:val="24"/>
                <w:szCs w:val="24"/>
                <w:highlight w:val="white"/>
                <w:shd w:val="clear" w:color="auto" w:fill="FEFEFE"/>
              </w:rPr>
              <w:t xml:space="preserve"> за</w:t>
            </w:r>
            <w:r w:rsidRPr="00036AF8">
              <w:rPr>
                <w:rFonts w:ascii="Times New Roman" w:eastAsia="Times New Roman" w:hAnsi="Times New Roman" w:cs="Times New Roman"/>
                <w:sz w:val="24"/>
                <w:szCs w:val="24"/>
                <w:highlight w:val="white"/>
                <w:shd w:val="clear" w:color="auto" w:fill="FEFEFE"/>
              </w:rPr>
              <w:t xml:space="preserve"> проекти  </w:t>
            </w:r>
            <w:r w:rsidRPr="00036AF8">
              <w:rPr>
                <w:rFonts w:ascii="Times New Roman" w:eastAsia="Times New Roman" w:hAnsi="Times New Roman" w:cs="Times New Roman"/>
                <w:b/>
                <w:sz w:val="24"/>
                <w:szCs w:val="24"/>
                <w:highlight w:val="white"/>
                <w:u w:val="single"/>
                <w:shd w:val="clear" w:color="auto" w:fill="FEFEFE"/>
              </w:rPr>
              <w:t>негенериращи приходи</w:t>
            </w:r>
            <w:r w:rsidRPr="00036AF8">
              <w:rPr>
                <w:rFonts w:ascii="Times New Roman" w:eastAsia="Times New Roman" w:hAnsi="Times New Roman" w:cs="Times New Roman"/>
                <w:sz w:val="24"/>
                <w:szCs w:val="24"/>
                <w:highlight w:val="white"/>
                <w:shd w:val="clear" w:color="auto" w:fill="FEFEFE"/>
              </w:rPr>
              <w:t xml:space="preserve">  и  </w:t>
            </w:r>
            <w:r w:rsidRPr="00036AF8">
              <w:rPr>
                <w:rFonts w:ascii="Times New Roman" w:eastAsia="Times New Roman" w:hAnsi="Times New Roman" w:cs="Times New Roman"/>
                <w:b/>
                <w:sz w:val="24"/>
                <w:szCs w:val="24"/>
                <w:highlight w:val="white"/>
                <w:shd w:val="clear" w:color="auto" w:fill="FEFEFE"/>
              </w:rPr>
              <w:t>70%</w:t>
            </w:r>
            <w:r w:rsidRPr="00036AF8">
              <w:rPr>
                <w:rFonts w:ascii="Times New Roman" w:eastAsia="Times New Roman" w:hAnsi="Times New Roman" w:cs="Times New Roman"/>
                <w:sz w:val="24"/>
                <w:szCs w:val="24"/>
                <w:highlight w:val="white"/>
                <w:shd w:val="clear" w:color="auto" w:fill="FEFEFE"/>
              </w:rPr>
              <w:t xml:space="preserve"> за проекти, </w:t>
            </w:r>
            <w:r w:rsidRPr="00036AF8">
              <w:rPr>
                <w:rFonts w:ascii="Times New Roman" w:eastAsia="Times New Roman" w:hAnsi="Times New Roman" w:cs="Times New Roman"/>
                <w:b/>
                <w:sz w:val="24"/>
                <w:szCs w:val="24"/>
                <w:highlight w:val="white"/>
                <w:u w:val="single"/>
                <w:shd w:val="clear" w:color="auto" w:fill="FEFEFE"/>
              </w:rPr>
              <w:t>генериращи приходи</w:t>
            </w:r>
            <w:r w:rsidRPr="00036AF8">
              <w:rPr>
                <w:rFonts w:ascii="Times New Roman" w:eastAsia="Times New Roman" w:hAnsi="Times New Roman" w:cs="Times New Roman"/>
                <w:b/>
                <w:sz w:val="24"/>
                <w:szCs w:val="24"/>
                <w:u w:val="single"/>
                <w:shd w:val="clear" w:color="auto" w:fill="FEFEFE"/>
              </w:rPr>
              <w:t>.</w:t>
            </w:r>
          </w:p>
        </w:tc>
      </w:tr>
    </w:tbl>
    <w:p w:rsidR="00ED28ED" w:rsidRPr="007713C1" w:rsidRDefault="00ED28ED" w:rsidP="007570DC">
      <w:pPr>
        <w:pStyle w:val="1"/>
      </w:pPr>
      <w:bookmarkStart w:id="12" w:name="_Toc445385576"/>
      <w:r w:rsidRPr="007713C1">
        <w:t>11. Допустими кандидати:</w:t>
      </w:r>
      <w:bookmarkEnd w:id="1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935EFA" w:rsidRDefault="002B3A60"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sidRPr="00640C01">
              <w:rPr>
                <w:rFonts w:ascii="Times New Roman" w:hAnsi="Times New Roman" w:cs="Times New Roman"/>
                <w:b/>
                <w:color w:val="00B0F0"/>
                <w:sz w:val="24"/>
                <w:szCs w:val="24"/>
                <w:highlight w:val="white"/>
                <w:shd w:val="clear" w:color="auto" w:fill="FEFEFE"/>
              </w:rPr>
              <w:t xml:space="preserve">ДОПУСТИМИ КАНДИДАТИ </w:t>
            </w:r>
          </w:p>
          <w:p w:rsidR="007D498B" w:rsidRDefault="007D498B" w:rsidP="007D498B">
            <w:pPr>
              <w:pStyle w:val="a0"/>
              <w:widowControl w:val="0"/>
              <w:autoSpaceDE w:val="0"/>
              <w:autoSpaceDN w:val="0"/>
              <w:adjustRightInd w:val="0"/>
              <w:spacing w:after="0" w:line="276" w:lineRule="auto"/>
              <w:ind w:left="647"/>
              <w:jc w:val="both"/>
              <w:rPr>
                <w:rFonts w:ascii="Times New Roman" w:hAnsi="Times New Roman" w:cs="Times New Roman"/>
                <w:b/>
                <w:color w:val="00B0F0"/>
                <w:sz w:val="24"/>
                <w:szCs w:val="24"/>
                <w:highlight w:val="white"/>
                <w:shd w:val="clear" w:color="auto" w:fill="FEFEFE"/>
              </w:rPr>
            </w:pPr>
          </w:p>
          <w:p w:rsidR="00640C01" w:rsidRPr="00640C01" w:rsidRDefault="00640C01"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а</w:t>
            </w:r>
            <w:r w:rsidRPr="00640C01">
              <w:rPr>
                <w:rFonts w:ascii="Times New Roman" w:hAnsi="Times New Roman" w:cs="Times New Roman"/>
                <w:b/>
                <w:sz w:val="24"/>
                <w:szCs w:val="24"/>
                <w:highlight w:val="white"/>
                <w:shd w:val="clear" w:color="auto" w:fill="FEFEFE"/>
              </w:rPr>
              <w:t>)</w:t>
            </w:r>
            <w:r w:rsidRPr="00640C01">
              <w:rPr>
                <w:rFonts w:ascii="Times New Roman" w:eastAsia="Times New Roman" w:hAnsi="Times New Roman" w:cs="Times New Roman"/>
                <w:sz w:val="24"/>
                <w:szCs w:val="24"/>
                <w:highlight w:val="white"/>
                <w:shd w:val="clear" w:color="auto" w:fill="FEFEFE"/>
              </w:rPr>
              <w:t xml:space="preserve"> Местни поделения на вероизповеданията, съгласно Закона за вероизповеданията;</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highlight w:val="white"/>
                <w:shd w:val="clear" w:color="auto" w:fill="FEFEFE"/>
              </w:rPr>
              <w:t>б)</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Юридически лица с нестопанска цел (ЮЛНЦ), които имат седалище в община Средец</w:t>
            </w:r>
            <w:r w:rsidRPr="00640C01">
              <w:rPr>
                <w:rFonts w:ascii="Times New Roman" w:hAnsi="Times New Roman" w:cs="Times New Roman"/>
                <w:sz w:val="24"/>
                <w:szCs w:val="24"/>
                <w:highlight w:val="white"/>
                <w:shd w:val="clear" w:color="auto" w:fill="FEFEFE"/>
              </w:rPr>
              <w:t>;</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eastAsia="Times New Roman" w:hAnsi="Times New Roman" w:cs="Times New Roman"/>
                <w:sz w:val="24"/>
                <w:szCs w:val="24"/>
                <w:shd w:val="clear" w:color="auto" w:fill="FEFEFE"/>
              </w:rPr>
            </w:pPr>
            <w:r w:rsidRPr="00640C01">
              <w:rPr>
                <w:rFonts w:ascii="Times New Roman" w:hAnsi="Times New Roman" w:cs="Times New Roman"/>
                <w:b/>
                <w:sz w:val="24"/>
                <w:szCs w:val="24"/>
                <w:highlight w:val="white"/>
                <w:shd w:val="clear" w:color="auto" w:fill="FEFEFE"/>
              </w:rPr>
              <w:t>в)</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Читалища, регистрирани по Закона за читалищата;</w:t>
            </w:r>
          </w:p>
          <w:p w:rsidR="00640C01" w:rsidRPr="00EA3B1B" w:rsidRDefault="00640C01" w:rsidP="00EA3B1B">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rPr>
              <w:t>г)</w:t>
            </w:r>
            <w:r w:rsidRPr="00640C01">
              <w:rPr>
                <w:rFonts w:ascii="Times New Roman" w:hAnsi="Times New Roman" w:cs="Times New Roman"/>
                <w:sz w:val="24"/>
                <w:szCs w:val="24"/>
              </w:rPr>
              <w:t xml:space="preserve"> </w:t>
            </w:r>
            <w:r w:rsidR="00EA3B1B">
              <w:rPr>
                <w:rFonts w:ascii="Times New Roman" w:eastAsia="Times New Roman" w:hAnsi="Times New Roman" w:cs="Times New Roman"/>
                <w:sz w:val="24"/>
                <w:szCs w:val="24"/>
                <w:highlight w:val="white"/>
                <w:shd w:val="clear" w:color="auto" w:fill="FEFEFE"/>
              </w:rPr>
              <w:t xml:space="preserve"> Училища, </w:t>
            </w:r>
            <w:r w:rsidRPr="00640C01">
              <w:rPr>
                <w:rFonts w:ascii="Times New Roman" w:eastAsia="Times New Roman" w:hAnsi="Times New Roman" w:cs="Times New Roman"/>
                <w:sz w:val="24"/>
                <w:szCs w:val="24"/>
                <w:highlight w:val="white"/>
                <w:shd w:val="clear" w:color="auto" w:fill="FEFEFE"/>
              </w:rPr>
              <w:t>детски градини</w:t>
            </w:r>
            <w:r w:rsidR="00EA3B1B">
              <w:rPr>
                <w:rFonts w:ascii="Times New Roman" w:eastAsia="Times New Roman" w:hAnsi="Times New Roman" w:cs="Times New Roman"/>
                <w:sz w:val="24"/>
                <w:szCs w:val="24"/>
                <w:highlight w:val="white"/>
                <w:shd w:val="clear" w:color="auto" w:fill="FEFEFE"/>
              </w:rPr>
              <w:t xml:space="preserve"> и </w:t>
            </w:r>
            <w:r>
              <w:rPr>
                <w:rFonts w:ascii="Times New Roman" w:eastAsia="Times New Roman" w:hAnsi="Times New Roman" w:cs="Times New Roman"/>
                <w:sz w:val="24"/>
                <w:szCs w:val="24"/>
                <w:highlight w:val="white"/>
                <w:shd w:val="clear" w:color="auto" w:fill="FEFEFE"/>
              </w:rPr>
              <w:t>Общински детски център Средец</w:t>
            </w:r>
            <w:r>
              <w:rPr>
                <w:rFonts w:ascii="Times New Roman" w:eastAsia="Times New Roman" w:hAnsi="Times New Roman" w:cs="Times New Roman"/>
                <w:sz w:val="24"/>
                <w:szCs w:val="24"/>
                <w:shd w:val="clear" w:color="auto" w:fill="FEFEFE"/>
              </w:rPr>
              <w:t>;</w:t>
            </w:r>
          </w:p>
          <w:p w:rsidR="00640C01" w:rsidRPr="00640C01" w:rsidRDefault="00EA3B1B"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highlight w:val="white"/>
                <w:shd w:val="clear" w:color="auto" w:fill="FEFEFE"/>
              </w:rPr>
              <w:t>д</w:t>
            </w:r>
            <w:r w:rsidR="00640C01" w:rsidRPr="00640C01">
              <w:rPr>
                <w:rFonts w:ascii="Times New Roman" w:eastAsia="Times New Roman" w:hAnsi="Times New Roman" w:cs="Times New Roman"/>
                <w:sz w:val="24"/>
                <w:szCs w:val="24"/>
                <w:highlight w:val="white"/>
                <w:shd w:val="clear" w:color="auto" w:fill="FEFEFE"/>
              </w:rPr>
              <w:t>) Община Средец;</w:t>
            </w:r>
          </w:p>
          <w:p w:rsidR="007D498B" w:rsidRDefault="00EA3B1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r>
              <w:rPr>
                <w:rFonts w:ascii="Times New Roman" w:eastAsia="Times New Roman" w:hAnsi="Times New Roman" w:cs="Times New Roman"/>
                <w:b/>
                <w:sz w:val="24"/>
                <w:szCs w:val="24"/>
                <w:shd w:val="clear" w:color="auto" w:fill="FEFEFE"/>
              </w:rPr>
              <w:t>е</w:t>
            </w:r>
            <w:r w:rsidR="00640C01" w:rsidRPr="00640C01">
              <w:rPr>
                <w:rFonts w:ascii="Times New Roman" w:eastAsia="Times New Roman" w:hAnsi="Times New Roman" w:cs="Times New Roman"/>
                <w:b/>
                <w:sz w:val="24"/>
                <w:szCs w:val="24"/>
                <w:shd w:val="clear" w:color="auto" w:fill="FEFEFE"/>
              </w:rPr>
              <w:t>)</w:t>
            </w:r>
            <w:r w:rsidR="00640C01" w:rsidRPr="00640C01">
              <w:rPr>
                <w:rFonts w:ascii="Times New Roman" w:eastAsia="Times New Roman" w:hAnsi="Times New Roman" w:cs="Times New Roman"/>
                <w:sz w:val="24"/>
                <w:szCs w:val="24"/>
                <w:shd w:val="clear" w:color="auto" w:fill="FEFEFE"/>
              </w:rPr>
              <w:t xml:space="preserve"> </w:t>
            </w:r>
            <w:r w:rsidR="00640C01" w:rsidRPr="00640C01">
              <w:rPr>
                <w:rFonts w:ascii="Times New Roman" w:hAnsi="Times New Roman" w:cs="Times New Roman"/>
                <w:sz w:val="24"/>
                <w:szCs w:val="24"/>
              </w:rPr>
              <w:t>„МИГ Средец“ съгласно условията на Чл. 19 ал. 3 и ал. 5 на Наредба 22 от 18.12.2015 г.</w:t>
            </w:r>
            <w:r w:rsidR="007D498B">
              <w:rPr>
                <w:rFonts w:ascii="Times New Roman" w:hAnsi="Times New Roman" w:cs="Times New Roman"/>
                <w:sz w:val="24"/>
                <w:szCs w:val="24"/>
              </w:rPr>
              <w:t>(</w:t>
            </w:r>
            <w:r w:rsidR="007D498B" w:rsidRPr="007D498B">
              <w:rPr>
                <w:rFonts w:ascii="Times New Roman" w:hAnsi="Times New Roman" w:cs="Times New Roman"/>
                <w:i/>
                <w:sz w:val="24"/>
                <w:szCs w:val="24"/>
              </w:rPr>
              <w:t>Настоящите УК не се отнасят,когато кандидат по процедурата е“ МИГ Средец</w:t>
            </w:r>
            <w:r w:rsidR="007D498B">
              <w:rPr>
                <w:rFonts w:ascii="Times New Roman" w:hAnsi="Times New Roman" w:cs="Times New Roman"/>
                <w:sz w:val="24"/>
                <w:szCs w:val="24"/>
              </w:rPr>
              <w:t>)</w:t>
            </w:r>
          </w:p>
          <w:p w:rsidR="007D498B" w:rsidRPr="007D498B" w:rsidRDefault="007D498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p>
          <w:p w:rsidR="00ED28ED" w:rsidRPr="00640C01" w:rsidRDefault="00640C01"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Pr>
                <w:rFonts w:ascii="Times New Roman" w:hAnsi="Times New Roman" w:cs="Times New Roman"/>
                <w:b/>
                <w:bCs/>
                <w:iCs/>
                <w:color w:val="00B0F0"/>
                <w:sz w:val="24"/>
                <w:szCs w:val="24"/>
                <w:lang w:eastAsia="bg-BG"/>
              </w:rPr>
              <w:t xml:space="preserve"> </w:t>
            </w:r>
            <w:r w:rsidR="002B3A60" w:rsidRPr="00640C01">
              <w:rPr>
                <w:rFonts w:ascii="Times New Roman" w:hAnsi="Times New Roman" w:cs="Times New Roman"/>
                <w:b/>
                <w:bCs/>
                <w:iCs/>
                <w:color w:val="00B0F0"/>
                <w:sz w:val="24"/>
                <w:szCs w:val="24"/>
                <w:lang w:eastAsia="bg-BG"/>
              </w:rPr>
              <w:t>УСЛОВИЯ ЗА ДОПУСТИМОСТ НА КАНДИДАТА:</w:t>
            </w:r>
          </w:p>
          <w:p w:rsidR="002627B4" w:rsidRPr="002627B4" w:rsidRDefault="00501BBD" w:rsidP="002627B4">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sidRPr="00130689">
              <w:rPr>
                <w:rFonts w:ascii="Times New Roman" w:hAnsi="Times New Roman" w:cs="Times New Roman"/>
                <w:sz w:val="24"/>
                <w:szCs w:val="24"/>
                <w:shd w:val="clear" w:color="auto" w:fill="FEFEFE"/>
              </w:rPr>
              <w:t>Кандидати</w:t>
            </w:r>
            <w:r w:rsidR="00051363">
              <w:rPr>
                <w:rFonts w:ascii="Times New Roman" w:hAnsi="Times New Roman" w:cs="Times New Roman"/>
                <w:sz w:val="24"/>
                <w:szCs w:val="24"/>
                <w:shd w:val="clear" w:color="auto" w:fill="FEFEFE"/>
              </w:rPr>
              <w:t xml:space="preserve">те </w:t>
            </w:r>
            <w:r w:rsidRPr="00130689">
              <w:rPr>
                <w:rFonts w:ascii="Times New Roman" w:hAnsi="Times New Roman" w:cs="Times New Roman"/>
                <w:sz w:val="24"/>
                <w:szCs w:val="24"/>
                <w:shd w:val="clear" w:color="auto" w:fill="FEFEFE"/>
              </w:rPr>
              <w:t xml:space="preserve"> трябва да имат седалище</w:t>
            </w:r>
            <w:r w:rsidRPr="000105B7">
              <w:rPr>
                <w:rFonts w:ascii="Times New Roman" w:hAnsi="Times New Roman" w:cs="Times New Roman"/>
                <w:sz w:val="24"/>
                <w:szCs w:val="24"/>
                <w:shd w:val="clear" w:color="auto" w:fill="FEFEFE"/>
                <w:lang w:val="ru-RU"/>
              </w:rPr>
              <w:t xml:space="preserve"> </w:t>
            </w:r>
            <w:r w:rsidRPr="00130689">
              <w:rPr>
                <w:rFonts w:ascii="Times New Roman" w:hAnsi="Times New Roman" w:cs="Times New Roman"/>
                <w:sz w:val="24"/>
                <w:szCs w:val="24"/>
                <w:shd w:val="clear" w:color="auto" w:fill="FEFEFE"/>
              </w:rPr>
              <w:t>и адрес на управление на територията на „МИГ Средец“</w:t>
            </w:r>
            <w:r w:rsidR="002627B4">
              <w:rPr>
                <w:rFonts w:ascii="Times New Roman" w:hAnsi="Times New Roman" w:cs="Times New Roman"/>
                <w:sz w:val="24"/>
                <w:szCs w:val="24"/>
                <w:shd w:val="clear" w:color="auto" w:fill="FEFEFE"/>
              </w:rPr>
              <w:t>;</w:t>
            </w:r>
          </w:p>
          <w:p w:rsidR="002627B4" w:rsidRPr="008748D4" w:rsidRDefault="002627B4" w:rsidP="002627B4">
            <w:pPr>
              <w:numPr>
                <w:ilvl w:val="2"/>
                <w:numId w:val="18"/>
              </w:numPr>
              <w:spacing w:before="120" w:after="120" w:line="240" w:lineRule="auto"/>
              <w:jc w:val="both"/>
              <w:rPr>
                <w:rFonts w:ascii="Times New Roman" w:hAnsi="Times New Roman" w:cs="Times New Roman"/>
                <w:sz w:val="24"/>
                <w:szCs w:val="24"/>
                <w:u w:val="single"/>
                <w:shd w:val="clear" w:color="auto" w:fill="FEFEFE"/>
                <w:lang w:val="ru-RU"/>
              </w:rPr>
            </w:pPr>
            <w:r w:rsidRPr="008748D4">
              <w:rPr>
                <w:rFonts w:ascii="Times New Roman" w:hAnsi="Times New Roman" w:cs="Times New Roman"/>
                <w:sz w:val="24"/>
                <w:szCs w:val="24"/>
              </w:rPr>
              <w:t>Кандидатът/получателят на помощта и/или негов законен или упълномощен представител</w:t>
            </w:r>
            <w:r w:rsidR="00A338E5" w:rsidRPr="00A338E5">
              <w:rPr>
                <w:rFonts w:ascii="Times New Roman" w:hAnsi="Times New Roman" w:cs="Times New Roman"/>
                <w:sz w:val="24"/>
                <w:szCs w:val="24"/>
              </w:rPr>
              <w:t>,</w:t>
            </w:r>
            <w:r w:rsidR="00A338E5" w:rsidRPr="00A338E5">
              <w:rPr>
                <w:rFonts w:ascii="Times New Roman" w:hAnsi="Times New Roman" w:cs="Times New Roman"/>
                <w:color w:val="000000"/>
                <w:sz w:val="24"/>
                <w:szCs w:val="24"/>
                <w:lang w:eastAsia="bg-BG"/>
              </w:rPr>
              <w:t xml:space="preserve"> с изключение на </w:t>
            </w:r>
            <w:proofErr w:type="spellStart"/>
            <w:r w:rsidR="00A338E5" w:rsidRPr="00A338E5">
              <w:rPr>
                <w:rFonts w:ascii="Times New Roman" w:hAnsi="Times New Roman" w:cs="Times New Roman"/>
                <w:color w:val="000000"/>
                <w:sz w:val="24"/>
                <w:szCs w:val="24"/>
                <w:lang w:eastAsia="bg-BG"/>
              </w:rPr>
              <w:t>публичноправните</w:t>
            </w:r>
            <w:proofErr w:type="spellEnd"/>
            <w:r w:rsidR="00A338E5" w:rsidRPr="00A338E5">
              <w:rPr>
                <w:rFonts w:ascii="Times New Roman" w:hAnsi="Times New Roman" w:cs="Times New Roman"/>
                <w:color w:val="000000"/>
                <w:sz w:val="24"/>
                <w:szCs w:val="24"/>
                <w:lang w:eastAsia="bg-BG"/>
              </w:rPr>
              <w:t xml:space="preserve"> организации  по смисъла на §2, т.43 от Допълнителните разпоредби на ЗОП</w:t>
            </w:r>
            <w:r w:rsidR="00A338E5">
              <w:rPr>
                <w:rFonts w:ascii="Times New Roman" w:hAnsi="Times New Roman" w:cs="Times New Roman"/>
                <w:color w:val="000000"/>
                <w:sz w:val="24"/>
                <w:szCs w:val="24"/>
                <w:lang w:eastAsia="bg-BG"/>
              </w:rPr>
              <w:t>,</w:t>
            </w:r>
            <w:r w:rsidRPr="008748D4">
              <w:rPr>
                <w:rFonts w:ascii="Times New Roman" w:hAnsi="Times New Roman" w:cs="Times New Roman"/>
                <w:sz w:val="24"/>
                <w:szCs w:val="24"/>
              </w:rPr>
              <w:t xml:space="preserve"> трябва да отговаря на следните условия:</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748D4">
              <w:rPr>
                <w:rFonts w:ascii="Times New Roman" w:hAnsi="Times New Roman" w:cs="Times New Roman"/>
                <w:sz w:val="24"/>
                <w:szCs w:val="24"/>
              </w:rPr>
              <w:t xml:space="preserve"> не е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с кмета на съответната община на територията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748D4">
              <w:rPr>
                <w:rFonts w:ascii="Times New Roman" w:hAnsi="Times New Roman" w:cs="Times New Roman"/>
                <w:sz w:val="24"/>
                <w:szCs w:val="24"/>
              </w:rPr>
              <w:t xml:space="preserve">не е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 не съм свързано лице с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8748D4">
              <w:rPr>
                <w:rFonts w:ascii="Times New Roman" w:hAnsi="Times New Roman" w:cs="Times New Roman"/>
                <w:sz w:val="24"/>
                <w:szCs w:val="24"/>
              </w:rPr>
              <w:t>по смисъла на § 1 от допълнителните разпоредби на Търговския закон.</w:t>
            </w:r>
          </w:p>
          <w:p w:rsidR="002627B4" w:rsidRPr="002627B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8748D4">
              <w:rPr>
                <w:rFonts w:ascii="Times New Roman" w:hAnsi="Times New Roman" w:cs="Times New Roman"/>
                <w:sz w:val="24"/>
                <w:szCs w:val="24"/>
              </w:rPr>
              <w:t xml:space="preserve">не е свързано лице по смисъла на § 1 от допълнителните разпоредби на Търговския закон с </w:t>
            </w:r>
            <w:r w:rsidRPr="008748D4">
              <w:rPr>
                <w:rFonts w:ascii="Times New Roman" w:hAnsi="Times New Roman" w:cs="Times New Roman"/>
                <w:sz w:val="24"/>
                <w:szCs w:val="24"/>
              </w:rPr>
              <w:lastRenderedPageBreak/>
              <w:t xml:space="preserve">друг член на колективния управителен или представляващ по закон и пълномощие член на колективния управителен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или представляващ по закон и пълномощие член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w:t>
            </w:r>
          </w:p>
          <w:p w:rsidR="00051363" w:rsidRPr="00ED551E" w:rsidRDefault="00ED551E" w:rsidP="00067BC0">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lang w:val="ru-RU"/>
              </w:rPr>
              <w:t xml:space="preserve">Кандидата и   </w:t>
            </w:r>
            <w:r w:rsidRPr="00ED551E">
              <w:rPr>
                <w:rFonts w:ascii="Times New Roman" w:hAnsi="Times New Roman" w:cs="Times New Roman"/>
                <w:sz w:val="24"/>
                <w:szCs w:val="24"/>
                <w:shd w:val="clear" w:color="auto" w:fill="FEFEFE"/>
              </w:rPr>
              <w:t>представляващият</w:t>
            </w:r>
            <w:r>
              <w:rPr>
                <w:rFonts w:ascii="Times New Roman" w:hAnsi="Times New Roman" w:cs="Times New Roman"/>
                <w:sz w:val="24"/>
                <w:szCs w:val="24"/>
                <w:shd w:val="clear" w:color="auto" w:fill="FEFEFE"/>
              </w:rPr>
              <w:t xml:space="preserve"> кандидата  трябва да отговарят на следните изисквания:</w:t>
            </w:r>
          </w:p>
          <w:p w:rsidR="00ED28ED" w:rsidRPr="0077506B"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е 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w:t>
            </w:r>
            <w:r>
              <w:rPr>
                <w:rFonts w:ascii="Times New Roman" w:hAnsi="Times New Roman" w:cs="Times New Roman"/>
                <w:sz w:val="24"/>
                <w:szCs w:val="24"/>
                <w:lang w:eastAsia="bg-BG"/>
              </w:rPr>
              <w:t>ли е преустановил дейността си;</w:t>
            </w:r>
          </w:p>
          <w:p w:rsidR="00ED28ED" w:rsidRDefault="00ED28ED" w:rsidP="007E20A8">
            <w:pPr>
              <w:pStyle w:val="afe"/>
              <w:jc w:val="both"/>
              <w:rPr>
                <w:rFonts w:ascii="Times New Roman" w:hAnsi="Times New Roman" w:cs="Times New Roman"/>
                <w:sz w:val="24"/>
                <w:szCs w:val="24"/>
                <w:lang w:eastAsia="bg-BG"/>
              </w:rPr>
            </w:pPr>
            <w:r w:rsidRPr="007E20A8">
              <w:rPr>
                <w:rFonts w:ascii="Times New Roman" w:hAnsi="Times New Roman" w:cs="Times New Roman"/>
                <w:b/>
                <w:bCs/>
                <w:i/>
                <w:iCs/>
                <w:sz w:val="24"/>
                <w:szCs w:val="24"/>
                <w:lang w:eastAsia="bg-BG"/>
              </w:rPr>
              <w:t>Важно!!!</w:t>
            </w:r>
            <w:r>
              <w:rPr>
                <w:rFonts w:ascii="Times New Roman" w:hAnsi="Times New Roman" w:cs="Times New Roman"/>
                <w:b/>
                <w:bCs/>
                <w:i/>
                <w:iCs/>
                <w:sz w:val="24"/>
                <w:szCs w:val="24"/>
                <w:lang w:eastAsia="bg-BG"/>
              </w:rPr>
              <w:t xml:space="preserve"> </w:t>
            </w:r>
            <w:r w:rsidRPr="00F03EC1">
              <w:rPr>
                <w:rFonts w:ascii="Verdana" w:hAnsi="Verdana" w:cs="Times New Roman"/>
                <w:lang w:eastAsia="bg-BG"/>
              </w:rPr>
              <w:t>Изискването не се прилага за  община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 или аналогични задължения, освен ако е допуснато разсрочване, отсрочване или обезпечение на задълженията или задължението е по акт, който не е влязъл в сила; видът и размерът на задълженията следва да са установени с влязъл в сила акт на компетентен орган;</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7E20A8">
              <w:rPr>
                <w:rFonts w:ascii="Times New Roman" w:hAnsi="Times New Roman" w:cs="Times New Roman"/>
                <w:sz w:val="24"/>
                <w:szCs w:val="24"/>
                <w:lang w:eastAsia="bg-BG"/>
              </w:rPr>
              <w:t xml:space="preserve"> лишен от правото да упражнява определена професия или дейност,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E20A8">
              <w:rPr>
                <w:rFonts w:ascii="Times New Roman" w:hAnsi="Times New Roman" w:cs="Times New Roman"/>
                <w:sz w:val="24"/>
                <w:szCs w:val="24"/>
                <w:lang w:eastAsia="bg-BG"/>
              </w:rPr>
              <w:t xml:space="preserve"> предоставил документ с невярно съдържание или не е представил изискваща се информация, свързана с удостоверяване липсата на основания за отказ за финансиране, критериите за подбор или изпълнението на договор, установени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E20A8">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7E20A8">
              <w:rPr>
                <w:rFonts w:ascii="Times New Roman" w:hAnsi="Times New Roman" w:cs="Times New Roman"/>
                <w:sz w:val="24"/>
                <w:szCs w:val="24"/>
                <w:lang w:eastAsia="bg-BG"/>
              </w:rPr>
              <w:t xml:space="preserve"> сключил</w:t>
            </w:r>
            <w:r>
              <w:rPr>
                <w:rFonts w:ascii="Times New Roman" w:hAnsi="Times New Roman" w:cs="Times New Roman"/>
                <w:sz w:val="24"/>
                <w:szCs w:val="24"/>
                <w:lang w:eastAsia="bg-BG"/>
              </w:rPr>
              <w:t xml:space="preserve"> </w:t>
            </w:r>
            <w:r w:rsidRPr="007E20A8">
              <w:rPr>
                <w:rFonts w:ascii="Times New Roman" w:hAnsi="Times New Roman" w:cs="Times New Roman"/>
                <w:sz w:val="24"/>
                <w:szCs w:val="24"/>
                <w:lang w:eastAsia="bg-BG"/>
              </w:rPr>
              <w:t>споразумение с други лица с цел нарушаване на конкуренцията,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F428CC">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F428CC">
              <w:rPr>
                <w:rFonts w:ascii="Times New Roman" w:hAnsi="Times New Roman" w:cs="Times New Roman"/>
                <w:sz w:val="24"/>
                <w:szCs w:val="24"/>
                <w:lang w:eastAsia="bg-BG"/>
              </w:rPr>
              <w:t xml:space="preserve"> нарушил правата на интелектуалната собственост,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F428CC">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F428CC">
              <w:rPr>
                <w:rFonts w:ascii="Times New Roman" w:hAnsi="Times New Roman" w:cs="Times New Roman"/>
                <w:sz w:val="24"/>
                <w:szCs w:val="24"/>
                <w:lang w:eastAsia="bg-BG"/>
              </w:rPr>
              <w:t xml:space="preserve"> опитал, когато нарушението е установено с влязъл в сила акт на компетентен орган, съгласно законодателството на държавата, в която е извършено нарушението:</w:t>
            </w:r>
          </w:p>
          <w:p w:rsidR="00ED28ED" w:rsidRDefault="00ED28ED" w:rsidP="00F428CC">
            <w:pPr>
              <w:pStyle w:val="afe"/>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а) </w:t>
            </w:r>
            <w:r w:rsidRPr="00F428CC">
              <w:rPr>
                <w:rFonts w:ascii="Times New Roman" w:hAnsi="Times New Roman" w:cs="Times New Roman"/>
                <w:sz w:val="24"/>
                <w:szCs w:val="24"/>
                <w:lang w:eastAsia="bg-BG"/>
              </w:rPr>
              <w:t>да повли</w:t>
            </w:r>
            <w:r>
              <w:rPr>
                <w:rFonts w:ascii="Times New Roman" w:hAnsi="Times New Roman" w:cs="Times New Roman"/>
                <w:sz w:val="24"/>
                <w:szCs w:val="24"/>
                <w:lang w:eastAsia="bg-BG"/>
              </w:rPr>
              <w:t>яе</w:t>
            </w:r>
            <w:r w:rsidRPr="00F428CC">
              <w:rPr>
                <w:rFonts w:ascii="Times New Roman" w:hAnsi="Times New Roman" w:cs="Times New Roman"/>
                <w:sz w:val="24"/>
                <w:szCs w:val="24"/>
                <w:lang w:eastAsia="bg-BG"/>
              </w:rPr>
              <w:t xml:space="preserve"> на лице с правомощие за вземане на решения или контрол от УО на някой от Европейските структурни и инвестиционни фондове, включен в стратегията за ВОМР, и/или от Държавен фонд "Земеделие" (ДФЗ), свързано с одобрението за получаване на финансова помощ, чрез предоставяне на невяр</w:t>
            </w:r>
            <w:r>
              <w:rPr>
                <w:rFonts w:ascii="Times New Roman" w:hAnsi="Times New Roman" w:cs="Times New Roman"/>
                <w:sz w:val="24"/>
                <w:szCs w:val="24"/>
                <w:lang w:eastAsia="bg-BG"/>
              </w:rPr>
              <w:t>на или заблуждаваща информация;</w:t>
            </w:r>
          </w:p>
          <w:p w:rsidR="00ED28ED" w:rsidRDefault="00ED28ED" w:rsidP="00F428CC">
            <w:pPr>
              <w:pStyle w:val="afe"/>
              <w:ind w:left="36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б) </w:t>
            </w:r>
            <w:r w:rsidRPr="007703CB">
              <w:rPr>
                <w:rFonts w:ascii="Times New Roman" w:hAnsi="Times New Roman" w:cs="Times New Roman"/>
                <w:sz w:val="24"/>
                <w:szCs w:val="24"/>
                <w:lang w:eastAsia="bg-BG"/>
              </w:rPr>
              <w:t xml:space="preserve">да получи информация от лице с правомощие за вземане на решения или контрол от </w:t>
            </w:r>
            <w:r w:rsidRPr="007703CB">
              <w:rPr>
                <w:rFonts w:ascii="Times New Roman" w:hAnsi="Times New Roman" w:cs="Times New Roman"/>
                <w:sz w:val="24"/>
                <w:szCs w:val="24"/>
                <w:lang w:eastAsia="bg-BG"/>
              </w:rPr>
              <w:lastRenderedPageBreak/>
              <w:t>УО на някой от Европейските структурни и инвестиционни фондове, включен в стратегията за ВОМР, и/или от ДФЗ, която може да му даде неоснователно предимство, свързано с одобрението за</w:t>
            </w:r>
            <w:r>
              <w:rPr>
                <w:rFonts w:ascii="Times New Roman" w:hAnsi="Times New Roman" w:cs="Times New Roman"/>
                <w:sz w:val="24"/>
                <w:szCs w:val="24"/>
                <w:lang w:eastAsia="bg-BG"/>
              </w:rPr>
              <w:t xml:space="preserve"> получаване на финансова помощ;</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установен</w:t>
            </w:r>
            <w:r>
              <w:rPr>
                <w:rFonts w:ascii="Times New Roman" w:hAnsi="Times New Roman" w:cs="Times New Roman"/>
                <w:sz w:val="24"/>
                <w:szCs w:val="24"/>
                <w:lang w:eastAsia="bg-BG"/>
              </w:rPr>
              <w:t>о</w:t>
            </w:r>
            <w:r w:rsidRPr="007703CB">
              <w:rPr>
                <w:rFonts w:ascii="Times New Roman" w:hAnsi="Times New Roman" w:cs="Times New Roman"/>
                <w:sz w:val="24"/>
                <w:szCs w:val="24"/>
                <w:lang w:eastAsia="bg-BG"/>
              </w:rPr>
              <w:t xml:space="preserve"> с влязло в сила наказателно постановление или съдебно решение, че </w:t>
            </w:r>
            <w:r>
              <w:rPr>
                <w:rFonts w:ascii="Times New Roman" w:hAnsi="Times New Roman" w:cs="Times New Roman"/>
                <w:sz w:val="24"/>
                <w:szCs w:val="24"/>
                <w:lang w:eastAsia="bg-BG"/>
              </w:rPr>
              <w:t xml:space="preserve"> са </w:t>
            </w:r>
            <w:r w:rsidRPr="007703CB">
              <w:rPr>
                <w:rFonts w:ascii="Times New Roman" w:hAnsi="Times New Roman" w:cs="Times New Roman"/>
                <w:sz w:val="24"/>
                <w:szCs w:val="24"/>
                <w:lang w:eastAsia="bg-BG"/>
              </w:rPr>
              <w:t>нарушил</w:t>
            </w:r>
            <w:r>
              <w:rPr>
                <w:rFonts w:ascii="Times New Roman" w:hAnsi="Times New Roman" w:cs="Times New Roman"/>
                <w:sz w:val="24"/>
                <w:szCs w:val="24"/>
                <w:lang w:eastAsia="bg-BG"/>
              </w:rPr>
              <w:t>и</w:t>
            </w:r>
            <w:r w:rsidRPr="007703CB">
              <w:rPr>
                <w:rFonts w:ascii="Times New Roman" w:hAnsi="Times New Roman" w:cs="Times New Roman"/>
                <w:sz w:val="24"/>
                <w:szCs w:val="24"/>
                <w:lang w:eastAsia="bg-BG"/>
              </w:rPr>
              <w:t> чл. 118, 128, 245 и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е доказано, че </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винов</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н за неизпълнение на договор за предоставяне на финансова помощ от Европейските инвестиционни и структурни фондове, договор за обществена поръчка, на договор за концесия за строителство или за услуга, довело до предсрочното му прекратяване, изплащане на обезщетения или други подобни санкции, което е било разкрито, с изключение на случаите, когато неизпълнението засяга по-малко от 50 на сто от стойността или обема на договора;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е са констатирани при проверка, одит или разследване, проведено от разпоредител с бюджет, Европейската служба за борба с измамите или Европейската сметна палата, значителни недостатъци при спазването на основните задължения по изпълнение на договор за предоставяне на финансова помощ от Европейските инвестиционни и структурни фондове, на договор за обществена поръчка, на договор за концесия за строителство или за услуга, което е довело до предсрочното им прекратяване, изплащане на обезщетения или други подобни санкции;</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AE27D7">
              <w:rPr>
                <w:rFonts w:ascii="Times New Roman" w:hAnsi="Times New Roman" w:cs="Times New Roman"/>
                <w:sz w:val="24"/>
                <w:szCs w:val="24"/>
                <w:lang w:eastAsia="bg-BG"/>
              </w:rPr>
              <w:t>извършил</w:t>
            </w:r>
            <w:r>
              <w:rPr>
                <w:rFonts w:ascii="Times New Roman" w:hAnsi="Times New Roman" w:cs="Times New Roman"/>
                <w:sz w:val="24"/>
                <w:szCs w:val="24"/>
                <w:lang w:eastAsia="bg-BG"/>
              </w:rPr>
              <w:t xml:space="preserve"> </w:t>
            </w:r>
            <w:r w:rsidRPr="00AE27D7">
              <w:rPr>
                <w:rFonts w:ascii="Times New Roman" w:hAnsi="Times New Roman" w:cs="Times New Roman"/>
                <w:sz w:val="24"/>
                <w:szCs w:val="24"/>
                <w:lang w:eastAsia="bg-BG"/>
              </w:rPr>
              <w:t xml:space="preserve"> нередност, която е установена с влязъл в сила акт на компетентните органи, съгласно законодателството на държавата, в която е извършена нередността;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яма</w:t>
            </w:r>
            <w:r>
              <w:rPr>
                <w:rFonts w:ascii="Times New Roman" w:hAnsi="Times New Roman" w:cs="Times New Roman"/>
                <w:sz w:val="24"/>
                <w:szCs w:val="24"/>
                <w:lang w:eastAsia="bg-BG"/>
              </w:rPr>
              <w:t xml:space="preserve"> </w:t>
            </w:r>
            <w:r w:rsidRPr="00AE27D7">
              <w:rPr>
                <w:rFonts w:ascii="Times New Roman" w:hAnsi="Times New Roman" w:cs="Times New Roman"/>
                <w:sz w:val="24"/>
                <w:szCs w:val="24"/>
                <w:lang w:eastAsia="bg-BG"/>
              </w:rPr>
              <w:t>изискуеми и ликвидни задължения към ДФЗ;</w:t>
            </w:r>
          </w:p>
          <w:p w:rsidR="00ED28ED" w:rsidRDefault="00ED28ED" w:rsidP="00036AF8">
            <w:pPr>
              <w:pStyle w:val="afe"/>
              <w:numPr>
                <w:ilvl w:val="0"/>
                <w:numId w:val="9"/>
              </w:numPr>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 xml:space="preserve">Не е включен в системата за ранно откриване на отстраняване по чл. 108 от Регламент (ЕС, </w:t>
            </w:r>
            <w:proofErr w:type="spellStart"/>
            <w:r w:rsidRPr="00AE27D7">
              <w:rPr>
                <w:rFonts w:ascii="Times New Roman" w:hAnsi="Times New Roman" w:cs="Times New Roman"/>
                <w:sz w:val="24"/>
                <w:szCs w:val="24"/>
                <w:lang w:eastAsia="bg-BG"/>
              </w:rPr>
              <w:t>Евратом</w:t>
            </w:r>
            <w:proofErr w:type="spellEnd"/>
            <w:r w:rsidRPr="00AE27D7">
              <w:rPr>
                <w:rFonts w:ascii="Times New Roman" w:hAnsi="Times New Roman" w:cs="Times New Roman"/>
                <w:sz w:val="24"/>
                <w:szCs w:val="24"/>
                <w:lang w:eastAsia="bg-BG"/>
              </w:rPr>
              <w:t xml:space="preserve">) № 966/2012 на Европейския парламент и на Съвета от 25 октомври 2012 г. относно финансовите правила, приложими за общия бюджет на Съюза и за отмяна на Регламент (ЕО, </w:t>
            </w:r>
            <w:proofErr w:type="spellStart"/>
            <w:r w:rsidRPr="00AE27D7">
              <w:rPr>
                <w:rFonts w:ascii="Times New Roman" w:hAnsi="Times New Roman" w:cs="Times New Roman"/>
                <w:sz w:val="24"/>
                <w:szCs w:val="24"/>
                <w:lang w:eastAsia="bg-BG"/>
              </w:rPr>
              <w:t>Евратом</w:t>
            </w:r>
            <w:proofErr w:type="spellEnd"/>
            <w:r w:rsidRPr="00AE27D7">
              <w:rPr>
                <w:rFonts w:ascii="Times New Roman" w:hAnsi="Times New Roman" w:cs="Times New Roman"/>
                <w:sz w:val="24"/>
                <w:szCs w:val="24"/>
                <w:lang w:eastAsia="bg-BG"/>
              </w:rPr>
              <w:t>) № 1605/2002 на Съвета (</w:t>
            </w:r>
            <w:proofErr w:type="spellStart"/>
            <w:r w:rsidRPr="00AE27D7">
              <w:rPr>
                <w:rFonts w:ascii="Times New Roman" w:hAnsi="Times New Roman" w:cs="Times New Roman"/>
                <w:sz w:val="24"/>
                <w:szCs w:val="24"/>
                <w:lang w:eastAsia="bg-BG"/>
              </w:rPr>
              <w:t>обн</w:t>
            </w:r>
            <w:proofErr w:type="spellEnd"/>
            <w:r w:rsidRPr="00AE27D7">
              <w:rPr>
                <w:rFonts w:ascii="Times New Roman" w:hAnsi="Times New Roman" w:cs="Times New Roman"/>
                <w:sz w:val="24"/>
                <w:szCs w:val="24"/>
                <w:lang w:eastAsia="bg-BG"/>
              </w:rPr>
              <w:t xml:space="preserve">., ОВ, L 298/1 от 26 октомври 2012 г.), наричан по-нататък "Регламент (ЕС, </w:t>
            </w:r>
            <w:proofErr w:type="spellStart"/>
            <w:r w:rsidRPr="00AE27D7">
              <w:rPr>
                <w:rFonts w:ascii="Times New Roman" w:hAnsi="Times New Roman" w:cs="Times New Roman"/>
                <w:sz w:val="24"/>
                <w:szCs w:val="24"/>
                <w:lang w:eastAsia="bg-BG"/>
              </w:rPr>
              <w:t>Евратом</w:t>
            </w:r>
            <w:proofErr w:type="spellEnd"/>
            <w:r w:rsidRPr="00AE27D7">
              <w:rPr>
                <w:rFonts w:ascii="Times New Roman" w:hAnsi="Times New Roman" w:cs="Times New Roman"/>
                <w:sz w:val="24"/>
                <w:szCs w:val="24"/>
                <w:lang w:eastAsia="bg-BG"/>
              </w:rPr>
              <w:t>) № 966/2012";</w:t>
            </w:r>
          </w:p>
          <w:p w:rsidR="00ED28ED" w:rsidRDefault="00ED28ED" w:rsidP="00036AF8">
            <w:pPr>
              <w:pStyle w:val="afe"/>
              <w:numPr>
                <w:ilvl w:val="0"/>
                <w:numId w:val="9"/>
              </w:numPr>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Н</w:t>
            </w:r>
            <w:r>
              <w:rPr>
                <w:rFonts w:ascii="Times New Roman" w:hAnsi="Times New Roman" w:cs="Times New Roman"/>
                <w:sz w:val="24"/>
                <w:szCs w:val="24"/>
                <w:lang w:eastAsia="bg-BG"/>
              </w:rPr>
              <w:t xml:space="preserve">е е </w:t>
            </w:r>
            <w:r w:rsidRPr="00AE27D7">
              <w:rPr>
                <w:rFonts w:ascii="Times New Roman" w:hAnsi="Times New Roman" w:cs="Times New Roman"/>
                <w:sz w:val="24"/>
                <w:szCs w:val="24"/>
                <w:lang w:eastAsia="bg-BG"/>
              </w:rPr>
              <w:t>свързан</w:t>
            </w:r>
            <w:r>
              <w:rPr>
                <w:rFonts w:ascii="Times New Roman" w:hAnsi="Times New Roman" w:cs="Times New Roman"/>
                <w:sz w:val="24"/>
                <w:szCs w:val="24"/>
                <w:lang w:eastAsia="bg-BG"/>
              </w:rPr>
              <w:t>о</w:t>
            </w:r>
            <w:r w:rsidRPr="00AE27D7">
              <w:rPr>
                <w:rFonts w:ascii="Times New Roman" w:hAnsi="Times New Roman" w:cs="Times New Roman"/>
                <w:sz w:val="24"/>
                <w:szCs w:val="24"/>
                <w:lang w:eastAsia="bg-BG"/>
              </w:rPr>
              <w:t xml:space="preserve"> лиц</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по смисъла на § 1, т. 1 от допълнителните разпоредби на Закона за предотвратяване и установяване на конфликт на интереси с лице на ръководна длъжност в УО на някоя от програмите, отговорни за управление на Европейските структурни и инвестиционни фондове, включен в стратегията за ВОМР или в ДФЗ;</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AE27D7">
              <w:rPr>
                <w:rFonts w:ascii="Times New Roman" w:hAnsi="Times New Roman" w:cs="Times New Roman"/>
                <w:sz w:val="24"/>
                <w:szCs w:val="24"/>
                <w:lang w:eastAsia="bg-BG"/>
              </w:rPr>
              <w:t>лиц</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ко</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то е на трудово или служебно правоотношение в ДФЗ или УО на някоя от програмите, отговорни за управление на Европейските структурни и инвестиционни фондове, включен в стратегията за ВОМР до една година от прекратяване на правоотношението;</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AE27D7">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е</w:t>
            </w:r>
            <w:r w:rsidRPr="00AE27D7">
              <w:rPr>
                <w:rFonts w:ascii="Times New Roman" w:hAnsi="Times New Roman" w:cs="Times New Roman"/>
                <w:sz w:val="24"/>
                <w:szCs w:val="24"/>
                <w:lang w:eastAsia="bg-BG"/>
              </w:rPr>
              <w:t xml:space="preserve"> осъден с влязла в сила присъда, освен ако е реабилитиран, за:</w:t>
            </w:r>
          </w:p>
          <w:p w:rsidR="00ED28ED" w:rsidRDefault="00ED28ED" w:rsidP="00AE27D7">
            <w:pPr>
              <w:pStyle w:val="afe"/>
              <w:ind w:left="720"/>
              <w:jc w:val="both"/>
              <w:rPr>
                <w:rFonts w:ascii="Times New Roman" w:hAnsi="Times New Roman" w:cs="Times New Roman"/>
                <w:sz w:val="24"/>
                <w:szCs w:val="24"/>
                <w:lang w:eastAsia="bg-BG"/>
              </w:rPr>
            </w:pPr>
            <w:r w:rsidRPr="00AE27D7">
              <w:rPr>
                <w:rFonts w:ascii="Times New Roman" w:hAnsi="Times New Roman" w:cs="Times New Roman"/>
                <w:sz w:val="24"/>
                <w:szCs w:val="24"/>
                <w:lang w:eastAsia="bg-BG"/>
              </w:rPr>
              <w:t>а) участие в организирана престъпна група по чл. 321 и 321а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б) </w:t>
            </w:r>
            <w:r w:rsidRPr="007703CB">
              <w:rPr>
                <w:rFonts w:ascii="Times New Roman" w:hAnsi="Times New Roman" w:cs="Times New Roman"/>
                <w:sz w:val="24"/>
                <w:szCs w:val="24"/>
                <w:lang w:eastAsia="bg-BG"/>
              </w:rPr>
              <w:t>подкуп по чл. 30</w:t>
            </w:r>
            <w:r>
              <w:rPr>
                <w:rFonts w:ascii="Times New Roman" w:hAnsi="Times New Roman" w:cs="Times New Roman"/>
                <w:sz w:val="24"/>
                <w:szCs w:val="24"/>
                <w:lang w:eastAsia="bg-BG"/>
              </w:rPr>
              <w:t>1 - 307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lastRenderedPageBreak/>
              <w:t>в) престъпление против финансовата, данъчната или осигурителната система, включително изпиране на пари, по чл. 25</w:t>
            </w:r>
            <w:r>
              <w:rPr>
                <w:rFonts w:ascii="Times New Roman" w:hAnsi="Times New Roman" w:cs="Times New Roman"/>
                <w:sz w:val="24"/>
                <w:szCs w:val="24"/>
                <w:lang w:eastAsia="bg-BG"/>
              </w:rPr>
              <w:t>3 - 260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г) престъпление против стопанството по чл. 21</w:t>
            </w:r>
            <w:r>
              <w:rPr>
                <w:rFonts w:ascii="Times New Roman" w:hAnsi="Times New Roman" w:cs="Times New Roman"/>
                <w:sz w:val="24"/>
                <w:szCs w:val="24"/>
                <w:lang w:eastAsia="bg-BG"/>
              </w:rPr>
              <w:t>9 - 252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д) престъпление против собствеността по чл. 19</w:t>
            </w:r>
            <w:r>
              <w:rPr>
                <w:rFonts w:ascii="Times New Roman" w:hAnsi="Times New Roman" w:cs="Times New Roman"/>
                <w:sz w:val="24"/>
                <w:szCs w:val="24"/>
                <w:lang w:eastAsia="bg-BG"/>
              </w:rPr>
              <w:t>4 - 217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е) престъпление по ч</w:t>
            </w:r>
            <w:r>
              <w:rPr>
                <w:rFonts w:ascii="Times New Roman" w:hAnsi="Times New Roman" w:cs="Times New Roman"/>
                <w:sz w:val="24"/>
                <w:szCs w:val="24"/>
                <w:lang w:eastAsia="bg-BG"/>
              </w:rPr>
              <w:t>л. 108а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ж) престъпление по чл. 159а</w:t>
            </w:r>
            <w:r>
              <w:rPr>
                <w:rFonts w:ascii="Times New Roman" w:hAnsi="Times New Roman" w:cs="Times New Roman"/>
                <w:sz w:val="24"/>
                <w:szCs w:val="24"/>
                <w:lang w:eastAsia="bg-BG"/>
              </w:rPr>
              <w:t> - 159г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з) престъпление по </w:t>
            </w:r>
            <w:r>
              <w:rPr>
                <w:rFonts w:ascii="Times New Roman" w:hAnsi="Times New Roman" w:cs="Times New Roman"/>
                <w:sz w:val="24"/>
                <w:szCs w:val="24"/>
                <w:lang w:eastAsia="bg-BG"/>
              </w:rPr>
              <w:t>чл. 172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и) престъпление по ч</w:t>
            </w:r>
            <w:r>
              <w:rPr>
                <w:rFonts w:ascii="Times New Roman" w:hAnsi="Times New Roman" w:cs="Times New Roman"/>
                <w:sz w:val="24"/>
                <w:szCs w:val="24"/>
                <w:lang w:eastAsia="bg-BG"/>
              </w:rPr>
              <w:t>л. 192а от Наказателния кодекс;</w:t>
            </w:r>
          </w:p>
          <w:p w:rsidR="00ED28ED" w:rsidRDefault="00ED28ED" w:rsidP="00AE27D7">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й) престъпление по чл. 352</w:t>
            </w:r>
            <w:r>
              <w:rPr>
                <w:rFonts w:ascii="Times New Roman" w:hAnsi="Times New Roman" w:cs="Times New Roman"/>
                <w:sz w:val="24"/>
                <w:szCs w:val="24"/>
                <w:lang w:eastAsia="bg-BG"/>
              </w:rPr>
              <w:t> - 353е от Наказателния кодекс;</w:t>
            </w:r>
          </w:p>
          <w:p w:rsidR="00ED28ED" w:rsidRDefault="00ED28ED" w:rsidP="00D645B3">
            <w:pPr>
              <w:pStyle w:val="afe"/>
              <w:ind w:left="720"/>
              <w:jc w:val="both"/>
              <w:rPr>
                <w:rFonts w:ascii="Times New Roman" w:hAnsi="Times New Roman" w:cs="Times New Roman"/>
                <w:sz w:val="24"/>
                <w:szCs w:val="24"/>
                <w:lang w:eastAsia="bg-BG"/>
              </w:rPr>
            </w:pPr>
            <w:r w:rsidRPr="007703CB">
              <w:rPr>
                <w:rFonts w:ascii="Times New Roman" w:hAnsi="Times New Roman" w:cs="Times New Roman"/>
                <w:sz w:val="24"/>
                <w:szCs w:val="24"/>
                <w:lang w:eastAsia="bg-BG"/>
              </w:rPr>
              <w:t>к) престъпление, аналогично на тези по букви "а" до "й", в друга д</w:t>
            </w:r>
            <w:r>
              <w:rPr>
                <w:rFonts w:ascii="Times New Roman" w:hAnsi="Times New Roman" w:cs="Times New Roman"/>
                <w:sz w:val="24"/>
                <w:szCs w:val="24"/>
                <w:lang w:eastAsia="bg-BG"/>
              </w:rPr>
              <w:t>ържава членка или трета страна;</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7703CB">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лице, ко</w:t>
            </w:r>
            <w:r>
              <w:rPr>
                <w:rFonts w:ascii="Times New Roman" w:hAnsi="Times New Roman" w:cs="Times New Roman"/>
                <w:sz w:val="24"/>
                <w:szCs w:val="24"/>
                <w:lang w:eastAsia="bg-BG"/>
              </w:rPr>
              <w:t>е</w:t>
            </w:r>
            <w:r w:rsidRPr="007703CB">
              <w:rPr>
                <w:rFonts w:ascii="Times New Roman" w:hAnsi="Times New Roman" w:cs="Times New Roman"/>
                <w:sz w:val="24"/>
                <w:szCs w:val="24"/>
                <w:lang w:eastAsia="bg-BG"/>
              </w:rPr>
              <w:t xml:space="preserve">то не </w:t>
            </w:r>
            <w:r>
              <w:rPr>
                <w:rFonts w:ascii="Times New Roman" w:hAnsi="Times New Roman" w:cs="Times New Roman"/>
                <w:sz w:val="24"/>
                <w:szCs w:val="24"/>
                <w:lang w:eastAsia="bg-BG"/>
              </w:rPr>
              <w:t xml:space="preserve">е </w:t>
            </w:r>
            <w:r w:rsidRPr="007703CB">
              <w:rPr>
                <w:rFonts w:ascii="Times New Roman" w:hAnsi="Times New Roman" w:cs="Times New Roman"/>
                <w:sz w:val="24"/>
                <w:szCs w:val="24"/>
                <w:lang w:eastAsia="bg-BG"/>
              </w:rPr>
              <w:t>изпълни</w:t>
            </w:r>
            <w:r>
              <w:rPr>
                <w:rFonts w:ascii="Times New Roman" w:hAnsi="Times New Roman" w:cs="Times New Roman"/>
                <w:sz w:val="24"/>
                <w:szCs w:val="24"/>
                <w:lang w:eastAsia="bg-BG"/>
              </w:rPr>
              <w:t>ло</w:t>
            </w:r>
            <w:r w:rsidRPr="007703CB">
              <w:rPr>
                <w:rFonts w:ascii="Times New Roman" w:hAnsi="Times New Roman" w:cs="Times New Roman"/>
                <w:sz w:val="24"/>
                <w:szCs w:val="24"/>
                <w:lang w:eastAsia="bg-BG"/>
              </w:rPr>
              <w:t xml:space="preserve"> разпореждане на Европейската комисия за възстановяване на предоставена неправомерна и несъвместима държавна помощ;</w:t>
            </w:r>
          </w:p>
          <w:p w:rsidR="00ED28ED" w:rsidRDefault="00ED28ED" w:rsidP="00036AF8">
            <w:pPr>
              <w:pStyle w:val="afe"/>
              <w:numPr>
                <w:ilvl w:val="0"/>
                <w:numId w:val="9"/>
              </w:numPr>
              <w:jc w:val="both"/>
              <w:rPr>
                <w:rFonts w:ascii="Times New Roman" w:hAnsi="Times New Roman" w:cs="Times New Roman"/>
                <w:sz w:val="24"/>
                <w:szCs w:val="24"/>
                <w:lang w:eastAsia="bg-BG"/>
              </w:rPr>
            </w:pPr>
            <w:r>
              <w:rPr>
                <w:rFonts w:ascii="Times New Roman" w:hAnsi="Times New Roman" w:cs="Times New Roman"/>
                <w:sz w:val="24"/>
                <w:szCs w:val="24"/>
                <w:lang w:eastAsia="bg-BG"/>
              </w:rPr>
              <w:t>Н</w:t>
            </w:r>
            <w:r w:rsidRPr="00D645B3">
              <w:rPr>
                <w:rFonts w:ascii="Times New Roman" w:hAnsi="Times New Roman" w:cs="Times New Roman"/>
                <w:sz w:val="24"/>
                <w:szCs w:val="24"/>
                <w:lang w:eastAsia="bg-BG"/>
              </w:rPr>
              <w:t xml:space="preserve">е </w:t>
            </w:r>
            <w:r>
              <w:rPr>
                <w:rFonts w:ascii="Times New Roman" w:hAnsi="Times New Roman" w:cs="Times New Roman"/>
                <w:sz w:val="24"/>
                <w:szCs w:val="24"/>
                <w:lang w:eastAsia="bg-BG"/>
              </w:rPr>
              <w:t xml:space="preserve">е </w:t>
            </w:r>
            <w:r w:rsidRPr="00D645B3">
              <w:rPr>
                <w:rFonts w:ascii="Times New Roman" w:hAnsi="Times New Roman" w:cs="Times New Roman"/>
                <w:sz w:val="24"/>
                <w:szCs w:val="24"/>
                <w:lang w:eastAsia="bg-BG"/>
              </w:rPr>
              <w:t>лиц</w:t>
            </w:r>
            <w:r>
              <w:rPr>
                <w:rFonts w:ascii="Times New Roman" w:hAnsi="Times New Roman" w:cs="Times New Roman"/>
                <w:sz w:val="24"/>
                <w:szCs w:val="24"/>
                <w:lang w:eastAsia="bg-BG"/>
              </w:rPr>
              <w:t>е</w:t>
            </w:r>
            <w:r w:rsidRPr="00D645B3">
              <w:rPr>
                <w:rFonts w:ascii="Times New Roman" w:hAnsi="Times New Roman" w:cs="Times New Roman"/>
                <w:sz w:val="24"/>
                <w:szCs w:val="24"/>
                <w:lang w:eastAsia="bg-BG"/>
              </w:rPr>
              <w:t>, ко</w:t>
            </w:r>
            <w:r>
              <w:rPr>
                <w:rFonts w:ascii="Times New Roman" w:hAnsi="Times New Roman" w:cs="Times New Roman"/>
                <w:sz w:val="24"/>
                <w:szCs w:val="24"/>
                <w:lang w:eastAsia="bg-BG"/>
              </w:rPr>
              <w:t>е</w:t>
            </w:r>
            <w:r w:rsidRPr="00D645B3">
              <w:rPr>
                <w:rFonts w:ascii="Times New Roman" w:hAnsi="Times New Roman" w:cs="Times New Roman"/>
                <w:sz w:val="24"/>
                <w:szCs w:val="24"/>
                <w:lang w:eastAsia="bg-BG"/>
              </w:rPr>
              <w:t>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w:t>
            </w:r>
            <w:r w:rsidR="0068623B">
              <w:rPr>
                <w:rFonts w:ascii="Times New Roman" w:hAnsi="Times New Roman" w:cs="Times New Roman"/>
                <w:sz w:val="24"/>
                <w:szCs w:val="24"/>
                <w:lang w:eastAsia="bg-BG"/>
              </w:rPr>
              <w:t>рилагането на стратегия за ВОМР.</w:t>
            </w:r>
          </w:p>
          <w:p w:rsidR="0068623B" w:rsidRPr="0068623B" w:rsidRDefault="0068623B" w:rsidP="0068623B">
            <w:pPr>
              <w:pStyle w:val="afe"/>
              <w:ind w:left="720"/>
              <w:jc w:val="both"/>
              <w:rPr>
                <w:rFonts w:ascii="Times New Roman" w:hAnsi="Times New Roman" w:cs="Times New Roman"/>
                <w:sz w:val="24"/>
                <w:szCs w:val="24"/>
                <w:lang w:eastAsia="bg-BG"/>
              </w:rPr>
            </w:pPr>
          </w:p>
          <w:p w:rsidR="0068623B" w:rsidRPr="0068623B" w:rsidRDefault="0068623B" w:rsidP="0068623B">
            <w:pPr>
              <w:pStyle w:val="afe"/>
              <w:numPr>
                <w:ilvl w:val="2"/>
                <w:numId w:val="18"/>
              </w:numPr>
              <w:rPr>
                <w:rFonts w:ascii="Times New Roman" w:hAnsi="Times New Roman" w:cs="Times New Roman"/>
                <w:b/>
                <w:bCs/>
                <w:i/>
                <w:iCs/>
                <w:sz w:val="24"/>
                <w:szCs w:val="24"/>
                <w:lang w:eastAsia="bg-BG"/>
              </w:rPr>
            </w:pPr>
            <w:r>
              <w:rPr>
                <w:rFonts w:ascii="Times New Roman" w:hAnsi="Times New Roman" w:cs="Times New Roman"/>
                <w:sz w:val="24"/>
                <w:szCs w:val="24"/>
                <w:lang w:eastAsia="bg-BG"/>
              </w:rPr>
              <w:t>Безвъзмездна финансова помощ не се предоставя на кандидати за които са  налице обстоятелства по чл.25, ал.2 от ЗУСЕСИФ</w:t>
            </w:r>
            <w:r>
              <w:rPr>
                <w:rFonts w:ascii="Times New Roman" w:hAnsi="Times New Roman" w:cs="Times New Roman"/>
                <w:b/>
                <w:bCs/>
                <w:i/>
                <w:iCs/>
                <w:sz w:val="24"/>
                <w:szCs w:val="24"/>
                <w:lang w:eastAsia="bg-BG"/>
              </w:rPr>
              <w:t>.</w:t>
            </w:r>
          </w:p>
          <w:p w:rsidR="00D84C2E" w:rsidRDefault="00D84C2E" w:rsidP="00E11560">
            <w:pPr>
              <w:pStyle w:val="afe"/>
              <w:rPr>
                <w:rFonts w:ascii="Times New Roman" w:hAnsi="Times New Roman" w:cs="Times New Roman"/>
                <w:b/>
                <w:bCs/>
                <w:i/>
                <w:iCs/>
                <w:sz w:val="24"/>
                <w:szCs w:val="24"/>
                <w:lang w:eastAsia="bg-BG"/>
              </w:rPr>
            </w:pPr>
          </w:p>
          <w:p w:rsidR="00503C8A" w:rsidRDefault="00E11560" w:rsidP="00AF2694">
            <w:pPr>
              <w:pStyle w:val="afe"/>
              <w:jc w:val="both"/>
              <w:rPr>
                <w:rFonts w:ascii="Times New Roman" w:hAnsi="Times New Roman" w:cs="Times New Roman"/>
                <w:b/>
                <w:bCs/>
                <w:i/>
                <w:iCs/>
                <w:sz w:val="24"/>
                <w:szCs w:val="24"/>
                <w:lang w:eastAsia="bg-BG"/>
              </w:rPr>
            </w:pPr>
            <w:r w:rsidRPr="007E20A8">
              <w:rPr>
                <w:rFonts w:ascii="Times New Roman" w:hAnsi="Times New Roman" w:cs="Times New Roman"/>
                <w:b/>
                <w:bCs/>
                <w:i/>
                <w:iCs/>
                <w:sz w:val="24"/>
                <w:szCs w:val="24"/>
                <w:lang w:eastAsia="bg-BG"/>
              </w:rPr>
              <w:t>Важно!!!</w:t>
            </w:r>
            <w:r>
              <w:rPr>
                <w:rFonts w:ascii="Times New Roman" w:hAnsi="Times New Roman" w:cs="Times New Roman"/>
                <w:b/>
                <w:bCs/>
                <w:i/>
                <w:iCs/>
                <w:sz w:val="24"/>
                <w:szCs w:val="24"/>
                <w:lang w:eastAsia="bg-BG"/>
              </w:rPr>
              <w:t xml:space="preserve"> </w:t>
            </w:r>
          </w:p>
          <w:p w:rsidR="002627B4" w:rsidRDefault="002627B4" w:rsidP="002008B1">
            <w:pPr>
              <w:pStyle w:val="afe"/>
              <w:numPr>
                <w:ilvl w:val="0"/>
                <w:numId w:val="48"/>
              </w:numPr>
              <w:jc w:val="both"/>
              <w:rPr>
                <w:rFonts w:ascii="Times New Roman" w:hAnsi="Times New Roman" w:cs="Times New Roman"/>
                <w:bCs/>
                <w:i/>
                <w:iCs/>
                <w:sz w:val="24"/>
                <w:szCs w:val="24"/>
                <w:lang w:eastAsia="bg-BG"/>
              </w:rPr>
            </w:pPr>
            <w:r w:rsidRPr="00E11560">
              <w:rPr>
                <w:rFonts w:ascii="Times New Roman" w:hAnsi="Times New Roman" w:cs="Times New Roman"/>
                <w:bCs/>
                <w:i/>
                <w:iCs/>
                <w:sz w:val="24"/>
                <w:szCs w:val="24"/>
                <w:lang w:eastAsia="bg-BG"/>
              </w:rPr>
              <w:t>Обстоятелствата по</w:t>
            </w:r>
            <w:r>
              <w:rPr>
                <w:rFonts w:ascii="Times New Roman" w:hAnsi="Times New Roman" w:cs="Times New Roman"/>
                <w:bCs/>
                <w:i/>
                <w:iCs/>
                <w:sz w:val="24"/>
                <w:szCs w:val="24"/>
                <w:lang w:eastAsia="bg-BG"/>
              </w:rPr>
              <w:t xml:space="preserve"> </w:t>
            </w:r>
            <w:r w:rsidRPr="00C05C60">
              <w:rPr>
                <w:rFonts w:ascii="Times New Roman" w:hAnsi="Times New Roman" w:cs="Times New Roman"/>
                <w:b/>
                <w:bCs/>
                <w:i/>
                <w:iCs/>
                <w:sz w:val="24"/>
                <w:szCs w:val="24"/>
                <w:lang w:eastAsia="bg-BG"/>
              </w:rPr>
              <w:t>подточка 11.2.</w:t>
            </w:r>
            <w:r>
              <w:rPr>
                <w:rFonts w:ascii="Times New Roman" w:hAnsi="Times New Roman" w:cs="Times New Roman"/>
                <w:b/>
                <w:bCs/>
                <w:i/>
                <w:iCs/>
                <w:sz w:val="24"/>
                <w:szCs w:val="24"/>
                <w:lang w:eastAsia="bg-BG"/>
              </w:rPr>
              <w:t>2</w:t>
            </w:r>
            <w:r>
              <w:rPr>
                <w:rFonts w:ascii="Times New Roman" w:hAnsi="Times New Roman" w:cs="Times New Roman"/>
                <w:bCs/>
                <w:i/>
                <w:iCs/>
                <w:sz w:val="24"/>
                <w:szCs w:val="24"/>
                <w:lang w:eastAsia="bg-BG"/>
              </w:rPr>
              <w:t xml:space="preserve"> от т.11.2 “</w:t>
            </w:r>
            <w:r w:rsidRPr="00E11560">
              <w:rPr>
                <w:rFonts w:ascii="Times New Roman" w:hAnsi="Times New Roman" w:cs="Times New Roman"/>
                <w:bCs/>
                <w:i/>
                <w:iCs/>
                <w:sz w:val="24"/>
                <w:szCs w:val="24"/>
                <w:lang w:eastAsia="bg-BG"/>
              </w:rPr>
              <w:t xml:space="preserve">Условията за допустимост на </w:t>
            </w:r>
            <w:r w:rsidRPr="00E10A7C">
              <w:rPr>
                <w:rFonts w:ascii="Times New Roman" w:hAnsi="Times New Roman" w:cs="Times New Roman"/>
                <w:bCs/>
                <w:iCs/>
                <w:sz w:val="24"/>
                <w:szCs w:val="24"/>
                <w:lang w:eastAsia="bg-BG"/>
              </w:rPr>
              <w:t>кандидата“ се доказват с Декларация</w:t>
            </w:r>
            <w:r>
              <w:rPr>
                <w:rFonts w:ascii="Times New Roman" w:hAnsi="Times New Roman" w:cs="Times New Roman"/>
                <w:bCs/>
                <w:iCs/>
                <w:sz w:val="24"/>
                <w:szCs w:val="24"/>
                <w:lang w:val="en-US" w:eastAsia="bg-BG"/>
              </w:rPr>
              <w:t xml:space="preserve"> </w:t>
            </w:r>
            <w:r>
              <w:rPr>
                <w:rFonts w:ascii="Times New Roman" w:hAnsi="Times New Roman" w:cs="Times New Roman"/>
                <w:bCs/>
                <w:iCs/>
                <w:sz w:val="24"/>
                <w:szCs w:val="24"/>
                <w:lang w:eastAsia="bg-BG"/>
              </w:rPr>
              <w:t>за свързаност</w:t>
            </w:r>
            <w:r w:rsidRPr="00E11560">
              <w:rPr>
                <w:rFonts w:ascii="Times New Roman" w:hAnsi="Times New Roman" w:cs="Times New Roman"/>
                <w:bCs/>
                <w:i/>
                <w:iCs/>
                <w:sz w:val="24"/>
                <w:szCs w:val="24"/>
                <w:lang w:eastAsia="bg-BG"/>
              </w:rPr>
              <w:t xml:space="preserve"> по образец</w:t>
            </w:r>
            <w:r w:rsidRPr="00701440">
              <w:rPr>
                <w:rFonts w:ascii="Times New Roman" w:hAnsi="Times New Roman" w:cs="Times New Roman"/>
                <w:bCs/>
                <w:i/>
                <w:iCs/>
                <w:sz w:val="24"/>
                <w:szCs w:val="24"/>
                <w:lang w:eastAsia="bg-BG"/>
              </w:rPr>
              <w:t xml:space="preserve">– Приложение № </w:t>
            </w:r>
            <w:r>
              <w:rPr>
                <w:rFonts w:ascii="Times New Roman" w:hAnsi="Times New Roman" w:cs="Times New Roman"/>
                <w:bCs/>
                <w:i/>
                <w:iCs/>
                <w:sz w:val="24"/>
                <w:szCs w:val="24"/>
                <w:lang w:eastAsia="bg-BG"/>
              </w:rPr>
              <w:t>14;</w:t>
            </w:r>
          </w:p>
          <w:p w:rsidR="00501BBD" w:rsidRDefault="00E11560" w:rsidP="002008B1">
            <w:pPr>
              <w:pStyle w:val="afe"/>
              <w:numPr>
                <w:ilvl w:val="0"/>
                <w:numId w:val="48"/>
              </w:numPr>
              <w:jc w:val="both"/>
              <w:rPr>
                <w:rFonts w:ascii="Times New Roman" w:hAnsi="Times New Roman" w:cs="Times New Roman"/>
                <w:bCs/>
                <w:i/>
                <w:iCs/>
                <w:sz w:val="24"/>
                <w:szCs w:val="24"/>
                <w:lang w:eastAsia="bg-BG"/>
              </w:rPr>
            </w:pPr>
            <w:r w:rsidRPr="002627B4">
              <w:rPr>
                <w:rFonts w:ascii="Times New Roman" w:hAnsi="Times New Roman" w:cs="Times New Roman"/>
                <w:bCs/>
                <w:i/>
                <w:iCs/>
                <w:sz w:val="24"/>
                <w:szCs w:val="24"/>
                <w:lang w:eastAsia="bg-BG"/>
              </w:rPr>
              <w:t>Обстоятелствата по</w:t>
            </w:r>
            <w:r w:rsidR="00ED551E" w:rsidRPr="002627B4">
              <w:rPr>
                <w:rFonts w:ascii="Times New Roman" w:hAnsi="Times New Roman" w:cs="Times New Roman"/>
                <w:bCs/>
                <w:i/>
                <w:iCs/>
                <w:sz w:val="24"/>
                <w:szCs w:val="24"/>
                <w:lang w:eastAsia="bg-BG"/>
              </w:rPr>
              <w:t xml:space="preserve"> </w:t>
            </w:r>
            <w:r w:rsidR="00C05C60" w:rsidRPr="002627B4">
              <w:rPr>
                <w:rFonts w:ascii="Times New Roman" w:hAnsi="Times New Roman" w:cs="Times New Roman"/>
                <w:b/>
                <w:bCs/>
                <w:i/>
                <w:iCs/>
                <w:sz w:val="24"/>
                <w:szCs w:val="24"/>
                <w:lang w:eastAsia="bg-BG"/>
              </w:rPr>
              <w:t>под</w:t>
            </w:r>
            <w:r w:rsidR="00ED551E" w:rsidRPr="002627B4">
              <w:rPr>
                <w:rFonts w:ascii="Times New Roman" w:hAnsi="Times New Roman" w:cs="Times New Roman"/>
                <w:b/>
                <w:bCs/>
                <w:i/>
                <w:iCs/>
                <w:sz w:val="24"/>
                <w:szCs w:val="24"/>
                <w:lang w:eastAsia="bg-BG"/>
              </w:rPr>
              <w:t>точка 11.2.</w:t>
            </w:r>
            <w:r w:rsidR="002627B4" w:rsidRPr="002627B4">
              <w:rPr>
                <w:rFonts w:ascii="Times New Roman" w:hAnsi="Times New Roman" w:cs="Times New Roman"/>
                <w:b/>
                <w:bCs/>
                <w:i/>
                <w:iCs/>
                <w:sz w:val="24"/>
                <w:szCs w:val="24"/>
                <w:lang w:eastAsia="bg-BG"/>
              </w:rPr>
              <w:t>3</w:t>
            </w:r>
            <w:r w:rsidR="00ED551E" w:rsidRPr="002627B4">
              <w:rPr>
                <w:rFonts w:ascii="Times New Roman" w:hAnsi="Times New Roman" w:cs="Times New Roman"/>
                <w:bCs/>
                <w:i/>
                <w:iCs/>
                <w:sz w:val="24"/>
                <w:szCs w:val="24"/>
                <w:lang w:eastAsia="bg-BG"/>
              </w:rPr>
              <w:t xml:space="preserve"> </w:t>
            </w:r>
            <w:r w:rsidR="00C05C60" w:rsidRPr="002627B4">
              <w:rPr>
                <w:rFonts w:ascii="Times New Roman" w:hAnsi="Times New Roman" w:cs="Times New Roman"/>
                <w:bCs/>
                <w:i/>
                <w:iCs/>
                <w:sz w:val="24"/>
                <w:szCs w:val="24"/>
                <w:lang w:eastAsia="bg-BG"/>
              </w:rPr>
              <w:t>от т.11.2</w:t>
            </w:r>
            <w:r w:rsidR="00AF2694" w:rsidRPr="002627B4">
              <w:rPr>
                <w:rFonts w:ascii="Times New Roman" w:hAnsi="Times New Roman" w:cs="Times New Roman"/>
                <w:bCs/>
                <w:i/>
                <w:iCs/>
                <w:sz w:val="24"/>
                <w:szCs w:val="24"/>
                <w:lang w:eastAsia="bg-BG"/>
              </w:rPr>
              <w:t xml:space="preserve"> </w:t>
            </w:r>
            <w:r w:rsidR="00C05C60" w:rsidRPr="002627B4">
              <w:rPr>
                <w:rFonts w:ascii="Times New Roman" w:hAnsi="Times New Roman" w:cs="Times New Roman"/>
                <w:bCs/>
                <w:i/>
                <w:iCs/>
                <w:sz w:val="24"/>
                <w:szCs w:val="24"/>
                <w:lang w:eastAsia="bg-BG"/>
              </w:rPr>
              <w:t>“</w:t>
            </w:r>
            <w:r w:rsidRPr="002627B4">
              <w:rPr>
                <w:rFonts w:ascii="Times New Roman" w:hAnsi="Times New Roman" w:cs="Times New Roman"/>
                <w:bCs/>
                <w:i/>
                <w:iCs/>
                <w:sz w:val="24"/>
                <w:szCs w:val="24"/>
                <w:lang w:eastAsia="bg-BG"/>
              </w:rPr>
              <w:t>Условията за допустимост на кандидата</w:t>
            </w:r>
            <w:r w:rsidR="00C05C60" w:rsidRPr="002627B4">
              <w:rPr>
                <w:rFonts w:ascii="Times New Roman" w:hAnsi="Times New Roman" w:cs="Times New Roman"/>
                <w:bCs/>
                <w:i/>
                <w:iCs/>
                <w:sz w:val="24"/>
                <w:szCs w:val="24"/>
                <w:lang w:eastAsia="bg-BG"/>
              </w:rPr>
              <w:t>“</w:t>
            </w:r>
            <w:r w:rsidRPr="002627B4">
              <w:rPr>
                <w:rFonts w:ascii="Times New Roman" w:hAnsi="Times New Roman" w:cs="Times New Roman"/>
                <w:bCs/>
                <w:i/>
                <w:iCs/>
                <w:sz w:val="24"/>
                <w:szCs w:val="24"/>
                <w:lang w:eastAsia="bg-BG"/>
              </w:rPr>
              <w:t xml:space="preserve"> се доказват с Декларация по образец</w:t>
            </w:r>
            <w:r w:rsidR="00F84ABF" w:rsidRPr="002627B4">
              <w:rPr>
                <w:rFonts w:ascii="Times New Roman" w:hAnsi="Times New Roman" w:cs="Times New Roman"/>
                <w:bCs/>
                <w:i/>
                <w:iCs/>
                <w:sz w:val="24"/>
                <w:szCs w:val="24"/>
                <w:lang w:eastAsia="bg-BG"/>
              </w:rPr>
              <w:t>(съгласно изискванията на чл.12, ал.3 от Наредба№22/2015г.)</w:t>
            </w:r>
            <w:r w:rsidRPr="002627B4">
              <w:rPr>
                <w:rFonts w:ascii="Times New Roman" w:hAnsi="Times New Roman" w:cs="Times New Roman"/>
                <w:bCs/>
                <w:i/>
                <w:iCs/>
                <w:sz w:val="24"/>
                <w:szCs w:val="24"/>
                <w:lang w:eastAsia="bg-BG"/>
              </w:rPr>
              <w:t xml:space="preserve"> – Приложение №</w:t>
            </w:r>
            <w:r w:rsidR="002008B1" w:rsidRPr="002627B4">
              <w:rPr>
                <w:rFonts w:ascii="Times New Roman" w:hAnsi="Times New Roman" w:cs="Times New Roman"/>
                <w:bCs/>
                <w:i/>
                <w:iCs/>
                <w:sz w:val="24"/>
                <w:szCs w:val="24"/>
                <w:lang w:val="en-US" w:eastAsia="bg-BG"/>
              </w:rPr>
              <w:t>4</w:t>
            </w:r>
            <w:r w:rsidRPr="002627B4">
              <w:rPr>
                <w:rFonts w:ascii="Times New Roman" w:hAnsi="Times New Roman" w:cs="Times New Roman"/>
                <w:bCs/>
                <w:i/>
                <w:iCs/>
                <w:sz w:val="24"/>
                <w:szCs w:val="24"/>
                <w:lang w:eastAsia="bg-BG"/>
              </w:rPr>
              <w:t xml:space="preserve"> </w:t>
            </w:r>
            <w:r w:rsidR="00AF2694" w:rsidRPr="002627B4">
              <w:rPr>
                <w:rFonts w:ascii="Times New Roman" w:hAnsi="Times New Roman" w:cs="Times New Roman"/>
                <w:bCs/>
                <w:i/>
                <w:iCs/>
                <w:sz w:val="24"/>
                <w:szCs w:val="24"/>
                <w:lang w:eastAsia="bg-BG"/>
              </w:rPr>
              <w:t>.</w:t>
            </w:r>
          </w:p>
          <w:p w:rsidR="0068623B" w:rsidRPr="002627B4" w:rsidRDefault="0068623B" w:rsidP="002008B1">
            <w:pPr>
              <w:pStyle w:val="afe"/>
              <w:numPr>
                <w:ilvl w:val="0"/>
                <w:numId w:val="48"/>
              </w:numPr>
              <w:jc w:val="both"/>
              <w:rPr>
                <w:rFonts w:ascii="Times New Roman" w:hAnsi="Times New Roman" w:cs="Times New Roman"/>
                <w:bCs/>
                <w:i/>
                <w:iCs/>
                <w:sz w:val="24"/>
                <w:szCs w:val="24"/>
                <w:lang w:eastAsia="bg-BG"/>
              </w:rPr>
            </w:pPr>
            <w:r w:rsidRPr="00503A01">
              <w:rPr>
                <w:rFonts w:ascii="Times New Roman" w:hAnsi="Times New Roman" w:cs="Times New Roman"/>
                <w:bCs/>
                <w:i/>
                <w:iCs/>
                <w:sz w:val="24"/>
                <w:szCs w:val="24"/>
                <w:lang w:eastAsia="bg-BG"/>
              </w:rPr>
              <w:t xml:space="preserve">Обстоятелствата по </w:t>
            </w:r>
            <w:r w:rsidRPr="00503A01">
              <w:rPr>
                <w:rFonts w:ascii="Times New Roman" w:hAnsi="Times New Roman" w:cs="Times New Roman"/>
                <w:b/>
                <w:bCs/>
                <w:i/>
                <w:iCs/>
                <w:sz w:val="24"/>
                <w:szCs w:val="24"/>
                <w:lang w:eastAsia="bg-BG"/>
              </w:rPr>
              <w:t>подточка 11.2.4</w:t>
            </w:r>
            <w:r w:rsidRPr="00503A01">
              <w:rPr>
                <w:rFonts w:ascii="Times New Roman" w:hAnsi="Times New Roman" w:cs="Times New Roman"/>
                <w:bCs/>
                <w:i/>
                <w:iCs/>
                <w:sz w:val="24"/>
                <w:szCs w:val="24"/>
                <w:lang w:eastAsia="bg-BG"/>
              </w:rPr>
              <w:t xml:space="preserve"> от т.11.2 “Условията за допустимост на </w:t>
            </w:r>
            <w:r w:rsidRPr="00503A01">
              <w:rPr>
                <w:rFonts w:ascii="Times New Roman" w:hAnsi="Times New Roman" w:cs="Times New Roman"/>
                <w:bCs/>
                <w:iCs/>
                <w:sz w:val="24"/>
                <w:szCs w:val="24"/>
                <w:lang w:eastAsia="bg-BG"/>
              </w:rPr>
              <w:t>кандидата“ се доказват с Декларация</w:t>
            </w:r>
            <w:r w:rsidRPr="00503A01">
              <w:rPr>
                <w:rFonts w:ascii="Times New Roman" w:hAnsi="Times New Roman" w:cs="Times New Roman"/>
                <w:bCs/>
                <w:iCs/>
                <w:sz w:val="24"/>
                <w:szCs w:val="24"/>
                <w:lang w:val="en-US" w:eastAsia="bg-BG"/>
              </w:rPr>
              <w:t xml:space="preserve"> </w:t>
            </w:r>
            <w:r w:rsidRPr="00503A01">
              <w:rPr>
                <w:rFonts w:ascii="Times New Roman" w:eastAsia="Times New Roman" w:hAnsi="Times New Roman" w:cs="Times New Roman"/>
                <w:sz w:val="24"/>
                <w:szCs w:val="24"/>
              </w:rPr>
              <w:t xml:space="preserve">за отсъствие на обстоятелствата по чл. </w:t>
            </w:r>
            <w:r w:rsidRPr="00503A01">
              <w:rPr>
                <w:rFonts w:ascii="Times New Roman" w:eastAsia="Times New Roman" w:hAnsi="Times New Roman" w:cs="Times New Roman"/>
                <w:sz w:val="24"/>
                <w:szCs w:val="24"/>
                <w:lang w:val="ru-RU"/>
              </w:rPr>
              <w:t xml:space="preserve">25, ал. 2 от ЗУСЕСИФ </w:t>
            </w:r>
            <w:r>
              <w:rPr>
                <w:rFonts w:ascii="Times New Roman" w:hAnsi="Times New Roman" w:cs="Times New Roman"/>
                <w:bCs/>
                <w:i/>
                <w:iCs/>
                <w:sz w:val="24"/>
                <w:szCs w:val="24"/>
                <w:lang w:eastAsia="bg-BG"/>
              </w:rPr>
              <w:t>по образе</w:t>
            </w:r>
            <w:proofErr w:type="gramStart"/>
            <w:r>
              <w:rPr>
                <w:rFonts w:ascii="Times New Roman" w:hAnsi="Times New Roman" w:cs="Times New Roman"/>
                <w:bCs/>
                <w:i/>
                <w:iCs/>
                <w:sz w:val="24"/>
                <w:szCs w:val="24"/>
                <w:lang w:eastAsia="bg-BG"/>
              </w:rPr>
              <w:t>ц–</w:t>
            </w:r>
            <w:proofErr w:type="gramEnd"/>
            <w:r>
              <w:rPr>
                <w:rFonts w:ascii="Times New Roman" w:hAnsi="Times New Roman" w:cs="Times New Roman"/>
                <w:bCs/>
                <w:i/>
                <w:iCs/>
                <w:sz w:val="24"/>
                <w:szCs w:val="24"/>
                <w:lang w:eastAsia="bg-BG"/>
              </w:rPr>
              <w:t xml:space="preserve"> Приложение № 15</w:t>
            </w:r>
            <w:r w:rsidRPr="00503A01">
              <w:rPr>
                <w:rFonts w:ascii="Times New Roman" w:hAnsi="Times New Roman" w:cs="Times New Roman"/>
                <w:bCs/>
                <w:i/>
                <w:iCs/>
                <w:sz w:val="24"/>
                <w:szCs w:val="24"/>
                <w:lang w:eastAsia="bg-BG"/>
              </w:rPr>
              <w:t>.</w:t>
            </w:r>
          </w:p>
          <w:p w:rsidR="007D498B" w:rsidRPr="00E56BA6" w:rsidRDefault="007D498B" w:rsidP="002008B1">
            <w:pPr>
              <w:pStyle w:val="afe"/>
              <w:jc w:val="both"/>
              <w:rPr>
                <w:rFonts w:ascii="Times New Roman" w:hAnsi="Times New Roman" w:cs="Times New Roman"/>
                <w:bCs/>
                <w:i/>
                <w:iCs/>
                <w:sz w:val="24"/>
                <w:szCs w:val="24"/>
                <w:lang w:eastAsia="bg-BG"/>
              </w:rPr>
            </w:pPr>
          </w:p>
        </w:tc>
      </w:tr>
    </w:tbl>
    <w:p w:rsidR="00ED28ED" w:rsidRPr="007713C1" w:rsidRDefault="00ED28ED" w:rsidP="007570DC">
      <w:pPr>
        <w:pStyle w:val="1"/>
      </w:pPr>
      <w:bookmarkStart w:id="13" w:name="_Toc445385579"/>
      <w:r w:rsidRPr="007713C1">
        <w:lastRenderedPageBreak/>
        <w:t>12. Допустими партньори (ако е приложимо):</w:t>
      </w:r>
      <w:bookmarkEnd w:id="1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64AC3" w:rsidRDefault="00ED28ED" w:rsidP="00A17A1E">
            <w:pPr>
              <w:spacing w:before="120" w:after="120" w:line="240" w:lineRule="auto"/>
              <w:jc w:val="both"/>
              <w:rPr>
                <w:rFonts w:ascii="Times New Roman" w:hAnsi="Times New Roman" w:cs="Times New Roman"/>
                <w:sz w:val="24"/>
                <w:szCs w:val="24"/>
                <w:lang w:eastAsia="bg-BG"/>
              </w:rPr>
            </w:pPr>
            <w:r w:rsidRPr="001977B0">
              <w:rPr>
                <w:rFonts w:ascii="Times New Roman" w:hAnsi="Times New Roman" w:cs="Times New Roman"/>
                <w:sz w:val="24"/>
                <w:szCs w:val="24"/>
                <w:lang w:eastAsia="bg-BG"/>
              </w:rPr>
              <w:t>Неприложимо</w:t>
            </w:r>
            <w:r>
              <w:rPr>
                <w:rFonts w:ascii="Times New Roman" w:hAnsi="Times New Roman" w:cs="Times New Roman"/>
                <w:sz w:val="24"/>
                <w:szCs w:val="24"/>
                <w:lang w:eastAsia="bg-BG"/>
              </w:rPr>
              <w:t xml:space="preserve"> </w:t>
            </w:r>
          </w:p>
        </w:tc>
      </w:tr>
    </w:tbl>
    <w:p w:rsidR="00ED28ED" w:rsidRPr="007713C1" w:rsidRDefault="00ED28ED" w:rsidP="007570DC">
      <w:pPr>
        <w:pStyle w:val="1"/>
      </w:pPr>
      <w:bookmarkStart w:id="14" w:name="_Toc445385583"/>
      <w:r w:rsidRPr="007713C1">
        <w:t>13. Дейности, допустими за финансиране:</w:t>
      </w:r>
      <w:bookmarkEnd w:id="14"/>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3A3FAE" w:rsidRDefault="002B3A60" w:rsidP="00326138">
            <w:pPr>
              <w:pStyle w:val="a0"/>
              <w:spacing w:line="276" w:lineRule="auto"/>
              <w:ind w:left="0"/>
              <w:jc w:val="both"/>
              <w:rPr>
                <w:rFonts w:ascii="Times New Roman" w:hAnsi="Times New Roman" w:cs="Times New Roman"/>
                <w:b/>
                <w:bCs/>
                <w:color w:val="00B0F0"/>
                <w:sz w:val="24"/>
                <w:szCs w:val="24"/>
                <w:shd w:val="clear" w:color="auto" w:fill="FEFEFE"/>
              </w:rPr>
            </w:pPr>
            <w:r w:rsidRPr="003A3FAE">
              <w:rPr>
                <w:rFonts w:ascii="Times New Roman" w:hAnsi="Times New Roman" w:cs="Times New Roman"/>
                <w:b/>
                <w:bCs/>
                <w:color w:val="00B0F0"/>
                <w:sz w:val="24"/>
                <w:szCs w:val="24"/>
                <w:u w:val="single"/>
                <w:shd w:val="clear" w:color="auto" w:fill="FEFEFE"/>
              </w:rPr>
              <w:t>13.1</w:t>
            </w:r>
            <w:r w:rsidRPr="003A3FAE">
              <w:rPr>
                <w:rFonts w:ascii="Times New Roman" w:hAnsi="Times New Roman" w:cs="Times New Roman"/>
                <w:b/>
                <w:bCs/>
                <w:color w:val="00B0F0"/>
                <w:sz w:val="24"/>
                <w:szCs w:val="24"/>
                <w:shd w:val="clear" w:color="auto" w:fill="FEFEFE"/>
              </w:rPr>
              <w:t xml:space="preserve"> ДОПУСТИМИ ДЕЙНОСТИ</w:t>
            </w:r>
          </w:p>
          <w:p w:rsidR="00ED28ED" w:rsidRPr="00F434A9" w:rsidRDefault="00ED28ED" w:rsidP="00326138">
            <w:pPr>
              <w:pStyle w:val="a0"/>
              <w:spacing w:line="276" w:lineRule="auto"/>
              <w:ind w:left="0"/>
              <w:jc w:val="both"/>
              <w:rPr>
                <w:rFonts w:ascii="Times New Roman" w:hAnsi="Times New Roman" w:cs="Times New Roman"/>
                <w:sz w:val="24"/>
                <w:szCs w:val="24"/>
                <w:shd w:val="clear" w:color="auto" w:fill="FEFEFE"/>
              </w:rPr>
            </w:pPr>
            <w:r w:rsidRPr="00F434A9">
              <w:rPr>
                <w:rFonts w:ascii="Times New Roman" w:hAnsi="Times New Roman" w:cs="Times New Roman"/>
                <w:sz w:val="24"/>
                <w:szCs w:val="24"/>
                <w:shd w:val="clear" w:color="auto" w:fill="FEFEFE"/>
              </w:rPr>
              <w:t xml:space="preserve">Предоставя се безвъзмездна финансова помощ за следните допустими за подпомагане </w:t>
            </w:r>
            <w:r w:rsidRPr="00F434A9">
              <w:rPr>
                <w:rFonts w:ascii="Times New Roman" w:hAnsi="Times New Roman" w:cs="Times New Roman"/>
                <w:sz w:val="24"/>
                <w:szCs w:val="24"/>
                <w:shd w:val="clear" w:color="auto" w:fill="FEFEFE"/>
              </w:rPr>
              <w:lastRenderedPageBreak/>
              <w:t>дейности:</w:t>
            </w:r>
          </w:p>
          <w:p w:rsidR="0040448E" w:rsidRPr="00221131" w:rsidRDefault="0040448E" w:rsidP="0040448E">
            <w:pPr>
              <w:spacing w:line="276" w:lineRule="auto"/>
              <w:jc w:val="both"/>
              <w:rPr>
                <w:rFonts w:eastAsia="Times New Roman"/>
                <w:b/>
                <w:bCs/>
                <w:sz w:val="24"/>
                <w:szCs w:val="24"/>
                <w:shd w:val="clear" w:color="auto" w:fill="FEFEFE"/>
              </w:rPr>
            </w:pPr>
            <w:r w:rsidRPr="00221131">
              <w:rPr>
                <w:rFonts w:eastAsia="Times New Roman"/>
                <w:b/>
                <w:bCs/>
                <w:sz w:val="24"/>
                <w:szCs w:val="24"/>
                <w:shd w:val="clear" w:color="auto" w:fill="FEFEFE"/>
              </w:rPr>
              <w:t>А/ Изследване, поддържане, възстановяване, популяризиране и подобряване на културното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Подготовка и организация на местни културни събития, като фолклорни празници и събори, панаири, фестивали, събития и др.</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Проучвания и изработване на материали във връзка с идентификация и/или документиране и/или изследване, и/или съхраняване на елементи от нематериалното културно наследство;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Дейности, свързани с проучвания, запазване и популяризиране на автентичен фолклор и местни традиции, възстановяване на празници, обичаи и храни;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съхраняване или обогатяване на етнографски, природни и исторически сбирки;</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и подкрепа на клубове за различни поколения за проучване, изучаване, съхранение и популяризиране на културното наследство - местната култура, бит, кулинария, история, традиции, включително – музика и изобразително изкуство, традиционни занаяти, обичаи и ритуали, неписана традиция;</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Участия във фестивали, събори, изложби, семинари и др. за представяне на местни обичаи, традиции, фолклор и елементи на местното нематериално културно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Възраждане и предаване на различни аспекти на културни традиции и наследство и популяризирането им чрез организиране и провеждане на мероприятия във връзка с местни културни обичаи и традиции, като: временни и постоянни тематични изложби; фестивали, събори, семинари, концерти, тематични концерти и постановки конкурси; Филми, видео клипове или мултимедийни </w:t>
            </w:r>
            <w:proofErr w:type="spellStart"/>
            <w:r w:rsidRPr="0040448E">
              <w:rPr>
                <w:rFonts w:ascii="Times New Roman" w:eastAsia="Times New Roman" w:hAnsi="Times New Roman" w:cs="Times New Roman"/>
                <w:sz w:val="24"/>
                <w:szCs w:val="24"/>
                <w:highlight w:val="white"/>
                <w:shd w:val="clear" w:color="auto" w:fill="FEFEFE"/>
              </w:rPr>
              <w:t>възстановки</w:t>
            </w:r>
            <w:proofErr w:type="spellEnd"/>
            <w:r w:rsidRPr="0040448E">
              <w:rPr>
                <w:rFonts w:ascii="Times New Roman" w:eastAsia="Times New Roman" w:hAnsi="Times New Roman" w:cs="Times New Roman"/>
                <w:sz w:val="24"/>
                <w:szCs w:val="24"/>
                <w:highlight w:val="white"/>
                <w:shd w:val="clear" w:color="auto" w:fill="FEFEFE"/>
              </w:rPr>
              <w:t xml:space="preserve">; разработване и разпространяване на информационни материали различни от обикновени брошури (тематични изследвания, снимков архив, каталози.и др.); разработване и представяне на макети, възстановяване на елементи от традиционни костюми или предмети от традиционния бит;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Закупуване на инвентар, съоръжения, оборудване, обзавеждане (музикални инструменти, носии, витрини за изложби, стелажи, декори, интерактивни дъски, мултимедии, осветление, озвучителна, аудио/видео техника, компютърни конфигурации, сценично оформление, реквизити за дадения вид изкуство, репетиционни и сценични облекла и др.;</w:t>
            </w:r>
          </w:p>
          <w:p w:rsidR="00E54BBA" w:rsidRPr="000A2B13"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lastRenderedPageBreak/>
              <w:t>Попълване на библиотечен фонд с библиотечни материали, закупуване на книги- отраслова и художествена литература, графични издания, електронни документи и др.</w:t>
            </w:r>
          </w:p>
          <w:p w:rsidR="0040448E" w:rsidRPr="0040448E" w:rsidRDefault="0040448E" w:rsidP="0040448E">
            <w:pPr>
              <w:spacing w:line="276" w:lineRule="auto"/>
              <w:jc w:val="both"/>
              <w:rPr>
                <w:rFonts w:ascii="Times New Roman" w:eastAsia="Times New Roman" w:hAnsi="Times New Roman" w:cs="Times New Roman"/>
                <w:b/>
                <w:bCs/>
                <w:sz w:val="24"/>
                <w:szCs w:val="24"/>
                <w:shd w:val="clear" w:color="auto" w:fill="FEFEFE"/>
              </w:rPr>
            </w:pPr>
            <w:r w:rsidRPr="0040448E">
              <w:rPr>
                <w:rFonts w:ascii="Times New Roman" w:eastAsia="Times New Roman" w:hAnsi="Times New Roman" w:cs="Times New Roman"/>
                <w:b/>
                <w:bCs/>
                <w:sz w:val="24"/>
                <w:szCs w:val="24"/>
                <w:shd w:val="clear" w:color="auto" w:fill="FEFEFE"/>
              </w:rPr>
              <w:t>Б/ Поддръжка, възстановяване и подобряване на природното наследство:</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Опазване, възстановяване, подобряване и поддръжка на природното наследство и селския ландшафт, включително на природни дадености, забележителности и територии от особено значение за местната общност, на ценни за територията природни образувания, растения, дървесни видове и животни, вековни дървета; </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Съвместни проекти на жители на повече от едно населено място или представители на различни поколения за: организиране на клубове/ кръжоци/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 идентифициране на местни отличителни характеристики на пейзажа; организиране на </w:t>
            </w:r>
            <w:proofErr w:type="spellStart"/>
            <w:r w:rsidRPr="0040448E">
              <w:rPr>
                <w:rFonts w:ascii="Times New Roman" w:eastAsia="Times New Roman" w:hAnsi="Times New Roman" w:cs="Times New Roman"/>
                <w:sz w:val="24"/>
                <w:szCs w:val="24"/>
                <w:highlight w:val="white"/>
                <w:shd w:val="clear" w:color="auto" w:fill="FEFEFE"/>
              </w:rPr>
              <w:t>опознавателни</w:t>
            </w:r>
            <w:proofErr w:type="spellEnd"/>
            <w:r w:rsidRPr="0040448E">
              <w:rPr>
                <w:rFonts w:ascii="Times New Roman" w:eastAsia="Times New Roman" w:hAnsi="Times New Roman" w:cs="Times New Roman"/>
                <w:sz w:val="24"/>
                <w:szCs w:val="24"/>
                <w:highlight w:val="white"/>
                <w:shd w:val="clear" w:color="auto" w:fill="FEFEFE"/>
              </w:rPr>
              <w:t xml:space="preserve"> и занимателни акции за почистване от отпадъци; облагородяване и опазване на селския пейзаж в и извън населените места.</w:t>
            </w:r>
          </w:p>
          <w:p w:rsidR="009123CF"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Възстановяване и подобряване на </w:t>
            </w:r>
            <w:proofErr w:type="spellStart"/>
            <w:r w:rsidRPr="0040448E">
              <w:rPr>
                <w:rFonts w:ascii="Times New Roman" w:eastAsia="Times New Roman" w:hAnsi="Times New Roman" w:cs="Times New Roman"/>
                <w:sz w:val="24"/>
                <w:szCs w:val="24"/>
                <w:highlight w:val="white"/>
                <w:shd w:val="clear" w:color="auto" w:fill="FEFEFE"/>
              </w:rPr>
              <w:t>дребномащабна</w:t>
            </w:r>
            <w:proofErr w:type="spellEnd"/>
            <w:r w:rsidRPr="0040448E">
              <w:rPr>
                <w:rFonts w:ascii="Times New Roman" w:eastAsia="Times New Roman" w:hAnsi="Times New Roman" w:cs="Times New Roman"/>
                <w:sz w:val="24"/>
                <w:szCs w:val="24"/>
                <w:highlight w:val="white"/>
                <w:shd w:val="clear" w:color="auto" w:fill="FEFEFE"/>
              </w:rPr>
              <w:t xml:space="preserve"> инфраструктура за отдих и развлечение ( заслони, информационни и указателни табели, пътеки и др.).</w:t>
            </w:r>
          </w:p>
          <w:p w:rsidR="004F2221" w:rsidRPr="00F434A9" w:rsidRDefault="004F2221" w:rsidP="00854CCE">
            <w:pPr>
              <w:pStyle w:val="a0"/>
              <w:widowControl w:val="0"/>
              <w:autoSpaceDE w:val="0"/>
              <w:autoSpaceDN w:val="0"/>
              <w:adjustRightInd w:val="0"/>
              <w:spacing w:after="0" w:line="276" w:lineRule="auto"/>
              <w:ind w:left="360"/>
              <w:jc w:val="both"/>
            </w:pPr>
          </w:p>
          <w:p w:rsidR="00503C8A" w:rsidRPr="009123CF" w:rsidRDefault="00612378" w:rsidP="00067BC0">
            <w:pPr>
              <w:numPr>
                <w:ilvl w:val="1"/>
                <w:numId w:val="19"/>
              </w:numPr>
              <w:spacing w:before="120" w:after="120" w:line="240" w:lineRule="auto"/>
              <w:jc w:val="both"/>
              <w:rPr>
                <w:rFonts w:ascii="Times New Roman" w:hAnsi="Times New Roman" w:cs="Times New Roman"/>
                <w:b/>
                <w:bCs/>
                <w:iCs/>
                <w:color w:val="00B0F0"/>
                <w:sz w:val="24"/>
                <w:szCs w:val="24"/>
              </w:rPr>
            </w:pPr>
            <w:r w:rsidRPr="009123CF">
              <w:rPr>
                <w:rFonts w:ascii="Times New Roman" w:hAnsi="Times New Roman" w:cs="Times New Roman"/>
                <w:b/>
                <w:bCs/>
                <w:iCs/>
                <w:color w:val="00B0F0"/>
                <w:sz w:val="24"/>
                <w:szCs w:val="24"/>
              </w:rPr>
              <w:t>УСЛОВИЯ ЗА ДОПУСТИМОСТ НА ДЕЙНОСТИТЕ</w:t>
            </w:r>
            <w:r w:rsidR="009E47F3" w:rsidRPr="009123CF">
              <w:rPr>
                <w:rFonts w:ascii="Times New Roman" w:hAnsi="Times New Roman" w:cs="Times New Roman"/>
                <w:b/>
                <w:bCs/>
                <w:iCs/>
                <w:color w:val="00B0F0"/>
                <w:sz w:val="24"/>
                <w:szCs w:val="24"/>
              </w:rPr>
              <w:t xml:space="preserve"> И ИЗИСКВАНИЯ КЪМ ПРОЕКТНИТЕ ПРЕДЛОЖЕНИЯ</w:t>
            </w:r>
          </w:p>
          <w:p w:rsidR="00B144B3" w:rsidRPr="00503C8A" w:rsidRDefault="000B7531" w:rsidP="00067BC0">
            <w:pPr>
              <w:numPr>
                <w:ilvl w:val="2"/>
                <w:numId w:val="20"/>
              </w:numPr>
              <w:spacing w:before="120" w:after="120" w:line="240" w:lineRule="auto"/>
              <w:jc w:val="both"/>
              <w:rPr>
                <w:rFonts w:ascii="Times New Roman" w:hAnsi="Times New Roman" w:cs="Times New Roman"/>
                <w:b/>
                <w:bCs/>
                <w:iCs/>
                <w:sz w:val="24"/>
                <w:szCs w:val="24"/>
              </w:rPr>
            </w:pPr>
            <w:r w:rsidRPr="00503C8A">
              <w:rPr>
                <w:rFonts w:ascii="Times New Roman" w:hAnsi="Times New Roman" w:cs="Times New Roman"/>
                <w:bCs/>
                <w:iCs/>
                <w:sz w:val="24"/>
                <w:szCs w:val="24"/>
              </w:rPr>
              <w:t>Дейностите да се прилагат на територията на действие на „ МИГ Средец“</w:t>
            </w:r>
            <w:r w:rsidR="00612378" w:rsidRPr="00503C8A">
              <w:rPr>
                <w:rFonts w:ascii="Times New Roman" w:hAnsi="Times New Roman" w:cs="Times New Roman"/>
                <w:bCs/>
                <w:iCs/>
                <w:sz w:val="24"/>
                <w:szCs w:val="24"/>
              </w:rPr>
              <w:t>;</w:t>
            </w:r>
          </w:p>
          <w:p w:rsidR="00394E30" w:rsidRPr="00475B5B" w:rsidRDefault="00503C8A" w:rsidP="00067BC0">
            <w:pPr>
              <w:numPr>
                <w:ilvl w:val="2"/>
                <w:numId w:val="20"/>
              </w:numPr>
              <w:spacing w:before="120" w:after="120" w:line="240" w:lineRule="auto"/>
              <w:jc w:val="both"/>
              <w:rPr>
                <w:rFonts w:ascii="Times New Roman" w:hAnsi="Times New Roman" w:cs="Times New Roman"/>
                <w:b/>
                <w:bCs/>
                <w:iCs/>
                <w:sz w:val="24"/>
                <w:szCs w:val="24"/>
              </w:rPr>
            </w:pPr>
            <w:r w:rsidRPr="00475B5B">
              <w:rPr>
                <w:rFonts w:ascii="Times New Roman" w:hAnsi="Times New Roman" w:cs="Times New Roman"/>
                <w:sz w:val="24"/>
                <w:szCs w:val="24"/>
              </w:rPr>
              <w:t xml:space="preserve">Дейностите, включени </w:t>
            </w:r>
            <w:r w:rsidRPr="00475B5B">
              <w:rPr>
                <w:rFonts w:ascii="Times New Roman" w:hAnsi="Times New Roman" w:cs="Times New Roman"/>
                <w:sz w:val="24"/>
                <w:szCs w:val="24"/>
                <w:shd w:val="clear" w:color="auto" w:fill="FEFEFE"/>
              </w:rPr>
              <w:t>в проектното предложение</w:t>
            </w:r>
            <w:r w:rsidR="00FB188F" w:rsidRPr="00475B5B">
              <w:rPr>
                <w:rFonts w:ascii="Times New Roman" w:hAnsi="Times New Roman" w:cs="Times New Roman"/>
                <w:sz w:val="24"/>
                <w:szCs w:val="24"/>
                <w:shd w:val="clear" w:color="auto" w:fill="FEFEFE"/>
              </w:rPr>
              <w:t xml:space="preserve"> </w:t>
            </w:r>
            <w:r w:rsidRPr="00475B5B">
              <w:rPr>
                <w:rFonts w:ascii="Times New Roman" w:hAnsi="Times New Roman" w:cs="Times New Roman"/>
                <w:sz w:val="24"/>
                <w:szCs w:val="24"/>
                <w:shd w:val="clear" w:color="auto" w:fill="FEFEFE"/>
              </w:rPr>
              <w:t xml:space="preserve">трябва да  </w:t>
            </w:r>
            <w:r w:rsidRPr="00475B5B">
              <w:rPr>
                <w:rFonts w:ascii="Times New Roman" w:hAnsi="Times New Roman" w:cs="Times New Roman"/>
                <w:sz w:val="24"/>
                <w:szCs w:val="24"/>
              </w:rPr>
              <w:t>съответстват на приоритетите на общинския план за развитие на Община Средец, удостоверено с решение на Общинския съвет Средец;</w:t>
            </w:r>
            <w:r w:rsidR="00394E30" w:rsidRPr="00475B5B">
              <w:rPr>
                <w:rFonts w:ascii="Times New Roman" w:hAnsi="Times New Roman" w:cs="Times New Roman"/>
                <w:sz w:val="24"/>
                <w:szCs w:val="24"/>
              </w:rPr>
              <w:t xml:space="preserve"> </w:t>
            </w:r>
          </w:p>
          <w:p w:rsidR="007C4564" w:rsidRPr="007C4564" w:rsidRDefault="004C2B66" w:rsidP="00067BC0">
            <w:pPr>
              <w:numPr>
                <w:ilvl w:val="2"/>
                <w:numId w:val="20"/>
              </w:numPr>
              <w:spacing w:before="120" w:after="120" w:line="240" w:lineRule="auto"/>
              <w:jc w:val="both"/>
              <w:rPr>
                <w:rFonts w:ascii="Times New Roman" w:hAnsi="Times New Roman" w:cs="Times New Roman"/>
                <w:b/>
                <w:bCs/>
                <w:iCs/>
                <w:sz w:val="24"/>
                <w:szCs w:val="24"/>
              </w:rPr>
            </w:pPr>
            <w:r w:rsidRPr="00874188">
              <w:rPr>
                <w:rFonts w:ascii="Times New Roman" w:eastAsia="Times New Roman" w:hAnsi="Times New Roman" w:cs="Times New Roman"/>
                <w:sz w:val="24"/>
                <w:szCs w:val="24"/>
                <w:lang w:eastAsia="bg-BG"/>
              </w:rPr>
              <w:t xml:space="preserve">За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 подточка Б</w:t>
            </w:r>
            <w:r w:rsidR="00F225A3">
              <w:rPr>
                <w:rFonts w:ascii="Times New Roman" w:eastAsia="Times New Roman" w:hAnsi="Times New Roman" w:cs="Times New Roman"/>
                <w:b/>
                <w:sz w:val="24"/>
                <w:szCs w:val="24"/>
                <w:lang w:eastAsia="bg-BG"/>
              </w:rPr>
              <w:t>, т.2 се подпомагат</w:t>
            </w:r>
            <w:r>
              <w:rPr>
                <w:rFonts w:ascii="Times New Roman" w:eastAsia="Times New Roman" w:hAnsi="Times New Roman" w:cs="Times New Roman"/>
                <w:b/>
                <w:sz w:val="24"/>
                <w:szCs w:val="24"/>
                <w:lang w:eastAsia="bg-BG"/>
              </w:rPr>
              <w:t xml:space="preserve">, когато са </w:t>
            </w:r>
            <w:r w:rsidR="00F225A3">
              <w:rPr>
                <w:rFonts w:ascii="Times New Roman" w:eastAsia="Times New Roman" w:hAnsi="Times New Roman" w:cs="Times New Roman"/>
                <w:sz w:val="24"/>
                <w:szCs w:val="24"/>
                <w:highlight w:val="white"/>
                <w:shd w:val="clear" w:color="auto" w:fill="FEFEFE"/>
              </w:rPr>
              <w:t>с</w:t>
            </w:r>
            <w:r w:rsidRPr="0040448E">
              <w:rPr>
                <w:rFonts w:ascii="Times New Roman" w:eastAsia="Times New Roman" w:hAnsi="Times New Roman" w:cs="Times New Roman"/>
                <w:sz w:val="24"/>
                <w:szCs w:val="24"/>
                <w:highlight w:val="white"/>
                <w:shd w:val="clear" w:color="auto" w:fill="FEFEFE"/>
              </w:rPr>
              <w:t xml:space="preserve">ъвместни проекти на жители на повече от едно населено място </w:t>
            </w:r>
            <w:r w:rsidRPr="00F225A3">
              <w:rPr>
                <w:rFonts w:ascii="Times New Roman" w:eastAsia="Times New Roman" w:hAnsi="Times New Roman" w:cs="Times New Roman"/>
                <w:sz w:val="24"/>
                <w:szCs w:val="24"/>
                <w:highlight w:val="white"/>
                <w:u w:val="single"/>
                <w:shd w:val="clear" w:color="auto" w:fill="FEFEFE"/>
              </w:rPr>
              <w:t>или</w:t>
            </w:r>
            <w:r w:rsidRPr="0040448E">
              <w:rPr>
                <w:rFonts w:ascii="Times New Roman" w:eastAsia="Times New Roman" w:hAnsi="Times New Roman" w:cs="Times New Roman"/>
                <w:sz w:val="24"/>
                <w:szCs w:val="24"/>
                <w:highlight w:val="white"/>
                <w:shd w:val="clear" w:color="auto" w:fill="FEFEFE"/>
              </w:rPr>
              <w:t xml:space="preserve"> представители на различни поколения</w:t>
            </w:r>
            <w:r w:rsidR="00F225A3">
              <w:rPr>
                <w:rFonts w:ascii="Times New Roman" w:eastAsia="Times New Roman" w:hAnsi="Times New Roman" w:cs="Times New Roman"/>
                <w:sz w:val="24"/>
                <w:szCs w:val="24"/>
                <w:shd w:val="clear" w:color="auto" w:fill="FEFEFE"/>
              </w:rPr>
              <w:t>;</w:t>
            </w:r>
          </w:p>
          <w:p w:rsidR="00087949" w:rsidRPr="00650B98"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color w:val="000000"/>
                <w:sz w:val="24"/>
                <w:szCs w:val="24"/>
                <w:lang w:eastAsia="bg-BG"/>
              </w:rPr>
              <w:t xml:space="preserve">Подпомагат се проекти, които  съдържат </w:t>
            </w:r>
            <w:r w:rsidRPr="000749DD">
              <w:rPr>
                <w:rFonts w:ascii="Times New Roman" w:hAnsi="Times New Roman" w:cs="Times New Roman"/>
                <w:b/>
                <w:bCs/>
                <w:sz w:val="24"/>
                <w:szCs w:val="24"/>
              </w:rPr>
              <w:t xml:space="preserve">Анализ разходи –ползи(финансов анализ) </w:t>
            </w:r>
            <w:r w:rsidRPr="000749DD">
              <w:rPr>
                <w:rFonts w:ascii="Times New Roman" w:hAnsi="Times New Roman" w:cs="Times New Roman"/>
                <w:sz w:val="24"/>
                <w:szCs w:val="24"/>
              </w:rPr>
              <w:t>по образец</w:t>
            </w:r>
            <w:r w:rsidRPr="000749DD">
              <w:rPr>
                <w:rFonts w:ascii="Times New Roman" w:hAnsi="Times New Roman" w:cs="Times New Roman"/>
                <w:color w:val="000000"/>
                <w:sz w:val="24"/>
                <w:szCs w:val="24"/>
                <w:lang w:eastAsia="bg-BG"/>
              </w:rPr>
              <w:t xml:space="preserve">, съгласно </w:t>
            </w:r>
            <w:r w:rsidRPr="002E56DB">
              <w:rPr>
                <w:rFonts w:ascii="Times New Roman" w:hAnsi="Times New Roman" w:cs="Times New Roman"/>
                <w:color w:val="000000"/>
                <w:sz w:val="24"/>
                <w:szCs w:val="24"/>
                <w:lang w:eastAsia="bg-BG"/>
              </w:rPr>
              <w:t xml:space="preserve">Приложение № </w:t>
            </w:r>
            <w:r w:rsidR="00AD125F" w:rsidRPr="002E56DB">
              <w:rPr>
                <w:rFonts w:ascii="Times New Roman" w:hAnsi="Times New Roman" w:cs="Times New Roman"/>
                <w:color w:val="000000"/>
                <w:sz w:val="24"/>
                <w:szCs w:val="24"/>
                <w:lang w:val="en-US" w:eastAsia="bg-BG"/>
              </w:rPr>
              <w:t>7</w:t>
            </w:r>
            <w:r w:rsidR="00742691">
              <w:rPr>
                <w:rFonts w:ascii="Times New Roman" w:hAnsi="Times New Roman" w:cs="Times New Roman"/>
                <w:color w:val="000000"/>
                <w:sz w:val="24"/>
                <w:szCs w:val="24"/>
                <w:lang w:eastAsia="bg-BG"/>
              </w:rPr>
              <w:t xml:space="preserve"> и 7а</w:t>
            </w:r>
            <w:r w:rsidRPr="000749DD">
              <w:rPr>
                <w:rFonts w:ascii="Times New Roman" w:hAnsi="Times New Roman" w:cs="Times New Roman"/>
                <w:color w:val="000000"/>
                <w:sz w:val="24"/>
                <w:szCs w:val="24"/>
                <w:lang w:eastAsia="bg-BG"/>
              </w:rPr>
              <w:t xml:space="preserve"> от настоящите Условия за кандидатстване;</w:t>
            </w:r>
          </w:p>
          <w:p w:rsidR="009E47F3" w:rsidRPr="003816BB" w:rsidRDefault="009E47F3"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 xml:space="preserve">Проектите, които включват разходи за </w:t>
            </w:r>
            <w:proofErr w:type="spellStart"/>
            <w:r w:rsidRPr="009E47F3">
              <w:rPr>
                <w:rFonts w:ascii="Times New Roman" w:hAnsi="Times New Roman" w:cs="Times New Roman"/>
                <w:sz w:val="24"/>
                <w:szCs w:val="24"/>
                <w:lang w:eastAsia="bg-BG"/>
              </w:rPr>
              <w:t>преместваеми</w:t>
            </w:r>
            <w:proofErr w:type="spellEnd"/>
            <w:r w:rsidRPr="009E47F3">
              <w:rPr>
                <w:rFonts w:ascii="Times New Roman" w:hAnsi="Times New Roman" w:cs="Times New Roman"/>
                <w:sz w:val="24"/>
                <w:szCs w:val="24"/>
                <w:lang w:eastAsia="bg-BG"/>
              </w:rPr>
              <w:t xml:space="preserve"> обекти, се придружават с разрешение за поставяне, издадено в съответствие със Закона за устройство на територията</w:t>
            </w:r>
            <w:r>
              <w:rPr>
                <w:rFonts w:ascii="Times New Roman" w:hAnsi="Times New Roman" w:cs="Times New Roman"/>
                <w:sz w:val="24"/>
                <w:szCs w:val="24"/>
                <w:lang w:eastAsia="bg-BG"/>
              </w:rPr>
              <w:t>;</w:t>
            </w:r>
          </w:p>
          <w:p w:rsidR="003816BB" w:rsidRPr="003816BB" w:rsidRDefault="003816BB"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lang w:eastAsia="bg-BG"/>
              </w:rPr>
              <w:t xml:space="preserve">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w:t>
            </w:r>
            <w:r w:rsidRPr="000749DD">
              <w:rPr>
                <w:rFonts w:ascii="Times New Roman" w:hAnsi="Times New Roman" w:cs="Times New Roman"/>
                <w:sz w:val="24"/>
                <w:szCs w:val="24"/>
                <w:lang w:eastAsia="bg-BG"/>
              </w:rPr>
              <w:lastRenderedPageBreak/>
              <w:t>законодателство, се подпомагат само ако са представени съответните лицензи, разрешения и/или документ, удостоверяващ регистрацията</w:t>
            </w:r>
            <w:r>
              <w:rPr>
                <w:rFonts w:ascii="Times New Roman" w:hAnsi="Times New Roman" w:cs="Times New Roman"/>
                <w:sz w:val="24"/>
                <w:szCs w:val="24"/>
                <w:lang w:eastAsia="bg-BG"/>
              </w:rPr>
              <w:t>;</w:t>
            </w:r>
          </w:p>
          <w:p w:rsidR="000749DD" w:rsidRPr="009E47F3"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0749DD" w:rsidRPr="009635B6" w:rsidRDefault="000749DD" w:rsidP="00036AF8">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учредено право на строеж върху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 xml:space="preserve">проектното предложение </w:t>
            </w:r>
            <w:r w:rsidRPr="009635B6">
              <w:rPr>
                <w:rFonts w:ascii="Times New Roman" w:hAnsi="Times New Roman" w:cs="Times New Roman"/>
                <w:sz w:val="24"/>
                <w:szCs w:val="24"/>
                <w:lang w:eastAsia="bg-BG"/>
              </w:rPr>
              <w:t xml:space="preserve">, когато е </w:t>
            </w:r>
            <w:r w:rsidR="00280680">
              <w:rPr>
                <w:rFonts w:ascii="Times New Roman" w:hAnsi="Times New Roman" w:cs="Times New Roman"/>
                <w:sz w:val="24"/>
                <w:szCs w:val="24"/>
                <w:lang w:eastAsia="bg-BG"/>
              </w:rPr>
              <w:t xml:space="preserve">учредено срочно право на строеж – </w:t>
            </w:r>
            <w:r w:rsidRPr="009635B6">
              <w:rPr>
                <w:rFonts w:ascii="Times New Roman" w:hAnsi="Times New Roman" w:cs="Times New Roman"/>
                <w:sz w:val="24"/>
                <w:szCs w:val="24"/>
                <w:lang w:eastAsia="bg-BG"/>
              </w:rPr>
              <w:t>в</w:t>
            </w:r>
            <w:r w:rsidR="00280680">
              <w:rPr>
                <w:rFonts w:ascii="Times New Roman" w:hAnsi="Times New Roman" w:cs="Times New Roman"/>
                <w:sz w:val="24"/>
                <w:szCs w:val="24"/>
                <w:lang w:eastAsia="bg-BG"/>
              </w:rPr>
              <w:t xml:space="preserve"> </w:t>
            </w:r>
            <w:r w:rsidRPr="009635B6">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1431F" w:rsidRPr="009B7C37" w:rsidRDefault="000749DD" w:rsidP="009B7C37">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ползване на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проектното предложение</w:t>
            </w:r>
            <w:r w:rsidR="00280680">
              <w:rPr>
                <w:rFonts w:ascii="Times New Roman" w:hAnsi="Times New Roman" w:cs="Times New Roman"/>
                <w:color w:val="000000"/>
                <w:sz w:val="24"/>
                <w:szCs w:val="24"/>
                <w:lang w:eastAsia="bg-BG"/>
              </w:rPr>
              <w:t>, вписан в районната служба по вписванията</w:t>
            </w:r>
            <w:r w:rsidR="00280680">
              <w:rPr>
                <w:rFonts w:ascii="Times New Roman" w:hAnsi="Times New Roman" w:cs="Times New Roman"/>
                <w:sz w:val="24"/>
                <w:szCs w:val="24"/>
                <w:lang w:eastAsia="bg-BG"/>
              </w:rPr>
              <w:t xml:space="preserve"> – </w:t>
            </w:r>
            <w:r w:rsidRPr="009635B6">
              <w:rPr>
                <w:rFonts w:ascii="Times New Roman" w:hAnsi="Times New Roman" w:cs="Times New Roman"/>
                <w:sz w:val="24"/>
                <w:szCs w:val="24"/>
                <w:lang w:eastAsia="bg-BG"/>
              </w:rPr>
              <w:t>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Закона за устройство на територията.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9"/>
            </w:tblGrid>
            <w:tr w:rsidR="00311441" w:rsidRPr="00F03EC1" w:rsidTr="00F03EC1">
              <w:trPr>
                <w:trHeight w:val="294"/>
              </w:trPr>
              <w:tc>
                <w:tcPr>
                  <w:tcW w:w="9349" w:type="dxa"/>
                  <w:tcBorders>
                    <w:top w:val="nil"/>
                    <w:left w:val="nil"/>
                    <w:bottom w:val="nil"/>
                    <w:right w:val="nil"/>
                  </w:tcBorders>
                </w:tcPr>
                <w:p w:rsidR="00311441" w:rsidRPr="00F03EC1" w:rsidRDefault="00311441" w:rsidP="00311441">
                  <w:pPr>
                    <w:spacing w:before="120" w:after="120" w:line="240" w:lineRule="auto"/>
                    <w:jc w:val="both"/>
                    <w:rPr>
                      <w:rFonts w:ascii="Times New Roman" w:hAnsi="Times New Roman" w:cs="Times New Roman"/>
                      <w:b/>
                      <w:bCs/>
                      <w:i/>
                      <w:iCs/>
                      <w:sz w:val="24"/>
                      <w:szCs w:val="24"/>
                    </w:rPr>
                  </w:pPr>
                  <w:r w:rsidRPr="00F03EC1">
                    <w:rPr>
                      <w:rFonts w:ascii="Times New Roman" w:hAnsi="Times New Roman" w:cs="Times New Roman"/>
                      <w:b/>
                      <w:bCs/>
                      <w:i/>
                      <w:iCs/>
                      <w:sz w:val="24"/>
                      <w:szCs w:val="24"/>
                    </w:rPr>
                    <w:t>Важно!!!</w:t>
                  </w:r>
                </w:p>
                <w:p w:rsidR="00311441" w:rsidRDefault="00087949" w:rsidP="00311441">
                  <w:pPr>
                    <w:spacing w:before="120" w:after="120" w:line="240" w:lineRule="auto"/>
                    <w:jc w:val="both"/>
                    <w:rPr>
                      <w:rFonts w:ascii="Verdana" w:hAnsi="Verdana" w:cs="Times New Roman"/>
                      <w:b/>
                      <w:bCs/>
                      <w:i/>
                      <w:iCs/>
                      <w:sz w:val="20"/>
                      <w:szCs w:val="20"/>
                    </w:rPr>
                  </w:pPr>
                  <w:r w:rsidRPr="00F03EC1">
                    <w:rPr>
                      <w:rFonts w:ascii="Verdana" w:hAnsi="Verdana" w:cs="Times New Roman"/>
                      <w:b/>
                      <w:bCs/>
                      <w:i/>
                      <w:iCs/>
                      <w:sz w:val="20"/>
                      <w:szCs w:val="20"/>
                    </w:rPr>
                    <w:t>Проекти включващи строително-монтажни дейности се прилагат:</w:t>
                  </w:r>
                </w:p>
                <w:p w:rsidR="00B57299" w:rsidRPr="00B57299" w:rsidRDefault="00B57299" w:rsidP="00311441">
                  <w:pPr>
                    <w:spacing w:before="120" w:after="120" w:line="240" w:lineRule="auto"/>
                    <w:jc w:val="both"/>
                    <w:rPr>
                      <w:rFonts w:ascii="Times New Roman" w:hAnsi="Times New Roman" w:cs="Times New Roman"/>
                      <w:bCs/>
                      <w:i/>
                      <w:iCs/>
                    </w:rPr>
                  </w:pPr>
                  <w:r w:rsidRPr="00B57299">
                    <w:rPr>
                      <w:rFonts w:ascii="Times New Roman" w:hAnsi="Times New Roman" w:cs="Times New Roman"/>
                      <w:bCs/>
                      <w:i/>
                      <w:iCs/>
                    </w:rPr>
                    <w:t>/за проекти включващи дейности по т.13.1“Допустими дейности“, подточка Б</w:t>
                  </w:r>
                  <w:r w:rsidR="002D31B5">
                    <w:rPr>
                      <w:rFonts w:ascii="Times New Roman" w:hAnsi="Times New Roman" w:cs="Times New Roman"/>
                      <w:bCs/>
                      <w:i/>
                      <w:iCs/>
                    </w:rPr>
                    <w:t>,</w:t>
                  </w:r>
                  <w:r w:rsidRPr="00B57299">
                    <w:rPr>
                      <w:rFonts w:ascii="Times New Roman" w:hAnsi="Times New Roman" w:cs="Times New Roman"/>
                      <w:bCs/>
                      <w:i/>
                      <w:iCs/>
                    </w:rPr>
                    <w:t xml:space="preserve"> т.3</w:t>
                  </w:r>
                  <w:r w:rsidR="002D31B5">
                    <w:rPr>
                      <w:rFonts w:ascii="Times New Roman" w:hAnsi="Times New Roman" w:cs="Times New Roman"/>
                      <w:bCs/>
                      <w:i/>
                      <w:iCs/>
                    </w:rPr>
                    <w:t xml:space="preserve"> „</w:t>
                  </w:r>
                  <w:r w:rsidRPr="00B57299">
                    <w:rPr>
                      <w:rFonts w:ascii="Times New Roman" w:eastAsia="Times New Roman" w:hAnsi="Times New Roman" w:cs="Times New Roman"/>
                      <w:i/>
                      <w:highlight w:val="white"/>
                      <w:shd w:val="clear" w:color="auto" w:fill="FEFEFE"/>
                    </w:rPr>
                    <w:t xml:space="preserve">Възстановяване и подобряване на </w:t>
                  </w:r>
                  <w:proofErr w:type="spellStart"/>
                  <w:r w:rsidRPr="00B57299">
                    <w:rPr>
                      <w:rFonts w:ascii="Times New Roman" w:eastAsia="Times New Roman" w:hAnsi="Times New Roman" w:cs="Times New Roman"/>
                      <w:i/>
                      <w:highlight w:val="white"/>
                      <w:shd w:val="clear" w:color="auto" w:fill="FEFEFE"/>
                    </w:rPr>
                    <w:t>дребномащабна</w:t>
                  </w:r>
                  <w:proofErr w:type="spellEnd"/>
                  <w:r w:rsidRPr="00B57299">
                    <w:rPr>
                      <w:rFonts w:ascii="Times New Roman" w:eastAsia="Times New Roman" w:hAnsi="Times New Roman" w:cs="Times New Roman"/>
                      <w:i/>
                      <w:highlight w:val="white"/>
                      <w:shd w:val="clear" w:color="auto" w:fill="FEFEFE"/>
                    </w:rPr>
                    <w:t xml:space="preserve"> инфраструктура за отдих и развлечение (заслони, информационни и указателни табели, пътеки и др.)</w:t>
                  </w:r>
                  <w:r w:rsidR="00AB4515">
                    <w:rPr>
                      <w:rFonts w:ascii="Times New Roman" w:eastAsia="Times New Roman" w:hAnsi="Times New Roman" w:cs="Times New Roman"/>
                      <w:i/>
                      <w:shd w:val="clear" w:color="auto" w:fill="FEFEFE"/>
                    </w:rPr>
                    <w:t>“</w:t>
                  </w:r>
                </w:p>
                <w:p w:rsidR="00087949" w:rsidRPr="001F55A4"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w:t>
                  </w:r>
                  <w:r w:rsidRPr="001F55A4">
                    <w:rPr>
                      <w:rFonts w:ascii="Verdana" w:eastAsia="Times New Roman" w:hAnsi="Verdana" w:cs="Times New Roman"/>
                      <w:b/>
                      <w:color w:val="000000"/>
                      <w:sz w:val="20"/>
                      <w:szCs w:val="20"/>
                      <w:u w:val="single"/>
                      <w:lang w:eastAsia="bg-BG"/>
                    </w:rPr>
                    <w:t xml:space="preserve">или </w:t>
                  </w:r>
                  <w:r w:rsidRPr="001F55A4">
                    <w:rPr>
                      <w:rFonts w:ascii="Verdana" w:eastAsia="Times New Roman" w:hAnsi="Verdana" w:cs="Times New Roman"/>
                      <w:color w:val="000000"/>
                      <w:sz w:val="20"/>
                      <w:szCs w:val="20"/>
                      <w:lang w:eastAsia="bg-BG"/>
                    </w:rPr>
                    <w:t xml:space="preserve">заснемане на обекта/съоръжението </w:t>
                  </w:r>
                  <w:r w:rsidRPr="00C26344">
                    <w:rPr>
                      <w:rFonts w:ascii="Verdana" w:eastAsia="Times New Roman" w:hAnsi="Verdana" w:cs="Times New Roman"/>
                      <w:b/>
                      <w:color w:val="000000"/>
                      <w:sz w:val="20"/>
                      <w:szCs w:val="20"/>
                      <w:u w:val="single"/>
                      <w:lang w:eastAsia="bg-BG"/>
                    </w:rPr>
                    <w:t>и/или</w:t>
                  </w:r>
                  <w:r w:rsidRPr="001F55A4">
                    <w:rPr>
                      <w:rFonts w:ascii="Verdana" w:eastAsia="Times New Roman" w:hAnsi="Verdana" w:cs="Times New Roman"/>
                      <w:color w:val="000000"/>
                      <w:sz w:val="20"/>
                      <w:szCs w:val="20"/>
                      <w:lang w:eastAsia="bg-BG"/>
                    </w:rPr>
                    <w:t xml:space="preserve"> архитектурен план на сградата, съоръжението, обекта, който ще се </w:t>
                  </w:r>
                  <w:r w:rsidR="004A2726" w:rsidRPr="001F55A4">
                    <w:rPr>
                      <w:rFonts w:ascii="Verdana" w:eastAsia="Times New Roman" w:hAnsi="Verdana" w:cs="Times New Roman"/>
                      <w:color w:val="000000"/>
                      <w:sz w:val="20"/>
                      <w:szCs w:val="20"/>
                      <w:lang w:eastAsia="bg-BG"/>
                    </w:rPr>
                    <w:t>възстановява</w:t>
                  </w:r>
                  <w:r w:rsidRPr="001F55A4">
                    <w:rPr>
                      <w:rFonts w:ascii="Verdana" w:eastAsia="Times New Roman" w:hAnsi="Verdana" w:cs="Times New Roman"/>
                      <w:color w:val="000000"/>
                      <w:sz w:val="20"/>
                      <w:szCs w:val="20"/>
                      <w:lang w:eastAsia="bg-BG"/>
                    </w:rPr>
                    <w:t>,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p>
                <w:p w:rsidR="00087949" w:rsidRPr="00F03EC1"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Разрешение за строеж, когато издаването му се изисква съгласно Закон</w:t>
                  </w:r>
                  <w:r w:rsidR="00650B98" w:rsidRPr="00F03EC1">
                    <w:rPr>
                      <w:rFonts w:ascii="Verdana" w:eastAsia="Times New Roman" w:hAnsi="Verdana" w:cs="Times New Roman"/>
                      <w:color w:val="000000"/>
                      <w:sz w:val="20"/>
                      <w:szCs w:val="20"/>
                      <w:lang w:eastAsia="bg-BG"/>
                    </w:rPr>
                    <w:t>а за устройство на територията</w:t>
                  </w:r>
                  <w:r w:rsidR="00650B98" w:rsidRPr="001F55A4">
                    <w:rPr>
                      <w:rFonts w:ascii="Verdana" w:eastAsia="Times New Roman" w:hAnsi="Verdana" w:cs="Times New Roman"/>
                      <w:b/>
                      <w:color w:val="000000"/>
                      <w:sz w:val="20"/>
                      <w:szCs w:val="20"/>
                      <w:lang w:eastAsia="bg-BG"/>
                    </w:rPr>
                    <w:t xml:space="preserve"> </w:t>
                  </w:r>
                  <w:r w:rsidRPr="001F55A4">
                    <w:rPr>
                      <w:rFonts w:ascii="Verdana" w:eastAsia="Times New Roman" w:hAnsi="Verdana" w:cs="Times New Roman"/>
                      <w:b/>
                      <w:color w:val="000000"/>
                      <w:sz w:val="20"/>
                      <w:szCs w:val="20"/>
                      <w:u w:val="single"/>
                      <w:lang w:eastAsia="bg-BG"/>
                    </w:rPr>
                    <w:t>или</w:t>
                  </w:r>
                  <w:r w:rsidRPr="00F03EC1">
                    <w:rPr>
                      <w:rFonts w:ascii="Verdana" w:eastAsia="Times New Roman" w:hAnsi="Verdana" w:cs="Times New Roman"/>
                      <w:color w:val="000000"/>
                      <w:sz w:val="20"/>
                      <w:szCs w:val="20"/>
                      <w:lang w:eastAsia="bg-BG"/>
                    </w:rPr>
                    <w:t xml:space="preserve"> становище на главния архитект, че строежът не се нуждае от издаване на разрешение за строеж, когато издаването му не се изисква съгласно Закона за устройство на територията;</w:t>
                  </w:r>
                </w:p>
                <w:p w:rsidR="00503843" w:rsidRPr="00AB4515" w:rsidRDefault="00087949" w:rsidP="00067BC0">
                  <w:pPr>
                    <w:numPr>
                      <w:ilvl w:val="0"/>
                      <w:numId w:val="21"/>
                    </w:numPr>
                    <w:shd w:val="clear" w:color="auto" w:fill="FEFEFE"/>
                    <w:spacing w:after="0" w:line="240" w:lineRule="auto"/>
                    <w:jc w:val="both"/>
                    <w:rPr>
                      <w:rFonts w:ascii="Times New Roman" w:eastAsia="Times New Roman" w:hAnsi="Times New Roman"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Подробни количествени сметки за предвидените строително-монтажни работи,</w:t>
                  </w:r>
                  <w:r w:rsidR="00503843">
                    <w:rPr>
                      <w:rFonts w:ascii="Verdana" w:eastAsia="Times New Roman" w:hAnsi="Verdana" w:cs="Times New Roman"/>
                      <w:color w:val="000000"/>
                      <w:sz w:val="20"/>
                      <w:szCs w:val="20"/>
                      <w:lang w:eastAsia="bg-BG"/>
                    </w:rPr>
                    <w:t xml:space="preserve"> заверени от правоспособно лице;</w:t>
                  </w:r>
                </w:p>
              </w:tc>
            </w:tr>
          </w:tbl>
          <w:p w:rsidR="00F03EC1" w:rsidRDefault="00F03EC1" w:rsidP="00F03EC1">
            <w:pPr>
              <w:spacing w:after="0" w:line="240" w:lineRule="auto"/>
              <w:jc w:val="both"/>
              <w:rPr>
                <w:rFonts w:ascii="Times New Roman" w:hAnsi="Times New Roman" w:cs="Times New Roman"/>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656"/>
            </w:tblGrid>
            <w:tr w:rsidR="00503843" w:rsidRPr="00874188" w:rsidTr="00874188">
              <w:tc>
                <w:tcPr>
                  <w:tcW w:w="9656" w:type="dxa"/>
                  <w:shd w:val="clear" w:color="auto" w:fill="F2F2F2"/>
                </w:tcPr>
                <w:p w:rsidR="00503843" w:rsidRPr="00874188" w:rsidRDefault="00503843" w:rsidP="00874188">
                  <w:pPr>
                    <w:spacing w:after="0" w:line="240" w:lineRule="auto"/>
                    <w:jc w:val="both"/>
                    <w:rPr>
                      <w:rFonts w:ascii="Times New Roman" w:eastAsia="Times New Roman" w:hAnsi="Times New Roman" w:cs="Times New Roman"/>
                      <w:sz w:val="24"/>
                      <w:szCs w:val="24"/>
                      <w:lang w:eastAsia="bg-BG"/>
                    </w:rPr>
                  </w:pPr>
                  <w:r w:rsidRPr="00874188">
                    <w:rPr>
                      <w:rFonts w:ascii="Times New Roman" w:eastAsia="Times New Roman" w:hAnsi="Times New Roman" w:cs="Times New Roman"/>
                      <w:b/>
                      <w:i/>
                      <w:sz w:val="24"/>
                      <w:szCs w:val="24"/>
                      <w:lang w:eastAsia="bg-BG"/>
                    </w:rPr>
                    <w:t>Важно!!!</w:t>
                  </w:r>
                  <w:r w:rsidR="00007F62" w:rsidRPr="00874188">
                    <w:rPr>
                      <w:rFonts w:ascii="Times New Roman" w:eastAsia="Times New Roman" w:hAnsi="Times New Roman" w:cs="Times New Roman"/>
                      <w:sz w:val="24"/>
                      <w:szCs w:val="24"/>
                      <w:lang w:eastAsia="bg-BG"/>
                    </w:rPr>
                    <w:t xml:space="preserve"> З</w:t>
                  </w:r>
                  <w:r w:rsidRPr="00874188">
                    <w:rPr>
                      <w:rFonts w:ascii="Times New Roman" w:eastAsia="Times New Roman" w:hAnsi="Times New Roman" w:cs="Times New Roman"/>
                      <w:sz w:val="24"/>
                      <w:szCs w:val="24"/>
                      <w:lang w:eastAsia="bg-BG"/>
                    </w:rPr>
                    <w:t xml:space="preserve">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w:t>
                  </w:r>
                  <w:r w:rsidR="00007F62" w:rsidRPr="00874188">
                    <w:rPr>
                      <w:rFonts w:ascii="Times New Roman" w:eastAsia="Times New Roman" w:hAnsi="Times New Roman" w:cs="Times New Roman"/>
                      <w:b/>
                      <w:sz w:val="24"/>
                      <w:szCs w:val="24"/>
                      <w:lang w:eastAsia="bg-BG"/>
                    </w:rPr>
                    <w:t xml:space="preserve">, подточка </w:t>
                  </w:r>
                  <w:r w:rsidRPr="00874188">
                    <w:rPr>
                      <w:rFonts w:ascii="Times New Roman" w:eastAsia="Times New Roman" w:hAnsi="Times New Roman" w:cs="Times New Roman"/>
                      <w:b/>
                      <w:sz w:val="24"/>
                      <w:szCs w:val="24"/>
                      <w:lang w:eastAsia="bg-BG"/>
                    </w:rPr>
                    <w:t>Б</w:t>
                  </w:r>
                  <w:r w:rsidRPr="00874188">
                    <w:rPr>
                      <w:rFonts w:ascii="Times New Roman" w:eastAsia="Times New Roman" w:hAnsi="Times New Roman" w:cs="Times New Roman"/>
                      <w:sz w:val="24"/>
                      <w:szCs w:val="24"/>
                      <w:lang w:eastAsia="bg-BG"/>
                    </w:rPr>
                    <w:t xml:space="preserve"> </w:t>
                  </w:r>
                  <w:r w:rsidRPr="00874188">
                    <w:rPr>
                      <w:rFonts w:ascii="Times New Roman" w:eastAsia="Times New Roman" w:hAnsi="Times New Roman" w:cs="Times New Roman"/>
                      <w:sz w:val="24"/>
                      <w:szCs w:val="24"/>
                      <w:u w:val="single"/>
                      <w:lang w:eastAsia="bg-BG"/>
                    </w:rPr>
                    <w:t>се прилага</w:t>
                  </w:r>
                  <w:r w:rsidRPr="00874188">
                    <w:rPr>
                      <w:rFonts w:ascii="Times New Roman" w:eastAsia="Times New Roman" w:hAnsi="Times New Roman" w:cs="Times New Roman"/>
                      <w:sz w:val="24"/>
                      <w:szCs w:val="24"/>
                      <w:lang w:eastAsia="bg-BG"/>
                    </w:rPr>
                    <w:t xml:space="preserve"> </w:t>
                  </w:r>
                  <w:r w:rsidR="00007F62" w:rsidRPr="00874188">
                    <w:rPr>
                      <w:rFonts w:ascii="Times New Roman" w:eastAsia="Times New Roman" w:hAnsi="Times New Roman" w:cs="Times New Roman"/>
                      <w:color w:val="000000"/>
                      <w:sz w:val="24"/>
                      <w:szCs w:val="24"/>
                      <w:lang w:eastAsia="bg-BG"/>
                    </w:rPr>
                    <w:t xml:space="preserve"> -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w:t>
                  </w:r>
                  <w:r w:rsidR="00007F62" w:rsidRPr="00874188">
                    <w:rPr>
                      <w:rFonts w:ascii="Times New Roman" w:eastAsia="Times New Roman" w:hAnsi="Times New Roman" w:cs="Times New Roman"/>
                      <w:color w:val="000000"/>
                      <w:sz w:val="24"/>
                      <w:szCs w:val="24"/>
                      <w:lang w:eastAsia="bg-BG"/>
                    </w:rPr>
                    <w:lastRenderedPageBreak/>
                    <w:t>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00007F62" w:rsidRPr="00874188">
                    <w:rPr>
                      <w:rFonts w:ascii="Times New Roman" w:eastAsia="Times New Roman" w:hAnsi="Times New Roman" w:cs="Times New Roman"/>
                      <w:color w:val="000000"/>
                      <w:sz w:val="24"/>
                      <w:szCs w:val="24"/>
                      <w:lang w:eastAsia="bg-BG"/>
                    </w:rPr>
                    <w:t>Басейнова</w:t>
                  </w:r>
                  <w:proofErr w:type="spellEnd"/>
                  <w:r w:rsidR="00007F62" w:rsidRPr="00874188">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w:t>
                  </w:r>
                </w:p>
              </w:tc>
            </w:tr>
          </w:tbl>
          <w:p w:rsidR="00503843" w:rsidRPr="0091431F" w:rsidRDefault="00503843" w:rsidP="00F03EC1">
            <w:pPr>
              <w:spacing w:after="0" w:line="240" w:lineRule="auto"/>
              <w:jc w:val="both"/>
              <w:rPr>
                <w:rFonts w:ascii="Times New Roman" w:hAnsi="Times New Roman" w:cs="Times New Roman"/>
                <w:sz w:val="24"/>
                <w:szCs w:val="24"/>
                <w:lang w:eastAsia="bg-BG"/>
              </w:rPr>
            </w:pPr>
          </w:p>
          <w:p w:rsidR="00C55148" w:rsidRPr="00C81281" w:rsidRDefault="00670B3C" w:rsidP="00670B3C">
            <w:pPr>
              <w:spacing w:after="0" w:line="240" w:lineRule="auto"/>
              <w:jc w:val="both"/>
              <w:rPr>
                <w:rFonts w:ascii="Times New Roman" w:hAnsi="Times New Roman" w:cs="Times New Roman"/>
                <w:b/>
                <w:bCs/>
                <w:color w:val="00B0F0"/>
                <w:sz w:val="24"/>
                <w:szCs w:val="24"/>
                <w:lang w:eastAsia="bg-BG"/>
              </w:rPr>
            </w:pPr>
            <w:r w:rsidRPr="00670B3C">
              <w:rPr>
                <w:rFonts w:ascii="Times New Roman" w:hAnsi="Times New Roman" w:cs="Times New Roman"/>
                <w:b/>
                <w:bCs/>
                <w:color w:val="00B0F0"/>
                <w:sz w:val="24"/>
                <w:szCs w:val="24"/>
                <w:u w:val="single"/>
                <w:lang w:eastAsia="bg-BG"/>
              </w:rPr>
              <w:t>13.3</w:t>
            </w:r>
            <w:r w:rsidR="00ED28ED">
              <w:rPr>
                <w:rFonts w:ascii="Times New Roman" w:hAnsi="Times New Roman" w:cs="Times New Roman"/>
                <w:b/>
                <w:bCs/>
                <w:sz w:val="24"/>
                <w:szCs w:val="24"/>
                <w:lang w:eastAsia="bg-BG"/>
              </w:rPr>
              <w:t xml:space="preserve"> </w:t>
            </w:r>
            <w:r w:rsidR="009E47F3" w:rsidRPr="00C81281">
              <w:rPr>
                <w:rFonts w:ascii="Times New Roman" w:hAnsi="Times New Roman" w:cs="Times New Roman"/>
                <w:b/>
                <w:bCs/>
                <w:color w:val="00B0F0"/>
                <w:sz w:val="24"/>
                <w:szCs w:val="24"/>
                <w:lang w:eastAsia="bg-BG"/>
              </w:rPr>
              <w:t xml:space="preserve">НЕДОПУСТИМИ ПРОЕКТИ И ДЕЙНОСТИ </w:t>
            </w:r>
          </w:p>
          <w:p w:rsidR="00A516B7" w:rsidRDefault="00A516B7" w:rsidP="00A516B7">
            <w:pPr>
              <w:spacing w:after="0" w:line="240" w:lineRule="auto"/>
              <w:ind w:left="660"/>
              <w:jc w:val="both"/>
              <w:rPr>
                <w:rFonts w:ascii="Times New Roman" w:hAnsi="Times New Roman" w:cs="Times New Roman"/>
                <w:b/>
                <w:bCs/>
                <w:sz w:val="24"/>
                <w:szCs w:val="24"/>
                <w:lang w:eastAsia="bg-BG"/>
              </w:rPr>
            </w:pPr>
          </w:p>
          <w:p w:rsidR="00712E82" w:rsidRPr="00B8376A" w:rsidRDefault="00A516B7" w:rsidP="00C75A1E">
            <w:pPr>
              <w:spacing w:after="0" w:line="240" w:lineRule="auto"/>
              <w:jc w:val="both"/>
              <w:rPr>
                <w:rFonts w:ascii="Times New Roman" w:hAnsi="Times New Roman" w:cs="Times New Roman"/>
                <w:b/>
                <w:bCs/>
                <w:sz w:val="24"/>
                <w:szCs w:val="24"/>
                <w:lang w:eastAsia="bg-BG"/>
              </w:rPr>
            </w:pPr>
            <w:r w:rsidRPr="00B8376A">
              <w:rPr>
                <w:rFonts w:ascii="Times New Roman" w:hAnsi="Times New Roman" w:cs="Times New Roman"/>
                <w:b/>
                <w:sz w:val="24"/>
                <w:szCs w:val="24"/>
              </w:rPr>
              <w:t>Не се подпомагат проектни предложения:</w:t>
            </w:r>
          </w:p>
          <w:p w:rsidR="00FB188F" w:rsidRPr="00650B98"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rFonts w:ascii="Times New Roman" w:hAnsi="Times New Roman" w:cs="Times New Roman"/>
                <w:sz w:val="24"/>
                <w:szCs w:val="24"/>
                <w:lang w:eastAsia="bg-BG"/>
              </w:rPr>
              <w:t>п</w:t>
            </w:r>
            <w:r w:rsidR="00ED28ED" w:rsidRPr="00C55148">
              <w:rPr>
                <w:rFonts w:ascii="Times New Roman" w:hAnsi="Times New Roman" w:cs="Times New Roman"/>
                <w:sz w:val="24"/>
                <w:szCs w:val="24"/>
                <w:lang w:eastAsia="bg-BG"/>
              </w:rPr>
              <w:t xml:space="preserve">о които дейностите по </w:t>
            </w:r>
            <w:r w:rsidR="00C55148" w:rsidRPr="00C55148">
              <w:rPr>
                <w:rFonts w:ascii="Times New Roman" w:hAnsi="Times New Roman" w:cs="Times New Roman"/>
                <w:b/>
                <w:bCs/>
                <w:sz w:val="24"/>
                <w:szCs w:val="24"/>
                <w:shd w:val="clear" w:color="auto" w:fill="FEFEFE"/>
              </w:rPr>
              <w:t xml:space="preserve">т. 13.1 </w:t>
            </w:r>
            <w:r w:rsidR="00C55148" w:rsidRPr="00C55148">
              <w:rPr>
                <w:rFonts w:ascii="Times New Roman" w:hAnsi="Times New Roman" w:cs="Times New Roman"/>
                <w:bCs/>
                <w:sz w:val="24"/>
                <w:szCs w:val="24"/>
                <w:shd w:val="clear" w:color="auto" w:fill="FEFEFE"/>
              </w:rPr>
              <w:t>„Допустими дейности“</w:t>
            </w:r>
            <w:r w:rsidR="00C55148" w:rsidRPr="00C55148">
              <w:rPr>
                <w:rFonts w:ascii="Times New Roman" w:hAnsi="Times New Roman" w:cs="Times New Roman"/>
                <w:b/>
                <w:bCs/>
                <w:sz w:val="24"/>
                <w:szCs w:val="24"/>
                <w:shd w:val="clear" w:color="auto" w:fill="FEFEFE"/>
              </w:rPr>
              <w:t xml:space="preserve">  </w:t>
            </w:r>
            <w:r w:rsidR="00ED28ED" w:rsidRPr="00C55148">
              <w:rPr>
                <w:rFonts w:ascii="Times New Roman" w:hAnsi="Times New Roman" w:cs="Times New Roman"/>
                <w:sz w:val="24"/>
                <w:szCs w:val="24"/>
                <w:lang w:eastAsia="bg-BG"/>
              </w:rPr>
              <w:t xml:space="preserve"> от настоящите Условия за кандидатстване(УК), включени в проектите, са били физически започнати и/или извършени преди подаване на формуляра за кандидатстване, независимо дали всички свързани плащания не са извършени;</w:t>
            </w:r>
          </w:p>
          <w:p w:rsidR="00650B98" w:rsidRPr="0091431F" w:rsidRDefault="00650B98" w:rsidP="00650B98">
            <w:pPr>
              <w:spacing w:after="0" w:line="240" w:lineRule="auto"/>
              <w:ind w:left="720"/>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sz w:val="24"/>
                <w:szCs w:val="24"/>
              </w:rPr>
              <w:t xml:space="preserve"> </w:t>
            </w:r>
            <w:r w:rsidRPr="007D436F">
              <w:rPr>
                <w:sz w:val="24"/>
                <w:szCs w:val="24"/>
              </w:rPr>
              <w:t xml:space="preserve"> </w:t>
            </w:r>
            <w:r w:rsidRPr="00C75A1E">
              <w:rPr>
                <w:rFonts w:ascii="Times New Roman" w:hAnsi="Times New Roman" w:cs="Times New Roman"/>
                <w:sz w:val="24"/>
                <w:szCs w:val="24"/>
              </w:rPr>
              <w:t>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се извършват на терени, които подлежат на </w:t>
            </w:r>
            <w:proofErr w:type="spellStart"/>
            <w:r w:rsidRPr="00C75A1E">
              <w:rPr>
                <w:rFonts w:ascii="Times New Roman" w:hAnsi="Times New Roman" w:cs="Times New Roman"/>
                <w:sz w:val="24"/>
                <w:szCs w:val="24"/>
              </w:rPr>
              <w:t>рекултивация</w:t>
            </w:r>
            <w:proofErr w:type="spellEnd"/>
            <w:r w:rsidRPr="00C75A1E">
              <w:rPr>
                <w:rFonts w:ascii="Times New Roman" w:hAnsi="Times New Roman" w:cs="Times New Roman"/>
                <w:sz w:val="24"/>
                <w:szCs w:val="24"/>
              </w:rPr>
              <w:t xml:space="preserve"> съгласно чл. 11, ал. 1 от Закона за опазване на земеделските земи и не се изпълняват мерките, предвидени в проекта по чл. 11, ал. 2 или 3 от същия закон;</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C75A1E"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не съдържат </w:t>
            </w:r>
            <w:r w:rsidR="00C75A1E" w:rsidRPr="00C75A1E">
              <w:rPr>
                <w:rFonts w:ascii="Times New Roman" w:hAnsi="Times New Roman" w:cs="Times New Roman"/>
                <w:b/>
                <w:bCs/>
                <w:sz w:val="24"/>
                <w:szCs w:val="24"/>
              </w:rPr>
              <w:t xml:space="preserve">Анализ разходи –ползи(финансов анализ) </w:t>
            </w:r>
            <w:r w:rsidR="00C75A1E" w:rsidRPr="00C75A1E">
              <w:rPr>
                <w:rFonts w:ascii="Times New Roman" w:hAnsi="Times New Roman" w:cs="Times New Roman"/>
                <w:sz w:val="24"/>
                <w:szCs w:val="24"/>
              </w:rPr>
              <w:t>по образец</w:t>
            </w:r>
            <w:r w:rsidR="00C75A1E" w:rsidRPr="00C75A1E">
              <w:rPr>
                <w:rFonts w:ascii="Times New Roman" w:hAnsi="Times New Roman" w:cs="Times New Roman"/>
                <w:color w:val="000000"/>
                <w:sz w:val="24"/>
                <w:szCs w:val="24"/>
                <w:lang w:eastAsia="bg-BG"/>
              </w:rPr>
              <w:t xml:space="preserve">, съгласно </w:t>
            </w:r>
            <w:r w:rsidR="00C75A1E" w:rsidRPr="00742691">
              <w:rPr>
                <w:rFonts w:ascii="Times New Roman" w:hAnsi="Times New Roman" w:cs="Times New Roman"/>
                <w:color w:val="000000"/>
                <w:sz w:val="24"/>
                <w:szCs w:val="24"/>
                <w:lang w:eastAsia="bg-BG"/>
              </w:rPr>
              <w:t xml:space="preserve">Приложение № </w:t>
            </w:r>
            <w:r w:rsidR="00F61FDD" w:rsidRPr="00742691">
              <w:rPr>
                <w:rFonts w:ascii="Times New Roman" w:hAnsi="Times New Roman" w:cs="Times New Roman"/>
                <w:color w:val="000000"/>
                <w:sz w:val="24"/>
                <w:szCs w:val="24"/>
                <w:lang w:val="en-US" w:eastAsia="bg-BG"/>
              </w:rPr>
              <w:t>7</w:t>
            </w:r>
            <w:r w:rsidR="00C75A1E" w:rsidRPr="00742691">
              <w:rPr>
                <w:rFonts w:ascii="Times New Roman" w:hAnsi="Times New Roman" w:cs="Times New Roman"/>
                <w:color w:val="000000"/>
                <w:sz w:val="24"/>
                <w:szCs w:val="24"/>
                <w:lang w:eastAsia="bg-BG"/>
              </w:rPr>
              <w:t xml:space="preserve"> </w:t>
            </w:r>
            <w:r w:rsidR="00742691" w:rsidRPr="00742691">
              <w:rPr>
                <w:rFonts w:ascii="Times New Roman" w:hAnsi="Times New Roman" w:cs="Times New Roman"/>
                <w:color w:val="000000"/>
                <w:sz w:val="24"/>
                <w:szCs w:val="24"/>
                <w:lang w:eastAsia="bg-BG"/>
              </w:rPr>
              <w:t xml:space="preserve"> и 7а</w:t>
            </w:r>
            <w:r w:rsidR="00742691">
              <w:rPr>
                <w:rFonts w:ascii="Times New Roman" w:hAnsi="Times New Roman" w:cs="Times New Roman"/>
                <w:color w:val="000000"/>
                <w:sz w:val="24"/>
                <w:szCs w:val="24"/>
                <w:lang w:eastAsia="bg-BG"/>
              </w:rPr>
              <w:t xml:space="preserve"> </w:t>
            </w:r>
            <w:r w:rsidR="00C75A1E" w:rsidRPr="00C75A1E">
              <w:rPr>
                <w:rFonts w:ascii="Times New Roman" w:hAnsi="Times New Roman" w:cs="Times New Roman"/>
                <w:color w:val="000000"/>
                <w:sz w:val="24"/>
                <w:szCs w:val="24"/>
                <w:lang w:eastAsia="bg-BG"/>
              </w:rPr>
              <w:t>от настоящите Условия за кандидатстване.</w:t>
            </w:r>
          </w:p>
          <w:tbl>
            <w:tblPr>
              <w:tblpPr w:leftFromText="141" w:rightFromText="141" w:vertAnchor="text" w:horzAnchor="margin"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03"/>
            </w:tblGrid>
            <w:tr w:rsidR="009B7C37" w:rsidTr="009B7C37">
              <w:trPr>
                <w:trHeight w:val="426"/>
              </w:trPr>
              <w:tc>
                <w:tcPr>
                  <w:tcW w:w="9003" w:type="dxa"/>
                  <w:shd w:val="clear" w:color="auto" w:fill="D9D9D9"/>
                </w:tcPr>
                <w:p w:rsidR="009B7C37" w:rsidRPr="00F03EC1" w:rsidRDefault="009B7C37" w:rsidP="009B7C37">
                  <w:pPr>
                    <w:pStyle w:val="afe"/>
                    <w:jc w:val="both"/>
                    <w:rPr>
                      <w:rFonts w:ascii="Times New Roman" w:eastAsia="Times New Roman" w:hAnsi="Times New Roman" w:cs="Times New Roman"/>
                      <w:b/>
                      <w:i/>
                      <w:color w:val="000000"/>
                      <w:sz w:val="24"/>
                      <w:szCs w:val="24"/>
                      <w:lang w:eastAsia="bg-BG"/>
                    </w:rPr>
                  </w:pPr>
                  <w:r w:rsidRPr="00F03EC1">
                    <w:rPr>
                      <w:rFonts w:ascii="Times New Roman" w:eastAsia="Times New Roman" w:hAnsi="Times New Roman" w:cs="Times New Roman"/>
                      <w:b/>
                      <w:i/>
                      <w:color w:val="000000"/>
                      <w:sz w:val="24"/>
                      <w:szCs w:val="24"/>
                      <w:lang w:eastAsia="bg-BG"/>
                    </w:rPr>
                    <w:t>Важно!!!</w:t>
                  </w:r>
                </w:p>
                <w:p w:rsidR="009B7C37" w:rsidRPr="00F03EC1" w:rsidRDefault="009B7C37" w:rsidP="00067BC0">
                  <w:pPr>
                    <w:numPr>
                      <w:ilvl w:val="0"/>
                      <w:numId w:val="22"/>
                    </w:numPr>
                    <w:shd w:val="clear" w:color="auto" w:fill="D9D9D9"/>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Получател на финансова помощ, който е възложител по смисъла на Закона за обществените поръчки, възлага изпълнението на дейности по проекта при спазване на съответната процедура;</w:t>
                  </w:r>
                </w:p>
                <w:p w:rsidR="009B7C37" w:rsidRPr="00F03EC1" w:rsidRDefault="009B7C37" w:rsidP="009B7C37">
                  <w:pPr>
                    <w:shd w:val="clear" w:color="auto" w:fill="D9D9D9"/>
                    <w:spacing w:after="0" w:line="240" w:lineRule="auto"/>
                    <w:ind w:left="720"/>
                    <w:jc w:val="both"/>
                    <w:rPr>
                      <w:rFonts w:ascii="Verdana" w:eastAsia="Times New Roman" w:hAnsi="Verdana" w:cs="Times New Roman"/>
                      <w:color w:val="000000"/>
                      <w:sz w:val="20"/>
                      <w:szCs w:val="20"/>
                      <w:lang w:eastAsia="bg-BG"/>
                    </w:rPr>
                  </w:pPr>
                </w:p>
                <w:p w:rsidR="009B7C37" w:rsidRDefault="009B7C37" w:rsidP="00067BC0">
                  <w:pPr>
                    <w:pStyle w:val="afe"/>
                    <w:numPr>
                      <w:ilvl w:val="0"/>
                      <w:numId w:val="22"/>
                    </w:numPr>
                    <w:jc w:val="both"/>
                    <w:rPr>
                      <w:rFonts w:ascii="Times New Roman" w:hAnsi="Times New Roman" w:cs="Times New Roman"/>
                      <w:b/>
                      <w:bCs/>
                      <w:sz w:val="24"/>
                      <w:szCs w:val="24"/>
                      <w:lang w:eastAsia="bg-BG"/>
                    </w:rPr>
                  </w:pPr>
                  <w:r w:rsidRPr="00F03EC1">
                    <w:rPr>
                      <w:rFonts w:ascii="Verdana" w:eastAsia="Times New Roman" w:hAnsi="Verdana" w:cs="Times New Roman"/>
                      <w:color w:val="000000"/>
                      <w:sz w:val="20"/>
                      <w:szCs w:val="20"/>
                      <w:lang w:eastAsia="bg-BG"/>
                    </w:rPr>
                    <w:t>Когато получателят на финансова помощ не е възложител по смисъла на Закона за обществените поръчки,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w:t>
                  </w:r>
                </w:p>
              </w:tc>
            </w:tr>
          </w:tbl>
          <w:p w:rsidR="00C75A1E" w:rsidRDefault="00C75A1E" w:rsidP="00C75A1E">
            <w:pPr>
              <w:spacing w:after="0" w:line="240" w:lineRule="auto"/>
              <w:jc w:val="both"/>
              <w:rPr>
                <w:sz w:val="24"/>
                <w:szCs w:val="24"/>
              </w:rPr>
            </w:pPr>
          </w:p>
          <w:p w:rsidR="009B7C37" w:rsidRPr="00A31D33" w:rsidRDefault="009B7C37" w:rsidP="00C75A1E">
            <w:pPr>
              <w:spacing w:after="0" w:line="240" w:lineRule="auto"/>
              <w:jc w:val="both"/>
              <w:rPr>
                <w:rFonts w:ascii="Times New Roman" w:hAnsi="Times New Roman" w:cs="Times New Roman"/>
                <w:b/>
                <w:bCs/>
                <w:sz w:val="24"/>
                <w:szCs w:val="24"/>
                <w:lang w:val="en-US" w:eastAsia="bg-BG"/>
              </w:rPr>
            </w:pPr>
          </w:p>
          <w:p w:rsidR="007651C7" w:rsidRPr="00ED3E3F" w:rsidRDefault="007651C7" w:rsidP="007651C7">
            <w:pPr>
              <w:pStyle w:val="afe"/>
              <w:jc w:val="both"/>
              <w:rPr>
                <w:rFonts w:ascii="Times New Roman" w:hAnsi="Times New Roman" w:cs="Times New Roman"/>
                <w:b/>
                <w:bCs/>
                <w:sz w:val="24"/>
                <w:szCs w:val="24"/>
                <w:lang w:eastAsia="bg-BG"/>
              </w:rPr>
            </w:pPr>
          </w:p>
        </w:tc>
      </w:tr>
    </w:tbl>
    <w:p w:rsidR="00ED28ED" w:rsidRPr="007713C1" w:rsidRDefault="00ED28ED" w:rsidP="004B262B">
      <w:pPr>
        <w:pStyle w:val="1"/>
      </w:pPr>
      <w:bookmarkStart w:id="15" w:name="_Toc445385591"/>
      <w:r w:rsidRPr="007713C1">
        <w:lastRenderedPageBreak/>
        <w:t>14. Категории разходи, допустими за финансиране:</w:t>
      </w:r>
      <w:bookmarkEnd w:id="15"/>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8923CF" w:rsidRDefault="00670B3C" w:rsidP="00670B3C">
            <w:pPr>
              <w:spacing w:line="276" w:lineRule="auto"/>
              <w:jc w:val="both"/>
              <w:rPr>
                <w:rFonts w:ascii="Times New Roman" w:hAnsi="Times New Roman" w:cs="Times New Roman"/>
                <w:b/>
                <w:bCs/>
                <w:color w:val="00B0F0"/>
                <w:sz w:val="24"/>
                <w:szCs w:val="24"/>
                <w:shd w:val="clear" w:color="auto" w:fill="FEFEFE"/>
              </w:rPr>
            </w:pPr>
            <w:r w:rsidRPr="00670B3C">
              <w:rPr>
                <w:rFonts w:ascii="Times New Roman" w:hAnsi="Times New Roman" w:cs="Times New Roman"/>
                <w:b/>
                <w:bCs/>
                <w:color w:val="00B0F0"/>
                <w:sz w:val="24"/>
                <w:szCs w:val="24"/>
                <w:u w:val="single"/>
                <w:shd w:val="clear" w:color="auto" w:fill="FEFEFE"/>
              </w:rPr>
              <w:t>14.1</w:t>
            </w:r>
            <w:r>
              <w:rPr>
                <w:rFonts w:ascii="Times New Roman" w:hAnsi="Times New Roman" w:cs="Times New Roman"/>
                <w:b/>
                <w:bCs/>
                <w:color w:val="00B0F0"/>
                <w:sz w:val="24"/>
                <w:szCs w:val="24"/>
                <w:shd w:val="clear" w:color="auto" w:fill="FEFEFE"/>
              </w:rPr>
              <w:t xml:space="preserve"> </w:t>
            </w:r>
            <w:r w:rsidR="008923CF" w:rsidRPr="00FE3A87">
              <w:rPr>
                <w:rFonts w:ascii="Times New Roman" w:hAnsi="Times New Roman" w:cs="Times New Roman"/>
                <w:b/>
                <w:bCs/>
                <w:color w:val="00B0F0"/>
                <w:sz w:val="24"/>
                <w:szCs w:val="24"/>
                <w:shd w:val="clear" w:color="auto" w:fill="FEFEFE"/>
              </w:rPr>
              <w:t xml:space="preserve">ДОПУСТИМИ РАЗХОДИ </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Разходи за</w:t>
            </w:r>
            <w:r w:rsidRPr="005E78D8">
              <w:rPr>
                <w:rFonts w:ascii="Times New Roman" w:hAnsi="Times New Roman" w:cs="Times New Roman"/>
                <w:b/>
                <w:bCs/>
                <w:iCs/>
                <w:sz w:val="24"/>
                <w:szCs w:val="24"/>
              </w:rPr>
              <w:t xml:space="preserve"> </w:t>
            </w:r>
            <w:r w:rsidRPr="005E78D8">
              <w:rPr>
                <w:rFonts w:ascii="Times New Roman" w:hAnsi="Times New Roman" w:cs="Times New Roman"/>
                <w:bCs/>
                <w:iCs/>
                <w:sz w:val="24"/>
                <w:szCs w:val="24"/>
              </w:rPr>
              <w:t xml:space="preserve">строително-монтажни </w:t>
            </w:r>
            <w:r w:rsidR="001E2E9E">
              <w:rPr>
                <w:rFonts w:ascii="Times New Roman" w:hAnsi="Times New Roman" w:cs="Times New Roman"/>
                <w:bCs/>
                <w:iCs/>
                <w:sz w:val="24"/>
                <w:szCs w:val="24"/>
              </w:rPr>
              <w:t>работи</w:t>
            </w:r>
            <w:r w:rsidRPr="005E78D8">
              <w:rPr>
                <w:rFonts w:ascii="Times New Roman" w:eastAsia="Times New Roman" w:hAnsi="Times New Roman" w:cs="Times New Roman"/>
                <w:sz w:val="24"/>
                <w:szCs w:val="24"/>
                <w:shd w:val="clear" w:color="auto" w:fill="FEFEFE"/>
              </w:rPr>
              <w:t xml:space="preserve"> за в</w:t>
            </w:r>
            <w:r w:rsidRPr="005E78D8">
              <w:rPr>
                <w:rFonts w:ascii="Times New Roman" w:hAnsi="Times New Roman" w:cs="Times New Roman"/>
                <w:sz w:val="24"/>
                <w:szCs w:val="24"/>
              </w:rPr>
              <w:t xml:space="preserve">ъзстановяване и подобряване на </w:t>
            </w:r>
            <w:proofErr w:type="spellStart"/>
            <w:r w:rsidRPr="005E78D8">
              <w:rPr>
                <w:rFonts w:ascii="Times New Roman" w:hAnsi="Times New Roman" w:cs="Times New Roman"/>
                <w:sz w:val="24"/>
                <w:szCs w:val="24"/>
              </w:rPr>
              <w:t>дребномащабна</w:t>
            </w:r>
            <w:proofErr w:type="spellEnd"/>
            <w:r w:rsidRPr="005E78D8">
              <w:rPr>
                <w:rFonts w:ascii="Times New Roman" w:hAnsi="Times New Roman" w:cs="Times New Roman"/>
                <w:sz w:val="24"/>
                <w:szCs w:val="24"/>
              </w:rPr>
              <w:t xml:space="preserve"> инфраструктура за отдих и развлечение</w:t>
            </w:r>
            <w:r>
              <w:rPr>
                <w:rFonts w:ascii="Times New Roman" w:hAnsi="Times New Roman" w:cs="Times New Roman"/>
                <w:sz w:val="24"/>
                <w:szCs w:val="24"/>
              </w:rPr>
              <w:t>;</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материални активи;</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материали;</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 xml:space="preserve">Разходи за </w:t>
            </w:r>
            <w:r w:rsidRPr="005E78D8">
              <w:rPr>
                <w:rFonts w:ascii="Times New Roman" w:hAnsi="Times New Roman" w:cs="Times New Roman"/>
                <w:sz w:val="24"/>
                <w:szCs w:val="24"/>
              </w:rPr>
              <w:t>нематериални инвестиции: придобиването или развитието на компютърен софтуер и придобиването на патенти, лицензи, авторски права, търговски марки</w:t>
            </w:r>
          </w:p>
          <w:p w:rsidR="005E78D8" w:rsidRPr="005E78D8" w:rsidRDefault="005E78D8" w:rsidP="00C12AB5">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услуги;</w:t>
            </w:r>
          </w:p>
          <w:p w:rsidR="005D2ED5" w:rsidRPr="005E78D8" w:rsidRDefault="00D2138C" w:rsidP="00D2138C">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C12AB5">
              <w:rPr>
                <w:rFonts w:ascii="Times New Roman" w:eastAsia="Times New Roman" w:hAnsi="Times New Roman" w:cs="Times New Roman"/>
                <w:sz w:val="24"/>
                <w:szCs w:val="24"/>
                <w:shd w:val="clear" w:color="auto" w:fill="FEFEFE"/>
              </w:rPr>
              <w:t>Общи разходи, свързани с изброените по-горе, например хонорари на архитекти, инженери и консултанти, хонорари, свързани с консултации относно екологичната и икономическат</w:t>
            </w:r>
            <w:r w:rsidRPr="00C12AB5">
              <w:rPr>
                <w:rFonts w:ascii="Times New Roman" w:eastAsia="Times New Roman" w:hAnsi="Times New Roman" w:cs="Times New Roman"/>
                <w:sz w:val="24"/>
                <w:szCs w:val="24"/>
              </w:rPr>
              <w:t>а</w:t>
            </w:r>
            <w:r w:rsidRPr="00C12AB5">
              <w:rPr>
                <w:rFonts w:ascii="Times New Roman" w:eastAsia="Times New Roman" w:hAnsi="Times New Roman" w:cs="Times New Roman"/>
                <w:sz w:val="24"/>
                <w:szCs w:val="24"/>
                <w:shd w:val="clear" w:color="auto" w:fill="FEFEFE"/>
              </w:rPr>
              <w:t xml:space="preserve"> устойчивост.</w:t>
            </w:r>
          </w:p>
          <w:p w:rsidR="005E78D8" w:rsidRPr="005E78D8" w:rsidRDefault="005E78D8" w:rsidP="005E78D8">
            <w:pPr>
              <w:pStyle w:val="a0"/>
              <w:widowControl w:val="0"/>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0A26A2" w:rsidRPr="009F2DA0" w:rsidTr="009F2DA0">
              <w:tc>
                <w:tcPr>
                  <w:tcW w:w="9810" w:type="dxa"/>
                  <w:shd w:val="clear" w:color="auto" w:fill="auto"/>
                </w:tcPr>
                <w:p w:rsidR="000A26A2" w:rsidRPr="009F2DA0" w:rsidRDefault="000A26A2" w:rsidP="009F2DA0">
                  <w:pPr>
                    <w:pBdr>
                      <w:bottom w:val="single" w:sz="4" w:space="1" w:color="auto"/>
                    </w:pBdr>
                    <w:spacing w:line="276" w:lineRule="auto"/>
                    <w:jc w:val="both"/>
                    <w:rPr>
                      <w:rFonts w:ascii="Times New Roman" w:eastAsia="Times New Roman" w:hAnsi="Times New Roman" w:cs="Times New Roman"/>
                      <w:sz w:val="24"/>
                      <w:szCs w:val="24"/>
                      <w:shd w:val="clear" w:color="auto" w:fill="FEFEFE"/>
                    </w:rPr>
                  </w:pPr>
                  <w:r w:rsidRPr="009F2DA0">
                    <w:rPr>
                      <w:rFonts w:ascii="Times New Roman" w:eastAsia="Times New Roman" w:hAnsi="Times New Roman" w:cs="Times New Roman"/>
                      <w:b/>
                      <w:bCs/>
                      <w:i/>
                      <w:iCs/>
                      <w:sz w:val="24"/>
                      <w:szCs w:val="24"/>
                      <w:shd w:val="clear" w:color="auto" w:fill="FEFEFE"/>
                    </w:rPr>
                    <w:t>Важно!!!</w:t>
                  </w:r>
                  <w:r w:rsidRPr="009F2DA0">
                    <w:rPr>
                      <w:rFonts w:ascii="Times New Roman" w:eastAsia="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0A26A2" w:rsidRPr="009F2DA0" w:rsidRDefault="000A26A2" w:rsidP="009F2DA0">
                  <w:pPr>
                    <w:pStyle w:val="afe"/>
                    <w:jc w:val="both"/>
                    <w:rPr>
                      <w:rFonts w:ascii="Times New Roman" w:eastAsia="Times New Roman" w:hAnsi="Times New Roman"/>
                      <w:i/>
                    </w:rPr>
                  </w:pPr>
                  <w:r w:rsidRPr="009F2DA0">
                    <w:rPr>
                      <w:rFonts w:ascii="Times New Roman" w:eastAsia="Times New Roman" w:hAnsi="Times New Roman"/>
                      <w:i/>
                      <w:sz w:val="24"/>
                      <w:szCs w:val="24"/>
                    </w:rPr>
                    <w:t>*Невъзстановимото ДДС за кандидат община се възстановява по специален ред от националния бюджет, като след изпълнението на проекта и възстановяване на разходите се подава до ДФЗ Искане за финансиране на разходи за ДДС</w:t>
                  </w:r>
                  <w:r w:rsidR="008E60F5" w:rsidRPr="009F2DA0">
                    <w:rPr>
                      <w:rFonts w:ascii="Times New Roman" w:eastAsia="Times New Roman" w:hAnsi="Times New Roman"/>
                      <w:i/>
                      <w:sz w:val="24"/>
                      <w:szCs w:val="24"/>
                    </w:rPr>
                    <w:t>.</w:t>
                  </w:r>
                </w:p>
              </w:tc>
            </w:tr>
          </w:tbl>
          <w:p w:rsidR="000A26A2" w:rsidRDefault="000A26A2" w:rsidP="000A26A2">
            <w:pPr>
              <w:spacing w:line="276" w:lineRule="auto"/>
              <w:jc w:val="both"/>
              <w:rPr>
                <w:rFonts w:ascii="Times New Roman" w:eastAsia="Times New Roman" w:hAnsi="Times New Roman" w:cs="Times New Roman"/>
                <w:sz w:val="24"/>
                <w:szCs w:val="24"/>
                <w:shd w:val="clear" w:color="auto" w:fill="FEFEFE"/>
              </w:rPr>
            </w:pPr>
          </w:p>
          <w:p w:rsidR="00E92F5C" w:rsidRDefault="008923CF" w:rsidP="00E92F5C">
            <w:pPr>
              <w:numPr>
                <w:ilvl w:val="1"/>
                <w:numId w:val="31"/>
              </w:numPr>
              <w:spacing w:line="276" w:lineRule="auto"/>
              <w:jc w:val="both"/>
              <w:rPr>
                <w:rFonts w:ascii="Times New Roman" w:hAnsi="Times New Roman" w:cs="Times New Roman"/>
                <w:b/>
                <w:bCs/>
                <w:color w:val="00B0F0"/>
                <w:sz w:val="24"/>
                <w:szCs w:val="24"/>
                <w:shd w:val="clear" w:color="auto" w:fill="FEFEFE"/>
              </w:rPr>
            </w:pPr>
            <w:r w:rsidRPr="00107978">
              <w:rPr>
                <w:rFonts w:ascii="Times New Roman" w:hAnsi="Times New Roman" w:cs="Times New Roman"/>
                <w:b/>
                <w:bCs/>
                <w:iCs/>
                <w:color w:val="00B0F0"/>
                <w:sz w:val="24"/>
                <w:szCs w:val="24"/>
                <w:lang w:eastAsia="bg-BG"/>
              </w:rPr>
              <w:t xml:space="preserve">УСЛОВИЯ ЗА ДОПУСТИМОСТ НА РАЗХОДИТЕ </w:t>
            </w:r>
          </w:p>
          <w:p w:rsidR="00E92F5C" w:rsidRPr="0044390C" w:rsidRDefault="00E92F5C" w:rsidP="00E92F5C">
            <w:pPr>
              <w:numPr>
                <w:ilvl w:val="2"/>
                <w:numId w:val="47"/>
              </w:numPr>
              <w:spacing w:line="276" w:lineRule="auto"/>
              <w:jc w:val="both"/>
              <w:rPr>
                <w:rFonts w:ascii="Times New Roman" w:hAnsi="Times New Roman" w:cs="Times New Roman"/>
                <w:b/>
                <w:bCs/>
                <w:color w:val="00B0F0"/>
                <w:sz w:val="24"/>
                <w:szCs w:val="24"/>
                <w:u w:val="single"/>
                <w:shd w:val="clear" w:color="auto" w:fill="FEFEFE"/>
              </w:rPr>
            </w:pPr>
            <w:r w:rsidRPr="00E92F5C">
              <w:rPr>
                <w:rFonts w:ascii="Times New Roman" w:eastAsia="Times New Roman" w:hAnsi="Times New Roman" w:cs="Times New Roman"/>
                <w:sz w:val="24"/>
                <w:szCs w:val="24"/>
                <w:shd w:val="clear" w:color="auto" w:fill="FEFEFE"/>
              </w:rPr>
              <w:t xml:space="preserve"> </w:t>
            </w:r>
            <w:r w:rsidR="00086499" w:rsidRPr="00E92F5C">
              <w:rPr>
                <w:rFonts w:ascii="Times New Roman" w:eastAsia="Times New Roman" w:hAnsi="Times New Roman" w:cs="Times New Roman"/>
                <w:sz w:val="24"/>
                <w:szCs w:val="24"/>
                <w:shd w:val="clear" w:color="auto" w:fill="FEFEFE"/>
              </w:rPr>
              <w:t>Разходите по</w:t>
            </w:r>
            <w:r w:rsidR="00086499" w:rsidRPr="00E92F5C">
              <w:rPr>
                <w:rFonts w:ascii="Times New Roman" w:eastAsia="Times New Roman" w:hAnsi="Times New Roman" w:cs="Times New Roman"/>
                <w:b/>
                <w:sz w:val="24"/>
                <w:szCs w:val="24"/>
                <w:shd w:val="clear" w:color="auto" w:fill="FEFEFE"/>
              </w:rPr>
              <w:t xml:space="preserve"> т.14.1 </w:t>
            </w:r>
            <w:r w:rsidR="00086499" w:rsidRPr="00E92F5C">
              <w:rPr>
                <w:rFonts w:ascii="Times New Roman" w:eastAsia="Times New Roman" w:hAnsi="Times New Roman" w:cs="Times New Roman"/>
                <w:sz w:val="24"/>
                <w:szCs w:val="24"/>
                <w:shd w:val="clear" w:color="auto" w:fill="FEFEFE"/>
              </w:rPr>
              <w:t>„Допустими разходи</w:t>
            </w:r>
            <w:r w:rsidR="00BF6BCE" w:rsidRPr="00E92F5C">
              <w:rPr>
                <w:rFonts w:ascii="Times New Roman" w:eastAsia="Times New Roman" w:hAnsi="Times New Roman" w:cs="Times New Roman"/>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 подточка  </w:t>
            </w:r>
            <w:r w:rsidR="00086499" w:rsidRPr="0044390C">
              <w:rPr>
                <w:rFonts w:ascii="Times New Roman" w:eastAsia="Times New Roman" w:hAnsi="Times New Roman" w:cs="Times New Roman"/>
                <w:b/>
                <w:sz w:val="24"/>
                <w:szCs w:val="24"/>
                <w:shd w:val="clear" w:color="auto" w:fill="FEFEFE"/>
              </w:rPr>
              <w:t>„</w:t>
            </w:r>
            <w:r w:rsidR="00C12AB5" w:rsidRPr="0044390C">
              <w:rPr>
                <w:rFonts w:ascii="Times New Roman" w:eastAsia="Times New Roman" w:hAnsi="Times New Roman" w:cs="Times New Roman"/>
                <w:b/>
                <w:sz w:val="24"/>
                <w:szCs w:val="24"/>
                <w:shd w:val="clear" w:color="auto" w:fill="FEFEFE"/>
              </w:rPr>
              <w:t>1</w:t>
            </w:r>
            <w:r w:rsidR="00785D5C" w:rsidRPr="0044390C">
              <w:rPr>
                <w:rFonts w:ascii="Times New Roman" w:eastAsia="Times New Roman" w:hAnsi="Times New Roman" w:cs="Times New Roman"/>
                <w:b/>
                <w:sz w:val="24"/>
                <w:szCs w:val="24"/>
                <w:shd w:val="clear" w:color="auto" w:fill="FEFEFE"/>
                <w:lang w:val="en-US"/>
              </w:rPr>
              <w:t>4</w:t>
            </w:r>
            <w:r w:rsidR="00785D5C" w:rsidRPr="0044390C">
              <w:rPr>
                <w:rFonts w:ascii="Times New Roman" w:eastAsia="Times New Roman" w:hAnsi="Times New Roman" w:cs="Times New Roman"/>
                <w:b/>
                <w:sz w:val="24"/>
                <w:szCs w:val="24"/>
                <w:shd w:val="clear" w:color="auto" w:fill="FEFEFE"/>
              </w:rPr>
              <w:t>.1.</w:t>
            </w:r>
            <w:r w:rsidRPr="0044390C">
              <w:rPr>
                <w:rFonts w:ascii="Times New Roman" w:eastAsia="Times New Roman" w:hAnsi="Times New Roman" w:cs="Times New Roman"/>
                <w:b/>
                <w:sz w:val="24"/>
                <w:szCs w:val="24"/>
                <w:shd w:val="clear" w:color="auto" w:fill="FEFEFE"/>
              </w:rPr>
              <w:t>6</w:t>
            </w:r>
            <w:r w:rsidR="00785D5C" w:rsidRPr="0044390C">
              <w:rPr>
                <w:rFonts w:ascii="Times New Roman" w:eastAsia="Times New Roman" w:hAnsi="Times New Roman" w:cs="Times New Roman"/>
                <w:b/>
                <w:sz w:val="24"/>
                <w:szCs w:val="24"/>
                <w:shd w:val="clear" w:color="auto" w:fill="FEFEFE"/>
              </w:rPr>
              <w:t>.</w:t>
            </w:r>
            <w:r w:rsidR="00086499" w:rsidRPr="0044390C">
              <w:rPr>
                <w:rFonts w:ascii="Times New Roman" w:eastAsia="Times New Roman" w:hAnsi="Times New Roman" w:cs="Times New Roman"/>
                <w:b/>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w:t>
            </w:r>
            <w:r w:rsidR="00086499" w:rsidRPr="0044390C">
              <w:rPr>
                <w:rFonts w:ascii="Times New Roman" w:eastAsia="Times New Roman" w:hAnsi="Times New Roman" w:cs="Times New Roman"/>
                <w:b/>
                <w:sz w:val="24"/>
                <w:szCs w:val="24"/>
                <w:u w:val="single"/>
                <w:shd w:val="clear" w:color="auto" w:fill="FEFEFE"/>
              </w:rPr>
              <w:t>не трябва да надхвърлят 12% от</w:t>
            </w:r>
            <w:r w:rsidR="00CF515F" w:rsidRPr="0044390C">
              <w:rPr>
                <w:rFonts w:ascii="Times New Roman" w:eastAsia="Times New Roman" w:hAnsi="Times New Roman" w:cs="Times New Roman"/>
                <w:b/>
                <w:sz w:val="24"/>
                <w:szCs w:val="24"/>
                <w:u w:val="single"/>
                <w:shd w:val="clear" w:color="auto" w:fill="FEFEFE"/>
              </w:rPr>
              <w:t xml:space="preserve"> </w:t>
            </w:r>
            <w:r w:rsidR="00CF515F" w:rsidRPr="0044390C">
              <w:rPr>
                <w:rFonts w:ascii="Times New Roman" w:hAnsi="Times New Roman" w:cs="Times New Roman"/>
                <w:b/>
                <w:sz w:val="24"/>
                <w:szCs w:val="24"/>
                <w:u w:val="single"/>
                <w:shd w:val="clear" w:color="auto" w:fill="FEFEFE"/>
              </w:rPr>
              <w:t>общия размер на до</w:t>
            </w:r>
            <w:r w:rsidRPr="0044390C">
              <w:rPr>
                <w:rFonts w:ascii="Times New Roman" w:hAnsi="Times New Roman" w:cs="Times New Roman"/>
                <w:b/>
                <w:sz w:val="24"/>
                <w:szCs w:val="24"/>
                <w:u w:val="single"/>
                <w:shd w:val="clear" w:color="auto" w:fill="FEFEFE"/>
              </w:rPr>
              <w:t>пустимите инвестиционни разходи;</w:t>
            </w:r>
          </w:p>
          <w:p w:rsidR="00507E26" w:rsidRDefault="000052B5"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E92F5C">
              <w:rPr>
                <w:rFonts w:ascii="Times New Roman" w:eastAsia="Times New Roman" w:hAnsi="Times New Roman" w:cs="Times New Roman"/>
                <w:sz w:val="24"/>
                <w:szCs w:val="24"/>
                <w:lang w:eastAsia="bg-BG"/>
              </w:rPr>
              <w:t xml:space="preserve">Разходите за разработване на бизнес план, включващ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изследвания и маркетингови стратегии </w:t>
            </w:r>
            <w:r w:rsidRPr="00E92F5C">
              <w:rPr>
                <w:rFonts w:ascii="Times New Roman" w:eastAsia="Times New Roman" w:hAnsi="Times New Roman" w:cs="Times New Roman"/>
                <w:b/>
                <w:sz w:val="24"/>
                <w:szCs w:val="24"/>
                <w:u w:val="single"/>
                <w:lang w:eastAsia="bg-BG"/>
              </w:rPr>
              <w:t>или попълване на анализ-разходи-ползи (финансов анализ),</w:t>
            </w:r>
            <w:r w:rsidRPr="00E92F5C">
              <w:rPr>
                <w:rFonts w:ascii="Times New Roman" w:eastAsia="Times New Roman" w:hAnsi="Times New Roman" w:cs="Times New Roman"/>
                <w:sz w:val="24"/>
                <w:szCs w:val="24"/>
                <w:lang w:eastAsia="bg-BG"/>
              </w:rPr>
              <w:t xml:space="preserve"> извършване на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w:t>
            </w:r>
            <w:r w:rsidRPr="00E92F5C">
              <w:rPr>
                <w:rFonts w:ascii="Times New Roman" w:eastAsia="Times New Roman" w:hAnsi="Times New Roman" w:cs="Times New Roman"/>
                <w:b/>
                <w:sz w:val="24"/>
                <w:szCs w:val="24"/>
                <w:u w:val="single"/>
                <w:lang w:eastAsia="bg-BG"/>
              </w:rPr>
              <w:t>не следва да надхвърлят 5 на сто</w:t>
            </w:r>
            <w:r w:rsidRPr="00E92F5C">
              <w:rPr>
                <w:rFonts w:ascii="Times New Roman" w:eastAsia="Times New Roman" w:hAnsi="Times New Roman" w:cs="Times New Roman"/>
                <w:sz w:val="24"/>
                <w:szCs w:val="24"/>
                <w:u w:val="single"/>
                <w:lang w:eastAsia="bg-BG"/>
              </w:rPr>
              <w:t xml:space="preserve"> от стойността на допустимите разходи</w:t>
            </w:r>
            <w:r w:rsidR="00507E26">
              <w:rPr>
                <w:rFonts w:ascii="Times New Roman" w:eastAsia="Times New Roman" w:hAnsi="Times New Roman" w:cs="Times New Roman"/>
                <w:sz w:val="24"/>
                <w:szCs w:val="24"/>
                <w:lang w:eastAsia="bg-BG"/>
              </w:rPr>
              <w:t>;</w:t>
            </w:r>
          </w:p>
          <w:p w:rsid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Разходите по </w:t>
            </w:r>
            <w:r w:rsidRPr="00507E26">
              <w:rPr>
                <w:rFonts w:ascii="Times New Roman" w:hAnsi="Times New Roman" w:cs="Times New Roman"/>
                <w:b/>
                <w:bCs/>
                <w:sz w:val="24"/>
                <w:szCs w:val="24"/>
                <w:lang w:eastAsia="bg-BG"/>
              </w:rPr>
              <w:t>т.14.1</w:t>
            </w:r>
            <w:r w:rsidR="002951C4" w:rsidRPr="00507E26">
              <w:rPr>
                <w:rFonts w:ascii="Times New Roman" w:hAnsi="Times New Roman" w:cs="Times New Roman"/>
                <w:b/>
                <w:bCs/>
                <w:sz w:val="24"/>
                <w:szCs w:val="24"/>
                <w:lang w:val="en-US" w:eastAsia="bg-BG"/>
              </w:rPr>
              <w:t xml:space="preserve"> </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подточка </w:t>
            </w:r>
            <w:r w:rsidR="00086499" w:rsidRPr="00507E26">
              <w:rPr>
                <w:rFonts w:ascii="Times New Roman" w:eastAsia="Times New Roman" w:hAnsi="Times New Roman" w:cs="Times New Roman"/>
                <w:b/>
                <w:sz w:val="24"/>
                <w:szCs w:val="24"/>
                <w:shd w:val="clear" w:color="auto" w:fill="FEFEFE"/>
              </w:rPr>
              <w:t>„</w:t>
            </w:r>
            <w:r w:rsidR="00B94DA6" w:rsidRPr="00507E26">
              <w:rPr>
                <w:rFonts w:ascii="Times New Roman" w:eastAsia="Times New Roman" w:hAnsi="Times New Roman" w:cs="Times New Roman"/>
                <w:b/>
                <w:sz w:val="24"/>
                <w:szCs w:val="24"/>
                <w:shd w:val="clear" w:color="auto" w:fill="FEFEFE"/>
              </w:rPr>
              <w:t>14.1.</w:t>
            </w:r>
            <w:r w:rsidR="00507E26">
              <w:rPr>
                <w:rFonts w:ascii="Times New Roman" w:eastAsia="Times New Roman" w:hAnsi="Times New Roman" w:cs="Times New Roman"/>
                <w:b/>
                <w:sz w:val="24"/>
                <w:szCs w:val="24"/>
                <w:shd w:val="clear" w:color="auto" w:fill="FEFEFE"/>
              </w:rPr>
              <w:t>6</w:t>
            </w:r>
            <w:r w:rsidR="00B94DA6"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 xml:space="preserve"> са допустими, ако са извършени </w:t>
            </w:r>
            <w:r w:rsidRPr="00507E26">
              <w:rPr>
                <w:rFonts w:ascii="Times New Roman" w:hAnsi="Times New Roman" w:cs="Times New Roman"/>
                <w:sz w:val="24"/>
                <w:szCs w:val="24"/>
                <w:u w:val="single"/>
                <w:lang w:eastAsia="bg-BG"/>
              </w:rPr>
              <w:t>не по-рано от 1 януари 2014 г.</w:t>
            </w:r>
            <w:r w:rsidRPr="00507E26">
              <w:rPr>
                <w:rFonts w:ascii="Times New Roman" w:hAnsi="Times New Roman" w:cs="Times New Roman"/>
                <w:sz w:val="24"/>
                <w:szCs w:val="24"/>
                <w:lang w:eastAsia="bg-BG"/>
              </w:rPr>
              <w:t xml:space="preserve">, независимо дали всички свързани с тях </w:t>
            </w:r>
            <w:r w:rsidRPr="00507E26">
              <w:rPr>
                <w:rFonts w:ascii="Times New Roman" w:hAnsi="Times New Roman" w:cs="Times New Roman"/>
                <w:sz w:val="24"/>
                <w:szCs w:val="24"/>
                <w:lang w:eastAsia="bg-BG"/>
              </w:rPr>
              <w:lastRenderedPageBreak/>
              <w:t>плащания са направени;</w:t>
            </w:r>
          </w:p>
          <w:p w:rsidR="0067676F" w:rsidRP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Дейностите и разходите по проекта </w:t>
            </w:r>
            <w:r w:rsidRPr="00507E26">
              <w:rPr>
                <w:rFonts w:ascii="Times New Roman" w:hAnsi="Times New Roman" w:cs="Times New Roman"/>
                <w:sz w:val="24"/>
                <w:szCs w:val="24"/>
                <w:u w:val="single"/>
                <w:lang w:eastAsia="bg-BG"/>
              </w:rPr>
              <w:t>с изключение</w:t>
            </w:r>
            <w:r w:rsidRPr="00507E26">
              <w:rPr>
                <w:rFonts w:ascii="Times New Roman" w:hAnsi="Times New Roman" w:cs="Times New Roman"/>
                <w:sz w:val="24"/>
                <w:szCs w:val="24"/>
                <w:lang w:eastAsia="bg-BG"/>
              </w:rPr>
              <w:t xml:space="preserve"> на разходите </w:t>
            </w:r>
            <w:r w:rsidRPr="00507E26">
              <w:rPr>
                <w:rFonts w:ascii="Times New Roman" w:hAnsi="Times New Roman" w:cs="Times New Roman"/>
                <w:b/>
                <w:bCs/>
                <w:sz w:val="24"/>
                <w:szCs w:val="24"/>
                <w:lang w:eastAsia="bg-BG"/>
              </w:rPr>
              <w:t>по т. 14.1</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w:t>
            </w:r>
            <w:r w:rsidRPr="00507E26">
              <w:rPr>
                <w:rFonts w:ascii="Times New Roman" w:hAnsi="Times New Roman" w:cs="Times New Roman"/>
                <w:b/>
                <w:bCs/>
                <w:sz w:val="24"/>
                <w:szCs w:val="24"/>
                <w:lang w:eastAsia="bg-BG"/>
              </w:rPr>
              <w:t xml:space="preserve">подточка </w:t>
            </w:r>
            <w:r w:rsidR="00086499" w:rsidRPr="00507E26">
              <w:rPr>
                <w:rFonts w:ascii="Times New Roman" w:eastAsia="Times New Roman" w:hAnsi="Times New Roman" w:cs="Times New Roman"/>
                <w:b/>
                <w:sz w:val="24"/>
                <w:szCs w:val="24"/>
                <w:shd w:val="clear" w:color="auto" w:fill="FEFEFE"/>
              </w:rPr>
              <w:t>„</w:t>
            </w:r>
            <w:r w:rsidR="00A101E1" w:rsidRPr="00507E26">
              <w:rPr>
                <w:rFonts w:ascii="Times New Roman" w:eastAsia="Times New Roman" w:hAnsi="Times New Roman" w:cs="Times New Roman"/>
                <w:b/>
                <w:sz w:val="24"/>
                <w:szCs w:val="24"/>
                <w:shd w:val="clear" w:color="auto" w:fill="FEFEFE"/>
              </w:rPr>
              <w:t>1</w:t>
            </w:r>
            <w:r w:rsidR="009D7CF4" w:rsidRPr="00507E26">
              <w:rPr>
                <w:rFonts w:ascii="Times New Roman" w:eastAsia="Times New Roman" w:hAnsi="Times New Roman" w:cs="Times New Roman"/>
                <w:b/>
                <w:sz w:val="24"/>
                <w:szCs w:val="24"/>
                <w:shd w:val="clear" w:color="auto" w:fill="FEFEFE"/>
              </w:rPr>
              <w:t>4.1.</w:t>
            </w:r>
            <w:r w:rsidR="00507E26">
              <w:rPr>
                <w:rFonts w:ascii="Times New Roman" w:eastAsia="Times New Roman" w:hAnsi="Times New Roman" w:cs="Times New Roman"/>
                <w:b/>
                <w:sz w:val="24"/>
                <w:szCs w:val="24"/>
                <w:shd w:val="clear" w:color="auto" w:fill="FEFEFE"/>
              </w:rPr>
              <w:t>6</w:t>
            </w:r>
            <w:r w:rsidR="009D7CF4"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са допустими, ако са извършени след подаване на проектното предложение  за подпомагане, независимо дали всички свърз</w:t>
            </w:r>
            <w:r w:rsidR="00CB0239" w:rsidRPr="00507E26">
              <w:rPr>
                <w:rFonts w:ascii="Times New Roman" w:hAnsi="Times New Roman" w:cs="Times New Roman"/>
                <w:sz w:val="24"/>
                <w:szCs w:val="24"/>
                <w:lang w:eastAsia="bg-BG"/>
              </w:rPr>
              <w:t>ани с тях плащания са направени;</w:t>
            </w:r>
            <w:r w:rsidR="0067676F" w:rsidRPr="00507E26">
              <w:rPr>
                <w:rFonts w:ascii="Times New Roman" w:hAnsi="Times New Roman" w:cs="Times New Roman"/>
                <w:b/>
                <w:bCs/>
                <w:i/>
                <w:iCs/>
                <w:sz w:val="24"/>
                <w:szCs w:val="24"/>
                <w:lang w:eastAsia="bg-BG"/>
              </w:rPr>
              <w:t xml:space="preserve"> </w:t>
            </w:r>
          </w:p>
          <w:p w:rsidR="0067676F" w:rsidRDefault="0067676F" w:rsidP="0067676F">
            <w:p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b/>
                <w:bCs/>
                <w:i/>
                <w:iCs/>
                <w:sz w:val="24"/>
                <w:szCs w:val="24"/>
                <w:lang w:eastAsia="bg-BG"/>
              </w:rPr>
              <w:t>Важно!!!</w:t>
            </w:r>
            <w:r w:rsidR="007A022B">
              <w:rPr>
                <w:rFonts w:ascii="Times New Roman" w:hAnsi="Times New Roman" w:cs="Times New Roman"/>
                <w:b/>
                <w:bCs/>
                <w:i/>
                <w:iCs/>
                <w:sz w:val="24"/>
                <w:szCs w:val="24"/>
                <w:lang w:val="en-US" w:eastAsia="bg-BG"/>
              </w:rPr>
              <w:t xml:space="preserve"> </w:t>
            </w:r>
            <w:r w:rsidR="007A022B">
              <w:rPr>
                <w:rFonts w:ascii="Times New Roman" w:hAnsi="Times New Roman" w:cs="Times New Roman"/>
                <w:b/>
                <w:bCs/>
                <w:iCs/>
                <w:sz w:val="24"/>
                <w:szCs w:val="24"/>
                <w:lang w:eastAsia="bg-BG"/>
              </w:rPr>
              <w:t>Дейностите и разходите з</w:t>
            </w:r>
            <w:r w:rsidRPr="0067676F">
              <w:rPr>
                <w:rFonts w:ascii="Times New Roman" w:hAnsi="Times New Roman" w:cs="Times New Roman"/>
                <w:b/>
                <w:color w:val="000000"/>
                <w:sz w:val="24"/>
                <w:szCs w:val="24"/>
                <w:lang w:eastAsia="bg-BG"/>
              </w:rPr>
              <w:t>а строител</w:t>
            </w:r>
            <w:r w:rsidR="007A022B">
              <w:rPr>
                <w:rFonts w:ascii="Times New Roman" w:hAnsi="Times New Roman" w:cs="Times New Roman"/>
                <w:b/>
                <w:color w:val="000000"/>
                <w:sz w:val="24"/>
                <w:szCs w:val="24"/>
                <w:lang w:eastAsia="bg-BG"/>
              </w:rPr>
              <w:t xml:space="preserve">но-монтажни работи са допустими, ако са извършени </w:t>
            </w:r>
            <w:r w:rsidRPr="0067676F">
              <w:rPr>
                <w:rFonts w:ascii="Times New Roman" w:hAnsi="Times New Roman" w:cs="Times New Roman"/>
                <w:b/>
                <w:color w:val="000000"/>
                <w:sz w:val="24"/>
                <w:szCs w:val="24"/>
                <w:lang w:eastAsia="bg-BG"/>
              </w:rPr>
              <w:t xml:space="preserve">след подаване на проектното предложение и </w:t>
            </w:r>
            <w:r w:rsidRPr="0067676F">
              <w:rPr>
                <w:rFonts w:ascii="Times New Roman" w:hAnsi="Times New Roman" w:cs="Times New Roman"/>
                <w:b/>
                <w:color w:val="000000"/>
                <w:sz w:val="24"/>
                <w:szCs w:val="24"/>
                <w:u w:val="single"/>
                <w:lang w:eastAsia="bg-BG"/>
              </w:rPr>
              <w:t>посещение на място</w:t>
            </w:r>
            <w:r w:rsidRPr="0067676F">
              <w:rPr>
                <w:rFonts w:ascii="Times New Roman" w:hAnsi="Times New Roman" w:cs="Times New Roman"/>
                <w:b/>
                <w:color w:val="000000"/>
                <w:sz w:val="24"/>
                <w:szCs w:val="24"/>
                <w:lang w:eastAsia="bg-BG"/>
              </w:rPr>
              <w:t xml:space="preserve"> от </w:t>
            </w:r>
            <w:r w:rsidRPr="0067676F">
              <w:rPr>
                <w:rFonts w:ascii="Times New Roman" w:hAnsi="Times New Roman" w:cs="Times New Roman"/>
                <w:b/>
                <w:sz w:val="24"/>
                <w:szCs w:val="24"/>
                <w:lang w:eastAsia="bg-BG"/>
              </w:rPr>
              <w:t>Комисията за подбор на проектни предложения(КППП) при „ МИГ Средец“</w:t>
            </w:r>
            <w:r w:rsidRPr="0067676F">
              <w:rPr>
                <w:rFonts w:ascii="Times New Roman" w:hAnsi="Times New Roman" w:cs="Times New Roman"/>
                <w:b/>
                <w:color w:val="000000"/>
                <w:sz w:val="24"/>
                <w:szCs w:val="24"/>
                <w:lang w:eastAsia="bg-BG"/>
              </w:rPr>
              <w:t>.</w:t>
            </w:r>
          </w:p>
          <w:p w:rsidR="007651C7" w:rsidRPr="00DB1FC7" w:rsidRDefault="00CB0239" w:rsidP="00507E26">
            <w:pPr>
              <w:numPr>
                <w:ilvl w:val="2"/>
                <w:numId w:val="47"/>
              </w:num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sz w:val="24"/>
                <w:szCs w:val="24"/>
                <w:lang w:eastAsia="bg-BG"/>
              </w:rPr>
              <w:t>Дейности включващи ра</w:t>
            </w:r>
            <w:r w:rsidR="00EE726A" w:rsidRPr="0067676F">
              <w:rPr>
                <w:rFonts w:ascii="Times New Roman" w:hAnsi="Times New Roman" w:cs="Times New Roman"/>
                <w:sz w:val="24"/>
                <w:szCs w:val="24"/>
                <w:lang w:eastAsia="bg-BG"/>
              </w:rPr>
              <w:t xml:space="preserve">зходи за народни обичаи, </w:t>
            </w:r>
            <w:r w:rsidR="007E426A" w:rsidRPr="0067676F">
              <w:rPr>
                <w:rFonts w:ascii="Times New Roman" w:eastAsia="Times New Roman" w:hAnsi="Times New Roman" w:cs="Times New Roman"/>
                <w:color w:val="000000"/>
                <w:sz w:val="24"/>
                <w:szCs w:val="24"/>
                <w:lang w:eastAsia="bg-BG"/>
              </w:rPr>
              <w:t xml:space="preserve"> традиционни и фолклорни събития, фестивали, събори, театрални поставки и др.</w:t>
            </w:r>
            <w:r w:rsidR="00B337B7" w:rsidRPr="0067676F">
              <w:rPr>
                <w:rFonts w:ascii="Times New Roman" w:hAnsi="Times New Roman" w:cs="Times New Roman"/>
                <w:sz w:val="24"/>
                <w:szCs w:val="24"/>
                <w:shd w:val="clear" w:color="auto" w:fill="FEFEFE"/>
              </w:rPr>
              <w:t xml:space="preserve"> ще се подпомогнат, ако в проектното предложение са </w:t>
            </w:r>
            <w:r w:rsidR="00B337B7" w:rsidRPr="0067676F">
              <w:rPr>
                <w:rFonts w:ascii="Times New Roman" w:eastAsia="Times New Roman" w:hAnsi="Times New Roman" w:cs="Times New Roman"/>
                <w:color w:val="000000"/>
                <w:sz w:val="24"/>
                <w:szCs w:val="24"/>
                <w:lang w:eastAsia="bg-BG"/>
              </w:rPr>
              <w:t>представени специфични документи, описани в  Раздел 24 “</w:t>
            </w:r>
            <w:r w:rsidR="00B337B7" w:rsidRPr="0067676F">
              <w:rPr>
                <w:rFonts w:ascii="Times New Roman" w:hAnsi="Times New Roman" w:cs="Times New Roman"/>
                <w:sz w:val="24"/>
                <w:szCs w:val="24"/>
              </w:rPr>
              <w:t xml:space="preserve"> Списък на документите, които се подават на етап кандидатстване“</w:t>
            </w:r>
            <w:r w:rsidR="00B337B7" w:rsidRPr="0067676F">
              <w:rPr>
                <w:rFonts w:ascii="Times New Roman" w:eastAsia="Times New Roman" w:hAnsi="Times New Roman" w:cs="Times New Roman"/>
                <w:color w:val="000000"/>
                <w:sz w:val="24"/>
                <w:szCs w:val="24"/>
                <w:lang w:eastAsia="bg-BG"/>
              </w:rPr>
              <w:t>,т. 24.2 от настоящите УК.</w:t>
            </w:r>
          </w:p>
          <w:p w:rsidR="00BF6BCE" w:rsidRPr="008002A4" w:rsidRDefault="00B97DDF" w:rsidP="00507E26">
            <w:pPr>
              <w:numPr>
                <w:ilvl w:val="1"/>
                <w:numId w:val="47"/>
              </w:numPr>
              <w:spacing w:after="0" w:line="240" w:lineRule="auto"/>
              <w:jc w:val="both"/>
              <w:rPr>
                <w:rFonts w:ascii="Times New Roman" w:hAnsi="Times New Roman" w:cs="Times New Roman"/>
                <w:b/>
                <w:color w:val="00B0F0"/>
                <w:sz w:val="24"/>
                <w:szCs w:val="24"/>
                <w:lang w:eastAsia="bg-BG"/>
              </w:rPr>
            </w:pPr>
            <w:r w:rsidRPr="008002A4">
              <w:rPr>
                <w:rFonts w:ascii="Times New Roman" w:hAnsi="Times New Roman" w:cs="Times New Roman"/>
                <w:b/>
                <w:color w:val="00B0F0"/>
                <w:sz w:val="24"/>
                <w:szCs w:val="24"/>
                <w:lang w:eastAsia="bg-BG"/>
              </w:rPr>
              <w:t>ИЗИСКВАНИЯ ЗА ОСНОВАТЕЛНОСТ И ОБОСНОВАВАНЕ  НА РАЗХОДИТЕ</w:t>
            </w:r>
          </w:p>
          <w:p w:rsidR="00703E6F" w:rsidRPr="00B716F2" w:rsidRDefault="00703E6F" w:rsidP="00703E6F">
            <w:pPr>
              <w:spacing w:after="0" w:line="240" w:lineRule="auto"/>
              <w:jc w:val="both"/>
              <w:rPr>
                <w:rFonts w:ascii="Times New Roman" w:hAnsi="Times New Roman" w:cs="Times New Roman"/>
                <w:sz w:val="24"/>
                <w:szCs w:val="24"/>
                <w:lang w:eastAsia="bg-BG"/>
              </w:rPr>
            </w:pPr>
          </w:p>
          <w:p w:rsidR="00ED28ED"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 xml:space="preserve">не </w:t>
            </w:r>
            <w:r w:rsidR="005E6CE8" w:rsidRPr="005E6CE8">
              <w:rPr>
                <w:rFonts w:ascii="Times New Roman" w:hAnsi="Times New Roman" w:cs="Times New Roman"/>
                <w:b/>
                <w:i/>
                <w:iCs/>
                <w:sz w:val="24"/>
                <w:szCs w:val="24"/>
                <w:u w:val="single"/>
                <w:lang w:eastAsia="bg-BG"/>
              </w:rPr>
              <w:t>са</w:t>
            </w:r>
            <w:r w:rsidRPr="005E6CE8">
              <w:rPr>
                <w:rFonts w:ascii="Times New Roman" w:hAnsi="Times New Roman" w:cs="Times New Roman"/>
                <w:b/>
                <w:i/>
                <w:iCs/>
                <w:sz w:val="24"/>
                <w:szCs w:val="24"/>
                <w:u w:val="single"/>
                <w:lang w:eastAsia="bg-BG"/>
              </w:rPr>
              <w:t xml:space="preserve"> възложител</w:t>
            </w:r>
            <w:r w:rsidR="005E6CE8" w:rsidRPr="005E6CE8">
              <w:rPr>
                <w:rFonts w:ascii="Times New Roman" w:hAnsi="Times New Roman" w:cs="Times New Roman"/>
                <w:b/>
                <w:i/>
                <w:iCs/>
                <w:sz w:val="24"/>
                <w:szCs w:val="24"/>
                <w:u w:val="single"/>
                <w:lang w:eastAsia="bg-BG"/>
              </w:rPr>
              <w:t>и</w:t>
            </w:r>
            <w:r w:rsidRPr="005E6CE8">
              <w:rPr>
                <w:rFonts w:ascii="Times New Roman" w:hAnsi="Times New Roman" w:cs="Times New Roman"/>
                <w:b/>
                <w:i/>
                <w:iCs/>
                <w:sz w:val="24"/>
                <w:szCs w:val="24"/>
                <w:lang w:eastAsia="bg-BG"/>
              </w:rPr>
              <w:t xml:space="preserve"> по </w:t>
            </w:r>
            <w:r w:rsidR="00A37389" w:rsidRPr="005E6CE8">
              <w:rPr>
                <w:rFonts w:ascii="Times New Roman" w:hAnsi="Times New Roman" w:cs="Times New Roman"/>
                <w:b/>
                <w:i/>
                <w:iCs/>
                <w:sz w:val="24"/>
                <w:szCs w:val="24"/>
                <w:lang w:eastAsia="bg-BG"/>
              </w:rPr>
              <w:t xml:space="preserve">чл. </w:t>
            </w:r>
            <w:r w:rsidRPr="005E6CE8">
              <w:rPr>
                <w:rFonts w:ascii="Times New Roman" w:hAnsi="Times New Roman" w:cs="Times New Roman"/>
                <w:b/>
                <w:i/>
                <w:iCs/>
                <w:sz w:val="24"/>
                <w:szCs w:val="24"/>
                <w:lang w:eastAsia="bg-BG"/>
              </w:rPr>
              <w:t>5 и 6 от ЗОП и ПМС 160/01.07.2016 г.</w:t>
            </w:r>
          </w:p>
          <w:p w:rsidR="0022758D" w:rsidRPr="0022758D" w:rsidRDefault="0022758D" w:rsidP="009457F8">
            <w:pPr>
              <w:spacing w:after="0" w:line="240" w:lineRule="auto"/>
              <w:jc w:val="both"/>
              <w:rPr>
                <w:rFonts w:ascii="Times New Roman" w:hAnsi="Times New Roman" w:cs="Times New Roman"/>
                <w:b/>
                <w:bCs/>
                <w:i/>
                <w:iCs/>
                <w:sz w:val="24"/>
                <w:szCs w:val="24"/>
                <w:u w:val="single"/>
                <w:lang w:eastAsia="bg-BG"/>
              </w:rPr>
            </w:pPr>
          </w:p>
          <w:p w:rsidR="00661474" w:rsidRDefault="00ED28ED" w:rsidP="00067BC0">
            <w:pPr>
              <w:numPr>
                <w:ilvl w:val="0"/>
                <w:numId w:val="29"/>
              </w:numPr>
              <w:spacing w:after="0" w:line="240" w:lineRule="auto"/>
              <w:jc w:val="both"/>
              <w:rPr>
                <w:rFonts w:ascii="Times New Roman" w:hAnsi="Times New Roman" w:cs="Times New Roman"/>
                <w:sz w:val="24"/>
                <w:szCs w:val="24"/>
                <w:lang w:eastAsia="bg-BG"/>
              </w:rPr>
            </w:pPr>
            <w:r w:rsidRPr="00661474">
              <w:rPr>
                <w:rFonts w:ascii="Times New Roman" w:hAnsi="Times New Roman" w:cs="Times New Roman"/>
                <w:sz w:val="24"/>
                <w:szCs w:val="24"/>
                <w:lang w:eastAsia="bg-BG"/>
              </w:rPr>
              <w:t xml:space="preserve">За всеки заявен за финансиране разход по </w:t>
            </w:r>
            <w:r w:rsidRPr="00661474">
              <w:rPr>
                <w:rFonts w:ascii="Times New Roman" w:hAnsi="Times New Roman" w:cs="Times New Roman"/>
                <w:b/>
                <w:bCs/>
                <w:sz w:val="24"/>
                <w:szCs w:val="24"/>
                <w:lang w:eastAsia="bg-BG"/>
              </w:rPr>
              <w:t>т.14.1</w:t>
            </w:r>
            <w:r w:rsidR="00BF6BCE" w:rsidRPr="00661474">
              <w:rPr>
                <w:rFonts w:ascii="Times New Roman" w:eastAsia="Times New Roman" w:hAnsi="Times New Roman" w:cs="Times New Roman"/>
                <w:sz w:val="24"/>
                <w:szCs w:val="24"/>
                <w:shd w:val="clear" w:color="auto" w:fill="FEFEFE"/>
              </w:rPr>
              <w:t>„Допустими разходи“</w:t>
            </w:r>
            <w:r w:rsidRPr="00661474">
              <w:rPr>
                <w:rFonts w:ascii="Times New Roman" w:hAnsi="Times New Roman" w:cs="Times New Roman"/>
                <w:sz w:val="24"/>
                <w:szCs w:val="24"/>
                <w:lang w:eastAsia="bg-BG"/>
              </w:rPr>
              <w:t xml:space="preserve">, който </w:t>
            </w:r>
            <w:r w:rsidRPr="00661474">
              <w:rPr>
                <w:rFonts w:ascii="Times New Roman" w:hAnsi="Times New Roman" w:cs="Times New Roman"/>
                <w:b/>
                <w:bCs/>
                <w:sz w:val="24"/>
                <w:szCs w:val="24"/>
                <w:lang w:eastAsia="bg-BG"/>
              </w:rPr>
              <w:t>е включен</w:t>
            </w:r>
            <w:r w:rsidRPr="00661474">
              <w:rPr>
                <w:rFonts w:ascii="Times New Roman" w:hAnsi="Times New Roman" w:cs="Times New Roman"/>
                <w:sz w:val="24"/>
                <w:szCs w:val="24"/>
                <w:lang w:eastAsia="bg-BG"/>
              </w:rPr>
              <w:t xml:space="preserve"> в </w:t>
            </w:r>
            <w:r w:rsidR="001864C1">
              <w:rPr>
                <w:rFonts w:ascii="Times New Roman" w:hAnsi="Times New Roman" w:cs="Times New Roman"/>
                <w:sz w:val="24"/>
                <w:szCs w:val="24"/>
                <w:lang w:eastAsia="bg-BG"/>
              </w:rPr>
              <w:t>„</w:t>
            </w:r>
            <w:r w:rsidR="00951E7A">
              <w:rPr>
                <w:rFonts w:ascii="Times New Roman" w:hAnsi="Times New Roman" w:cs="Times New Roman"/>
                <w:sz w:val="24"/>
                <w:szCs w:val="24"/>
                <w:lang w:eastAsia="bg-BG"/>
              </w:rPr>
              <w:t>Списък</w:t>
            </w:r>
            <w:r w:rsidR="00F1266C">
              <w:rPr>
                <w:rFonts w:ascii="Times New Roman" w:hAnsi="Times New Roman" w:cs="Times New Roman"/>
                <w:sz w:val="24"/>
                <w:szCs w:val="24"/>
                <w:lang w:eastAsia="bg-BG"/>
              </w:rPr>
              <w:t xml:space="preserve"> </w:t>
            </w:r>
            <w:r w:rsidR="00F1266C" w:rsidRPr="00092CAF">
              <w:rPr>
                <w:rFonts w:ascii="Times New Roman" w:hAnsi="Times New Roman" w:cs="Times New Roman"/>
                <w:sz w:val="24"/>
                <w:szCs w:val="24"/>
                <w:lang w:val="en-US"/>
              </w:rPr>
              <w:t xml:space="preserve">с </w:t>
            </w:r>
            <w:proofErr w:type="spellStart"/>
            <w:r w:rsidR="00F1266C" w:rsidRPr="00092CAF">
              <w:rPr>
                <w:rFonts w:ascii="Times New Roman" w:hAnsi="Times New Roman" w:cs="Times New Roman"/>
                <w:sz w:val="24"/>
                <w:szCs w:val="24"/>
                <w:lang w:val="en-US"/>
              </w:rPr>
              <w:t>активите</w:t>
            </w:r>
            <w:proofErr w:type="spellEnd"/>
            <w:r w:rsidR="00F1266C" w:rsidRPr="00092CAF">
              <w:rPr>
                <w:rFonts w:ascii="Times New Roman" w:hAnsi="Times New Roman" w:cs="Times New Roman"/>
                <w:sz w:val="24"/>
                <w:szCs w:val="24"/>
                <w:lang w:val="en-US"/>
              </w:rPr>
              <w:t xml:space="preserve">, </w:t>
            </w:r>
            <w:proofErr w:type="spellStart"/>
            <w:r w:rsidR="00F1266C" w:rsidRPr="00092CAF">
              <w:rPr>
                <w:rFonts w:ascii="Times New Roman" w:hAnsi="Times New Roman" w:cs="Times New Roman"/>
                <w:sz w:val="24"/>
                <w:szCs w:val="24"/>
                <w:lang w:val="en-US"/>
              </w:rPr>
              <w:t>дейностите</w:t>
            </w:r>
            <w:proofErr w:type="spellEnd"/>
            <w:r w:rsidR="00F1266C" w:rsidRPr="00092CAF">
              <w:rPr>
                <w:rFonts w:ascii="Times New Roman" w:hAnsi="Times New Roman" w:cs="Times New Roman"/>
                <w:sz w:val="24"/>
                <w:szCs w:val="24"/>
                <w:lang w:val="en-US"/>
              </w:rPr>
              <w:t xml:space="preserve"> и </w:t>
            </w:r>
            <w:proofErr w:type="spellStart"/>
            <w:r w:rsidR="00F1266C" w:rsidRPr="00092CAF">
              <w:rPr>
                <w:rFonts w:ascii="Times New Roman" w:hAnsi="Times New Roman" w:cs="Times New Roman"/>
                <w:sz w:val="24"/>
                <w:szCs w:val="24"/>
                <w:lang w:val="en-US"/>
              </w:rPr>
              <w:t>услугите</w:t>
            </w:r>
            <w:proofErr w:type="spellEnd"/>
            <w:r w:rsidR="00F1266C" w:rsidRPr="00092CAF">
              <w:rPr>
                <w:rFonts w:ascii="Times New Roman" w:hAnsi="Times New Roman" w:cs="Times New Roman"/>
                <w:sz w:val="24"/>
                <w:szCs w:val="24"/>
                <w:lang w:val="en-US"/>
              </w:rPr>
              <w:t>,</w:t>
            </w:r>
            <w:r w:rsidR="00F1266C" w:rsidRPr="00092CAF">
              <w:rPr>
                <w:rFonts w:ascii="Times New Roman" w:hAnsi="Times New Roman" w:cs="Times New Roman"/>
                <w:sz w:val="24"/>
                <w:szCs w:val="24"/>
              </w:rPr>
              <w:t xml:space="preserve"> за които са определени референтни разходи</w:t>
            </w:r>
            <w:r w:rsidR="001864C1">
              <w:rPr>
                <w:rFonts w:ascii="Times New Roman" w:hAnsi="Times New Roman" w:cs="Times New Roman"/>
                <w:sz w:val="24"/>
                <w:szCs w:val="24"/>
              </w:rPr>
              <w:t>“</w:t>
            </w:r>
            <w:r w:rsidR="00765D56" w:rsidRPr="00765D56">
              <w:rPr>
                <w:rStyle w:val="a7"/>
                <w:rFonts w:ascii="Times New Roman" w:hAnsi="Times New Roman" w:cs="Times New Roman"/>
                <w:b/>
                <w:sz w:val="24"/>
                <w:szCs w:val="24"/>
              </w:rPr>
              <w:footnoteReference w:id="1"/>
            </w:r>
            <w:r w:rsidRPr="00661474">
              <w:rPr>
                <w:rFonts w:ascii="Times New Roman" w:hAnsi="Times New Roman" w:cs="Times New Roman"/>
                <w:sz w:val="24"/>
                <w:szCs w:val="24"/>
                <w:lang w:eastAsia="bg-BG"/>
              </w:rPr>
              <w:t xml:space="preserve">, </w:t>
            </w:r>
            <w:r w:rsidRPr="008361D9">
              <w:rPr>
                <w:rFonts w:ascii="Times New Roman" w:hAnsi="Times New Roman" w:cs="Times New Roman"/>
                <w:sz w:val="24"/>
                <w:szCs w:val="24"/>
                <w:lang w:eastAsia="bg-BG"/>
              </w:rPr>
              <w:t>кандидатът</w:t>
            </w:r>
            <w:r w:rsidR="00895BA5" w:rsidRPr="008361D9">
              <w:rPr>
                <w:rFonts w:ascii="Times New Roman" w:hAnsi="Times New Roman" w:cs="Times New Roman"/>
                <w:sz w:val="24"/>
                <w:szCs w:val="24"/>
                <w:lang w:eastAsia="bg-BG"/>
              </w:rPr>
              <w:t xml:space="preserve"> </w:t>
            </w:r>
            <w:r w:rsidR="008361D9"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8361D9">
              <w:rPr>
                <w:sz w:val="23"/>
                <w:szCs w:val="23"/>
              </w:rPr>
              <w:t xml:space="preserve"> и </w:t>
            </w:r>
            <w:r w:rsidRPr="00661474">
              <w:rPr>
                <w:rFonts w:ascii="Times New Roman" w:hAnsi="Times New Roman" w:cs="Times New Roman"/>
                <w:sz w:val="24"/>
                <w:szCs w:val="24"/>
                <w:lang w:eastAsia="bg-BG"/>
              </w:rPr>
              <w:t xml:space="preserve">представя </w:t>
            </w:r>
            <w:r w:rsidRPr="00092CAF">
              <w:rPr>
                <w:rFonts w:ascii="Times New Roman" w:hAnsi="Times New Roman" w:cs="Times New Roman"/>
                <w:sz w:val="24"/>
                <w:szCs w:val="24"/>
                <w:u w:val="single"/>
                <w:lang w:eastAsia="bg-BG"/>
              </w:rPr>
              <w:t>една оферта</w:t>
            </w:r>
            <w:r w:rsidR="00661474">
              <w:rPr>
                <w:rFonts w:ascii="Times New Roman" w:hAnsi="Times New Roman" w:cs="Times New Roman"/>
                <w:sz w:val="24"/>
                <w:szCs w:val="24"/>
                <w:lang w:eastAsia="bg-BG"/>
              </w:rPr>
              <w:t xml:space="preserve"> и/или извлечение </w:t>
            </w:r>
            <w:r w:rsidR="00F03130">
              <w:rPr>
                <w:rFonts w:ascii="Times New Roman" w:hAnsi="Times New Roman" w:cs="Times New Roman"/>
                <w:sz w:val="24"/>
                <w:szCs w:val="24"/>
                <w:lang w:eastAsia="bg-BG"/>
              </w:rPr>
              <w:t>от каталог на производител/доставчик/строител и /или проучване в интерн</w:t>
            </w:r>
            <w:r w:rsidR="00C95B1A">
              <w:rPr>
                <w:rFonts w:ascii="Times New Roman" w:hAnsi="Times New Roman" w:cs="Times New Roman"/>
                <w:sz w:val="24"/>
                <w:szCs w:val="24"/>
                <w:lang w:eastAsia="bg-BG"/>
              </w:rPr>
              <w:t xml:space="preserve">ет за всяка отделна инвестиция </w:t>
            </w:r>
            <w:r w:rsidR="00F03130">
              <w:rPr>
                <w:rFonts w:ascii="Times New Roman" w:hAnsi="Times New Roman" w:cs="Times New Roman"/>
                <w:sz w:val="24"/>
                <w:szCs w:val="24"/>
                <w:lang w:eastAsia="bg-BG"/>
              </w:rPr>
              <w:t xml:space="preserve">- с предложена цена от </w:t>
            </w:r>
            <w:r w:rsidRPr="00661474">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производител/доставчик/строител.</w:t>
            </w:r>
          </w:p>
          <w:p w:rsidR="00BF6BCE" w:rsidRDefault="00BF6BCE" w:rsidP="00BF6BCE">
            <w:pPr>
              <w:spacing w:after="0" w:line="240" w:lineRule="auto"/>
              <w:jc w:val="both"/>
              <w:rPr>
                <w:rFonts w:ascii="Times New Roman" w:hAnsi="Times New Roman" w:cs="Times New Roman"/>
                <w:sz w:val="24"/>
                <w:szCs w:val="24"/>
                <w:lang w:eastAsia="bg-BG"/>
              </w:rPr>
            </w:pPr>
          </w:p>
          <w:p w:rsidR="00895BA5" w:rsidRDefault="00ED28ED" w:rsidP="00067BC0">
            <w:pPr>
              <w:numPr>
                <w:ilvl w:val="0"/>
                <w:numId w:val="29"/>
              </w:num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 xml:space="preserve">За всеки заявен за финансиране разход по </w:t>
            </w:r>
            <w:r w:rsidRPr="00B7296E">
              <w:rPr>
                <w:rFonts w:ascii="Times New Roman" w:hAnsi="Times New Roman" w:cs="Times New Roman"/>
                <w:b/>
                <w:bCs/>
                <w:sz w:val="24"/>
                <w:szCs w:val="24"/>
                <w:lang w:eastAsia="bg-BG"/>
              </w:rPr>
              <w:t>т.14.1</w:t>
            </w:r>
            <w:r w:rsidR="00BF6BCE">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който </w:t>
            </w:r>
            <w:r w:rsidRPr="000D42B3">
              <w:rPr>
                <w:rFonts w:ascii="Times New Roman" w:hAnsi="Times New Roman" w:cs="Times New Roman"/>
                <w:b/>
                <w:bCs/>
                <w:sz w:val="24"/>
                <w:szCs w:val="24"/>
                <w:lang w:eastAsia="bg-BG"/>
              </w:rPr>
              <w:t>не е включен</w:t>
            </w:r>
            <w:r w:rsidRPr="00B7296E">
              <w:rPr>
                <w:rFonts w:ascii="Times New Roman" w:hAnsi="Times New Roman" w:cs="Times New Roman"/>
                <w:sz w:val="24"/>
                <w:szCs w:val="24"/>
                <w:lang w:eastAsia="bg-BG"/>
              </w:rPr>
              <w:t xml:space="preserve"> в </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3C5FC4">
              <w:rPr>
                <w:rFonts w:ascii="Times New Roman" w:hAnsi="Times New Roman" w:cs="Times New Roman"/>
                <w:sz w:val="24"/>
                <w:szCs w:val="24"/>
              </w:rPr>
              <w:t>“</w:t>
            </w:r>
            <w:r w:rsidRPr="00B7296E">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 xml:space="preserve">то </w:t>
            </w:r>
            <w:r w:rsidRPr="00B7296E">
              <w:rPr>
                <w:rFonts w:ascii="Times New Roman" w:hAnsi="Times New Roman" w:cs="Times New Roman"/>
                <w:sz w:val="24"/>
                <w:szCs w:val="24"/>
                <w:lang w:eastAsia="bg-BG"/>
              </w:rPr>
              <w:t>кандидатът</w:t>
            </w:r>
            <w:r w:rsidR="00F03130">
              <w:rPr>
                <w:rFonts w:ascii="Times New Roman" w:hAnsi="Times New Roman" w:cs="Times New Roman"/>
                <w:sz w:val="24"/>
                <w:szCs w:val="24"/>
                <w:lang w:eastAsia="bg-BG"/>
              </w:rPr>
              <w:t xml:space="preserve"> следва да извърши пазарно проучване за </w:t>
            </w:r>
            <w:r w:rsidR="00F03130">
              <w:rPr>
                <w:rFonts w:ascii="Times New Roman" w:hAnsi="Times New Roman" w:cs="Times New Roman"/>
                <w:sz w:val="24"/>
                <w:szCs w:val="24"/>
                <w:lang w:eastAsia="bg-BG"/>
              </w:rPr>
              <w:lastRenderedPageBreak/>
              <w:t>гарантиране на пазарната цена  на съответния актив</w:t>
            </w:r>
            <w:r w:rsidR="005E5561">
              <w:rPr>
                <w:rFonts w:ascii="Times New Roman" w:hAnsi="Times New Roman" w:cs="Times New Roman"/>
                <w:sz w:val="24"/>
                <w:szCs w:val="24"/>
                <w:lang w:eastAsia="bg-BG"/>
              </w:rPr>
              <w:t>/услуга/строителство</w:t>
            </w:r>
            <w:r w:rsidR="00AD3EDF">
              <w:rPr>
                <w:rFonts w:ascii="Times New Roman" w:hAnsi="Times New Roman" w:cs="Times New Roman"/>
                <w:sz w:val="24"/>
                <w:szCs w:val="24"/>
                <w:lang w:eastAsia="bg-BG"/>
              </w:rPr>
              <w:t xml:space="preserve">. Пазарното проучване се извършва  с осигуряване на </w:t>
            </w:r>
            <w:r w:rsidRPr="00FD3A0A">
              <w:rPr>
                <w:rFonts w:ascii="Times New Roman" w:hAnsi="Times New Roman" w:cs="Times New Roman"/>
                <w:sz w:val="24"/>
                <w:szCs w:val="24"/>
                <w:u w:val="single"/>
                <w:lang w:eastAsia="bg-BG"/>
              </w:rPr>
              <w:t>най-малко три съпоставими независими</w:t>
            </w:r>
            <w:r w:rsidR="001A3F76" w:rsidRPr="00F40960">
              <w:rPr>
                <w:rStyle w:val="a7"/>
                <w:rFonts w:ascii="Times New Roman" w:hAnsi="Times New Roman" w:cs="Times New Roman"/>
                <w:b/>
                <w:sz w:val="24"/>
                <w:szCs w:val="24"/>
                <w:u w:val="single"/>
                <w:lang w:eastAsia="bg-BG"/>
              </w:rPr>
              <w:footnoteReference w:id="2"/>
            </w:r>
            <w:r w:rsidR="00893083" w:rsidRPr="00F40960">
              <w:rPr>
                <w:rFonts w:ascii="Times New Roman" w:hAnsi="Times New Roman" w:cs="Times New Roman"/>
                <w:b/>
                <w:sz w:val="24"/>
                <w:szCs w:val="24"/>
                <w:u w:val="single"/>
                <w:lang w:eastAsia="bg-BG"/>
              </w:rPr>
              <w:t xml:space="preserve"> </w:t>
            </w:r>
            <w:r w:rsidR="00893083">
              <w:rPr>
                <w:rFonts w:ascii="Times New Roman" w:hAnsi="Times New Roman" w:cs="Times New Roman"/>
                <w:sz w:val="24"/>
                <w:szCs w:val="24"/>
                <w:u w:val="single"/>
                <w:lang w:eastAsia="bg-BG"/>
              </w:rPr>
              <w:t xml:space="preserve">индикативни </w:t>
            </w:r>
            <w:r w:rsidRPr="00FD3A0A">
              <w:rPr>
                <w:rFonts w:ascii="Times New Roman" w:hAnsi="Times New Roman" w:cs="Times New Roman"/>
                <w:sz w:val="24"/>
                <w:szCs w:val="24"/>
                <w:u w:val="single"/>
                <w:lang w:eastAsia="bg-BG"/>
              </w:rPr>
              <w:t xml:space="preserve"> оферти</w:t>
            </w:r>
            <w:r w:rsidRPr="00B7296E">
              <w:rPr>
                <w:rFonts w:ascii="Times New Roman" w:hAnsi="Times New Roman" w:cs="Times New Roman"/>
                <w:sz w:val="24"/>
                <w:szCs w:val="24"/>
                <w:lang w:eastAsia="bg-BG"/>
              </w:rPr>
              <w:t xml:space="preserve">, които съдържат наименование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подробна техническа спецификация на активите/услугите, цена в лева с посочен ДДС.</w:t>
            </w:r>
          </w:p>
          <w:p w:rsidR="00893083" w:rsidRDefault="00895BA5" w:rsidP="00895BA5">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К</w:t>
            </w:r>
            <w:r>
              <w:rPr>
                <w:rFonts w:ascii="Times New Roman" w:hAnsi="Times New Roman" w:cs="Times New Roman"/>
                <w:sz w:val="24"/>
                <w:szCs w:val="24"/>
                <w:lang w:eastAsia="bg-BG"/>
              </w:rPr>
              <w:t>П</w:t>
            </w:r>
            <w:r w:rsidRPr="00B7296E">
              <w:rPr>
                <w:rFonts w:ascii="Times New Roman" w:hAnsi="Times New Roman" w:cs="Times New Roman"/>
                <w:sz w:val="24"/>
                <w:szCs w:val="24"/>
                <w:lang w:eastAsia="bg-BG"/>
              </w:rPr>
              <w:t>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w:t>
            </w:r>
            <w:r>
              <w:rPr>
                <w:rFonts w:ascii="Times New Roman" w:hAnsi="Times New Roman" w:cs="Times New Roman"/>
                <w:sz w:val="24"/>
                <w:szCs w:val="24"/>
                <w:lang w:eastAsia="bg-BG"/>
              </w:rPr>
              <w:t>тод и/или предоставената услуга.</w:t>
            </w:r>
          </w:p>
          <w:p w:rsidR="00893083" w:rsidRPr="002121D0" w:rsidRDefault="00BC2AC6" w:rsidP="00067BC0">
            <w:pPr>
              <w:numPr>
                <w:ilvl w:val="0"/>
                <w:numId w:val="29"/>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Индик</w:t>
            </w:r>
            <w:r w:rsidR="002121D0">
              <w:rPr>
                <w:rFonts w:ascii="Times New Roman" w:hAnsi="Times New Roman" w:cs="Times New Roman"/>
                <w:sz w:val="24"/>
                <w:szCs w:val="24"/>
                <w:lang w:eastAsia="bg-BG"/>
              </w:rPr>
              <w:t xml:space="preserve">ативните ценови предложения се набират по изпратено </w:t>
            </w:r>
            <w:r w:rsidR="002121D0" w:rsidRPr="00E25D4F">
              <w:rPr>
                <w:rFonts w:ascii="Times New Roman" w:hAnsi="Times New Roman" w:cs="Times New Roman"/>
                <w:sz w:val="24"/>
                <w:szCs w:val="24"/>
                <w:u w:val="single"/>
                <w:lang w:eastAsia="bg-BG"/>
              </w:rPr>
              <w:t>запитване за индикативна оферта по образец съгласно Приложение №</w:t>
            </w:r>
            <w:r w:rsidR="00EB2EF7" w:rsidRPr="00E25D4F">
              <w:rPr>
                <w:rFonts w:ascii="Times New Roman" w:hAnsi="Times New Roman" w:cs="Times New Roman"/>
                <w:sz w:val="24"/>
                <w:szCs w:val="24"/>
                <w:u w:val="single"/>
                <w:lang w:val="en-US" w:eastAsia="bg-BG"/>
              </w:rPr>
              <w:t>6</w:t>
            </w:r>
            <w:r w:rsidR="00F10032">
              <w:rPr>
                <w:rFonts w:ascii="Times New Roman" w:hAnsi="Times New Roman" w:cs="Times New Roman"/>
                <w:sz w:val="24"/>
                <w:szCs w:val="24"/>
                <w:u w:val="single"/>
                <w:lang w:eastAsia="bg-BG"/>
              </w:rPr>
              <w:t>.</w:t>
            </w:r>
          </w:p>
          <w:p w:rsidR="002121D0" w:rsidRPr="00893083" w:rsidRDefault="002121D0" w:rsidP="002121D0">
            <w:pPr>
              <w:spacing w:after="0" w:line="240" w:lineRule="auto"/>
              <w:ind w:left="720"/>
              <w:jc w:val="both"/>
              <w:rPr>
                <w:rFonts w:ascii="Times New Roman" w:hAnsi="Times New Roman" w:cs="Times New Roman"/>
                <w:sz w:val="24"/>
                <w:szCs w:val="24"/>
                <w:lang w:eastAsia="bg-BG"/>
              </w:rPr>
            </w:pPr>
          </w:p>
          <w:p w:rsidR="00951A3E" w:rsidRDefault="00ED28ED" w:rsidP="00067BC0">
            <w:pPr>
              <w:numPr>
                <w:ilvl w:val="0"/>
                <w:numId w:val="29"/>
              </w:numPr>
              <w:spacing w:after="0" w:line="240" w:lineRule="auto"/>
              <w:jc w:val="both"/>
              <w:rPr>
                <w:rFonts w:ascii="Times New Roman" w:hAnsi="Times New Roman" w:cs="Times New Roman"/>
                <w:sz w:val="24"/>
                <w:szCs w:val="24"/>
                <w:lang w:eastAsia="bg-BG"/>
              </w:rPr>
            </w:pPr>
            <w:r w:rsidRPr="00951A3E">
              <w:rPr>
                <w:rFonts w:ascii="Times New Roman" w:hAnsi="Times New Roman" w:cs="Times New Roman"/>
                <w:sz w:val="24"/>
                <w:szCs w:val="24"/>
                <w:lang w:eastAsia="bg-BG"/>
              </w:rPr>
              <w:t xml:space="preserve">Кандидатът </w:t>
            </w:r>
            <w:r w:rsidR="00951A3E">
              <w:rPr>
                <w:rFonts w:ascii="Times New Roman" w:hAnsi="Times New Roman" w:cs="Times New Roman"/>
                <w:sz w:val="24"/>
                <w:szCs w:val="24"/>
                <w:lang w:eastAsia="bg-BG"/>
              </w:rPr>
              <w:t xml:space="preserve">избира </w:t>
            </w:r>
            <w:r w:rsidR="00951A3E" w:rsidRPr="00895BA5">
              <w:rPr>
                <w:rFonts w:ascii="Times New Roman" w:hAnsi="Times New Roman" w:cs="Times New Roman"/>
                <w:b/>
                <w:sz w:val="24"/>
                <w:szCs w:val="24"/>
                <w:lang w:eastAsia="bg-BG"/>
              </w:rPr>
              <w:t>доставчик/изпълнител</w:t>
            </w:r>
            <w:r w:rsidR="00951A3E">
              <w:rPr>
                <w:rFonts w:ascii="Times New Roman" w:hAnsi="Times New Roman" w:cs="Times New Roman"/>
                <w:sz w:val="24"/>
                <w:szCs w:val="24"/>
                <w:lang w:eastAsia="bg-BG"/>
              </w:rPr>
              <w:t xml:space="preserve">, като избора се </w:t>
            </w:r>
            <w:r w:rsidR="00951A3E" w:rsidRPr="00951A3E">
              <w:rPr>
                <w:rFonts w:ascii="Times New Roman" w:hAnsi="Times New Roman" w:cs="Times New Roman"/>
                <w:sz w:val="24"/>
                <w:szCs w:val="24"/>
                <w:u w:val="single"/>
                <w:lang w:eastAsia="bg-BG"/>
              </w:rPr>
              <w:t>протоколира с решение</w:t>
            </w:r>
            <w:r w:rsidR="00951A3E">
              <w:rPr>
                <w:rFonts w:ascii="Times New Roman" w:hAnsi="Times New Roman" w:cs="Times New Roman"/>
                <w:sz w:val="24"/>
                <w:szCs w:val="24"/>
                <w:lang w:eastAsia="bg-BG"/>
              </w:rPr>
              <w:t xml:space="preserve"> и се </w:t>
            </w:r>
            <w:r w:rsidR="00951A3E" w:rsidRPr="00951A3E">
              <w:rPr>
                <w:rFonts w:ascii="Times New Roman" w:hAnsi="Times New Roman" w:cs="Times New Roman"/>
                <w:sz w:val="24"/>
                <w:szCs w:val="24"/>
                <w:u w:val="single"/>
                <w:lang w:eastAsia="bg-BG"/>
              </w:rPr>
              <w:t>сключва договор</w:t>
            </w:r>
            <w:r w:rsidR="004D7194" w:rsidRPr="00092CAF">
              <w:rPr>
                <w:rFonts w:ascii="Times New Roman" w:hAnsi="Times New Roman" w:cs="Times New Roman"/>
                <w:i/>
                <w:sz w:val="24"/>
                <w:szCs w:val="24"/>
                <w:lang w:eastAsia="bg-BG"/>
              </w:rPr>
              <w:t>(предварителен или окончателен)</w:t>
            </w:r>
            <w:r w:rsidR="00951A3E">
              <w:rPr>
                <w:rFonts w:ascii="Times New Roman" w:hAnsi="Times New Roman" w:cs="Times New Roman"/>
                <w:sz w:val="24"/>
                <w:szCs w:val="24"/>
                <w:lang w:eastAsia="bg-BG"/>
              </w:rPr>
              <w:t xml:space="preserve"> с избрания изпълнител.</w:t>
            </w:r>
          </w:p>
          <w:p w:rsidR="00670B3C" w:rsidRDefault="00670B3C" w:rsidP="00670B3C">
            <w:pPr>
              <w:spacing w:after="0" w:line="240" w:lineRule="auto"/>
              <w:jc w:val="both"/>
              <w:rPr>
                <w:rFonts w:ascii="Times New Roman" w:hAnsi="Times New Roman" w:cs="Times New Roman"/>
                <w:sz w:val="24"/>
                <w:szCs w:val="24"/>
                <w:lang w:eastAsia="bg-BG"/>
              </w:rPr>
            </w:pPr>
          </w:p>
          <w:p w:rsidR="00951A3E" w:rsidRDefault="00115777"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t>Важно!</w:t>
            </w:r>
            <w:r w:rsidR="002D6745">
              <w:rPr>
                <w:rFonts w:ascii="Times New Roman" w:hAnsi="Times New Roman" w:cs="Times New Roman"/>
                <w:b/>
                <w:sz w:val="24"/>
                <w:szCs w:val="24"/>
                <w:lang w:eastAsia="bg-BG"/>
              </w:rPr>
              <w:t>!!</w:t>
            </w:r>
            <w:r w:rsidR="00670B3C">
              <w:rPr>
                <w:rFonts w:ascii="Times New Roman" w:hAnsi="Times New Roman" w:cs="Times New Roman"/>
                <w:sz w:val="24"/>
                <w:szCs w:val="24"/>
                <w:lang w:eastAsia="bg-BG"/>
              </w:rPr>
              <w:t xml:space="preserve"> </w:t>
            </w:r>
            <w:r w:rsidR="00951A3E">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w:t>
            </w:r>
            <w:r w:rsidR="00441693">
              <w:rPr>
                <w:rFonts w:ascii="Times New Roman" w:hAnsi="Times New Roman" w:cs="Times New Roman"/>
                <w:sz w:val="24"/>
                <w:szCs w:val="24"/>
                <w:lang w:eastAsia="bg-BG"/>
              </w:rPr>
              <w:t>з</w:t>
            </w:r>
            <w:r w:rsidR="00951A3E">
              <w:rPr>
                <w:rFonts w:ascii="Times New Roman" w:hAnsi="Times New Roman" w:cs="Times New Roman"/>
                <w:sz w:val="24"/>
                <w:szCs w:val="24"/>
                <w:lang w:eastAsia="bg-BG"/>
              </w:rPr>
              <w:t>лагане:</w:t>
            </w:r>
          </w:p>
          <w:p w:rsidR="00670B3C" w:rsidRDefault="00951A3E" w:rsidP="00067BC0">
            <w:pPr>
              <w:numPr>
                <w:ilvl w:val="0"/>
                <w:numId w:val="3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най-ниска предложена цена;</w:t>
            </w:r>
          </w:p>
          <w:p w:rsidR="00670B3C" w:rsidRDefault="00670B3C" w:rsidP="00670B3C">
            <w:pPr>
              <w:spacing w:after="0" w:line="240" w:lineRule="auto"/>
              <w:ind w:left="360"/>
              <w:jc w:val="both"/>
              <w:rPr>
                <w:rFonts w:ascii="Times New Roman" w:hAnsi="Times New Roman" w:cs="Times New Roman"/>
                <w:sz w:val="24"/>
                <w:szCs w:val="24"/>
                <w:lang w:eastAsia="bg-BG"/>
              </w:rPr>
            </w:pPr>
            <w:r w:rsidRPr="00670B3C">
              <w:rPr>
                <w:rFonts w:ascii="Times New Roman" w:hAnsi="Times New Roman" w:cs="Times New Roman"/>
                <w:b/>
                <w:sz w:val="24"/>
                <w:szCs w:val="24"/>
                <w:lang w:eastAsia="bg-BG"/>
              </w:rPr>
              <w:t>б</w:t>
            </w:r>
            <w:r w:rsidR="004D748B" w:rsidRPr="00670B3C">
              <w:rPr>
                <w:rFonts w:ascii="Times New Roman" w:hAnsi="Times New Roman" w:cs="Times New Roman"/>
                <w:b/>
                <w:sz w:val="24"/>
                <w:szCs w:val="24"/>
                <w:lang w:eastAsia="bg-BG"/>
              </w:rPr>
              <w:t>)</w:t>
            </w:r>
            <w:r w:rsidR="004D748B" w:rsidRPr="00670B3C">
              <w:rPr>
                <w:rFonts w:ascii="Times New Roman" w:hAnsi="Times New Roman" w:cs="Times New Roman"/>
                <w:sz w:val="24"/>
                <w:szCs w:val="24"/>
                <w:lang w:eastAsia="bg-BG"/>
              </w:rPr>
              <w:t xml:space="preserve"> </w:t>
            </w:r>
            <w:r w:rsidR="00441693" w:rsidRPr="00670B3C">
              <w:rPr>
                <w:rFonts w:ascii="Times New Roman" w:hAnsi="Times New Roman" w:cs="Times New Roman"/>
                <w:sz w:val="24"/>
                <w:szCs w:val="24"/>
                <w:lang w:eastAsia="bg-BG"/>
              </w:rPr>
              <w:t>ниво на разходите, като се отчита разходната ефективност, включително разходите за целия жизнен цикъл;</w:t>
            </w:r>
          </w:p>
          <w:p w:rsidR="00441693" w:rsidRDefault="00670B3C" w:rsidP="00670B3C">
            <w:pPr>
              <w:spacing w:after="0" w:line="240" w:lineRule="auto"/>
              <w:ind w:left="360"/>
              <w:jc w:val="both"/>
              <w:rPr>
                <w:rFonts w:ascii="Times New Roman" w:hAnsi="Times New Roman" w:cs="Times New Roman"/>
                <w:sz w:val="24"/>
                <w:szCs w:val="24"/>
                <w:lang w:eastAsia="bg-BG"/>
              </w:rPr>
            </w:pPr>
            <w:r>
              <w:rPr>
                <w:rFonts w:ascii="Times New Roman" w:hAnsi="Times New Roman" w:cs="Times New Roman"/>
                <w:b/>
                <w:sz w:val="24"/>
                <w:szCs w:val="24"/>
                <w:lang w:eastAsia="bg-BG"/>
              </w:rPr>
              <w:t xml:space="preserve">в) </w:t>
            </w:r>
            <w:r w:rsidR="00441693">
              <w:rPr>
                <w:rFonts w:ascii="Times New Roman" w:hAnsi="Times New Roman" w:cs="Times New Roman"/>
                <w:sz w:val="24"/>
                <w:szCs w:val="24"/>
                <w:lang w:eastAsia="bg-BG"/>
              </w:rPr>
              <w:t xml:space="preserve">оптимално съотношение качество/цена, което се оценява въз основа на цената или </w:t>
            </w:r>
            <w:r>
              <w:rPr>
                <w:rFonts w:ascii="Times New Roman" w:hAnsi="Times New Roman" w:cs="Times New Roman"/>
                <w:sz w:val="24"/>
                <w:szCs w:val="24"/>
                <w:lang w:eastAsia="bg-BG"/>
              </w:rPr>
              <w:t xml:space="preserve">  </w:t>
            </w:r>
            <w:r w:rsidR="00441693">
              <w:rPr>
                <w:rFonts w:ascii="Times New Roman" w:hAnsi="Times New Roman" w:cs="Times New Roman"/>
                <w:sz w:val="24"/>
                <w:szCs w:val="24"/>
                <w:lang w:eastAsia="bg-BG"/>
              </w:rPr>
              <w:t>нивото на разходите, както и на показатели включващи качествени, екологични и/или социални аспекти свързани с предмета на поръчката.</w:t>
            </w:r>
          </w:p>
          <w:p w:rsidR="004D748B" w:rsidRDefault="004D748B" w:rsidP="004D748B">
            <w:pPr>
              <w:spacing w:after="0" w:line="240" w:lineRule="auto"/>
              <w:ind w:left="798"/>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441693" w:rsidTr="00441693">
              <w:trPr>
                <w:trHeight w:val="488"/>
              </w:trPr>
              <w:tc>
                <w:tcPr>
                  <w:tcW w:w="8302" w:type="dxa"/>
                </w:tcPr>
                <w:p w:rsidR="00441693" w:rsidRDefault="00441693" w:rsidP="00441693">
                  <w:pPr>
                    <w:spacing w:after="0" w:line="240" w:lineRule="auto"/>
                    <w:jc w:val="both"/>
                    <w:rPr>
                      <w:rFonts w:ascii="Times New Roman" w:hAnsi="Times New Roman" w:cs="Times New Roman"/>
                      <w:sz w:val="24"/>
                      <w:szCs w:val="24"/>
                      <w:lang w:eastAsia="bg-BG"/>
                    </w:rPr>
                  </w:pPr>
                  <w:r w:rsidRPr="00670B3C">
                    <w:rPr>
                      <w:rFonts w:ascii="Times New Roman" w:hAnsi="Times New Roman" w:cs="Times New Roman"/>
                      <w:b/>
                      <w:i/>
                      <w:sz w:val="24"/>
                      <w:szCs w:val="24"/>
                      <w:lang w:eastAsia="bg-BG"/>
                    </w:rPr>
                    <w:t>Важно!!!</w:t>
                  </w:r>
                  <w:r>
                    <w:rPr>
                      <w:rFonts w:ascii="Times New Roman" w:hAnsi="Times New Roman" w:cs="Times New Roman"/>
                      <w:sz w:val="24"/>
                      <w:szCs w:val="24"/>
                      <w:lang w:eastAsia="bg-BG"/>
                    </w:rPr>
                    <w:t xml:space="preserve"> </w:t>
                  </w:r>
                  <w:r w:rsidRPr="00EF5F21">
                    <w:rPr>
                      <w:rFonts w:ascii="Cambria" w:hAnsi="Cambria" w:cs="Times New Roman"/>
                      <w:sz w:val="24"/>
                      <w:szCs w:val="24"/>
                      <w:lang w:eastAsia="bg-BG"/>
                    </w:rPr>
                    <w:t xml:space="preserve">Когато кандидатът </w:t>
                  </w:r>
                  <w:r w:rsidRPr="00670B3C">
                    <w:rPr>
                      <w:rFonts w:ascii="Cambria" w:hAnsi="Cambria" w:cs="Times New Roman"/>
                      <w:sz w:val="24"/>
                      <w:szCs w:val="24"/>
                      <w:u w:val="single"/>
                      <w:lang w:eastAsia="bg-BG"/>
                    </w:rPr>
                    <w:t>не е избрал</w:t>
                  </w:r>
                  <w:r w:rsidRPr="00EF5F21">
                    <w:rPr>
                      <w:rFonts w:ascii="Cambria" w:hAnsi="Cambria" w:cs="Times New Roman"/>
                      <w:sz w:val="24"/>
                      <w:szCs w:val="24"/>
                      <w:lang w:eastAsia="bg-BG"/>
                    </w:rPr>
                    <w:t xml:space="preserve"> оферта по критерий най-ниската предложена цена  </w:t>
                  </w:r>
                  <w:r w:rsidRPr="00670B3C">
                    <w:rPr>
                      <w:rFonts w:ascii="Cambria" w:hAnsi="Cambria" w:cs="Times New Roman"/>
                      <w:sz w:val="24"/>
                      <w:szCs w:val="24"/>
                      <w:u w:val="single"/>
                      <w:lang w:eastAsia="bg-BG"/>
                    </w:rPr>
                    <w:t>в решението</w:t>
                  </w:r>
                  <w:r w:rsidRPr="00EF5F21">
                    <w:rPr>
                      <w:rFonts w:ascii="Cambria" w:hAnsi="Cambria" w:cs="Times New Roman"/>
                      <w:sz w:val="24"/>
                      <w:szCs w:val="24"/>
                      <w:lang w:eastAsia="bg-BG"/>
                    </w:rPr>
                    <w:t xml:space="preserve"> се обосновават   мотивите, обусловили избора му.</w:t>
                  </w:r>
                  <w:r w:rsidRPr="00895BA5">
                    <w:rPr>
                      <w:rFonts w:ascii="Times New Roman" w:hAnsi="Times New Roman" w:cs="Times New Roman"/>
                      <w:sz w:val="24"/>
                      <w:szCs w:val="24"/>
                      <w:lang w:eastAsia="bg-BG"/>
                    </w:rPr>
                    <w:t xml:space="preserve"> </w:t>
                  </w:r>
                </w:p>
              </w:tc>
            </w:tr>
          </w:tbl>
          <w:p w:rsidR="004D748B" w:rsidRDefault="004D748B" w:rsidP="004D748B">
            <w:pPr>
              <w:spacing w:after="0" w:line="240" w:lineRule="auto"/>
              <w:ind w:left="720"/>
              <w:jc w:val="both"/>
              <w:rPr>
                <w:rFonts w:ascii="Times New Roman" w:hAnsi="Times New Roman" w:cs="Times New Roman"/>
                <w:sz w:val="24"/>
                <w:szCs w:val="24"/>
                <w:lang w:eastAsia="bg-BG"/>
              </w:rPr>
            </w:pPr>
          </w:p>
          <w:p w:rsidR="00A23E03" w:rsidRPr="00A23E03" w:rsidRDefault="00115777" w:rsidP="00A23E03">
            <w:pPr>
              <w:spacing w:after="0" w:line="240" w:lineRule="auto"/>
              <w:jc w:val="both"/>
              <w:rPr>
                <w:rFonts w:ascii="Times New Roman" w:hAnsi="Times New Roman" w:cs="Times New Roman"/>
                <w:i/>
                <w:sz w:val="24"/>
                <w:szCs w:val="24"/>
                <w:lang w:eastAsia="bg-BG"/>
              </w:rPr>
            </w:pPr>
            <w:r w:rsidRPr="00A23E03">
              <w:rPr>
                <w:rFonts w:ascii="Times New Roman" w:hAnsi="Times New Roman" w:cs="Times New Roman"/>
                <w:b/>
                <w:i/>
                <w:sz w:val="24"/>
                <w:szCs w:val="24"/>
                <w:lang w:eastAsia="bg-BG"/>
              </w:rPr>
              <w:t>Важно!</w:t>
            </w:r>
            <w:r w:rsidR="00522655">
              <w:rPr>
                <w:rFonts w:ascii="Times New Roman" w:hAnsi="Times New Roman" w:cs="Times New Roman"/>
                <w:b/>
                <w:i/>
                <w:sz w:val="24"/>
                <w:szCs w:val="24"/>
                <w:lang w:eastAsia="bg-BG"/>
              </w:rPr>
              <w:t>!!</w:t>
            </w:r>
            <w:r w:rsidRPr="00A23E03">
              <w:rPr>
                <w:rFonts w:ascii="Times New Roman" w:hAnsi="Times New Roman" w:cs="Times New Roman"/>
                <w:i/>
                <w:sz w:val="24"/>
                <w:szCs w:val="24"/>
                <w:lang w:eastAsia="bg-BG"/>
              </w:rPr>
              <w:t xml:space="preserve"> </w:t>
            </w:r>
          </w:p>
          <w:p w:rsidR="009A60D9" w:rsidRDefault="004D748B"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Договорът се сключва за всеки обект на инвестицията/предмет на дейността с </w:t>
            </w:r>
            <w:r>
              <w:rPr>
                <w:rFonts w:ascii="Times New Roman" w:hAnsi="Times New Roman" w:cs="Times New Roman"/>
                <w:sz w:val="24"/>
                <w:szCs w:val="24"/>
                <w:lang w:eastAsia="bg-BG"/>
              </w:rPr>
              <w:lastRenderedPageBreak/>
              <w:t xml:space="preserve">детайлно описание на техническите характеристики, цена в левове, количество и начин на доставка </w:t>
            </w:r>
            <w:r w:rsidR="0079208C" w:rsidRPr="0031655A">
              <w:rPr>
                <w:rFonts w:ascii="Times New Roman" w:hAnsi="Times New Roman" w:cs="Times New Roman"/>
                <w:sz w:val="24"/>
                <w:szCs w:val="24"/>
                <w:lang w:eastAsia="bg-BG"/>
              </w:rPr>
              <w:t>в едно</w:t>
            </w:r>
            <w:r w:rsidR="0079208C">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с подробно количествено- стойностната сметка, която да е на хартиен и електронен носител с описано ДДС.</w:t>
            </w:r>
          </w:p>
          <w:p w:rsidR="004D748B" w:rsidRDefault="004D748B" w:rsidP="004D748B">
            <w:pPr>
              <w:spacing w:after="0" w:line="240" w:lineRule="auto"/>
              <w:ind w:left="720"/>
              <w:jc w:val="both"/>
              <w:rPr>
                <w:rFonts w:ascii="Times New Roman" w:hAnsi="Times New Roman" w:cs="Times New Roman"/>
                <w:sz w:val="24"/>
                <w:szCs w:val="24"/>
                <w:lang w:eastAsia="bg-BG"/>
              </w:rPr>
            </w:pPr>
          </w:p>
          <w:p w:rsidR="00051638"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са възложител</w:t>
            </w:r>
            <w:r w:rsidR="005E6CE8" w:rsidRPr="005E6CE8">
              <w:rPr>
                <w:rFonts w:ascii="Times New Roman" w:hAnsi="Times New Roman" w:cs="Times New Roman"/>
                <w:b/>
                <w:i/>
                <w:iCs/>
                <w:sz w:val="24"/>
                <w:szCs w:val="24"/>
                <w:u w:val="single"/>
                <w:lang w:eastAsia="bg-BG"/>
              </w:rPr>
              <w:t>и</w:t>
            </w:r>
            <w:r w:rsidR="005E6CE8" w:rsidRPr="005E6CE8">
              <w:rPr>
                <w:rFonts w:ascii="Times New Roman" w:hAnsi="Times New Roman" w:cs="Times New Roman"/>
                <w:b/>
                <w:i/>
                <w:iCs/>
                <w:sz w:val="24"/>
                <w:szCs w:val="24"/>
                <w:lang w:eastAsia="bg-BG"/>
              </w:rPr>
              <w:t xml:space="preserve"> </w:t>
            </w:r>
            <w:r w:rsidRPr="005E6CE8">
              <w:rPr>
                <w:rFonts w:ascii="Times New Roman" w:hAnsi="Times New Roman" w:cs="Times New Roman"/>
                <w:b/>
                <w:i/>
                <w:iCs/>
                <w:sz w:val="24"/>
                <w:szCs w:val="24"/>
                <w:lang w:eastAsia="bg-BG"/>
              </w:rPr>
              <w:t xml:space="preserve"> по 5 и 6 от ЗОП и ПМС 160/01.07.2016 г</w:t>
            </w:r>
            <w:r w:rsidR="005E6CE8">
              <w:rPr>
                <w:rFonts w:ascii="Times New Roman" w:hAnsi="Times New Roman" w:cs="Times New Roman"/>
                <w:b/>
                <w:i/>
                <w:iCs/>
                <w:sz w:val="24"/>
                <w:szCs w:val="24"/>
                <w:lang w:eastAsia="bg-BG"/>
              </w:rPr>
              <w:t>.</w:t>
            </w:r>
          </w:p>
          <w:p w:rsidR="00A95FEF" w:rsidRDefault="00A95FEF" w:rsidP="00A95FEF">
            <w:pPr>
              <w:spacing w:after="0" w:line="240" w:lineRule="auto"/>
              <w:jc w:val="both"/>
              <w:rPr>
                <w:rFonts w:ascii="Times New Roman" w:hAnsi="Times New Roman" w:cs="Times New Roman"/>
                <w:sz w:val="24"/>
                <w:szCs w:val="24"/>
                <w:lang w:eastAsia="bg-BG"/>
              </w:rPr>
            </w:pPr>
          </w:p>
          <w:p w:rsidR="00A23E03" w:rsidRDefault="00872AC5" w:rsidP="00067BC0">
            <w:pPr>
              <w:numPr>
                <w:ilvl w:val="0"/>
                <w:numId w:val="4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К</w:t>
            </w:r>
            <w:r w:rsidRPr="00B7296E">
              <w:rPr>
                <w:rFonts w:ascii="Times New Roman" w:hAnsi="Times New Roman" w:cs="Times New Roman"/>
                <w:sz w:val="24"/>
                <w:szCs w:val="24"/>
                <w:lang w:eastAsia="bg-BG"/>
              </w:rPr>
              <w:t xml:space="preserve">огато заявеният за финансиране разход по </w:t>
            </w:r>
            <w:r w:rsidRPr="00B7296E">
              <w:rPr>
                <w:rFonts w:ascii="Times New Roman" w:hAnsi="Times New Roman" w:cs="Times New Roman"/>
                <w:b/>
                <w:bCs/>
                <w:sz w:val="24"/>
                <w:szCs w:val="24"/>
                <w:lang w:eastAsia="bg-BG"/>
              </w:rPr>
              <w:t>т.14.1</w:t>
            </w:r>
            <w:r>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w:t>
            </w:r>
            <w:r w:rsidRPr="00DC4F38">
              <w:rPr>
                <w:rFonts w:ascii="Times New Roman" w:hAnsi="Times New Roman" w:cs="Times New Roman"/>
                <w:b/>
                <w:bCs/>
                <w:sz w:val="24"/>
                <w:szCs w:val="24"/>
                <w:lang w:eastAsia="bg-BG"/>
              </w:rPr>
              <w:t>е включен</w:t>
            </w:r>
            <w:r w:rsidRPr="00B7296E">
              <w:rPr>
                <w:rFonts w:ascii="Times New Roman" w:hAnsi="Times New Roman" w:cs="Times New Roman"/>
                <w:sz w:val="24"/>
                <w:szCs w:val="24"/>
                <w:lang w:eastAsia="bg-BG"/>
              </w:rPr>
              <w:t xml:space="preserve"> в </w:t>
            </w:r>
            <w:r w:rsidR="00AC01E5">
              <w:rPr>
                <w:rFonts w:ascii="Times New Roman" w:hAnsi="Times New Roman" w:cs="Times New Roman"/>
                <w:sz w:val="24"/>
                <w:szCs w:val="24"/>
                <w:lang w:eastAsia="bg-BG"/>
              </w:rPr>
              <w:t>„</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AC01E5">
              <w:rPr>
                <w:rFonts w:ascii="Times New Roman" w:hAnsi="Times New Roman" w:cs="Times New Roman"/>
                <w:sz w:val="24"/>
                <w:szCs w:val="24"/>
              </w:rPr>
              <w:t>“</w:t>
            </w:r>
            <w:r>
              <w:rPr>
                <w:rFonts w:ascii="Times New Roman" w:hAnsi="Times New Roman" w:cs="Times New Roman"/>
                <w:sz w:val="24"/>
                <w:szCs w:val="24"/>
                <w:lang w:eastAsia="bg-BG"/>
              </w:rPr>
              <w:t>,</w:t>
            </w:r>
            <w:r w:rsidR="00A95FEF" w:rsidRPr="008361D9">
              <w:rPr>
                <w:rFonts w:ascii="Times New Roman" w:hAnsi="Times New Roman" w:cs="Times New Roman"/>
                <w:sz w:val="24"/>
                <w:szCs w:val="24"/>
                <w:lang w:eastAsia="bg-BG"/>
              </w:rPr>
              <w:t xml:space="preserve"> кандидатът </w:t>
            </w:r>
            <w:r w:rsidR="00A95FEF"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A95FEF">
              <w:rPr>
                <w:sz w:val="23"/>
                <w:szCs w:val="23"/>
              </w:rPr>
              <w:t xml:space="preserve"> и </w:t>
            </w:r>
            <w:r w:rsidR="00A95FEF" w:rsidRPr="00661474">
              <w:rPr>
                <w:rFonts w:ascii="Times New Roman" w:hAnsi="Times New Roman" w:cs="Times New Roman"/>
                <w:sz w:val="24"/>
                <w:szCs w:val="24"/>
                <w:lang w:eastAsia="bg-BG"/>
              </w:rPr>
              <w:t xml:space="preserve">представя </w:t>
            </w:r>
            <w:r w:rsidR="00A95FEF" w:rsidRPr="00092CAF">
              <w:rPr>
                <w:rFonts w:ascii="Times New Roman" w:hAnsi="Times New Roman" w:cs="Times New Roman"/>
                <w:sz w:val="24"/>
                <w:szCs w:val="24"/>
                <w:u w:val="single"/>
                <w:lang w:eastAsia="bg-BG"/>
              </w:rPr>
              <w:t>една оферта</w:t>
            </w:r>
            <w:r w:rsidR="00A95FEF">
              <w:rPr>
                <w:rFonts w:ascii="Times New Roman" w:hAnsi="Times New Roman" w:cs="Times New Roman"/>
                <w:sz w:val="24"/>
                <w:szCs w:val="24"/>
                <w:lang w:eastAsia="bg-BG"/>
              </w:rPr>
              <w:t xml:space="preserve"> и/или извлечение от каталог на производител/доставчик/строител и /или проучв</w:t>
            </w:r>
            <w:r w:rsidR="00DC0189">
              <w:rPr>
                <w:rFonts w:ascii="Times New Roman" w:hAnsi="Times New Roman" w:cs="Times New Roman"/>
                <w:sz w:val="24"/>
                <w:szCs w:val="24"/>
                <w:lang w:eastAsia="bg-BG"/>
              </w:rPr>
              <w:t>ане в интернет за всяка отделна</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инвестиция</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с</w:t>
            </w:r>
            <w:r w:rsidR="00DC0189">
              <w:rPr>
                <w:rFonts w:ascii="Times New Roman" w:hAnsi="Times New Roman" w:cs="Times New Roman"/>
                <w:sz w:val="24"/>
                <w:szCs w:val="24"/>
                <w:lang w:val="en-US" w:eastAsia="bg-BG"/>
              </w:rPr>
              <w:t xml:space="preserve"> </w:t>
            </w:r>
            <w:r w:rsidR="00A95FEF">
              <w:rPr>
                <w:rFonts w:ascii="Times New Roman" w:hAnsi="Times New Roman" w:cs="Times New Roman"/>
                <w:sz w:val="24"/>
                <w:szCs w:val="24"/>
                <w:lang w:eastAsia="bg-BG"/>
              </w:rPr>
              <w:t xml:space="preserve">предложена цена от </w:t>
            </w:r>
            <w:r w:rsidR="00A95FEF" w:rsidRPr="00661474">
              <w:rPr>
                <w:rFonts w:ascii="Times New Roman" w:hAnsi="Times New Roman" w:cs="Times New Roman"/>
                <w:sz w:val="24"/>
                <w:szCs w:val="24"/>
                <w:lang w:eastAsia="bg-BG"/>
              </w:rPr>
              <w:t xml:space="preserve"> </w:t>
            </w:r>
            <w:r w:rsidR="00A95FEF">
              <w:rPr>
                <w:rFonts w:ascii="Times New Roman" w:hAnsi="Times New Roman" w:cs="Times New Roman"/>
                <w:sz w:val="24"/>
                <w:szCs w:val="24"/>
                <w:lang w:eastAsia="bg-BG"/>
              </w:rPr>
              <w:t>производител/доставчик/строител.</w:t>
            </w:r>
            <w:r w:rsidR="00DC0189">
              <w:rPr>
                <w:rFonts w:ascii="Times New Roman" w:hAnsi="Times New Roman" w:cs="Times New Roman"/>
                <w:sz w:val="24"/>
                <w:szCs w:val="24"/>
                <w:lang w:val="en-US" w:eastAsia="bg-BG"/>
              </w:rPr>
              <w:t xml:space="preserve"> </w:t>
            </w:r>
            <w:r w:rsidR="00A95FEF" w:rsidRPr="00A95FEF">
              <w:rPr>
                <w:rFonts w:ascii="Times New Roman" w:hAnsi="Times New Roman" w:cs="Times New Roman"/>
                <w:sz w:val="24"/>
                <w:szCs w:val="24"/>
                <w:lang w:eastAsia="bg-BG"/>
              </w:rPr>
              <w:t>О</w:t>
            </w:r>
            <w:r w:rsidRPr="00A95FEF">
              <w:rPr>
                <w:rFonts w:ascii="Times New Roman" w:hAnsi="Times New Roman" w:cs="Times New Roman"/>
                <w:sz w:val="24"/>
                <w:szCs w:val="24"/>
                <w:lang w:eastAsia="bg-BG"/>
              </w:rPr>
              <w:t>босноваността на разхода се преценява чрез съпоставяне с определени референтни разходи;</w:t>
            </w:r>
          </w:p>
          <w:p w:rsid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sz w:val="24"/>
                <w:szCs w:val="24"/>
                <w:lang w:eastAsia="bg-BG"/>
              </w:rPr>
              <w:t xml:space="preserve">Когато заявеният за финансиране разход по </w:t>
            </w:r>
            <w:r w:rsidRPr="00A23E03">
              <w:rPr>
                <w:rFonts w:ascii="Times New Roman" w:hAnsi="Times New Roman" w:cs="Times New Roman"/>
                <w:b/>
                <w:bCs/>
                <w:sz w:val="24"/>
                <w:szCs w:val="24"/>
                <w:lang w:eastAsia="bg-BG"/>
              </w:rPr>
              <w:t>т.14.1</w:t>
            </w:r>
            <w:r w:rsidRPr="00A23E03">
              <w:rPr>
                <w:rFonts w:ascii="Times New Roman" w:eastAsia="Times New Roman" w:hAnsi="Times New Roman" w:cs="Times New Roman"/>
                <w:sz w:val="24"/>
                <w:szCs w:val="24"/>
                <w:shd w:val="clear" w:color="auto" w:fill="FEFEFE"/>
              </w:rPr>
              <w:t>„Допустими разходи“</w:t>
            </w:r>
            <w:r w:rsidRPr="00A23E03">
              <w:rPr>
                <w:rFonts w:ascii="Times New Roman" w:hAnsi="Times New Roman" w:cs="Times New Roman"/>
                <w:sz w:val="24"/>
                <w:szCs w:val="24"/>
                <w:lang w:eastAsia="bg-BG"/>
              </w:rPr>
              <w:t xml:space="preserve"> </w:t>
            </w:r>
            <w:r w:rsidRPr="00A23E03">
              <w:rPr>
                <w:rFonts w:ascii="Times New Roman" w:hAnsi="Times New Roman" w:cs="Times New Roman"/>
                <w:b/>
                <w:bCs/>
                <w:sz w:val="24"/>
                <w:szCs w:val="24"/>
                <w:lang w:eastAsia="bg-BG"/>
              </w:rPr>
              <w:t>не е включен</w:t>
            </w:r>
            <w:r w:rsidRPr="00A23E03">
              <w:rPr>
                <w:rFonts w:ascii="Times New Roman" w:hAnsi="Times New Roman" w:cs="Times New Roman"/>
                <w:sz w:val="24"/>
                <w:szCs w:val="24"/>
                <w:lang w:eastAsia="bg-BG"/>
              </w:rPr>
              <w:t xml:space="preserve"> </w:t>
            </w:r>
            <w:r w:rsidR="004D05C7" w:rsidRPr="00A23E03">
              <w:rPr>
                <w:rFonts w:ascii="Times New Roman" w:hAnsi="Times New Roman" w:cs="Times New Roman"/>
                <w:sz w:val="24"/>
                <w:szCs w:val="24"/>
                <w:lang w:eastAsia="bg-BG"/>
              </w:rPr>
              <w:t xml:space="preserve">в </w:t>
            </w:r>
            <w:r w:rsidR="00893411" w:rsidRPr="00A23E03">
              <w:rPr>
                <w:rFonts w:ascii="Times New Roman" w:hAnsi="Times New Roman" w:cs="Times New Roman"/>
                <w:sz w:val="24"/>
                <w:szCs w:val="24"/>
                <w:lang w:eastAsia="bg-BG"/>
              </w:rPr>
              <w:t>„</w:t>
            </w:r>
            <w:r w:rsidR="00AC01E5">
              <w:rPr>
                <w:rFonts w:ascii="Times New Roman" w:hAnsi="Times New Roman" w:cs="Times New Roman"/>
                <w:sz w:val="24"/>
                <w:szCs w:val="24"/>
                <w:lang w:eastAsia="bg-BG"/>
              </w:rPr>
              <w:t xml:space="preserve">Списък </w:t>
            </w:r>
            <w:r w:rsidR="00AC01E5" w:rsidRPr="00092CAF">
              <w:rPr>
                <w:rFonts w:ascii="Times New Roman" w:hAnsi="Times New Roman" w:cs="Times New Roman"/>
                <w:sz w:val="24"/>
                <w:szCs w:val="24"/>
                <w:lang w:val="en-US"/>
              </w:rPr>
              <w:t xml:space="preserve">с </w:t>
            </w:r>
            <w:proofErr w:type="spellStart"/>
            <w:r w:rsidR="00AC01E5" w:rsidRPr="00092CAF">
              <w:rPr>
                <w:rFonts w:ascii="Times New Roman" w:hAnsi="Times New Roman" w:cs="Times New Roman"/>
                <w:sz w:val="24"/>
                <w:szCs w:val="24"/>
                <w:lang w:val="en-US"/>
              </w:rPr>
              <w:t>активите</w:t>
            </w:r>
            <w:proofErr w:type="spellEnd"/>
            <w:r w:rsidR="00AC01E5" w:rsidRPr="00092CAF">
              <w:rPr>
                <w:rFonts w:ascii="Times New Roman" w:hAnsi="Times New Roman" w:cs="Times New Roman"/>
                <w:sz w:val="24"/>
                <w:szCs w:val="24"/>
                <w:lang w:val="en-US"/>
              </w:rPr>
              <w:t xml:space="preserve">, </w:t>
            </w:r>
            <w:proofErr w:type="spellStart"/>
            <w:r w:rsidR="00AC01E5" w:rsidRPr="00092CAF">
              <w:rPr>
                <w:rFonts w:ascii="Times New Roman" w:hAnsi="Times New Roman" w:cs="Times New Roman"/>
                <w:sz w:val="24"/>
                <w:szCs w:val="24"/>
                <w:lang w:val="en-US"/>
              </w:rPr>
              <w:t>дейностите</w:t>
            </w:r>
            <w:proofErr w:type="spellEnd"/>
            <w:r w:rsidR="00AC01E5" w:rsidRPr="00092CAF">
              <w:rPr>
                <w:rFonts w:ascii="Times New Roman" w:hAnsi="Times New Roman" w:cs="Times New Roman"/>
                <w:sz w:val="24"/>
                <w:szCs w:val="24"/>
                <w:lang w:val="en-US"/>
              </w:rPr>
              <w:t xml:space="preserve"> и </w:t>
            </w:r>
            <w:proofErr w:type="spellStart"/>
            <w:r w:rsidR="00AC01E5" w:rsidRPr="00092CAF">
              <w:rPr>
                <w:rFonts w:ascii="Times New Roman" w:hAnsi="Times New Roman" w:cs="Times New Roman"/>
                <w:sz w:val="24"/>
                <w:szCs w:val="24"/>
                <w:lang w:val="en-US"/>
              </w:rPr>
              <w:t>услугите</w:t>
            </w:r>
            <w:proofErr w:type="spellEnd"/>
            <w:r w:rsidR="00AC01E5" w:rsidRPr="00092CAF">
              <w:rPr>
                <w:rFonts w:ascii="Times New Roman" w:hAnsi="Times New Roman" w:cs="Times New Roman"/>
                <w:sz w:val="24"/>
                <w:szCs w:val="24"/>
                <w:lang w:val="en-US"/>
              </w:rPr>
              <w:t>,</w:t>
            </w:r>
            <w:r w:rsidR="00AC01E5" w:rsidRPr="00092CAF">
              <w:rPr>
                <w:rFonts w:ascii="Times New Roman" w:hAnsi="Times New Roman" w:cs="Times New Roman"/>
                <w:sz w:val="24"/>
                <w:szCs w:val="24"/>
              </w:rPr>
              <w:t xml:space="preserve"> за които са определени референтни разходи</w:t>
            </w:r>
            <w:r w:rsidR="00893411" w:rsidRPr="00A23E03">
              <w:rPr>
                <w:rFonts w:ascii="Times New Roman" w:hAnsi="Times New Roman" w:cs="Times New Roman"/>
                <w:sz w:val="24"/>
                <w:szCs w:val="24"/>
                <w:lang w:eastAsia="bg-BG"/>
              </w:rPr>
              <w:t>“</w:t>
            </w:r>
            <w:r w:rsidRPr="00A23E03">
              <w:rPr>
                <w:rFonts w:ascii="Times New Roman" w:hAnsi="Times New Roman" w:cs="Times New Roman"/>
                <w:sz w:val="24"/>
                <w:szCs w:val="24"/>
                <w:lang w:eastAsia="bg-BG"/>
              </w:rPr>
              <w:t xml:space="preserve">, обосноваността на разходите се преценява чрез представяне на </w:t>
            </w:r>
            <w:r w:rsidRPr="00A23E03">
              <w:rPr>
                <w:rFonts w:ascii="Times New Roman" w:hAnsi="Times New Roman" w:cs="Times New Roman"/>
                <w:sz w:val="24"/>
                <w:szCs w:val="24"/>
                <w:u w:val="single"/>
                <w:lang w:eastAsia="bg-BG"/>
              </w:rPr>
              <w:t xml:space="preserve">най-малко три съпоставими </w:t>
            </w:r>
            <w:r w:rsidR="006642BF" w:rsidRPr="00A23E03">
              <w:rPr>
                <w:rFonts w:ascii="Times New Roman" w:hAnsi="Times New Roman" w:cs="Times New Roman"/>
                <w:sz w:val="24"/>
                <w:szCs w:val="24"/>
                <w:u w:val="single"/>
                <w:lang w:eastAsia="bg-BG"/>
              </w:rPr>
              <w:t xml:space="preserve">индикативни </w:t>
            </w:r>
            <w:r w:rsidRPr="00A23E03">
              <w:rPr>
                <w:rFonts w:ascii="Times New Roman" w:hAnsi="Times New Roman" w:cs="Times New Roman"/>
                <w:sz w:val="24"/>
                <w:szCs w:val="24"/>
                <w:u w:val="single"/>
                <w:lang w:eastAsia="bg-BG"/>
              </w:rPr>
              <w:t>независими оферти</w:t>
            </w:r>
            <w:r w:rsidRPr="00A23E03">
              <w:rPr>
                <w:rFonts w:ascii="Times New Roman" w:hAnsi="Times New Roman" w:cs="Times New Roman"/>
                <w:sz w:val="24"/>
                <w:szCs w:val="24"/>
                <w:lang w:eastAsia="bg-BG"/>
              </w:rPr>
              <w:t>;</w:t>
            </w:r>
          </w:p>
          <w:p w:rsidR="005E6CE8" w:rsidRP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bCs/>
                <w:sz w:val="24"/>
                <w:szCs w:val="24"/>
                <w:lang w:eastAsia="bg-BG"/>
              </w:rPr>
              <w:t xml:space="preserve">Кандидатите </w:t>
            </w:r>
            <w:r w:rsidR="00895BA5" w:rsidRPr="00A23E03">
              <w:rPr>
                <w:rFonts w:ascii="Times New Roman" w:hAnsi="Times New Roman" w:cs="Times New Roman"/>
                <w:sz w:val="24"/>
                <w:szCs w:val="24"/>
                <w:lang w:eastAsia="bg-BG"/>
              </w:rPr>
              <w:t>представят р</w:t>
            </w:r>
            <w:r w:rsidRPr="00A23E03">
              <w:rPr>
                <w:rFonts w:ascii="Times New Roman" w:hAnsi="Times New Roman" w:cs="Times New Roman"/>
                <w:sz w:val="24"/>
                <w:szCs w:val="24"/>
                <w:lang w:eastAsia="bg-BG"/>
              </w:rPr>
              <w:t>ешение за определяне на стойността на разхода</w:t>
            </w:r>
            <w:r w:rsidR="00051638" w:rsidRPr="00A23E03">
              <w:rPr>
                <w:rFonts w:ascii="Times New Roman" w:hAnsi="Times New Roman" w:cs="Times New Roman"/>
                <w:sz w:val="24"/>
                <w:szCs w:val="24"/>
                <w:lang w:eastAsia="bg-BG"/>
              </w:rPr>
              <w:t xml:space="preserve">, за който кандидатстват.Определянето на стойността на цената за разхода, за който се кандидатства се определя въз основа на </w:t>
            </w:r>
            <w:r w:rsidR="00051638" w:rsidRPr="00A23E03">
              <w:rPr>
                <w:rFonts w:ascii="Times New Roman" w:hAnsi="Times New Roman" w:cs="Times New Roman"/>
                <w:sz w:val="24"/>
                <w:szCs w:val="24"/>
                <w:u w:val="single"/>
                <w:lang w:eastAsia="bg-BG"/>
              </w:rPr>
              <w:t>критерия най-ниска предложена цена.</w:t>
            </w:r>
          </w:p>
          <w:p w:rsidR="00E234EE" w:rsidRPr="00E234EE" w:rsidRDefault="00E234EE" w:rsidP="00E234EE">
            <w:pPr>
              <w:spacing w:after="0" w:line="240" w:lineRule="auto"/>
              <w:jc w:val="both"/>
              <w:rPr>
                <w:rFonts w:ascii="Times New Roman" w:hAnsi="Times New Roman" w:cs="Times New Roman"/>
                <w:sz w:val="24"/>
                <w:szCs w:val="24"/>
                <w:u w:val="single"/>
                <w:lang w:eastAsia="bg-BG"/>
              </w:rPr>
            </w:pPr>
          </w:p>
          <w:p w:rsidR="00194ECD" w:rsidRDefault="00194ECD" w:rsidP="00194ECD">
            <w:pPr>
              <w:widowControl w:val="0"/>
              <w:autoSpaceDE w:val="0"/>
              <w:autoSpaceDN w:val="0"/>
              <w:adjustRightInd w:val="0"/>
              <w:jc w:val="both"/>
              <w:rPr>
                <w:rFonts w:ascii="Times New Roman" w:hAnsi="Times New Roman" w:cs="Times New Roman"/>
                <w:b/>
                <w:i/>
                <w:sz w:val="24"/>
                <w:szCs w:val="24"/>
                <w:lang w:eastAsia="bg-BG"/>
              </w:rPr>
            </w:pPr>
            <w:r w:rsidRPr="00027772">
              <w:rPr>
                <w:rFonts w:ascii="Times New Roman" w:hAnsi="Times New Roman" w:cs="Times New Roman"/>
                <w:b/>
                <w:i/>
                <w:sz w:val="24"/>
                <w:szCs w:val="24"/>
                <w:lang w:eastAsia="bg-BG"/>
              </w:rPr>
              <w:t>Важно!!!</w:t>
            </w:r>
          </w:p>
          <w:p w:rsidR="005E6CE8" w:rsidRPr="005E6CE8"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B97DDF">
              <w:rPr>
                <w:rFonts w:ascii="Times New Roman" w:hAnsi="Times New Roman" w:cs="Times New Roman"/>
                <w:sz w:val="24"/>
                <w:szCs w:val="24"/>
              </w:rPr>
              <w:t>Кандидатите</w:t>
            </w:r>
            <w:r w:rsidR="005E6CE8">
              <w:rPr>
                <w:rFonts w:ascii="Times New Roman" w:hAnsi="Times New Roman" w:cs="Times New Roman"/>
                <w:sz w:val="24"/>
                <w:szCs w:val="24"/>
              </w:rPr>
              <w:t xml:space="preserve">, които са </w:t>
            </w:r>
            <w:r w:rsidR="005E6CE8" w:rsidRPr="0022758D">
              <w:rPr>
                <w:rFonts w:ascii="Times New Roman" w:hAnsi="Times New Roman" w:cs="Times New Roman"/>
                <w:b/>
                <w:i/>
                <w:iCs/>
                <w:sz w:val="24"/>
                <w:szCs w:val="24"/>
                <w:u w:val="single"/>
                <w:lang w:eastAsia="bg-BG"/>
              </w:rPr>
              <w:t xml:space="preserve"> възложител</w:t>
            </w:r>
            <w:r w:rsidR="00661B48">
              <w:rPr>
                <w:rFonts w:ascii="Times New Roman" w:hAnsi="Times New Roman" w:cs="Times New Roman"/>
                <w:b/>
                <w:i/>
                <w:iCs/>
                <w:sz w:val="24"/>
                <w:szCs w:val="24"/>
                <w:u w:val="single"/>
                <w:lang w:eastAsia="bg-BG"/>
              </w:rPr>
              <w:t>и</w:t>
            </w:r>
            <w:r w:rsidR="005E6CE8" w:rsidRPr="0022758D">
              <w:rPr>
                <w:rFonts w:ascii="Times New Roman" w:hAnsi="Times New Roman" w:cs="Times New Roman"/>
                <w:b/>
                <w:i/>
                <w:iCs/>
                <w:sz w:val="24"/>
                <w:szCs w:val="24"/>
                <w:u w:val="single"/>
                <w:lang w:eastAsia="bg-BG"/>
              </w:rPr>
              <w:t xml:space="preserve"> по </w:t>
            </w:r>
            <w:r w:rsidR="004C4550">
              <w:rPr>
                <w:rFonts w:ascii="Times New Roman" w:hAnsi="Times New Roman" w:cs="Times New Roman"/>
                <w:b/>
                <w:i/>
                <w:iCs/>
                <w:sz w:val="24"/>
                <w:szCs w:val="24"/>
                <w:u w:val="single"/>
                <w:lang w:eastAsia="bg-BG"/>
              </w:rPr>
              <w:t xml:space="preserve">чл. </w:t>
            </w:r>
            <w:r w:rsidR="005E6CE8" w:rsidRPr="0022758D">
              <w:rPr>
                <w:rFonts w:ascii="Times New Roman" w:hAnsi="Times New Roman" w:cs="Times New Roman"/>
                <w:b/>
                <w:i/>
                <w:iCs/>
                <w:sz w:val="24"/>
                <w:szCs w:val="24"/>
                <w:u w:val="single"/>
                <w:lang w:eastAsia="bg-BG"/>
              </w:rPr>
              <w:t>5 и 6 от ЗОП</w:t>
            </w:r>
            <w:r w:rsidR="005E6CE8">
              <w:rPr>
                <w:rFonts w:ascii="Times New Roman" w:hAnsi="Times New Roman" w:cs="Times New Roman"/>
                <w:sz w:val="24"/>
                <w:szCs w:val="24"/>
              </w:rPr>
              <w:t xml:space="preserve"> </w:t>
            </w:r>
            <w:r w:rsidRPr="00B97DDF">
              <w:rPr>
                <w:rFonts w:ascii="Times New Roman" w:hAnsi="Times New Roman" w:cs="Times New Roman"/>
                <w:sz w:val="24"/>
                <w:szCs w:val="24"/>
              </w:rPr>
              <w:t xml:space="preserve"> събират офертите,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w:t>
            </w:r>
            <w:r w:rsidR="00782335">
              <w:rPr>
                <w:rFonts w:ascii="Times New Roman" w:hAnsi="Times New Roman" w:cs="Times New Roman"/>
                <w:sz w:val="24"/>
                <w:szCs w:val="24"/>
              </w:rPr>
              <w:t>.</w:t>
            </w:r>
            <w:r w:rsidRPr="00B97DDF">
              <w:rPr>
                <w:rFonts w:ascii="Times New Roman" w:hAnsi="Times New Roman" w:cs="Times New Roman"/>
                <w:sz w:val="24"/>
                <w:szCs w:val="24"/>
              </w:rPr>
              <w:t xml:space="preserve">Минималното съдържание на офертите е: наименование на </w:t>
            </w:r>
            <w:proofErr w:type="spellStart"/>
            <w:r w:rsidRPr="00B97DDF">
              <w:rPr>
                <w:rFonts w:ascii="Times New Roman" w:hAnsi="Times New Roman" w:cs="Times New Roman"/>
                <w:sz w:val="24"/>
                <w:szCs w:val="24"/>
              </w:rPr>
              <w:t>оферента</w:t>
            </w:r>
            <w:proofErr w:type="spellEnd"/>
            <w:r w:rsidRPr="00B97DDF">
              <w:rPr>
                <w:rFonts w:ascii="Times New Roman" w:hAnsi="Times New Roman" w:cs="Times New Roman"/>
                <w:sz w:val="24"/>
                <w:szCs w:val="24"/>
              </w:rPr>
              <w:t>,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r>
              <w:rPr>
                <w:rFonts w:ascii="Times New Roman" w:hAnsi="Times New Roman" w:cs="Times New Roman"/>
                <w:sz w:val="24"/>
                <w:szCs w:val="24"/>
              </w:rPr>
              <w:t>.</w:t>
            </w:r>
          </w:p>
          <w:p w:rsidR="005E6CE8" w:rsidRDefault="004D05C7" w:rsidP="00067BC0">
            <w:pPr>
              <w:numPr>
                <w:ilvl w:val="0"/>
                <w:numId w:val="32"/>
              </w:numPr>
              <w:spacing w:after="0" w:line="240" w:lineRule="auto"/>
              <w:jc w:val="both"/>
              <w:rPr>
                <w:rFonts w:ascii="Times New Roman" w:hAnsi="Times New Roman" w:cs="Times New Roman"/>
                <w:b/>
                <w:sz w:val="24"/>
                <w:szCs w:val="24"/>
                <w:u w:val="single"/>
                <w:lang w:eastAsia="bg-BG"/>
              </w:rPr>
            </w:pPr>
            <w:r>
              <w:rPr>
                <w:rFonts w:ascii="Times New Roman" w:hAnsi="Times New Roman" w:cs="Times New Roman"/>
                <w:sz w:val="24"/>
                <w:szCs w:val="24"/>
                <w:lang w:eastAsia="bg-BG"/>
              </w:rPr>
              <w:t xml:space="preserve">Кандидати, </w:t>
            </w:r>
            <w:r w:rsidRPr="004D05C7">
              <w:rPr>
                <w:rFonts w:ascii="Times New Roman" w:hAnsi="Times New Roman" w:cs="Times New Roman"/>
                <w:b/>
                <w:sz w:val="24"/>
                <w:szCs w:val="24"/>
                <w:lang w:eastAsia="bg-BG"/>
              </w:rPr>
              <w:t>които са възложители по ПМС №160/2016 г.</w:t>
            </w:r>
            <w:r>
              <w:rPr>
                <w:rFonts w:ascii="Times New Roman" w:hAnsi="Times New Roman" w:cs="Times New Roman"/>
                <w:sz w:val="24"/>
                <w:szCs w:val="24"/>
                <w:lang w:eastAsia="bg-BG"/>
              </w:rPr>
              <w:t xml:space="preserve">при извършване на пазарното проучване на база </w:t>
            </w:r>
            <w:r w:rsidRPr="004D05C7">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от у</w:t>
            </w:r>
            <w:r w:rsidR="005E6CE8">
              <w:rPr>
                <w:rFonts w:ascii="Times New Roman" w:hAnsi="Times New Roman" w:cs="Times New Roman"/>
                <w:sz w:val="24"/>
                <w:szCs w:val="24"/>
                <w:lang w:eastAsia="bg-BG"/>
              </w:rPr>
              <w:t>частниците на пазара, предлагащи офертите,</w:t>
            </w:r>
            <w:r>
              <w:rPr>
                <w:rFonts w:ascii="Times New Roman" w:hAnsi="Times New Roman" w:cs="Times New Roman"/>
                <w:sz w:val="24"/>
                <w:szCs w:val="24"/>
                <w:lang w:eastAsia="bg-BG"/>
              </w:rPr>
              <w:t xml:space="preserve"> изискват</w:t>
            </w:r>
            <w:r w:rsidR="005E6CE8">
              <w:rPr>
                <w:rFonts w:ascii="Times New Roman" w:hAnsi="Times New Roman" w:cs="Times New Roman"/>
                <w:sz w:val="24"/>
                <w:szCs w:val="24"/>
                <w:lang w:eastAsia="bg-BG"/>
              </w:rPr>
              <w:t xml:space="preserve"> да </w:t>
            </w:r>
            <w:r w:rsidR="005E6CE8" w:rsidRPr="00051638">
              <w:rPr>
                <w:rFonts w:ascii="Times New Roman" w:hAnsi="Times New Roman" w:cs="Times New Roman"/>
                <w:b/>
                <w:sz w:val="24"/>
                <w:szCs w:val="24"/>
                <w:u w:val="single"/>
                <w:lang w:eastAsia="bg-BG"/>
              </w:rPr>
              <w:t>декларират</w:t>
            </w:r>
            <w:r w:rsidR="005E6CE8">
              <w:rPr>
                <w:rFonts w:ascii="Times New Roman" w:hAnsi="Times New Roman" w:cs="Times New Roman"/>
                <w:sz w:val="24"/>
                <w:szCs w:val="24"/>
                <w:lang w:eastAsia="bg-BG"/>
              </w:rPr>
              <w:t>, че са информирани, че нямат  предимство пред останалите участници, когато се провежда процедурата за избор на изпълнител.</w:t>
            </w:r>
          </w:p>
          <w:p w:rsidR="00651D8E" w:rsidRPr="00651D8E" w:rsidRDefault="00651D8E" w:rsidP="00651D8E">
            <w:pPr>
              <w:spacing w:after="0" w:line="240" w:lineRule="auto"/>
              <w:ind w:left="783"/>
              <w:jc w:val="both"/>
              <w:rPr>
                <w:rFonts w:ascii="Times New Roman" w:hAnsi="Times New Roman" w:cs="Times New Roman"/>
                <w:b/>
                <w:sz w:val="24"/>
                <w:szCs w:val="24"/>
                <w:u w:val="single"/>
                <w:lang w:eastAsia="bg-BG"/>
              </w:rPr>
            </w:pPr>
          </w:p>
          <w:p w:rsidR="00194ECD" w:rsidRPr="000C6B67"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194ECD">
              <w:rPr>
                <w:rFonts w:ascii="Times New Roman" w:hAnsi="Times New Roman" w:cs="Times New Roman"/>
                <w:sz w:val="24"/>
                <w:szCs w:val="24"/>
                <w:lang w:eastAsia="bg-BG"/>
              </w:rPr>
              <w:t xml:space="preserve">За разходите </w:t>
            </w:r>
            <w:r w:rsidRPr="00194ECD">
              <w:rPr>
                <w:rFonts w:ascii="Times New Roman" w:hAnsi="Times New Roman" w:cs="Times New Roman"/>
                <w:b/>
                <w:bCs/>
                <w:sz w:val="24"/>
                <w:szCs w:val="24"/>
                <w:lang w:eastAsia="bg-BG"/>
              </w:rPr>
              <w:t>по т.14.1</w:t>
            </w:r>
            <w:r w:rsidRPr="00194ECD">
              <w:rPr>
                <w:rFonts w:ascii="Times New Roman" w:eastAsia="Times New Roman" w:hAnsi="Times New Roman" w:cs="Times New Roman"/>
                <w:sz w:val="24"/>
                <w:szCs w:val="24"/>
                <w:shd w:val="clear" w:color="auto" w:fill="FEFEFE"/>
              </w:rPr>
              <w:t>„Допустими разходи“</w:t>
            </w:r>
            <w:r w:rsidRPr="00194ECD">
              <w:rPr>
                <w:rFonts w:ascii="Times New Roman" w:hAnsi="Times New Roman" w:cs="Times New Roman"/>
                <w:b/>
                <w:bCs/>
                <w:sz w:val="24"/>
                <w:szCs w:val="24"/>
                <w:lang w:eastAsia="bg-BG"/>
              </w:rPr>
              <w:t>, подточка  „</w:t>
            </w:r>
            <w:r w:rsidR="00552E58">
              <w:rPr>
                <w:rFonts w:ascii="Times New Roman" w:hAnsi="Times New Roman" w:cs="Times New Roman"/>
                <w:b/>
                <w:bCs/>
                <w:sz w:val="24"/>
                <w:szCs w:val="24"/>
                <w:lang w:eastAsia="bg-BG"/>
              </w:rPr>
              <w:t>14.1.</w:t>
            </w:r>
            <w:r w:rsidR="00291F79">
              <w:rPr>
                <w:rFonts w:ascii="Times New Roman" w:hAnsi="Times New Roman" w:cs="Times New Roman"/>
                <w:b/>
                <w:bCs/>
                <w:sz w:val="24"/>
                <w:szCs w:val="24"/>
                <w:lang w:val="en-US" w:eastAsia="bg-BG"/>
              </w:rPr>
              <w:t>6</w:t>
            </w:r>
            <w:r w:rsidR="00552E58">
              <w:rPr>
                <w:rFonts w:ascii="Times New Roman" w:hAnsi="Times New Roman" w:cs="Times New Roman"/>
                <w:b/>
                <w:bCs/>
                <w:sz w:val="24"/>
                <w:szCs w:val="24"/>
                <w:lang w:eastAsia="bg-BG"/>
              </w:rPr>
              <w:t>.</w:t>
            </w:r>
            <w:r w:rsidRPr="00194ECD">
              <w:rPr>
                <w:rFonts w:ascii="Times New Roman" w:hAnsi="Times New Roman" w:cs="Times New Roman"/>
                <w:b/>
                <w:bCs/>
                <w:sz w:val="24"/>
                <w:szCs w:val="24"/>
                <w:lang w:eastAsia="bg-BG"/>
              </w:rPr>
              <w:t xml:space="preserve">“ </w:t>
            </w:r>
            <w:r w:rsidRPr="00194ECD">
              <w:rPr>
                <w:rFonts w:ascii="Times New Roman" w:hAnsi="Times New Roman" w:cs="Times New Roman"/>
                <w:sz w:val="24"/>
                <w:szCs w:val="24"/>
                <w:lang w:eastAsia="bg-BG"/>
              </w:rPr>
              <w:t xml:space="preserve">, извършени преди датата на подаване на формуляра за кандидатстване, </w:t>
            </w:r>
            <w:r w:rsidRPr="005E6CE8">
              <w:rPr>
                <w:rFonts w:ascii="Times New Roman" w:hAnsi="Times New Roman" w:cs="Times New Roman"/>
                <w:b/>
                <w:i/>
                <w:sz w:val="24"/>
                <w:szCs w:val="24"/>
                <w:lang w:eastAsia="bg-BG"/>
              </w:rPr>
              <w:t>кандидатите, които се явяват възложители по чл. 5 и 6 от ЗОП</w:t>
            </w:r>
            <w:r w:rsidRPr="00194ECD">
              <w:rPr>
                <w:rFonts w:ascii="Times New Roman" w:hAnsi="Times New Roman" w:cs="Times New Roman"/>
                <w:sz w:val="24"/>
                <w:szCs w:val="24"/>
                <w:lang w:eastAsia="bg-BG"/>
              </w:rPr>
              <w:t>, при подаване на формуляра за кандидатстване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9A60D9" w:rsidRPr="009A60D9" w:rsidRDefault="001E16C2" w:rsidP="00067BC0">
            <w:pPr>
              <w:numPr>
                <w:ilvl w:val="2"/>
                <w:numId w:val="33"/>
              </w:numPr>
              <w:spacing w:after="0" w:line="240" w:lineRule="auto"/>
              <w:jc w:val="both"/>
              <w:rPr>
                <w:rFonts w:ascii="Times New Roman" w:hAnsi="Times New Roman" w:cs="Times New Roman"/>
                <w:b/>
                <w:i/>
                <w:sz w:val="24"/>
                <w:szCs w:val="24"/>
                <w:u w:val="single"/>
                <w:lang w:eastAsia="bg-BG"/>
              </w:rPr>
            </w:pPr>
            <w:r>
              <w:rPr>
                <w:rFonts w:ascii="Times New Roman" w:hAnsi="Times New Roman" w:cs="Times New Roman"/>
                <w:b/>
                <w:i/>
                <w:sz w:val="24"/>
                <w:szCs w:val="24"/>
                <w:u w:val="single"/>
                <w:lang w:eastAsia="bg-BG"/>
              </w:rPr>
              <w:t xml:space="preserve"> </w:t>
            </w:r>
            <w:r w:rsidR="009A60D9" w:rsidRPr="009A60D9">
              <w:rPr>
                <w:rFonts w:ascii="Times New Roman" w:hAnsi="Times New Roman" w:cs="Times New Roman"/>
                <w:b/>
                <w:i/>
                <w:sz w:val="24"/>
                <w:szCs w:val="24"/>
                <w:u w:val="single"/>
                <w:lang w:eastAsia="bg-BG"/>
              </w:rPr>
              <w:t xml:space="preserve">Изисквания към </w:t>
            </w:r>
            <w:proofErr w:type="spellStart"/>
            <w:r w:rsidR="009A60D9" w:rsidRPr="009A60D9">
              <w:rPr>
                <w:rFonts w:ascii="Times New Roman" w:hAnsi="Times New Roman" w:cs="Times New Roman"/>
                <w:b/>
                <w:i/>
                <w:sz w:val="24"/>
                <w:szCs w:val="24"/>
                <w:u w:val="single"/>
                <w:lang w:eastAsia="bg-BG"/>
              </w:rPr>
              <w:t>оферентите</w:t>
            </w:r>
            <w:proofErr w:type="spellEnd"/>
          </w:p>
          <w:p w:rsidR="00357EA2" w:rsidRDefault="00357EA2" w:rsidP="00357EA2">
            <w:pPr>
              <w:spacing w:after="0" w:line="240" w:lineRule="auto"/>
              <w:jc w:val="both"/>
              <w:rPr>
                <w:rFonts w:ascii="Times New Roman" w:hAnsi="Times New Roman" w:cs="Times New Roman"/>
                <w:b/>
                <w:bCs/>
                <w:sz w:val="24"/>
                <w:szCs w:val="24"/>
                <w:lang w:eastAsia="bg-BG"/>
              </w:rPr>
            </w:pPr>
          </w:p>
          <w:p w:rsidR="009A60D9" w:rsidRDefault="00ED28ED" w:rsidP="00357EA2">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когато са местни лица, трябва да са вписани в търговския регистър, а </w:t>
            </w: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 чуждестранни лица, следва да представят документ за </w:t>
            </w:r>
            <w:proofErr w:type="spellStart"/>
            <w:r w:rsidRPr="00B7296E">
              <w:rPr>
                <w:rFonts w:ascii="Times New Roman" w:hAnsi="Times New Roman" w:cs="Times New Roman"/>
                <w:sz w:val="24"/>
                <w:szCs w:val="24"/>
                <w:lang w:eastAsia="bg-BG"/>
              </w:rPr>
              <w:t>правосубектност</w:t>
            </w:r>
            <w:proofErr w:type="spellEnd"/>
            <w:r w:rsidRPr="00B7296E">
              <w:rPr>
                <w:rFonts w:ascii="Times New Roman" w:hAnsi="Times New Roman" w:cs="Times New Roman"/>
                <w:sz w:val="24"/>
                <w:szCs w:val="24"/>
                <w:lang w:eastAsia="bg-BG"/>
              </w:rPr>
              <w:t xml:space="preserve"> съгласно н</w:t>
            </w:r>
            <w:r w:rsidR="009A60D9">
              <w:rPr>
                <w:rFonts w:ascii="Times New Roman" w:hAnsi="Times New Roman" w:cs="Times New Roman"/>
                <w:sz w:val="24"/>
                <w:szCs w:val="24"/>
                <w:lang w:eastAsia="bg-BG"/>
              </w:rPr>
              <w:t>ационалното им законодателство.</w:t>
            </w:r>
          </w:p>
          <w:p w:rsidR="00B97DDF" w:rsidRDefault="00B97DDF" w:rsidP="009A60D9">
            <w:pPr>
              <w:spacing w:after="0" w:line="240" w:lineRule="auto"/>
              <w:jc w:val="both"/>
              <w:rPr>
                <w:rFonts w:ascii="Times New Roman" w:hAnsi="Times New Roman" w:cs="Times New Roman"/>
                <w:b/>
                <w:bCs/>
                <w:sz w:val="24"/>
                <w:szCs w:val="24"/>
                <w:lang w:eastAsia="bg-BG"/>
              </w:rPr>
            </w:pPr>
          </w:p>
          <w:p w:rsidR="009A60D9" w:rsidRDefault="00ED28ED" w:rsidP="009A60D9">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b/>
                <w:bCs/>
                <w:sz w:val="24"/>
                <w:szCs w:val="24"/>
                <w:lang w:eastAsia="bg-BG"/>
              </w:rPr>
              <w:t xml:space="preserve"> на строително-монтажни работи</w:t>
            </w:r>
            <w:r w:rsidRPr="00B7296E">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F879F2" w:rsidRDefault="00F879F2" w:rsidP="009A60D9">
            <w:pPr>
              <w:spacing w:after="0" w:line="240" w:lineRule="auto"/>
              <w:jc w:val="both"/>
              <w:rPr>
                <w:rFonts w:ascii="Times New Roman" w:hAnsi="Times New Roman" w:cs="Times New Roman"/>
                <w:sz w:val="24"/>
                <w:szCs w:val="24"/>
                <w:lang w:eastAsia="bg-BG"/>
              </w:rPr>
            </w:pPr>
          </w:p>
          <w:p w:rsidR="009A60D9" w:rsidRDefault="00ED28ED" w:rsidP="004B7702">
            <w:pPr>
              <w:spacing w:after="0" w:line="240" w:lineRule="auto"/>
              <w:jc w:val="both"/>
              <w:rPr>
                <w:rFonts w:ascii="Times New Roman" w:hAnsi="Times New Roman" w:cs="Times New Roman"/>
                <w:b/>
                <w:bCs/>
                <w:sz w:val="24"/>
                <w:szCs w:val="24"/>
                <w:lang w:val="en-US" w:eastAsia="bg-BG"/>
              </w:rPr>
            </w:pPr>
            <w:r w:rsidRPr="00B7296E">
              <w:rPr>
                <w:rFonts w:ascii="Times New Roman" w:hAnsi="Times New Roman" w:cs="Times New Roman"/>
                <w:sz w:val="24"/>
                <w:szCs w:val="24"/>
                <w:lang w:eastAsia="bg-BG"/>
              </w:rPr>
              <w:t xml:space="preserve">Изискването за вписване в търговския регистър не се прилага за физически лица, предоставящи услуги по </w:t>
            </w:r>
            <w:r w:rsidRPr="00B7296E">
              <w:rPr>
                <w:rFonts w:ascii="Times New Roman" w:hAnsi="Times New Roman" w:cs="Times New Roman"/>
                <w:b/>
                <w:bCs/>
                <w:sz w:val="24"/>
                <w:szCs w:val="24"/>
                <w:lang w:eastAsia="bg-BG"/>
              </w:rPr>
              <w:t>т.14.1</w:t>
            </w:r>
            <w:r w:rsidR="0080593A">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b/>
                <w:bCs/>
                <w:sz w:val="24"/>
                <w:szCs w:val="24"/>
                <w:lang w:eastAsia="bg-BG"/>
              </w:rPr>
              <w:t xml:space="preserve">, подточка </w:t>
            </w:r>
            <w:r w:rsidR="0022758D">
              <w:rPr>
                <w:rFonts w:ascii="Times New Roman" w:hAnsi="Times New Roman" w:cs="Times New Roman"/>
                <w:b/>
                <w:bCs/>
                <w:sz w:val="24"/>
                <w:szCs w:val="24"/>
                <w:lang w:eastAsia="bg-BG"/>
              </w:rPr>
              <w:t>„</w:t>
            </w:r>
            <w:r w:rsidR="0050696A">
              <w:rPr>
                <w:rFonts w:ascii="Times New Roman" w:hAnsi="Times New Roman" w:cs="Times New Roman"/>
                <w:b/>
                <w:bCs/>
                <w:sz w:val="24"/>
                <w:szCs w:val="24"/>
                <w:lang w:eastAsia="bg-BG"/>
              </w:rPr>
              <w:t>14.1.</w:t>
            </w:r>
            <w:r w:rsidR="00500D33">
              <w:rPr>
                <w:rFonts w:ascii="Times New Roman" w:hAnsi="Times New Roman" w:cs="Times New Roman"/>
                <w:b/>
                <w:bCs/>
                <w:sz w:val="24"/>
                <w:szCs w:val="24"/>
                <w:lang w:val="en-US" w:eastAsia="bg-BG"/>
              </w:rPr>
              <w:t>6</w:t>
            </w:r>
            <w:r w:rsidR="0050696A">
              <w:rPr>
                <w:rFonts w:ascii="Times New Roman" w:hAnsi="Times New Roman" w:cs="Times New Roman"/>
                <w:b/>
                <w:bCs/>
                <w:sz w:val="24"/>
                <w:szCs w:val="24"/>
                <w:lang w:eastAsia="bg-BG"/>
              </w:rPr>
              <w:t>.</w:t>
            </w:r>
            <w:r w:rsidR="0022758D">
              <w:rPr>
                <w:rFonts w:ascii="Times New Roman" w:hAnsi="Times New Roman" w:cs="Times New Roman"/>
                <w:b/>
                <w:bCs/>
                <w:sz w:val="24"/>
                <w:szCs w:val="24"/>
                <w:lang w:eastAsia="bg-BG"/>
              </w:rPr>
              <w:t>“</w:t>
            </w:r>
            <w:r w:rsidR="00194ECD">
              <w:rPr>
                <w:rFonts w:ascii="Times New Roman" w:hAnsi="Times New Roman" w:cs="Times New Roman"/>
                <w:b/>
                <w:bCs/>
                <w:sz w:val="24"/>
                <w:szCs w:val="24"/>
                <w:lang w:eastAsia="bg-BG"/>
              </w:rPr>
              <w:t>.</w:t>
            </w:r>
          </w:p>
          <w:p w:rsidR="00AC2BEC" w:rsidRPr="00AC2BEC" w:rsidRDefault="00AC2BEC" w:rsidP="004B7702">
            <w:pPr>
              <w:spacing w:after="0" w:line="240" w:lineRule="auto"/>
              <w:jc w:val="both"/>
              <w:rPr>
                <w:rFonts w:ascii="Times New Roman" w:hAnsi="Times New Roman" w:cs="Times New Roman"/>
                <w:b/>
                <w:bCs/>
                <w:sz w:val="24"/>
                <w:szCs w:val="24"/>
                <w:lang w:val="en-US" w:eastAsia="bg-BG"/>
              </w:rPr>
            </w:pPr>
          </w:p>
          <w:p w:rsidR="00ED28ED" w:rsidRPr="004F7E04" w:rsidRDefault="000F7F34" w:rsidP="00507E26">
            <w:pPr>
              <w:numPr>
                <w:ilvl w:val="1"/>
                <w:numId w:val="47"/>
              </w:numPr>
              <w:shd w:val="clear" w:color="auto" w:fill="FEFEFE"/>
              <w:spacing w:after="0" w:line="240" w:lineRule="auto"/>
              <w:rPr>
                <w:rFonts w:ascii="Times New Roman" w:hAnsi="Times New Roman" w:cs="Times New Roman"/>
                <w:b/>
                <w:bCs/>
                <w:color w:val="00B0F0"/>
                <w:sz w:val="24"/>
                <w:szCs w:val="24"/>
                <w:lang w:eastAsia="bg-BG"/>
              </w:rPr>
            </w:pPr>
            <w:r w:rsidRPr="004F7E04">
              <w:rPr>
                <w:rFonts w:ascii="Times New Roman" w:hAnsi="Times New Roman" w:cs="Times New Roman"/>
                <w:b/>
                <w:bCs/>
                <w:color w:val="00B0F0"/>
                <w:sz w:val="24"/>
                <w:szCs w:val="24"/>
                <w:lang w:eastAsia="bg-BG"/>
              </w:rPr>
              <w:t>НЕДОПУСТИМИ РАЗХОДИ</w:t>
            </w:r>
          </w:p>
          <w:p w:rsidR="009E6C9E" w:rsidRPr="00F100ED" w:rsidRDefault="009E6C9E" w:rsidP="009E6C9E">
            <w:pPr>
              <w:shd w:val="clear" w:color="auto" w:fill="FEFEFE"/>
              <w:spacing w:after="0" w:line="240" w:lineRule="auto"/>
              <w:ind w:left="720"/>
              <w:rPr>
                <w:rFonts w:ascii="Times New Roman" w:hAnsi="Times New Roman" w:cs="Times New Roman"/>
                <w:color w:val="000000"/>
                <w:sz w:val="24"/>
                <w:szCs w:val="24"/>
                <w:lang w:eastAsia="bg-BG"/>
              </w:rPr>
            </w:pP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 xml:space="preserve">а лихви по дългове; </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закупуването на незастроени и застроени земи на стойност над 10 на сто от общите допустими разходи за съответната операция;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данък върху добавената стойност освен невъзстановимия;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обикновена подмяна и поддръжка;</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F100ED" w:rsidRPr="004F7E04">
              <w:rPr>
                <w:rFonts w:ascii="Times New Roman" w:hAnsi="Times New Roman" w:cs="Times New Roman"/>
                <w:sz w:val="24"/>
                <w:szCs w:val="24"/>
                <w:shd w:val="clear" w:color="auto" w:fill="FEFEFE"/>
              </w:rPr>
              <w:t>а ли</w:t>
            </w:r>
            <w:r w:rsidR="00035955" w:rsidRPr="004F7E04">
              <w:rPr>
                <w:rFonts w:ascii="Times New Roman" w:hAnsi="Times New Roman" w:cs="Times New Roman"/>
                <w:sz w:val="24"/>
                <w:szCs w:val="24"/>
                <w:shd w:val="clear" w:color="auto" w:fill="FEFEFE"/>
              </w:rPr>
              <w:t>хви и комисиони, печалба на лизинговата компания, разходи по лихви за рефинансиране, оперативни и застрахователни разходи по лизингов договор;</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режийни разходи;</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застраховки;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 на оборудване втора употреба;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звършени преди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принос в натура;</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lastRenderedPageBreak/>
              <w:t>З</w:t>
            </w:r>
            <w:r w:rsidR="00035955" w:rsidRPr="002A5ECF">
              <w:rPr>
                <w:rFonts w:ascii="Times New Roman" w:hAnsi="Times New Roman" w:cs="Times New Roman"/>
                <w:sz w:val="24"/>
                <w:szCs w:val="24"/>
                <w:shd w:val="clear" w:color="auto" w:fill="FEFEFE"/>
              </w:rPr>
              <w:t>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инвестиция, за която е установено, че ще оказва отрицателно въздействие върху околната среда;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 xml:space="preserve">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w:t>
            </w:r>
            <w:proofErr w:type="spellStart"/>
            <w:r w:rsidR="00035955" w:rsidRPr="002A5ECF">
              <w:rPr>
                <w:rFonts w:ascii="Times New Roman" w:hAnsi="Times New Roman" w:cs="Times New Roman"/>
                <w:sz w:val="24"/>
                <w:szCs w:val="24"/>
                <w:shd w:val="clear" w:color="auto" w:fill="FEFEFE"/>
              </w:rPr>
              <w:t>предпроектни</w:t>
            </w:r>
            <w:proofErr w:type="spellEnd"/>
            <w:r w:rsidR="00035955" w:rsidRPr="002A5ECF">
              <w:rPr>
                <w:rFonts w:ascii="Times New Roman" w:hAnsi="Times New Roman" w:cs="Times New Roman"/>
                <w:sz w:val="24"/>
                <w:szCs w:val="24"/>
                <w:shd w:val="clear" w:color="auto" w:fill="FEFEFE"/>
              </w:rPr>
              <w:t xml:space="preserve"> проучвания, такси, възнаграждение на архитекти, инженери и консултантски услуги, извършени след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строително-монтажни работи и за създаване на трайни насаждения, извършени преди посещение на място от „МИГ Средец”;</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 xml:space="preserve">Надвишаващи </w:t>
            </w:r>
            <w:r w:rsidR="00035955" w:rsidRPr="002A5ECF">
              <w:rPr>
                <w:rFonts w:ascii="Times New Roman" w:hAnsi="Times New Roman" w:cs="Times New Roman"/>
                <w:sz w:val="24"/>
                <w:szCs w:val="24"/>
                <w:shd w:val="clear" w:color="auto" w:fill="FEFEFE"/>
              </w:rPr>
              <w:t>определените</w:t>
            </w:r>
            <w:r w:rsidR="00A922BB" w:rsidRPr="002A5ECF">
              <w:rPr>
                <w:rFonts w:ascii="Times New Roman" w:eastAsia="Times New Roman" w:hAnsi="Times New Roman" w:cs="Times New Roman"/>
                <w:color w:val="000000"/>
                <w:sz w:val="24"/>
                <w:szCs w:val="24"/>
                <w:lang w:eastAsia="bg-BG"/>
              </w:rPr>
              <w:t xml:space="preserve"> по реда на чл. 41 от ПМС № 189 референтни разходи</w:t>
            </w:r>
            <w:r w:rsidR="00035955" w:rsidRPr="002A5ECF">
              <w:rPr>
                <w:rFonts w:ascii="Times New Roman" w:hAnsi="Times New Roman" w:cs="Times New Roman"/>
                <w:sz w:val="24"/>
                <w:szCs w:val="24"/>
                <w:shd w:val="clear" w:color="auto" w:fill="FEFEFE"/>
              </w:rPr>
              <w:t xml:space="preserve"> референтни разходи;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color w:val="000000"/>
                <w:sz w:val="24"/>
                <w:szCs w:val="24"/>
                <w:lang w:eastAsia="bg-BG"/>
              </w:rPr>
              <w:t>З</w:t>
            </w:r>
            <w:r w:rsidR="00035955" w:rsidRPr="002A5ECF">
              <w:rPr>
                <w:rFonts w:ascii="Times New Roman" w:hAnsi="Times New Roman" w:cs="Times New Roman"/>
                <w:color w:val="000000"/>
                <w:sz w:val="24"/>
                <w:szCs w:val="24"/>
                <w:lang w:eastAsia="bg-BG"/>
              </w:rPr>
              <w:t>а инвестиция или дейност, получила финансиране от друг ЕСИФ;</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lang w:eastAsia="bg-BG"/>
              </w:rPr>
              <w:t>О</w:t>
            </w:r>
            <w:r w:rsidR="00035955" w:rsidRPr="002A5ECF">
              <w:rPr>
                <w:rFonts w:ascii="Times New Roman" w:hAnsi="Times New Roman" w:cs="Times New Roman"/>
                <w:sz w:val="24"/>
                <w:szCs w:val="24"/>
                <w:lang w:eastAsia="bg-BG"/>
              </w:rPr>
              <w:t>пределени като недопустими в  ПМС № 189 от 2016 г.</w:t>
            </w:r>
            <w:r w:rsidR="009E6C9E" w:rsidRPr="002A5ECF">
              <w:rPr>
                <w:rFonts w:ascii="Times New Roman" w:hAnsi="Times New Roman" w:cs="Times New Roman"/>
                <w:sz w:val="24"/>
                <w:szCs w:val="24"/>
                <w:lang w:eastAsia="bg-BG"/>
              </w:rPr>
              <w:t>;</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З</w:t>
            </w:r>
            <w:r w:rsidR="009E6C9E" w:rsidRPr="002A5ECF">
              <w:rPr>
                <w:rFonts w:ascii="Times New Roman" w:eastAsia="Times New Roman" w:hAnsi="Times New Roman" w:cs="Times New Roman"/>
                <w:color w:val="000000"/>
                <w:sz w:val="24"/>
                <w:szCs w:val="24"/>
                <w:lang w:eastAsia="bg-BG"/>
              </w:rPr>
              <w:t xml:space="preserve">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009E6C9E" w:rsidRPr="002A5ECF">
              <w:rPr>
                <w:rFonts w:ascii="Times New Roman" w:eastAsia="Times New Roman" w:hAnsi="Times New Roman" w:cs="Times New Roman"/>
                <w:color w:val="000000"/>
                <w:sz w:val="24"/>
                <w:szCs w:val="24"/>
                <w:lang w:eastAsia="bg-BG"/>
              </w:rPr>
              <w:t>de</w:t>
            </w:r>
            <w:proofErr w:type="spellEnd"/>
            <w:r w:rsidR="009E6C9E" w:rsidRPr="002A5ECF">
              <w:rPr>
                <w:rFonts w:ascii="Times New Roman" w:eastAsia="Times New Roman" w:hAnsi="Times New Roman" w:cs="Times New Roman"/>
                <w:color w:val="000000"/>
                <w:sz w:val="24"/>
                <w:szCs w:val="24"/>
                <w:lang w:eastAsia="bg-BG"/>
              </w:rPr>
              <w:t xml:space="preserve"> </w:t>
            </w:r>
            <w:proofErr w:type="spellStart"/>
            <w:r w:rsidR="009E6C9E" w:rsidRPr="002A5ECF">
              <w:rPr>
                <w:rFonts w:ascii="Times New Roman" w:eastAsia="Times New Roman" w:hAnsi="Times New Roman" w:cs="Times New Roman"/>
                <w:color w:val="000000"/>
                <w:sz w:val="24"/>
                <w:szCs w:val="24"/>
                <w:lang w:eastAsia="bg-BG"/>
              </w:rPr>
              <w:t>minimis</w:t>
            </w:r>
            <w:proofErr w:type="spellEnd"/>
            <w:r w:rsidR="009E6C9E" w:rsidRPr="002A5ECF">
              <w:rPr>
                <w:rFonts w:ascii="Times New Roman" w:eastAsia="Times New Roman" w:hAnsi="Times New Roman" w:cs="Times New Roman"/>
                <w:color w:val="000000"/>
                <w:sz w:val="24"/>
                <w:szCs w:val="24"/>
                <w:lang w:eastAsia="bg-BG"/>
              </w:rPr>
              <w:t>;</w:t>
            </w:r>
          </w:p>
          <w:p w:rsidR="000E3474" w:rsidRPr="00A63402"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О</w:t>
            </w:r>
            <w:r w:rsidR="009E6C9E" w:rsidRPr="002A5ECF">
              <w:rPr>
                <w:rFonts w:ascii="Times New Roman" w:eastAsia="Times New Roman" w:hAnsi="Times New Roman" w:cs="Times New Roman"/>
                <w:color w:val="000000"/>
                <w:sz w:val="24"/>
                <w:szCs w:val="24"/>
                <w:lang w:eastAsia="bg-BG"/>
              </w:rPr>
              <w:t xml:space="preserve">пределени като недопустими в указанията по § 3 от заключителните </w:t>
            </w:r>
            <w:r w:rsidR="009E6C9E" w:rsidRPr="00A63402">
              <w:rPr>
                <w:rFonts w:ascii="Times New Roman" w:eastAsia="Times New Roman" w:hAnsi="Times New Roman" w:cs="Times New Roman"/>
                <w:color w:val="000000"/>
                <w:sz w:val="24"/>
                <w:szCs w:val="24"/>
                <w:lang w:eastAsia="bg-BG"/>
              </w:rPr>
              <w:t>разпоредби на ПМС № 161 за общите изисквания към стратегиите, които ще се финансират по съответните програми;</w:t>
            </w:r>
          </w:p>
          <w:p w:rsidR="00A922BB" w:rsidRPr="00A63402" w:rsidRDefault="00A922BB" w:rsidP="00A922BB">
            <w:pPr>
              <w:pStyle w:val="afe"/>
              <w:ind w:left="360"/>
              <w:jc w:val="both"/>
              <w:rPr>
                <w:rFonts w:ascii="Verdana" w:hAnsi="Verdana" w:cs="Times New Roman"/>
                <w:b/>
                <w:i/>
                <w:sz w:val="20"/>
                <w:szCs w:val="20"/>
                <w:shd w:val="clear" w:color="auto" w:fill="FEFEFE"/>
              </w:rPr>
            </w:pPr>
            <w:r w:rsidRPr="00A63402">
              <w:rPr>
                <w:rFonts w:ascii="Verdana" w:eastAsia="Times New Roman" w:hAnsi="Verdana" w:cs="Times New Roman"/>
                <w:b/>
                <w:i/>
                <w:color w:val="000000"/>
                <w:sz w:val="20"/>
                <w:szCs w:val="20"/>
                <w:lang w:eastAsia="bg-BG"/>
              </w:rPr>
              <w:t>Важно!!!</w:t>
            </w:r>
          </w:p>
          <w:p w:rsidR="00ED28ED" w:rsidRPr="00A63402" w:rsidRDefault="009E6C9E" w:rsidP="00507E26">
            <w:pPr>
              <w:pStyle w:val="afe"/>
              <w:numPr>
                <w:ilvl w:val="2"/>
                <w:numId w:val="47"/>
              </w:numPr>
              <w:jc w:val="both"/>
              <w:rPr>
                <w:color w:val="000000"/>
                <w:lang w:eastAsia="bg-BG"/>
              </w:rPr>
            </w:pPr>
            <w:r w:rsidRPr="00A63402">
              <w:rPr>
                <w:rFonts w:eastAsia="Times New Roman"/>
                <w:color w:val="000000"/>
                <w:sz w:val="24"/>
                <w:szCs w:val="24"/>
                <w:lang w:eastAsia="bg-BG"/>
              </w:rPr>
              <w:t xml:space="preserve">Не се предоставя финансова помощ по финансиран изцяло или частично от ЕЗФРСР проект </w:t>
            </w:r>
            <w:r w:rsidRPr="00A63402">
              <w:rPr>
                <w:rFonts w:eastAsia="Times New Roman"/>
                <w:color w:val="000000"/>
                <w:sz w:val="24"/>
                <w:szCs w:val="24"/>
                <w:u w:val="single"/>
                <w:lang w:eastAsia="bg-BG"/>
              </w:rPr>
              <w:t>за закупуване на транспортни, включително превозни средства</w:t>
            </w:r>
            <w:r w:rsidR="002A5ECF" w:rsidRPr="00A63402">
              <w:rPr>
                <w:color w:val="000000"/>
                <w:lang w:eastAsia="bg-BG"/>
              </w:rPr>
              <w:t>;</w:t>
            </w:r>
          </w:p>
          <w:p w:rsidR="00185ADF" w:rsidRPr="00A63402" w:rsidRDefault="00185ADF" w:rsidP="00507E26">
            <w:pPr>
              <w:pStyle w:val="afe"/>
              <w:numPr>
                <w:ilvl w:val="2"/>
                <w:numId w:val="47"/>
              </w:numPr>
              <w:jc w:val="both"/>
              <w:rPr>
                <w:rFonts w:ascii="Verdana" w:hAnsi="Verdana" w:cs="Verdana"/>
                <w:color w:val="000000"/>
                <w:lang w:eastAsia="bg-BG"/>
              </w:rPr>
            </w:pPr>
            <w:r w:rsidRPr="00A63402">
              <w:rPr>
                <w:rFonts w:eastAsia="Times New Roman"/>
                <w:bCs/>
                <w:sz w:val="24"/>
                <w:szCs w:val="24"/>
                <w:shd w:val="clear" w:color="auto" w:fill="FEFEFE"/>
              </w:rPr>
              <w:t xml:space="preserve">Не се предоставя финансова помощ от Стратегията за ВОМР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на кандидати, на които е предоставена финансова помощ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от ПРСР 2014-2020.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5"/>
            </w:tblGrid>
            <w:tr w:rsidR="002A5ECF" w:rsidRPr="0036117D" w:rsidTr="0036117D">
              <w:trPr>
                <w:trHeight w:val="591"/>
              </w:trPr>
              <w:tc>
                <w:tcPr>
                  <w:tcW w:w="9265" w:type="dxa"/>
                  <w:shd w:val="clear" w:color="auto" w:fill="auto"/>
                </w:tcPr>
                <w:p w:rsidR="002A5ECF" w:rsidRPr="0036117D" w:rsidRDefault="002A5ECF" w:rsidP="0036117D">
                  <w:pPr>
                    <w:spacing w:line="276" w:lineRule="auto"/>
                    <w:jc w:val="both"/>
                    <w:rPr>
                      <w:rFonts w:ascii="Times New Roman" w:eastAsia="Times New Roman" w:hAnsi="Times New Roman"/>
                      <w:b/>
                      <w:i/>
                      <w:sz w:val="24"/>
                      <w:szCs w:val="24"/>
                      <w:shd w:val="clear" w:color="auto" w:fill="FEFEFE"/>
                    </w:rPr>
                  </w:pPr>
                  <w:r w:rsidRPr="0036117D">
                    <w:rPr>
                      <w:rFonts w:ascii="Times New Roman" w:eastAsia="Times New Roman" w:hAnsi="Times New Roman"/>
                      <w:b/>
                      <w:i/>
                      <w:sz w:val="24"/>
                      <w:szCs w:val="24"/>
                      <w:shd w:val="clear" w:color="auto" w:fill="FEFEFE"/>
                    </w:rPr>
                    <w:t>Финансова помощ по мерките  се предоставя  под формата на възстановяване на действително направени и платени допустими разходи.</w:t>
                  </w:r>
                </w:p>
              </w:tc>
            </w:tr>
          </w:tbl>
          <w:p w:rsidR="00843B53" w:rsidRPr="0080593A" w:rsidRDefault="00843B53" w:rsidP="004F7E04">
            <w:pPr>
              <w:spacing w:line="276" w:lineRule="auto"/>
              <w:jc w:val="both"/>
              <w:rPr>
                <w:rFonts w:eastAsia="Times New Roman"/>
                <w:sz w:val="24"/>
                <w:szCs w:val="24"/>
                <w:shd w:val="clear" w:color="auto" w:fill="FEFEFE"/>
              </w:rPr>
            </w:pPr>
          </w:p>
        </w:tc>
      </w:tr>
    </w:tbl>
    <w:p w:rsidR="00ED28ED" w:rsidRPr="007713C1" w:rsidRDefault="00ED28ED" w:rsidP="007570DC">
      <w:pPr>
        <w:pStyle w:val="1"/>
      </w:pPr>
      <w:bookmarkStart w:id="16" w:name="_Toc445385596"/>
      <w:r w:rsidRPr="007713C1">
        <w:lastRenderedPageBreak/>
        <w:t>15. Допустими целеви групи (ако е приложимо):</w:t>
      </w:r>
      <w:bookmarkEnd w:id="16"/>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93BD5" w:rsidRDefault="00ED28ED" w:rsidP="00A17A1E">
            <w:pPr>
              <w:pStyle w:val="Text1"/>
              <w:spacing w:before="120" w:after="120"/>
              <w:ind w:left="0"/>
              <w:outlineLvl w:val="0"/>
              <w:rPr>
                <w:lang w:val="bg-BG" w:eastAsia="bg-BG"/>
              </w:rPr>
            </w:pPr>
            <w:r>
              <w:rPr>
                <w:lang w:val="bg-BG" w:eastAsia="bg-BG"/>
              </w:rPr>
              <w:t xml:space="preserve">Неприложимо </w:t>
            </w:r>
          </w:p>
        </w:tc>
      </w:tr>
    </w:tbl>
    <w:p w:rsidR="00ED28ED" w:rsidRDefault="00ED28ED" w:rsidP="00245857">
      <w:pPr>
        <w:pStyle w:val="1"/>
      </w:pPr>
      <w:bookmarkStart w:id="17" w:name="_Toc445385601"/>
      <w:r w:rsidRPr="007713C1">
        <w:t>16. Приложим режим на минимални/държавни помощи (ако е приложимо):</w:t>
      </w:r>
      <w:bookmarkStart w:id="18" w:name="_Toc445385602"/>
      <w:bookmarkEnd w:id="17"/>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9"/>
      </w:tblGrid>
      <w:tr w:rsidR="00ED28ED" w:rsidRPr="00BE7862" w:rsidTr="00AD05F3">
        <w:trPr>
          <w:trHeight w:val="355"/>
        </w:trPr>
        <w:tc>
          <w:tcPr>
            <w:tcW w:w="9849" w:type="dxa"/>
            <w:shd w:val="clear" w:color="auto" w:fill="FFFFFF"/>
          </w:tcPr>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Определение на понятието „държавна помощ“ се съдържа в чл. 107, параграф 1 от Договора </w:t>
            </w:r>
            <w:r w:rsidRPr="006105C3">
              <w:rPr>
                <w:rFonts w:ascii="Times New Roman" w:hAnsi="Times New Roman" w:cs="Times New Roman"/>
                <w:sz w:val="24"/>
                <w:szCs w:val="24"/>
              </w:rPr>
              <w:lastRenderedPageBreak/>
              <w:t xml:space="preserve">за функциониране на Европейския съюз (ДФЕС). „Държавна помощ“ е всяка помощ, предоставена от държава-членка или чрез ресурси на държава-членка, под каквато и да било форма, която нарушава или заплашва да наруши  на конкуренцията, чрез поставяне в по-благоприятно положение на определени предприятия или производството на някой стоки, доколкото се засяга търговията между държавите-членки на Европейския съюз.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По правило предоставянето на държавни помощи е забранено, като изключенията от тази забрана са нормативно уредени.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Предоставяне на безвъзмездна финансова помощ се извършва в съответствие с европейското и национално законодателство в областта на държавните помощи.</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 Съгласно правилата за държавни помощи, ако финансирането бъде определено като неправомерна държавна помощ, то следва да бъде възстановено от бенефициента заедно с лихва за периода на неправомерно ползване.</w:t>
            </w:r>
          </w:p>
          <w:p w:rsidR="00ED28ED" w:rsidRPr="006105C3" w:rsidRDefault="00ED28ED" w:rsidP="00745C42">
            <w:pPr>
              <w:jc w:val="both"/>
              <w:rPr>
                <w:sz w:val="24"/>
                <w:szCs w:val="24"/>
              </w:rPr>
            </w:pPr>
            <w:r w:rsidRPr="006105C3">
              <w:rPr>
                <w:rFonts w:ascii="Times New Roman" w:hAnsi="Times New Roman" w:cs="Times New Roman"/>
                <w:sz w:val="24"/>
                <w:szCs w:val="24"/>
              </w:rPr>
              <w:t>Режимите на държавна помощ за всяка от допустимите дейности</w:t>
            </w:r>
            <w:r w:rsidR="00745C42" w:rsidRPr="006105C3">
              <w:rPr>
                <w:rFonts w:ascii="Times New Roman" w:hAnsi="Times New Roman" w:cs="Times New Roman"/>
                <w:sz w:val="24"/>
                <w:szCs w:val="24"/>
              </w:rPr>
              <w:t>(</w:t>
            </w:r>
            <w:r w:rsidR="00745C42" w:rsidRPr="006105C3">
              <w:rPr>
                <w:rFonts w:ascii="Times New Roman" w:hAnsi="Times New Roman" w:cs="Times New Roman"/>
                <w:i/>
              </w:rPr>
              <w:t>подробно описани в т.13.1 “Допустими дейности“ от настоящите Условия за</w:t>
            </w:r>
            <w:r w:rsidR="002B28DC" w:rsidRPr="006105C3">
              <w:rPr>
                <w:rFonts w:ascii="Times New Roman" w:hAnsi="Times New Roman" w:cs="Times New Roman"/>
                <w:i/>
              </w:rPr>
              <w:t xml:space="preserve"> </w:t>
            </w:r>
            <w:r w:rsidR="00745C42" w:rsidRPr="006105C3">
              <w:rPr>
                <w:rFonts w:ascii="Times New Roman" w:hAnsi="Times New Roman" w:cs="Times New Roman"/>
                <w:i/>
              </w:rPr>
              <w:t>кандидатстване</w:t>
            </w:r>
            <w:r w:rsidR="00745C42" w:rsidRPr="006105C3">
              <w:rPr>
                <w:rFonts w:ascii="Times New Roman" w:hAnsi="Times New Roman" w:cs="Times New Roman"/>
                <w:sz w:val="24"/>
                <w:szCs w:val="24"/>
              </w:rPr>
              <w:t>)</w:t>
            </w:r>
            <w:r w:rsidRPr="006105C3">
              <w:rPr>
                <w:rFonts w:ascii="Times New Roman" w:hAnsi="Times New Roman" w:cs="Times New Roman"/>
                <w:sz w:val="24"/>
                <w:szCs w:val="24"/>
              </w:rPr>
              <w:t xml:space="preserve"> по </w:t>
            </w:r>
            <w:proofErr w:type="spellStart"/>
            <w:r w:rsidRPr="006105C3">
              <w:rPr>
                <w:rFonts w:ascii="Times New Roman" w:hAnsi="Times New Roman" w:cs="Times New Roman"/>
                <w:sz w:val="24"/>
                <w:szCs w:val="24"/>
              </w:rPr>
              <w:t>подмярка</w:t>
            </w:r>
            <w:proofErr w:type="spellEnd"/>
            <w:r w:rsidRPr="006105C3">
              <w:rPr>
                <w:rFonts w:ascii="Times New Roman" w:hAnsi="Times New Roman" w:cs="Times New Roman"/>
                <w:sz w:val="24"/>
                <w:szCs w:val="24"/>
              </w:rPr>
              <w:t xml:space="preserve"> 7.</w:t>
            </w:r>
            <w:r w:rsidR="00745C42" w:rsidRPr="006105C3">
              <w:rPr>
                <w:rFonts w:ascii="Times New Roman" w:hAnsi="Times New Roman" w:cs="Times New Roman"/>
                <w:sz w:val="24"/>
                <w:szCs w:val="24"/>
              </w:rPr>
              <w:t xml:space="preserve">6 </w:t>
            </w:r>
            <w:r w:rsidR="00745C42" w:rsidRPr="006105C3">
              <w:rPr>
                <w:rFonts w:ascii="Times New Roman" w:hAnsi="Times New Roman" w:cs="Times New Roman"/>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rPr>
              <w:t>от Стратегията за ВОМР на „ МИГ Средец“, които ще се подпомагат по настоящата процедура за подбор на проекти, са както следва:</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„непомощ“;</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„помощ“.</w:t>
            </w:r>
          </w:p>
          <w:tbl>
            <w:tblPr>
              <w:tblW w:w="963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D28ED" w:rsidRPr="006105C3">
              <w:trPr>
                <w:trHeight w:val="1302"/>
              </w:trPr>
              <w:tc>
                <w:tcPr>
                  <w:tcW w:w="9639" w:type="dxa"/>
                  <w:tcBorders>
                    <w:top w:val="single" w:sz="4" w:space="0" w:color="auto"/>
                    <w:left w:val="single" w:sz="4" w:space="0" w:color="auto"/>
                    <w:bottom w:val="single" w:sz="4" w:space="0" w:color="auto"/>
                    <w:right w:val="single" w:sz="4" w:space="0" w:color="auto"/>
                  </w:tcBorders>
                  <w:shd w:val="clear" w:color="auto" w:fill="A6A6A6"/>
                </w:tcPr>
                <w:p w:rsidR="00ED28ED" w:rsidRPr="006105C3" w:rsidRDefault="00ED28ED" w:rsidP="00B00B91">
                  <w:pPr>
                    <w:pStyle w:val="a0"/>
                    <w:shd w:val="clear" w:color="auto" w:fill="BFBFBF"/>
                    <w:spacing w:after="0" w:line="240" w:lineRule="auto"/>
                    <w:ind w:left="0"/>
                    <w:rPr>
                      <w:b/>
                      <w:bCs/>
                      <w:sz w:val="24"/>
                      <w:szCs w:val="24"/>
                    </w:rPr>
                  </w:pPr>
                  <w:r w:rsidRPr="006105C3">
                    <w:rPr>
                      <w:b/>
                      <w:bCs/>
                      <w:sz w:val="24"/>
                      <w:szCs w:val="24"/>
                    </w:rPr>
                    <w:t>Важно!!!</w:t>
                  </w:r>
                </w:p>
                <w:p w:rsidR="00ED28ED" w:rsidRPr="006105C3" w:rsidRDefault="00ED28ED" w:rsidP="00B00B91">
                  <w:pPr>
                    <w:pStyle w:val="a0"/>
                    <w:shd w:val="clear" w:color="auto" w:fill="BFBFBF"/>
                    <w:spacing w:after="0" w:line="240" w:lineRule="auto"/>
                    <w:ind w:left="0"/>
                    <w:rPr>
                      <w:sz w:val="24"/>
                      <w:szCs w:val="24"/>
                    </w:rPr>
                  </w:pPr>
                  <w:r w:rsidRPr="006105C3">
                    <w:rPr>
                      <w:sz w:val="24"/>
                      <w:szCs w:val="24"/>
                    </w:rPr>
                    <w:t xml:space="preserve">За определянето на съответния режим „МИГ Средец“  ще изисква от кандидатите да представят декларация за дейността си, както и ГФО, от който да е видно финансово-счетоводно </w:t>
                  </w:r>
                  <w:r w:rsidRPr="006105C3">
                    <w:rPr>
                      <w:sz w:val="24"/>
                      <w:szCs w:val="24"/>
                      <w:lang w:val="ru-RU"/>
                    </w:rPr>
                    <w:t>(</w:t>
                  </w:r>
                  <w:r w:rsidRPr="006105C3">
                    <w:rPr>
                      <w:sz w:val="24"/>
                      <w:szCs w:val="24"/>
                    </w:rPr>
                    <w:t>в т.ч. аналитично</w:t>
                  </w:r>
                  <w:r w:rsidRPr="006105C3">
                    <w:rPr>
                      <w:sz w:val="24"/>
                      <w:szCs w:val="24"/>
                      <w:lang w:val="ru-RU"/>
                    </w:rPr>
                    <w:t>)</w:t>
                  </w:r>
                  <w:r w:rsidRPr="006105C3">
                    <w:rPr>
                      <w:sz w:val="24"/>
                      <w:szCs w:val="24"/>
                    </w:rPr>
                    <w:t xml:space="preserve"> обособяване на икономическата и неикономическа дейност.</w:t>
                  </w:r>
                </w:p>
              </w:tc>
            </w:tr>
          </w:tbl>
          <w:p w:rsidR="00A32BEE" w:rsidRPr="006105C3" w:rsidRDefault="00A32BEE" w:rsidP="00A32BEE">
            <w:pPr>
              <w:pStyle w:val="a0"/>
              <w:jc w:val="both"/>
              <w:rPr>
                <w:rFonts w:ascii="Times New Roman" w:hAnsi="Times New Roman" w:cs="Times New Roman"/>
                <w:b/>
                <w:bCs/>
                <w:i/>
                <w:iCs/>
                <w:sz w:val="24"/>
                <w:szCs w:val="24"/>
                <w:u w:val="single"/>
              </w:rPr>
            </w:pPr>
          </w:p>
          <w:p w:rsidR="00ED28ED" w:rsidRPr="006105C3" w:rsidRDefault="00ED28ED" w:rsidP="00067BC0">
            <w:pPr>
              <w:pStyle w:val="a0"/>
              <w:numPr>
                <w:ilvl w:val="0"/>
                <w:numId w:val="35"/>
              </w:numPr>
              <w:jc w:val="both"/>
              <w:rPr>
                <w:rFonts w:ascii="Times New Roman" w:hAnsi="Times New Roman" w:cs="Times New Roman"/>
                <w:b/>
                <w:bCs/>
                <w:i/>
                <w:iCs/>
                <w:sz w:val="24"/>
                <w:szCs w:val="24"/>
                <w:u w:val="single"/>
              </w:rPr>
            </w:pPr>
            <w:r w:rsidRPr="006105C3">
              <w:rPr>
                <w:rFonts w:ascii="Times New Roman" w:hAnsi="Times New Roman" w:cs="Times New Roman"/>
                <w:b/>
                <w:bCs/>
                <w:i/>
                <w:iCs/>
                <w:sz w:val="24"/>
                <w:szCs w:val="24"/>
                <w:u w:val="single"/>
              </w:rPr>
              <w:t>Определяне на финансовото подпомагане като „непомощ”</w:t>
            </w:r>
          </w:p>
          <w:p w:rsidR="00B443A0" w:rsidRPr="006105C3" w:rsidRDefault="00CE1B57" w:rsidP="00B443A0">
            <w:p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В случай на финансово подпомагане когато:</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 xml:space="preserve">интервенциите са върху обекти, свързани с културния живот, които са общинска собственост, читалища музеи и библиотеки, </w:t>
            </w:r>
            <w:proofErr w:type="spellStart"/>
            <w:r w:rsidRPr="006105C3">
              <w:rPr>
                <w:rFonts w:ascii="Times New Roman" w:hAnsi="Times New Roman" w:cs="Times New Roman"/>
                <w:sz w:val="24"/>
                <w:szCs w:val="24"/>
                <w:shd w:val="clear" w:color="auto" w:fill="FEFEFE"/>
              </w:rPr>
              <w:t>архелогически</w:t>
            </w:r>
            <w:proofErr w:type="spellEnd"/>
            <w:r w:rsidRPr="006105C3">
              <w:rPr>
                <w:rFonts w:ascii="Times New Roman" w:hAnsi="Times New Roman" w:cs="Times New Roman"/>
                <w:sz w:val="24"/>
                <w:szCs w:val="24"/>
                <w:shd w:val="clear" w:color="auto" w:fill="FEFEFE"/>
              </w:rPr>
              <w:t xml:space="preserve"> обекти и др.;</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lastRenderedPageBreak/>
              <w:t>дейностите в тези културни обекти са организирани по нетърговски начин и са от нестопанско естество;</w:t>
            </w:r>
          </w:p>
          <w:p w:rsidR="00CE1B57"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интервенцията има изключително локално въздействие и е предназначена за ползване само от населението в границите на населени места от територията на „МИГ Средец“.</w:t>
            </w:r>
          </w:p>
          <w:p w:rsidR="00CE1B57" w:rsidRPr="006105C3" w:rsidRDefault="00CE1B57" w:rsidP="00B443A0">
            <w:pPr>
              <w:pStyle w:val="afe"/>
              <w:jc w:val="both"/>
              <w:rPr>
                <w:rFonts w:ascii="Times New Roman" w:hAnsi="Times New Roman" w:cs="Times New Roman"/>
                <w:sz w:val="24"/>
                <w:szCs w:val="24"/>
              </w:rPr>
            </w:pPr>
            <w:r w:rsidRPr="006105C3">
              <w:rPr>
                <w:rFonts w:ascii="Times New Roman" w:hAnsi="Times New Roman" w:cs="Times New Roman"/>
                <w:sz w:val="24"/>
                <w:szCs w:val="24"/>
              </w:rPr>
              <w:t>Подпомагането по тези дейности в рамките на стратегията за Водено от общностите местно развитие има изключително локално въздействие и води до ефект само и единствено на територията на „МИГ Средец“.</w:t>
            </w:r>
          </w:p>
          <w:p w:rsidR="00125400" w:rsidRPr="006105C3" w:rsidRDefault="00125400" w:rsidP="00B443A0">
            <w:pPr>
              <w:pStyle w:val="afe"/>
              <w:jc w:val="both"/>
              <w:rPr>
                <w:rFonts w:ascii="Times New Roman" w:hAnsi="Times New Roman" w:cs="Times New Roman"/>
                <w:i/>
                <w:iCs/>
                <w:sz w:val="24"/>
                <w:szCs w:val="24"/>
              </w:rPr>
            </w:pP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Културата е носител на </w:t>
            </w:r>
            <w:proofErr w:type="spellStart"/>
            <w:r w:rsidRPr="006105C3">
              <w:rPr>
                <w:rFonts w:ascii="Times New Roman" w:hAnsi="Times New Roman" w:cs="Times New Roman"/>
                <w:sz w:val="24"/>
                <w:szCs w:val="24"/>
                <w:lang w:eastAsia="bg-BG"/>
              </w:rPr>
              <w:t>идентичностти</w:t>
            </w:r>
            <w:proofErr w:type="spellEnd"/>
            <w:r w:rsidRPr="006105C3">
              <w:rPr>
                <w:rFonts w:ascii="Times New Roman" w:hAnsi="Times New Roman" w:cs="Times New Roman"/>
                <w:sz w:val="24"/>
                <w:szCs w:val="24"/>
                <w:lang w:eastAsia="bg-BG"/>
              </w:rPr>
              <w:t xml:space="preserve">, ценности и съдържание, които отразяват и формират обществата в Съюза. Областта на културата и опазването на културното наследство обхваща широк кръг от цели и дейности, сред които музеи, архиви, библиотеки, артистични и културни центрове или средища, театри, оперни театри, концертни зали, археологически обекти, паметници, исторически обекти и сгради, обичаи и занаяти, фестивали и изложби, както и културни и артистични образователни дейности. Богатото природно наследство на Европа, включително опазването на биологичното разнообразие, местообитанията и видовете осигурява допълнителни ценни ползи за обществата в Съюза </w:t>
            </w:r>
            <w:r w:rsidRPr="006105C3">
              <w:rPr>
                <w:rFonts w:ascii="Times New Roman" w:hAnsi="Times New Roman" w:cs="Times New Roman"/>
                <w:sz w:val="24"/>
                <w:szCs w:val="24"/>
                <w:shd w:val="clear" w:color="auto" w:fill="FEFEFE"/>
              </w:rPr>
              <w:t>(съгласно точка 33 от Известие на Комисията).</w:t>
            </w: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Като се има предвид тяхното особено естество, някои дейности, свързани с опазването на културното, историческото и природното наследство, могат да бъдат организирани по нетърговски начин и поради това да са от нестопанско естество. </w:t>
            </w:r>
            <w:r w:rsidRPr="006105C3">
              <w:rPr>
                <w:rFonts w:ascii="Times New Roman" w:hAnsi="Times New Roman" w:cs="Times New Roman"/>
                <w:b/>
                <w:sz w:val="24"/>
                <w:szCs w:val="24"/>
                <w:lang w:eastAsia="bg-BG"/>
              </w:rPr>
              <w:t xml:space="preserve">Поради това тяхното публично финансиране може да не представлява държавна помощ. </w:t>
            </w:r>
            <w:r w:rsidRPr="006105C3">
              <w:rPr>
                <w:rFonts w:ascii="Times New Roman" w:hAnsi="Times New Roman" w:cs="Times New Roman"/>
                <w:sz w:val="24"/>
                <w:szCs w:val="24"/>
                <w:lang w:eastAsia="bg-BG"/>
              </w:rPr>
              <w:t xml:space="preserve">Комисията счита, че публичното финансиране на дейностите в областта на културата или за опазване на културното наследство, които са достъпни за обществеността безвъзмездно, преследват чисто социална и културна цел, чието естество е нестопанско. В този смисъл фактът, че от посетителите на културна институция или от участниците в културна дейност или дейност за опазване на културното или историческото наследство, в това число опазване на природата, открита за широката общественост, се изисква да плащат някаква сума, която покрива само една малка част от реалните разходи, не променя нестопанското естество на тази дейност, тъй като платената сума не може да се счита за истинско възнаграждение за предоставената услуга </w:t>
            </w:r>
            <w:r w:rsidRPr="006105C3">
              <w:rPr>
                <w:rFonts w:ascii="Times New Roman" w:hAnsi="Times New Roman" w:cs="Times New Roman"/>
                <w:sz w:val="24"/>
                <w:szCs w:val="24"/>
                <w:shd w:val="clear" w:color="auto" w:fill="FEFEFE"/>
              </w:rPr>
              <w:t>(съгласно точка 34 от Известие на Комисията).</w:t>
            </w:r>
          </w:p>
          <w:p w:rsidR="002B28DC" w:rsidRPr="006105C3" w:rsidRDefault="002B28DC" w:rsidP="00125400">
            <w:pPr>
              <w:jc w:val="both"/>
              <w:rPr>
                <w:rFonts w:ascii="Times New Roman" w:hAnsi="Times New Roman" w:cs="Times New Roman"/>
                <w:sz w:val="24"/>
                <w:szCs w:val="24"/>
                <w:shd w:val="clear" w:color="auto" w:fill="FEFEFE"/>
              </w:rPr>
            </w:pPr>
            <w:r w:rsidRPr="006105C3">
              <w:rPr>
                <w:rFonts w:ascii="Times New Roman" w:hAnsi="Times New Roman" w:cs="Times New Roman"/>
                <w:sz w:val="24"/>
                <w:szCs w:val="24"/>
                <w:lang w:eastAsia="bg-BG"/>
              </w:rPr>
              <w:t xml:space="preserve">Освен това много от дейностите по опазване на културното или историческото наследство обективно са незаменяеми (напр. съхраняването на обществени архиви, съдържащи уникални </w:t>
            </w:r>
            <w:r w:rsidRPr="006105C3">
              <w:rPr>
                <w:rFonts w:ascii="Times New Roman" w:hAnsi="Times New Roman" w:cs="Times New Roman"/>
                <w:sz w:val="24"/>
                <w:szCs w:val="24"/>
                <w:lang w:eastAsia="bg-BG"/>
              </w:rPr>
              <w:lastRenderedPageBreak/>
              <w:t xml:space="preserve">документи) и поради това изключват наличието на истински пазар. Според Комисията тези дейности също </w:t>
            </w:r>
            <w:r w:rsidRPr="006105C3">
              <w:rPr>
                <w:rFonts w:ascii="Times New Roman" w:hAnsi="Times New Roman" w:cs="Times New Roman"/>
                <w:b/>
                <w:sz w:val="24"/>
                <w:szCs w:val="24"/>
                <w:lang w:eastAsia="bg-BG"/>
              </w:rPr>
              <w:t>отговарят на критериите за нестопанско естество</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shd w:val="clear" w:color="auto" w:fill="FEFEFE"/>
              </w:rPr>
              <w:t>(съгласно точка 36 от Известие на Комисията).</w:t>
            </w:r>
          </w:p>
          <w:p w:rsidR="00CE1B57" w:rsidRPr="006105C3" w:rsidRDefault="00CE1B57" w:rsidP="00125400">
            <w:pPr>
              <w:jc w:val="both"/>
              <w:rPr>
                <w:rFonts w:ascii="Times New Roman" w:hAnsi="Times New Roman" w:cs="Times New Roman"/>
                <w:i/>
                <w:iCs/>
                <w:sz w:val="24"/>
                <w:szCs w:val="24"/>
              </w:rPr>
            </w:pPr>
            <w:r w:rsidRPr="006105C3">
              <w:rPr>
                <w:rFonts w:ascii="Times New Roman"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 </w:t>
            </w:r>
          </w:p>
          <w:p w:rsidR="00CE1B57" w:rsidRPr="006105C3" w:rsidRDefault="00CE1B57" w:rsidP="00125400">
            <w:pPr>
              <w:jc w:val="both"/>
              <w:rPr>
                <w:rFonts w:ascii="Times New Roman" w:hAnsi="Times New Roman" w:cs="Times New Roman"/>
                <w:sz w:val="24"/>
                <w:szCs w:val="24"/>
              </w:rPr>
            </w:pPr>
            <w:r w:rsidRPr="006105C3">
              <w:rPr>
                <w:rFonts w:ascii="Times New Roman" w:hAnsi="Times New Roman" w:cs="Times New Roman"/>
                <w:sz w:val="24"/>
                <w:szCs w:val="24"/>
              </w:rPr>
              <w:t xml:space="preserve">В случай на финансово подпомагане само за </w:t>
            </w:r>
            <w:r w:rsidRPr="006105C3">
              <w:rPr>
                <w:rFonts w:ascii="Times New Roman" w:hAnsi="Times New Roman" w:cs="Times New Roman"/>
                <w:b/>
                <w:sz w:val="24"/>
                <w:szCs w:val="24"/>
              </w:rPr>
              <w:t>нестопански дейности</w:t>
            </w:r>
            <w:r w:rsidRPr="006105C3">
              <w:rPr>
                <w:rFonts w:ascii="Times New Roman"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CE1B57" w:rsidRPr="006105C3" w:rsidTr="0036117D">
              <w:trPr>
                <w:trHeight w:val="723"/>
              </w:trPr>
              <w:tc>
                <w:tcPr>
                  <w:tcW w:w="9981" w:type="dxa"/>
                  <w:shd w:val="clear" w:color="auto" w:fill="auto"/>
                </w:tcPr>
                <w:p w:rsidR="00125400" w:rsidRPr="006105C3" w:rsidRDefault="00CE1B57" w:rsidP="0036117D">
                  <w:pPr>
                    <w:pBdr>
                      <w:top w:val="single" w:sz="4" w:space="1" w:color="auto"/>
                      <w:left w:val="single" w:sz="4" w:space="4" w:color="auto"/>
                      <w:bottom w:val="single" w:sz="4" w:space="1" w:color="auto"/>
                      <w:right w:val="single" w:sz="4" w:space="4" w:color="auto"/>
                    </w:pBdr>
                    <w:shd w:val="clear" w:color="auto" w:fill="BFBFBF"/>
                    <w:spacing w:line="360" w:lineRule="auto"/>
                    <w:ind w:firstLine="567"/>
                    <w:contextualSpacing/>
                    <w:jc w:val="both"/>
                    <w:rPr>
                      <w:rFonts w:ascii="Times New Roman" w:hAnsi="Times New Roman"/>
                      <w:sz w:val="24"/>
                      <w:szCs w:val="24"/>
                    </w:rPr>
                  </w:pPr>
                  <w:r w:rsidRPr="006105C3">
                    <w:rPr>
                      <w:rFonts w:ascii="Times New Roman" w:eastAsia="Times New Roman" w:hAnsi="Times New Roman"/>
                      <w:sz w:val="24"/>
                      <w:szCs w:val="24"/>
                    </w:rPr>
                    <w:t>В горе описания случай ф</w:t>
                  </w:r>
                  <w:r w:rsidRPr="006105C3">
                    <w:rPr>
                      <w:rFonts w:ascii="Times New Roman" w:hAnsi="Times New Roman"/>
                      <w:sz w:val="24"/>
                      <w:szCs w:val="24"/>
                    </w:rPr>
                    <w:t xml:space="preserve">инансовото подпомагане по дейности </w:t>
                  </w:r>
                  <w:r w:rsidRPr="006105C3">
                    <w:rPr>
                      <w:rFonts w:ascii="Times New Roman" w:hAnsi="Times New Roman"/>
                      <w:b/>
                      <w:sz w:val="24"/>
                      <w:szCs w:val="24"/>
                    </w:rPr>
                    <w:t>няма да представлява „държавна помощ“</w:t>
                  </w:r>
                  <w:r w:rsidRPr="006105C3">
                    <w:rPr>
                      <w:rFonts w:ascii="Times New Roman" w:hAnsi="Times New Roman"/>
                      <w:sz w:val="24"/>
                      <w:szCs w:val="24"/>
                    </w:rPr>
                    <w:t xml:space="preserve"> по смисъла на чл. 107, параграф 1 от ДФЕС</w:t>
                  </w:r>
                </w:p>
              </w:tc>
            </w:tr>
          </w:tbl>
          <w:p w:rsidR="00CE1B57" w:rsidRPr="00A0126B" w:rsidRDefault="00CE1B57" w:rsidP="00A32BEE">
            <w:pPr>
              <w:spacing w:line="360" w:lineRule="auto"/>
              <w:jc w:val="both"/>
              <w:rPr>
                <w:rFonts w:ascii="Times New Roman" w:hAnsi="Times New Roman" w:cs="Times New Roman"/>
                <w:i/>
                <w:sz w:val="24"/>
                <w:szCs w:val="24"/>
                <w:shd w:val="clear" w:color="auto" w:fill="FEFEFE"/>
              </w:rPr>
            </w:pPr>
          </w:p>
          <w:p w:rsidR="00A32BEE" w:rsidRPr="006105C3" w:rsidRDefault="00A32BEE" w:rsidP="00067BC0">
            <w:pPr>
              <w:widowControl w:val="0"/>
              <w:numPr>
                <w:ilvl w:val="0"/>
                <w:numId w:val="34"/>
              </w:numPr>
              <w:tabs>
                <w:tab w:val="left" w:pos="851"/>
              </w:tabs>
              <w:autoSpaceDE w:val="0"/>
              <w:autoSpaceDN w:val="0"/>
              <w:adjustRightInd w:val="0"/>
              <w:spacing w:after="0" w:line="240" w:lineRule="auto"/>
              <w:rPr>
                <w:rFonts w:ascii="Times New Roman" w:hAnsi="Times New Roman" w:cs="Times New Roman"/>
                <w:b/>
                <w:bCs/>
                <w:i/>
                <w:iCs/>
                <w:sz w:val="24"/>
                <w:szCs w:val="24"/>
                <w:u w:val="single"/>
                <w:shd w:val="clear" w:color="auto" w:fill="FEFEFE"/>
              </w:rPr>
            </w:pPr>
            <w:r w:rsidRPr="006105C3">
              <w:rPr>
                <w:rFonts w:ascii="Times New Roman" w:hAnsi="Times New Roman" w:cs="Times New Roman"/>
                <w:b/>
                <w:bCs/>
                <w:i/>
                <w:iCs/>
                <w:sz w:val="24"/>
                <w:szCs w:val="24"/>
                <w:u w:val="single"/>
                <w:shd w:val="clear" w:color="auto" w:fill="FEFEFE"/>
              </w:rPr>
              <w:t>Определяне на финансовото подпомагане като „помощ“</w:t>
            </w:r>
          </w:p>
          <w:p w:rsidR="00125400" w:rsidRPr="006105C3" w:rsidRDefault="00125400" w:rsidP="00125400">
            <w:pPr>
              <w:jc w:val="both"/>
              <w:rPr>
                <w:rFonts w:ascii="Times New Roman" w:hAnsi="Times New Roman" w:cs="Times New Roman"/>
                <w:i/>
                <w:sz w:val="24"/>
                <w:szCs w:val="24"/>
                <w:shd w:val="clear" w:color="auto" w:fill="FEFEFE"/>
                <w:lang w:val="ru-RU"/>
              </w:rPr>
            </w:pPr>
            <w:r w:rsidRPr="006105C3">
              <w:rPr>
                <w:rFonts w:ascii="Times New Roman" w:hAnsi="Times New Roman" w:cs="Times New Roman"/>
                <w:sz w:val="24"/>
                <w:szCs w:val="24"/>
                <w:lang w:eastAsia="bg-BG"/>
              </w:rPr>
              <w:t xml:space="preserve">Дейностите по опазване на културното или историческото наследство (включително опазването на природата), финансирани предимно чрез такси, събирани от посетителите или от ползвателите, или чрез други търговски средства (например, търговски изложения, кинотеатри, търговски музикални изпълнения и фестивали, художествени школи, финансирани предимно чрез такси за обучение), следва да бъдат квалифицирани като </w:t>
            </w:r>
            <w:r w:rsidRPr="006105C3">
              <w:rPr>
                <w:rFonts w:ascii="Times New Roman" w:hAnsi="Times New Roman" w:cs="Times New Roman"/>
                <w:b/>
                <w:sz w:val="24"/>
                <w:szCs w:val="24"/>
                <w:lang w:eastAsia="bg-BG"/>
              </w:rPr>
              <w:t>дейности от стопанско естество</w:t>
            </w:r>
            <w:r w:rsidRPr="006105C3">
              <w:rPr>
                <w:rFonts w:ascii="Times New Roman" w:hAnsi="Times New Roman" w:cs="Times New Roman"/>
                <w:sz w:val="24"/>
                <w:szCs w:val="24"/>
                <w:lang w:eastAsia="bg-BG"/>
              </w:rPr>
              <w:t xml:space="preserve">. Аналогично, дейностите по опазване на културното или историческото наследство, от които се възползват само някои предприятия, а не широката общественост (напр. реставрация на сграда – паметник на културата, използвана от частно дружество), обикновено следва да се квалифицират </w:t>
            </w:r>
            <w:r w:rsidRPr="006105C3">
              <w:rPr>
                <w:rFonts w:ascii="Times New Roman" w:hAnsi="Times New Roman" w:cs="Times New Roman"/>
                <w:b/>
                <w:sz w:val="24"/>
                <w:szCs w:val="24"/>
                <w:lang w:eastAsia="bg-BG"/>
              </w:rPr>
              <w:t>като дейности от стопанско естество</w:t>
            </w:r>
            <w:r w:rsidRPr="006105C3">
              <w:rPr>
                <w:rFonts w:ascii="Times New Roman" w:hAnsi="Times New Roman" w:cs="Times New Roman"/>
                <w:sz w:val="24"/>
                <w:szCs w:val="24"/>
                <w:shd w:val="clear" w:color="auto" w:fill="FEFEFE"/>
              </w:rPr>
              <w:t xml:space="preserve"> (съгласно точка 35 от Известие на Комисията).</w:t>
            </w:r>
          </w:p>
          <w:p w:rsidR="00ED28ED" w:rsidRPr="006105C3" w:rsidRDefault="00ED28ED" w:rsidP="00C602F4">
            <w:pPr>
              <w:jc w:val="both"/>
              <w:rPr>
                <w:rFonts w:ascii="Times New Roman" w:hAnsi="Times New Roman" w:cs="Times New Roman"/>
                <w:sz w:val="24"/>
                <w:szCs w:val="24"/>
              </w:rPr>
            </w:pPr>
            <w:r w:rsidRPr="006105C3">
              <w:rPr>
                <w:rFonts w:ascii="Times New Roman"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6105C3">
              <w:rPr>
                <w:rFonts w:ascii="Times New Roman" w:hAnsi="Times New Roman" w:cs="Times New Roman"/>
                <w:b/>
                <w:bCs/>
                <w:sz w:val="24"/>
                <w:szCs w:val="24"/>
              </w:rPr>
              <w:t>представлява „държавна помощ“</w:t>
            </w:r>
            <w:r w:rsidRPr="006105C3">
              <w:rPr>
                <w:rFonts w:ascii="Times New Roman" w:hAnsi="Times New Roman" w:cs="Times New Roman"/>
                <w:sz w:val="24"/>
                <w:szCs w:val="24"/>
              </w:rPr>
              <w:t xml:space="preserve"> по смисъла на чл. 107, параграф 1 от ДФЕС. </w:t>
            </w:r>
          </w:p>
          <w:p w:rsidR="00ED28ED" w:rsidRPr="006105C3" w:rsidRDefault="00B027C9" w:rsidP="00C602F4">
            <w:pPr>
              <w:jc w:val="both"/>
              <w:rPr>
                <w:rFonts w:ascii="Times New Roman" w:hAnsi="Times New Roman" w:cs="Times New Roman"/>
                <w:b/>
                <w:sz w:val="24"/>
                <w:szCs w:val="24"/>
              </w:rPr>
            </w:pPr>
            <w:r w:rsidRPr="006105C3">
              <w:rPr>
                <w:rFonts w:ascii="Times New Roman" w:hAnsi="Times New Roman" w:cs="Times New Roman"/>
                <w:b/>
                <w:sz w:val="24"/>
                <w:szCs w:val="24"/>
              </w:rPr>
              <w:lastRenderedPageBreak/>
              <w:t>За т</w:t>
            </w:r>
            <w:r w:rsidR="007D3DF0" w:rsidRPr="006105C3">
              <w:rPr>
                <w:rFonts w:ascii="Times New Roman" w:hAnsi="Times New Roman" w:cs="Times New Roman"/>
                <w:b/>
                <w:sz w:val="24"/>
                <w:szCs w:val="24"/>
                <w:lang w:val="en-US"/>
              </w:rPr>
              <w:t>e</w:t>
            </w:r>
            <w:proofErr w:type="spellStart"/>
            <w:r w:rsidRPr="006105C3">
              <w:rPr>
                <w:rFonts w:ascii="Times New Roman" w:hAnsi="Times New Roman" w:cs="Times New Roman"/>
                <w:b/>
                <w:sz w:val="24"/>
                <w:szCs w:val="24"/>
              </w:rPr>
              <w:t>зи</w:t>
            </w:r>
            <w:proofErr w:type="spellEnd"/>
            <w:r w:rsidRPr="006105C3">
              <w:rPr>
                <w:rFonts w:ascii="Times New Roman" w:hAnsi="Times New Roman" w:cs="Times New Roman"/>
                <w:b/>
                <w:sz w:val="24"/>
                <w:szCs w:val="24"/>
              </w:rPr>
              <w:t xml:space="preserve"> </w:t>
            </w:r>
            <w:r w:rsidR="007D3DF0" w:rsidRPr="006105C3">
              <w:rPr>
                <w:rFonts w:ascii="Times New Roman" w:hAnsi="Times New Roman" w:cs="Times New Roman"/>
                <w:b/>
                <w:sz w:val="24"/>
                <w:szCs w:val="24"/>
              </w:rPr>
              <w:t xml:space="preserve">случаи „ МИГ Средец“ ще </w:t>
            </w:r>
            <w:r w:rsidRPr="006105C3">
              <w:rPr>
                <w:rFonts w:ascii="Times New Roman" w:hAnsi="Times New Roman" w:cs="Times New Roman"/>
                <w:b/>
                <w:sz w:val="24"/>
                <w:szCs w:val="24"/>
              </w:rPr>
              <w:t xml:space="preserve"> </w:t>
            </w:r>
            <w:r w:rsidR="00ED28ED" w:rsidRPr="006105C3">
              <w:rPr>
                <w:rFonts w:ascii="Times New Roman" w:hAnsi="Times New Roman" w:cs="Times New Roman"/>
                <w:b/>
                <w:sz w:val="24"/>
                <w:szCs w:val="24"/>
              </w:rPr>
              <w:t xml:space="preserve"> прилага условията за изпълнение на Регламент № 1407/2013, както следва: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Регламент № 1407/2013 се прилага за помощите представяни на предприятията от всички сектори с изключение на тези посочени в чл. 1 и определенията за тях в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1 на Регламента.</w:t>
            </w:r>
          </w:p>
          <w:p w:rsidR="007D3DF0" w:rsidRPr="006105C3" w:rsidRDefault="007D3DF0" w:rsidP="007D3DF0">
            <w:pPr>
              <w:spacing w:before="120"/>
              <w:jc w:val="both"/>
              <w:rPr>
                <w:rFonts w:ascii="Times New Roman" w:hAnsi="Times New Roman" w:cs="Times New Roman"/>
                <w:i/>
                <w:iCs/>
                <w:sz w:val="24"/>
                <w:szCs w:val="24"/>
              </w:rPr>
            </w:pPr>
            <w:r w:rsidRPr="006105C3">
              <w:rPr>
                <w:rFonts w:ascii="Times New Roman" w:hAnsi="Times New Roman" w:cs="Times New Roman"/>
                <w:sz w:val="24"/>
                <w:szCs w:val="24"/>
              </w:rPr>
              <w:t>Предоставянето на помощта не може да е обвързано с преференциалното използване на национални продукти спрямо вносни такива.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предоставена на едно и също предприятие, не може да надхвърля левовата равностойност на 200 000 евро за период от три бюджетни години.</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може да се използва за придобиването на товарни автомобили за автомобилен транспорт.</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Тези тавани се прилагат независимо от формата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или от преследваната цел и без значение дали предоставената помощ се финансира изцяло или частично със средства, произхождащи от Съюза.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Когато с отпускането на нова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може да бъде надвишен съответния таван, никоя част от тази нова помощ не може да попада в приложното поле на Регламента.</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 чрез подходящи средства — чрез разделение/</w:t>
            </w:r>
            <w:proofErr w:type="spellStart"/>
            <w:r w:rsidRPr="006105C3">
              <w:rPr>
                <w:rFonts w:ascii="Times New Roman" w:hAnsi="Times New Roman" w:cs="Times New Roman"/>
                <w:sz w:val="24"/>
                <w:szCs w:val="24"/>
              </w:rPr>
              <w:t>демаркация</w:t>
            </w:r>
            <w:proofErr w:type="spellEnd"/>
            <w:r w:rsidRPr="006105C3">
              <w:rPr>
                <w:rFonts w:ascii="Times New Roman" w:hAnsi="Times New Roman" w:cs="Times New Roman"/>
                <w:sz w:val="24"/>
                <w:szCs w:val="24"/>
              </w:rPr>
              <w:t xml:space="preserve"> на дейностите или разграничаване на разходите, че дейностите в сектора посочени в параграф 1, букви а,б или в на чл. 1 от Регламент (ЕС) № 1407/2013 не се ползват от помощи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предоставени в съответствие с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дадено предприятие изпълнява автомобилни товарни превози за чужда сметка или срещу възнаграждение, както и ако извършва и други дейности, за които се прилага </w:t>
            </w:r>
            <w:r w:rsidRPr="006105C3">
              <w:rPr>
                <w:rFonts w:ascii="Times New Roman" w:hAnsi="Times New Roman" w:cs="Times New Roman"/>
                <w:sz w:val="24"/>
                <w:szCs w:val="24"/>
              </w:rPr>
              <w:lastRenderedPageBreak/>
              <w:t xml:space="preserve">таванът от 200 000 евро, таванът от 200 000 евро се прилага за предприятието, 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използват за придобиване на товарни автомобили.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предприятието кандидат;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предприятията, с които предприятието кандидат образува „едно и също предприятие“</w:t>
            </w:r>
            <w:r w:rsidRPr="006105C3">
              <w:rPr>
                <w:rFonts w:ascii="Times New Roman" w:hAnsi="Times New Roman" w:cs="Times New Roman"/>
                <w:b/>
                <w:sz w:val="24"/>
                <w:szCs w:val="24"/>
                <w:vertAlign w:val="superscript"/>
                <w:lang w:eastAsia="pl-PL"/>
              </w:rPr>
              <w:t xml:space="preserve"> </w:t>
            </w:r>
            <w:r w:rsidRPr="006105C3">
              <w:rPr>
                <w:rFonts w:ascii="Times New Roman" w:hAnsi="Times New Roman" w:cs="Times New Roman"/>
                <w:b/>
                <w:sz w:val="24"/>
                <w:szCs w:val="24"/>
                <w:vertAlign w:val="superscript"/>
                <w:lang w:eastAsia="pl-PL"/>
              </w:rPr>
              <w:footnoteReference w:id="3"/>
            </w:r>
            <w:r w:rsidRPr="006105C3">
              <w:rPr>
                <w:rFonts w:ascii="Times New Roman" w:hAnsi="Times New Roman" w:cs="Times New Roman"/>
                <w:sz w:val="24"/>
                <w:szCs w:val="24"/>
              </w:rPr>
              <w:t xml:space="preserve"> по смисъла на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2 на Регламент (ЕС) № 1407/2013;</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8 на Регламент (ЕС) № 1407/2013;</w:t>
            </w:r>
          </w:p>
          <w:p w:rsidR="007D3DF0" w:rsidRPr="006105C3" w:rsidRDefault="007D3DF0" w:rsidP="004237E7">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предприятията, образуващи „едно и също предприятие“ с предприятието кандидат, които са се възползвали от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получена преди разделяне или отделяне,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9 от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Натрупването на минимални помощи, предоставени на територията на Република </w:t>
            </w:r>
            <w:r w:rsidRPr="006105C3">
              <w:rPr>
                <w:rFonts w:ascii="Times New Roman" w:hAnsi="Times New Roman" w:cs="Times New Roman"/>
                <w:sz w:val="24"/>
                <w:szCs w:val="24"/>
              </w:rPr>
              <w:lastRenderedPageBreak/>
              <w:t>България в рамките на едно и също предприятие е съгласно разпоредбите на чл. 5 на Регламент (ЕС) № 1407/2013:</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Когато дадено предприятие попада в приложното поле на Регламент (ЕС) № 1407/2013 </w:t>
            </w:r>
            <w:proofErr w:type="spellStart"/>
            <w:r w:rsidRPr="006105C3">
              <w:rPr>
                <w:rFonts w:ascii="Times New Roman" w:hAnsi="Times New Roman" w:cs="Times New Roman"/>
                <w:sz w:val="24"/>
                <w:szCs w:val="24"/>
              </w:rPr>
              <w:t>помоща</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за него съгласно регламента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съгласно Регламент (ЕС) № 360/2012 на Комисията до тавана, установен в посочения регламент. Тя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съгласно други регламенти за такава помощ до съответния таван определен в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2 на Регламент (ЕС) № 1407/2013. </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държавна помощ във връзка със същите допустими разходи или с държавна помощ за същата мярка за рисково финансиране, ако чрез това </w:t>
            </w:r>
            <w:proofErr w:type="spellStart"/>
            <w:r w:rsidRPr="006105C3">
              <w:rPr>
                <w:rFonts w:ascii="Times New Roman" w:hAnsi="Times New Roman" w:cs="Times New Roman"/>
                <w:sz w:val="24"/>
                <w:szCs w:val="24"/>
              </w:rPr>
              <w:t>кумулиране</w:t>
            </w:r>
            <w:proofErr w:type="spellEnd"/>
            <w:r w:rsidRPr="006105C3">
              <w:rPr>
                <w:rFonts w:ascii="Times New Roman" w:hAnsi="Times New Roman" w:cs="Times New Roman"/>
                <w:sz w:val="24"/>
                <w:szCs w:val="24"/>
              </w:rPr>
              <w:t xml:space="preserve">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която не е предоставена за конкретни допустими разходи или не може да бъде свързана с такива,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друга държавна помощ, предоставена с регламент за групово освобождаване или решение, приети от Комисията.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 xml:space="preserve">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w:t>
            </w:r>
            <w:proofErr w:type="spellStart"/>
            <w:r w:rsidRPr="006105C3">
              <w:rPr>
                <w:rFonts w:ascii="Times New Roman" w:hAnsi="Times New Roman" w:cs="Times New Roman"/>
                <w:bCs/>
                <w:sz w:val="24"/>
                <w:szCs w:val="24"/>
              </w:rPr>
              <w:t>общностни</w:t>
            </w:r>
            <w:proofErr w:type="spellEnd"/>
            <w:r w:rsidRPr="006105C3">
              <w:rPr>
                <w:rFonts w:ascii="Times New Roman" w:hAnsi="Times New Roman" w:cs="Times New Roman"/>
                <w:bCs/>
                <w:sz w:val="24"/>
                <w:szCs w:val="24"/>
              </w:rPr>
              <w:t xml:space="preserve"> източници.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bCs/>
                <w:i/>
                <w:iCs/>
                <w:sz w:val="24"/>
                <w:szCs w:val="24"/>
              </w:rPr>
            </w:pPr>
            <w:r w:rsidRPr="006105C3">
              <w:rPr>
                <w:rFonts w:ascii="Times New Roman" w:hAnsi="Times New Roman" w:cs="Times New Roman"/>
                <w:bCs/>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За изпълнението на обстоятелствата кандидатите посочват данните за получени минимални и държавни помощи в Декларация за минимални помощи, попълнена по образец, част</w:t>
            </w:r>
            <w:r w:rsidR="002645F1" w:rsidRPr="006105C3">
              <w:rPr>
                <w:rFonts w:ascii="Times New Roman" w:hAnsi="Times New Roman" w:cs="Times New Roman"/>
                <w:sz w:val="24"/>
                <w:szCs w:val="24"/>
              </w:rPr>
              <w:t xml:space="preserve"> от Условията за кандидатстване </w:t>
            </w:r>
            <w:r w:rsidR="00CF04D8" w:rsidRPr="006105C3">
              <w:rPr>
                <w:rFonts w:ascii="Times New Roman" w:hAnsi="Times New Roman" w:cs="Times New Roman"/>
                <w:sz w:val="24"/>
                <w:szCs w:val="24"/>
              </w:rPr>
              <w:t>–</w:t>
            </w:r>
            <w:r w:rsidR="002645F1" w:rsidRPr="006105C3">
              <w:rPr>
                <w:rFonts w:ascii="Times New Roman" w:hAnsi="Times New Roman" w:cs="Times New Roman"/>
                <w:sz w:val="24"/>
                <w:szCs w:val="24"/>
              </w:rPr>
              <w:t xml:space="preserve"> Приложение</w:t>
            </w:r>
            <w:r w:rsidR="00CF04D8" w:rsidRPr="006105C3">
              <w:rPr>
                <w:rFonts w:ascii="Times New Roman" w:hAnsi="Times New Roman" w:cs="Times New Roman"/>
                <w:sz w:val="24"/>
                <w:szCs w:val="24"/>
                <w:lang w:val="en-US"/>
              </w:rPr>
              <w:t xml:space="preserve"> </w:t>
            </w:r>
            <w:r w:rsidR="00CF04D8" w:rsidRPr="006105C3">
              <w:rPr>
                <w:rFonts w:ascii="Times New Roman" w:hAnsi="Times New Roman" w:cs="Times New Roman"/>
                <w:sz w:val="24"/>
                <w:szCs w:val="24"/>
              </w:rPr>
              <w:t>№8</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Цитираните по-горе условия на регламента се проверяват на етап административно съответствие и допустимост на проектното предложение.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За спазването на обстоятелствата се извършва</w:t>
            </w:r>
            <w:r w:rsidRPr="006105C3">
              <w:rPr>
                <w:rFonts w:ascii="Times New Roman" w:hAnsi="Times New Roman" w:cs="Times New Roman"/>
                <w:sz w:val="24"/>
                <w:szCs w:val="24"/>
              </w:rPr>
              <w:t xml:space="preserve"> проверка в Информационна система </w:t>
            </w:r>
            <w:r w:rsidRPr="006105C3">
              <w:rPr>
                <w:rFonts w:ascii="Times New Roman" w:hAnsi="Times New Roman" w:cs="Times New Roman"/>
                <w:sz w:val="24"/>
                <w:szCs w:val="24"/>
              </w:rPr>
              <w:lastRenderedPageBreak/>
              <w:t xml:space="preserve">"Регистър на минималните помощи", Публичния регистър на Европейската комисия, </w:t>
            </w:r>
            <w:r w:rsidRPr="006105C3">
              <w:rPr>
                <w:rFonts w:ascii="Times New Roman"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w:t>
            </w:r>
            <w:r w:rsidR="00CF04D8" w:rsidRPr="006105C3">
              <w:rPr>
                <w:rFonts w:ascii="Times New Roman" w:hAnsi="Times New Roman" w:cs="Times New Roman"/>
                <w:sz w:val="24"/>
                <w:szCs w:val="24"/>
              </w:rPr>
              <w:t xml:space="preserve"> </w:t>
            </w:r>
            <w:r w:rsidRPr="006105C3">
              <w:rPr>
                <w:rFonts w:ascii="Times New Roman" w:hAnsi="Times New Roman" w:cs="Times New Roman"/>
                <w:sz w:val="24"/>
                <w:szCs w:val="24"/>
              </w:rPr>
              <w:t xml:space="preserve">(същият може да бъде намерен на </w:t>
            </w:r>
            <w:proofErr w:type="spellStart"/>
            <w:r w:rsidRPr="006105C3">
              <w:rPr>
                <w:rFonts w:ascii="Times New Roman" w:hAnsi="Times New Roman" w:cs="Times New Roman"/>
                <w:sz w:val="24"/>
                <w:szCs w:val="24"/>
              </w:rPr>
              <w:t>www</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stateaid</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minfin</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page</w:t>
            </w:r>
            <w:proofErr w:type="spellEnd"/>
            <w:r w:rsidRPr="006105C3">
              <w:rPr>
                <w:rFonts w:ascii="Times New Roman" w:hAnsi="Times New Roman" w:cs="Times New Roman"/>
                <w:sz w:val="24"/>
                <w:szCs w:val="24"/>
              </w:rPr>
              <w:t>/424)</w:t>
            </w:r>
            <w:r w:rsidR="00CF04D8" w:rsidRPr="006105C3">
              <w:rPr>
                <w:rFonts w:ascii="Times New Roman" w:hAnsi="Times New Roman" w:cs="Times New Roman"/>
                <w:sz w:val="24"/>
                <w:szCs w:val="24"/>
              </w:rPr>
              <w:t>.</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 договора за безвъзмездна финансова помощ, съгласно чл. 16 и чл. 36 от Закона за държавни помощи (</w:t>
            </w:r>
            <w:proofErr w:type="spellStart"/>
            <w:r w:rsidRPr="006105C3">
              <w:rPr>
                <w:rFonts w:ascii="Times New Roman" w:hAnsi="Times New Roman" w:cs="Times New Roman"/>
                <w:sz w:val="24"/>
                <w:szCs w:val="24"/>
              </w:rPr>
              <w:t>обн</w:t>
            </w:r>
            <w:proofErr w:type="spellEnd"/>
            <w:r w:rsidRPr="006105C3">
              <w:rPr>
                <w:rFonts w:ascii="Times New Roman" w:hAnsi="Times New Roman" w:cs="Times New Roman"/>
                <w:sz w:val="24"/>
                <w:szCs w:val="24"/>
              </w:rPr>
              <w:t xml:space="preserve">. В ДВ 85 от 24.10.2017 г.) се съдържа информация относно вида, </w:t>
            </w:r>
            <w:r w:rsidRPr="006105C3">
              <w:rPr>
                <w:rFonts w:ascii="Times New Roman" w:hAnsi="Times New Roman" w:cs="Times New Roman"/>
                <w:sz w:val="24"/>
                <w:szCs w:val="24"/>
              </w:rPr>
              <w:lastRenderedPageBreak/>
              <w:t xml:space="preserve">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4 и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Възстановяването на неправомерно предоставена минимална помощ се извършва 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4237E7"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 смисъла на Регламента и на други регламенти за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получена от всяко предприятие.</w:t>
            </w:r>
          </w:p>
          <w:p w:rsidR="00ED28ED" w:rsidRPr="006105C3" w:rsidRDefault="00ED28ED" w:rsidP="00DA5C60">
            <w:pPr>
              <w:pStyle w:val="afe"/>
              <w:rPr>
                <w:rFonts w:ascii="Times New Roman" w:hAnsi="Times New Roman" w:cs="Times New Roman"/>
                <w:b/>
                <w:bCs/>
                <w:i/>
                <w:iCs/>
                <w:sz w:val="24"/>
                <w:szCs w:val="24"/>
              </w:rPr>
            </w:pPr>
            <w:r w:rsidRPr="006105C3">
              <w:rPr>
                <w:rFonts w:ascii="Times New Roman" w:hAnsi="Times New Roman" w:cs="Times New Roman"/>
                <w:b/>
                <w:bCs/>
                <w:i/>
                <w:iCs/>
                <w:sz w:val="24"/>
                <w:szCs w:val="24"/>
              </w:rPr>
              <w:t>Важно!!!</w:t>
            </w:r>
          </w:p>
          <w:p w:rsidR="00ED28ED" w:rsidRPr="006105C3" w:rsidRDefault="00ED28ED" w:rsidP="00036AF8">
            <w:pPr>
              <w:pStyle w:val="afe"/>
              <w:numPr>
                <w:ilvl w:val="0"/>
                <w:numId w:val="12"/>
              </w:numPr>
              <w:rPr>
                <w:rFonts w:ascii="Times New Roman" w:hAnsi="Times New Roman" w:cs="Times New Roman"/>
                <w:b/>
                <w:bCs/>
                <w:i/>
                <w:iCs/>
                <w:sz w:val="24"/>
                <w:szCs w:val="24"/>
              </w:rPr>
            </w:pPr>
            <w:r w:rsidRPr="006105C3">
              <w:rPr>
                <w:rFonts w:ascii="Times New Roman" w:hAnsi="Times New Roman" w:cs="Times New Roman"/>
                <w:b/>
                <w:bCs/>
                <w:i/>
                <w:iCs/>
                <w:sz w:val="24"/>
                <w:szCs w:val="24"/>
              </w:rPr>
              <w:t xml:space="preserve">С оглед спазване на разпоредбата на чл.3 параграф  6 от Регламент 1407/2013г. следва да се има предвид, че минималните помощи които ще се изплащат на траншове ще се сконтират към момента на тяхното предоставяне. Лихвения процент, който следва да се използва за сконтиране е  сконтовия процент, приложим кум момента на отпускане на помощта. </w:t>
            </w:r>
          </w:p>
          <w:p w:rsidR="00ED28ED" w:rsidRPr="006105C3" w:rsidRDefault="00ED28ED" w:rsidP="00DA5C60">
            <w:pPr>
              <w:pStyle w:val="afe"/>
              <w:rPr>
                <w:rFonts w:ascii="Times New Roman" w:hAnsi="Times New Roman" w:cs="Times New Roman"/>
                <w:b/>
                <w:bCs/>
                <w:i/>
                <w:iCs/>
                <w:sz w:val="24"/>
                <w:szCs w:val="24"/>
              </w:rPr>
            </w:pPr>
          </w:p>
          <w:p w:rsidR="006A1114" w:rsidRPr="006105C3" w:rsidRDefault="00ED28ED" w:rsidP="00DA5C60">
            <w:pPr>
              <w:tabs>
                <w:tab w:val="left" w:pos="851"/>
              </w:tabs>
              <w:spacing w:after="0" w:line="240" w:lineRule="auto"/>
              <w:jc w:val="both"/>
              <w:rPr>
                <w:rFonts w:ascii="Times New Roman" w:hAnsi="Times New Roman" w:cs="Times New Roman"/>
                <w:sz w:val="24"/>
                <w:szCs w:val="24"/>
                <w:lang w:val="en-US"/>
              </w:rPr>
            </w:pPr>
            <w:r w:rsidRPr="006105C3">
              <w:rPr>
                <w:rFonts w:ascii="Times New Roman" w:hAnsi="Times New Roman" w:cs="Times New Roman"/>
                <w:sz w:val="24"/>
                <w:szCs w:val="24"/>
              </w:rPr>
              <w:t>След публикуван</w:t>
            </w:r>
            <w:r w:rsidR="009830FB" w:rsidRPr="006105C3">
              <w:rPr>
                <w:rFonts w:ascii="Times New Roman" w:hAnsi="Times New Roman" w:cs="Times New Roman"/>
                <w:sz w:val="24"/>
                <w:szCs w:val="24"/>
              </w:rPr>
              <w:t>е от „МИГ Средец“  на Условията</w:t>
            </w:r>
            <w:r w:rsidRPr="006105C3">
              <w:rPr>
                <w:rFonts w:ascii="Times New Roman" w:hAnsi="Times New Roman" w:cs="Times New Roman"/>
                <w:sz w:val="24"/>
                <w:szCs w:val="24"/>
              </w:rPr>
              <w:t xml:space="preserve"> за кандидатстване  </w:t>
            </w:r>
            <w:r w:rsidRPr="006105C3">
              <w:rPr>
                <w:rFonts w:ascii="Times New Roman" w:hAnsi="Times New Roman" w:cs="Times New Roman"/>
                <w:sz w:val="24"/>
                <w:szCs w:val="24"/>
                <w:u w:val="single"/>
              </w:rPr>
              <w:t>не са допустими</w:t>
            </w:r>
            <w:r w:rsidRPr="006105C3">
              <w:rPr>
                <w:rFonts w:ascii="Times New Roman" w:hAnsi="Times New Roman" w:cs="Times New Roman"/>
                <w:sz w:val="24"/>
                <w:szCs w:val="24"/>
              </w:rPr>
              <w:t xml:space="preserve">  изменения, които могат да повлияят на съответствието на процедурата с изискванията на Регламент на Комисията (ЕС) № 1407/2013.</w:t>
            </w:r>
          </w:p>
          <w:p w:rsidR="00CF04D8" w:rsidRPr="006105C3" w:rsidRDefault="00CF04D8" w:rsidP="00DA5C60">
            <w:pPr>
              <w:tabs>
                <w:tab w:val="left" w:pos="851"/>
              </w:tabs>
              <w:spacing w:after="0" w:line="240" w:lineRule="auto"/>
              <w:jc w:val="both"/>
              <w:rPr>
                <w:rFonts w:ascii="Times New Roman" w:hAnsi="Times New Roman" w:cs="Times New Roman"/>
                <w:sz w:val="24"/>
                <w:szCs w:val="24"/>
                <w:lang w:val="en-US"/>
              </w:rPr>
            </w:pPr>
          </w:p>
          <w:p w:rsidR="006A1114" w:rsidRPr="006105C3" w:rsidRDefault="006A1114" w:rsidP="00FE4D49">
            <w:pPr>
              <w:tabs>
                <w:tab w:val="left" w:pos="851"/>
              </w:tabs>
              <w:spacing w:after="0" w:line="240" w:lineRule="auto"/>
              <w:jc w:val="both"/>
              <w:rPr>
                <w:rFonts w:ascii="Times New Roman" w:hAnsi="Times New Roman" w:cs="Times New Roman"/>
                <w:sz w:val="24"/>
                <w:szCs w:val="24"/>
              </w:rPr>
            </w:pPr>
            <w:r w:rsidRPr="006105C3">
              <w:rPr>
                <w:rFonts w:ascii="Times New Roman" w:hAnsi="Times New Roman" w:cs="Times New Roman"/>
                <w:color w:val="000000"/>
                <w:sz w:val="24"/>
                <w:szCs w:val="24"/>
                <w:lang w:eastAsia="bg-BG"/>
              </w:rPr>
              <w:t xml:space="preserve">По писмено искане съответната държава членка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по настоящия регламент, и по-специално относно общия размер на помощта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i/>
                <w:iCs/>
                <w:color w:val="000000"/>
                <w:sz w:val="24"/>
                <w:szCs w:val="24"/>
                <w:lang w:eastAsia="bg-BG"/>
              </w:rPr>
              <w:t xml:space="preserve"> </w:t>
            </w:r>
            <w:r w:rsidRPr="006105C3">
              <w:rPr>
                <w:rFonts w:ascii="Times New Roman" w:hAnsi="Times New Roman" w:cs="Times New Roman"/>
                <w:color w:val="000000"/>
                <w:sz w:val="24"/>
                <w:szCs w:val="24"/>
                <w:lang w:eastAsia="bg-BG"/>
              </w:rPr>
              <w:t xml:space="preserve">по смисъла на </w:t>
            </w:r>
            <w:r w:rsidR="00FE4D49" w:rsidRPr="006105C3">
              <w:rPr>
                <w:rFonts w:ascii="Times New Roman" w:hAnsi="Times New Roman" w:cs="Times New Roman"/>
                <w:color w:val="000000"/>
                <w:sz w:val="24"/>
                <w:szCs w:val="24"/>
                <w:lang w:eastAsia="bg-BG"/>
              </w:rPr>
              <w:t>Р</w:t>
            </w:r>
            <w:r w:rsidRPr="006105C3">
              <w:rPr>
                <w:rFonts w:ascii="Times New Roman" w:hAnsi="Times New Roman" w:cs="Times New Roman"/>
                <w:color w:val="000000"/>
                <w:sz w:val="24"/>
                <w:szCs w:val="24"/>
                <w:lang w:eastAsia="bg-BG"/>
              </w:rPr>
              <w:t>егламент</w:t>
            </w:r>
            <w:r w:rsidR="00FE4D49" w:rsidRPr="006105C3">
              <w:rPr>
                <w:rFonts w:ascii="Times New Roman" w:hAnsi="Times New Roman" w:cs="Times New Roman"/>
                <w:sz w:val="24"/>
                <w:szCs w:val="24"/>
              </w:rPr>
              <w:t>№ 1407/2013.</w:t>
            </w:r>
            <w:r w:rsidR="00FE4D49" w:rsidRPr="006105C3">
              <w:rPr>
                <w:rFonts w:ascii="Times New Roman" w:hAnsi="Times New Roman" w:cs="Times New Roman"/>
                <w:color w:val="000000"/>
                <w:sz w:val="24"/>
                <w:szCs w:val="24"/>
                <w:lang w:eastAsia="bg-BG"/>
              </w:rPr>
              <w:t xml:space="preserve"> </w:t>
            </w:r>
            <w:r w:rsidRPr="006105C3">
              <w:rPr>
                <w:rFonts w:ascii="Times New Roman" w:hAnsi="Times New Roman" w:cs="Times New Roman"/>
                <w:color w:val="000000"/>
                <w:sz w:val="24"/>
                <w:szCs w:val="24"/>
                <w:lang w:eastAsia="bg-BG"/>
              </w:rPr>
              <w:t xml:space="preserve">и на други регламенти за помощ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color w:val="000000"/>
                <w:sz w:val="24"/>
                <w:szCs w:val="24"/>
                <w:lang w:eastAsia="bg-BG"/>
              </w:rPr>
              <w:t>, получена от всяко предприятие.</w:t>
            </w:r>
          </w:p>
        </w:tc>
      </w:tr>
    </w:tbl>
    <w:p w:rsidR="00ED28ED" w:rsidRDefault="00ED28ED" w:rsidP="000C6B67">
      <w:pPr>
        <w:pStyle w:val="1"/>
        <w:rPr>
          <w:lang w:val="en-US"/>
        </w:rPr>
      </w:pPr>
      <w:r w:rsidRPr="007713C1">
        <w:lastRenderedPageBreak/>
        <w:t>17. Хоризонтални политики:</w:t>
      </w:r>
      <w:bookmarkEnd w:id="1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76EF6" w:rsidRPr="00036AF8" w:rsidTr="00036AF8">
        <w:tc>
          <w:tcPr>
            <w:tcW w:w="9889" w:type="dxa"/>
            <w:shd w:val="clear" w:color="auto" w:fill="auto"/>
          </w:tcPr>
          <w:p w:rsidR="00C15735" w:rsidRPr="00A3011B" w:rsidRDefault="00C15735" w:rsidP="00C15735">
            <w:pPr>
              <w:jc w:val="both"/>
              <w:rPr>
                <w:rFonts w:ascii="Times New Roman" w:eastAsia="Times New Roman" w:hAnsi="Times New Roman" w:cs="Times New Roman"/>
                <w:b/>
                <w:bCs/>
                <w:sz w:val="24"/>
                <w:szCs w:val="24"/>
              </w:rPr>
            </w:pPr>
            <w:r w:rsidRPr="00A3011B">
              <w:rPr>
                <w:rFonts w:ascii="Times New Roman" w:eastAsia="Times New Roman" w:hAnsi="Times New Roman" w:cs="Times New Roman"/>
                <w:b/>
                <w:bCs/>
                <w:sz w:val="24"/>
                <w:szCs w:val="24"/>
              </w:rPr>
              <w:t xml:space="preserve">Всички дейности, предвидени за изпълнение </w:t>
            </w:r>
            <w:r>
              <w:rPr>
                <w:rFonts w:ascii="Times New Roman" w:eastAsia="Times New Roman" w:hAnsi="Times New Roman" w:cs="Times New Roman"/>
                <w:b/>
                <w:bCs/>
                <w:sz w:val="24"/>
                <w:szCs w:val="24"/>
              </w:rPr>
              <w:t xml:space="preserve">в проектното предложение да </w:t>
            </w:r>
            <w:r w:rsidRPr="00A3011B">
              <w:rPr>
                <w:rFonts w:ascii="Times New Roman" w:eastAsia="Times New Roman" w:hAnsi="Times New Roman" w:cs="Times New Roman"/>
                <w:b/>
                <w:bCs/>
                <w:sz w:val="24"/>
                <w:szCs w:val="24"/>
              </w:rPr>
              <w:t>са съобразени с хоризонталните политики на ЕС и</w:t>
            </w:r>
            <w:r>
              <w:rPr>
                <w:rFonts w:ascii="Times New Roman" w:eastAsia="Times New Roman" w:hAnsi="Times New Roman" w:cs="Times New Roman"/>
                <w:b/>
                <w:bCs/>
                <w:sz w:val="24"/>
                <w:szCs w:val="24"/>
              </w:rPr>
              <w:t xml:space="preserve"> да </w:t>
            </w:r>
            <w:r w:rsidRPr="00A3011B">
              <w:rPr>
                <w:rFonts w:ascii="Times New Roman" w:eastAsia="Times New Roman" w:hAnsi="Times New Roman" w:cs="Times New Roman"/>
                <w:b/>
                <w:bCs/>
                <w:sz w:val="24"/>
                <w:szCs w:val="24"/>
              </w:rPr>
              <w:t xml:space="preserve"> бъдат изпълнявани  в съответствие с основните им принципи: за равно третиране на половете,  за равни възможности и за липса на дискриминация.</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17.1.</w:t>
            </w:r>
            <w:r w:rsidRPr="00A3011B">
              <w:rPr>
                <w:rFonts w:ascii="Times New Roman" w:eastAsia="Times New Roman" w:hAnsi="Times New Roman" w:cs="Times New Roman"/>
                <w:sz w:val="24"/>
                <w:szCs w:val="24"/>
                <w:highlight w:val="white"/>
                <w:u w:val="single"/>
              </w:rPr>
              <w:t>Равенство между половете и липса на дискриминация:</w:t>
            </w:r>
          </w:p>
          <w:p w:rsidR="00C15735" w:rsidRPr="00A3011B" w:rsidRDefault="00C15735" w:rsidP="00C15735">
            <w:pPr>
              <w:tabs>
                <w:tab w:val="left" w:pos="6135"/>
              </w:tabs>
              <w:jc w:val="both"/>
              <w:rPr>
                <w:rFonts w:ascii="Times New Roman" w:eastAsia="Times New Roman" w:hAnsi="Times New Roman" w:cs="Times New Roman"/>
                <w:i/>
                <w:iCs/>
                <w:sz w:val="24"/>
                <w:szCs w:val="24"/>
              </w:rPr>
            </w:pPr>
            <w:r w:rsidRPr="00A3011B">
              <w:rPr>
                <w:rFonts w:ascii="Times New Roman" w:eastAsia="Times New Roman" w:hAnsi="Times New Roman" w:cs="Times New Roman"/>
                <w:i/>
                <w:iCs/>
                <w:sz w:val="24"/>
                <w:szCs w:val="24"/>
              </w:rPr>
              <w:t xml:space="preserve">-  </w:t>
            </w:r>
            <w:r w:rsidRPr="00A3011B">
              <w:rPr>
                <w:rFonts w:ascii="Times New Roman" w:eastAsia="Times New Roman" w:hAnsi="Times New Roman" w:cs="Times New Roman"/>
                <w:i/>
                <w:iCs/>
                <w:sz w:val="24"/>
                <w:szCs w:val="24"/>
                <w:highlight w:val="white"/>
              </w:rPr>
              <w:t>Прилагане на принципа на равенство между половете</w:t>
            </w:r>
            <w:r w:rsidRPr="00A3011B">
              <w:rPr>
                <w:rFonts w:ascii="Times New Roman" w:eastAsia="Times New Roman" w:hAnsi="Times New Roman" w:cs="Times New Roman"/>
                <w:i/>
                <w:iCs/>
                <w:sz w:val="24"/>
                <w:szCs w:val="24"/>
                <w:highlight w:val="white"/>
              </w:rPr>
              <w:tab/>
            </w:r>
          </w:p>
          <w:p w:rsidR="00C15735" w:rsidRDefault="00C15735" w:rsidP="00C157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Кандидатът</w:t>
            </w:r>
            <w:r w:rsidRPr="00A3011B">
              <w:rPr>
                <w:rFonts w:ascii="Times New Roman" w:eastAsia="Times New Roman" w:hAnsi="Times New Roman" w:cs="Times New Roman"/>
                <w:sz w:val="24"/>
                <w:szCs w:val="24"/>
              </w:rPr>
              <w:t xml:space="preserve"> гарантира, че при изпълнението на дейностите по </w:t>
            </w:r>
            <w:r>
              <w:rPr>
                <w:rFonts w:ascii="Times New Roman" w:eastAsia="Times New Roman" w:hAnsi="Times New Roman" w:cs="Times New Roman"/>
                <w:sz w:val="24"/>
                <w:szCs w:val="24"/>
              </w:rPr>
              <w:t>проектното предложение</w:t>
            </w:r>
            <w:r w:rsidRPr="00A3011B">
              <w:rPr>
                <w:rFonts w:ascii="Times New Roman" w:eastAsia="Times New Roman" w:hAnsi="Times New Roman" w:cs="Times New Roman"/>
                <w:sz w:val="24"/>
                <w:szCs w:val="24"/>
              </w:rPr>
              <w:t>, равенството между мъжете и жените и отчитането на социалните аспекти на пола ще се вземат под внимание и ще се насърчават през цялото време в съответствие с чл. 7 на Регламент (ЕС) № 1303/2013.</w:t>
            </w:r>
            <w:r>
              <w:rPr>
                <w:rFonts w:ascii="Times New Roman" w:eastAsia="Times New Roman" w:hAnsi="Times New Roman" w:cs="Times New Roman"/>
                <w:sz w:val="24"/>
                <w:szCs w:val="24"/>
              </w:rPr>
              <w:t>.</w:t>
            </w:r>
            <w:r w:rsidRPr="00A3011B">
              <w:rPr>
                <w:rFonts w:ascii="Times New Roman" w:eastAsia="Times New Roman" w:hAnsi="Times New Roman" w:cs="Times New Roman"/>
                <w:sz w:val="24"/>
                <w:szCs w:val="24"/>
              </w:rPr>
              <w:t xml:space="preserve"> </w:t>
            </w:r>
          </w:p>
          <w:p w:rsidR="00C15735" w:rsidRPr="003F2B65"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sz w:val="24"/>
                <w:szCs w:val="24"/>
              </w:rPr>
              <w:t>Равенството между половете се гарантира, чрез липсата на каквито и да било предимства по отношение на пола.</w:t>
            </w:r>
          </w:p>
          <w:p w:rsidR="00C15735" w:rsidRPr="00A3011B"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i/>
                <w:iCs/>
                <w:sz w:val="24"/>
                <w:szCs w:val="24"/>
              </w:rPr>
              <w:t>-</w:t>
            </w:r>
            <w:r w:rsidRPr="00A3011B">
              <w:rPr>
                <w:rFonts w:ascii="Times New Roman" w:eastAsia="Times New Roman" w:hAnsi="Times New Roman" w:cs="Times New Roman"/>
                <w:b/>
                <w:bCs/>
                <w:i/>
                <w:iCs/>
                <w:sz w:val="24"/>
                <w:szCs w:val="24"/>
              </w:rPr>
              <w:t xml:space="preserve"> </w:t>
            </w:r>
            <w:r w:rsidRPr="00A3011B">
              <w:rPr>
                <w:rFonts w:ascii="Times New Roman" w:eastAsia="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15735" w:rsidRPr="00A3011B" w:rsidRDefault="00C15735" w:rsidP="00C15735">
            <w:pPr>
              <w:spacing w:line="276" w:lineRule="auto"/>
              <w:jc w:val="both"/>
              <w:rPr>
                <w:rFonts w:ascii="Times New Roman" w:eastAsia="Times New Roman" w:hAnsi="Times New Roman" w:cs="Times New Roman"/>
                <w:sz w:val="24"/>
                <w:szCs w:val="24"/>
                <w:shd w:val="clear" w:color="auto" w:fill="FEFEFE"/>
                <w:lang w:val="ru-RU"/>
              </w:rPr>
            </w:pPr>
            <w:r>
              <w:rPr>
                <w:rFonts w:ascii="Times New Roman" w:eastAsia="Times New Roman" w:hAnsi="Times New Roman" w:cs="Times New Roman"/>
                <w:sz w:val="24"/>
                <w:szCs w:val="24"/>
                <w:shd w:val="clear" w:color="auto" w:fill="FEFEFE"/>
              </w:rPr>
              <w:t>Кандидатът при изпълнение на дейностите ще</w:t>
            </w:r>
            <w:r w:rsidRPr="00A3011B">
              <w:rPr>
                <w:rFonts w:ascii="Times New Roman" w:eastAsia="Times New Roman" w:hAnsi="Times New Roman" w:cs="Times New Roman"/>
                <w:sz w:val="24"/>
                <w:szCs w:val="24"/>
                <w:shd w:val="clear" w:color="auto" w:fill="FEFEFE"/>
              </w:rPr>
              <w:t xml:space="preserve"> работи за постигне на равни възможности за всички заинтересовани страни</w:t>
            </w:r>
            <w:r>
              <w:rPr>
                <w:rFonts w:ascii="Times New Roman" w:eastAsia="Times New Roman" w:hAnsi="Times New Roman" w:cs="Times New Roman"/>
                <w:sz w:val="24"/>
                <w:szCs w:val="24"/>
                <w:shd w:val="clear" w:color="auto" w:fill="FEFEFE"/>
              </w:rPr>
              <w:t xml:space="preserve"> и </w:t>
            </w:r>
            <w:r w:rsidRPr="00A3011B">
              <w:rPr>
                <w:rFonts w:ascii="Times New Roman" w:eastAsia="Times New Roman" w:hAnsi="Times New Roman" w:cs="Times New Roman"/>
                <w:sz w:val="24"/>
                <w:szCs w:val="24"/>
                <w:shd w:val="clear" w:color="auto" w:fill="FEFEFE"/>
              </w:rPr>
              <w:t>ще гарантира достъпа и насърчи участието на представителите на всички заинтересовани страни.</w:t>
            </w:r>
          </w:p>
          <w:p w:rsidR="00C15735" w:rsidRPr="00A3011B" w:rsidRDefault="00C15735" w:rsidP="00C15735">
            <w:pPr>
              <w:jc w:val="both"/>
              <w:rPr>
                <w:rFonts w:ascii="Times New Roman" w:eastAsia="Times New Roman" w:hAnsi="Times New Roman" w:cs="Times New Roman"/>
                <w:i/>
                <w:iCs/>
                <w:sz w:val="24"/>
                <w:szCs w:val="24"/>
                <w:shd w:val="clear" w:color="auto" w:fill="FEFEFE"/>
                <w:lang w:val="ru-RU"/>
              </w:rPr>
            </w:pPr>
            <w:r w:rsidRPr="00A3011B">
              <w:rPr>
                <w:rFonts w:ascii="Times New Roman" w:eastAsia="Times New Roman" w:hAnsi="Times New Roman" w:cs="Times New Roman"/>
                <w:i/>
                <w:iCs/>
                <w:sz w:val="24"/>
                <w:szCs w:val="24"/>
                <w:lang w:eastAsia="bg-BG"/>
              </w:rPr>
              <w:t xml:space="preserve">- </w:t>
            </w:r>
            <w:r w:rsidRPr="00A3011B">
              <w:rPr>
                <w:rFonts w:ascii="Times New Roman" w:eastAsia="Times New Roman" w:hAnsi="Times New Roman" w:cs="Times New Roman"/>
                <w:i/>
                <w:iCs/>
                <w:sz w:val="24"/>
                <w:szCs w:val="24"/>
                <w:highlight w:val="white"/>
                <w:shd w:val="clear" w:color="auto" w:fill="FEFEFE"/>
              </w:rPr>
              <w:t>Създаване на условия за превенция на дискриминацият</w:t>
            </w:r>
            <w:r w:rsidRPr="00A3011B">
              <w:rPr>
                <w:rFonts w:ascii="Times New Roman" w:eastAsia="Times New Roman" w:hAnsi="Times New Roman" w:cs="Times New Roman"/>
                <w:i/>
                <w:iCs/>
                <w:sz w:val="24"/>
                <w:szCs w:val="24"/>
                <w:shd w:val="clear" w:color="auto" w:fill="FEFEFE"/>
              </w:rPr>
              <w:t>а</w:t>
            </w:r>
          </w:p>
          <w:p w:rsidR="00C15735" w:rsidRPr="00A3011B" w:rsidRDefault="00C15735" w:rsidP="00C15735">
            <w:pPr>
              <w:jc w:val="both"/>
              <w:rPr>
                <w:rFonts w:ascii="Times New Roman" w:eastAsia="Times New Roman" w:hAnsi="Times New Roman" w:cs="Times New Roman"/>
                <w:i/>
                <w:iCs/>
                <w:sz w:val="24"/>
                <w:szCs w:val="24"/>
                <w:shd w:val="clear" w:color="auto" w:fill="FEFEFE"/>
              </w:rPr>
            </w:pPr>
            <w:r w:rsidRPr="00A3011B">
              <w:rPr>
                <w:rFonts w:ascii="Times New Roman" w:eastAsia="Times New Roman" w:hAnsi="Times New Roman" w:cs="Times New Roman"/>
                <w:sz w:val="24"/>
                <w:szCs w:val="24"/>
                <w:shd w:val="clear" w:color="auto" w:fill="FEFEFE"/>
              </w:rPr>
              <w:t xml:space="preserve"> При  </w:t>
            </w:r>
            <w:r>
              <w:rPr>
                <w:rFonts w:ascii="Times New Roman" w:eastAsia="Times New Roman" w:hAnsi="Times New Roman" w:cs="Times New Roman"/>
                <w:sz w:val="24"/>
                <w:szCs w:val="24"/>
                <w:shd w:val="clear" w:color="auto" w:fill="FEFEFE"/>
              </w:rPr>
              <w:t xml:space="preserve"> изпълнение на дейностите, кандидатът  </w:t>
            </w:r>
            <w:r w:rsidRPr="00A3011B">
              <w:rPr>
                <w:rFonts w:ascii="Times New Roman" w:eastAsia="Times New Roman" w:hAnsi="Times New Roman" w:cs="Times New Roman"/>
                <w:sz w:val="24"/>
                <w:szCs w:val="24"/>
                <w:shd w:val="clear" w:color="auto" w:fill="FEFEFE"/>
              </w:rPr>
              <w:t xml:space="preserve">предприема всички конкретни мерки, за предотвратяване на възможността за дискриминация на основата на пол, расов и етнически </w:t>
            </w:r>
            <w:r w:rsidRPr="00A3011B">
              <w:rPr>
                <w:rFonts w:ascii="Times New Roman" w:eastAsia="Times New Roman" w:hAnsi="Times New Roman" w:cs="Times New Roman"/>
                <w:sz w:val="24"/>
                <w:szCs w:val="24"/>
                <w:shd w:val="clear" w:color="auto" w:fill="FEFEFE"/>
              </w:rPr>
              <w:lastRenderedPageBreak/>
              <w:t xml:space="preserve">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17.2.</w:t>
            </w:r>
            <w:r w:rsidRPr="00A3011B">
              <w:rPr>
                <w:rFonts w:ascii="Times New Roman" w:eastAsia="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776EF6" w:rsidRPr="00036AF8" w:rsidRDefault="00C15735" w:rsidP="00C15735">
            <w:pPr>
              <w:rPr>
                <w:rFonts w:ascii="Times New Roman" w:eastAsia="Times New Roman" w:hAnsi="Times New Roman"/>
                <w:lang w:eastAsia="bg-BG"/>
              </w:rPr>
            </w:pPr>
            <w:r>
              <w:rPr>
                <w:rFonts w:ascii="Times New Roman" w:eastAsia="Times New Roman" w:hAnsi="Times New Roman" w:cs="Times New Roman"/>
                <w:sz w:val="24"/>
                <w:szCs w:val="24"/>
                <w:shd w:val="clear" w:color="auto" w:fill="FEFEFE"/>
              </w:rPr>
              <w:t xml:space="preserve">Проектното  предложение да е </w:t>
            </w:r>
            <w:r w:rsidRPr="00A3011B">
              <w:rPr>
                <w:rFonts w:ascii="Times New Roman" w:eastAsia="Times New Roman" w:hAnsi="Times New Roman" w:cs="Times New Roman"/>
                <w:sz w:val="24"/>
                <w:szCs w:val="24"/>
                <w:shd w:val="clear" w:color="auto" w:fill="FEFEFE"/>
              </w:rPr>
              <w:t xml:space="preserve"> разработен</w:t>
            </w:r>
            <w:r>
              <w:rPr>
                <w:rFonts w:ascii="Times New Roman" w:eastAsia="Times New Roman" w:hAnsi="Times New Roman" w:cs="Times New Roman"/>
                <w:sz w:val="24"/>
                <w:szCs w:val="24"/>
                <w:shd w:val="clear" w:color="auto" w:fill="FEFEFE"/>
              </w:rPr>
              <w:t xml:space="preserve">о </w:t>
            </w:r>
            <w:r w:rsidRPr="00A3011B">
              <w:rPr>
                <w:rFonts w:ascii="Times New Roman" w:eastAsia="Times New Roman" w:hAnsi="Times New Roman" w:cs="Times New Roman"/>
                <w:sz w:val="24"/>
                <w:szCs w:val="24"/>
                <w:shd w:val="clear" w:color="auto" w:fill="FEFEFE"/>
              </w:rPr>
              <w:t>в съответствие с принципа на устойчивото развитие целящ</w:t>
            </w:r>
            <w:r>
              <w:rPr>
                <w:rFonts w:ascii="Times New Roman" w:eastAsia="Times New Roman" w:hAnsi="Times New Roman" w:cs="Times New Roman"/>
                <w:sz w:val="24"/>
                <w:szCs w:val="24"/>
                <w:shd w:val="clear" w:color="auto" w:fill="FEFEFE"/>
              </w:rPr>
              <w:t>о</w:t>
            </w:r>
            <w:r w:rsidRPr="00A3011B">
              <w:rPr>
                <w:rFonts w:ascii="Times New Roman" w:eastAsia="Times New Roman" w:hAnsi="Times New Roman" w:cs="Times New Roman"/>
                <w:sz w:val="24"/>
                <w:szCs w:val="24"/>
                <w:shd w:val="clear" w:color="auto" w:fill="FEFEFE"/>
              </w:rPr>
              <w:t xml:space="preserve"> съхраняване, опазване и подобряване н</w:t>
            </w:r>
            <w:r>
              <w:rPr>
                <w:rFonts w:ascii="Times New Roman" w:eastAsia="Times New Roman" w:hAnsi="Times New Roman" w:cs="Times New Roman"/>
                <w:sz w:val="24"/>
                <w:szCs w:val="24"/>
                <w:shd w:val="clear" w:color="auto" w:fill="FEFEFE"/>
              </w:rPr>
              <w:t>а качеството на околната среда.</w:t>
            </w:r>
          </w:p>
        </w:tc>
      </w:tr>
    </w:tbl>
    <w:p w:rsidR="00ED28ED" w:rsidRPr="007713C1" w:rsidRDefault="00ED28ED" w:rsidP="007570DC">
      <w:pPr>
        <w:pStyle w:val="1"/>
      </w:pPr>
      <w:bookmarkStart w:id="19" w:name="_Toc445385607"/>
      <w:r w:rsidRPr="007713C1">
        <w:lastRenderedPageBreak/>
        <w:t>18. Минимален и максимален срок за изпълнение на проекта (ако е приложимо):</w:t>
      </w:r>
      <w:bookmarkEnd w:id="19"/>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D0196C">
        <w:tc>
          <w:tcPr>
            <w:tcW w:w="9887" w:type="dxa"/>
          </w:tcPr>
          <w:p w:rsidR="000D3457"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Одобреният</w:t>
            </w:r>
            <w:r w:rsidR="000D3457">
              <w:rPr>
                <w:rFonts w:ascii="Times New Roman" w:hAnsi="Times New Roman" w:cs="Times New Roman"/>
                <w:sz w:val="24"/>
                <w:szCs w:val="24"/>
                <w:lang w:eastAsia="bg-BG"/>
              </w:rPr>
              <w:t xml:space="preserve"> проект се изпълнява в </w:t>
            </w:r>
            <w:r w:rsidR="000D3457" w:rsidRPr="000D3457">
              <w:rPr>
                <w:rFonts w:ascii="Times New Roman" w:hAnsi="Times New Roman" w:cs="Times New Roman"/>
                <w:sz w:val="24"/>
                <w:szCs w:val="24"/>
                <w:u w:val="single"/>
                <w:lang w:eastAsia="bg-BG"/>
              </w:rPr>
              <w:t xml:space="preserve">срок  до </w:t>
            </w:r>
            <w:r w:rsidRPr="000D3457">
              <w:rPr>
                <w:rFonts w:ascii="Times New Roman" w:hAnsi="Times New Roman" w:cs="Times New Roman"/>
                <w:sz w:val="24"/>
                <w:szCs w:val="24"/>
                <w:u w:val="single"/>
                <w:lang w:eastAsia="bg-BG"/>
              </w:rPr>
              <w:t>36 месеца</w:t>
            </w:r>
            <w:r w:rsidRPr="000D3457">
              <w:rPr>
                <w:rFonts w:ascii="Times New Roman" w:hAnsi="Times New Roman" w:cs="Times New Roman"/>
                <w:sz w:val="24"/>
                <w:szCs w:val="24"/>
                <w:lang w:eastAsia="bg-BG"/>
              </w:rPr>
              <w:t xml:space="preserve"> </w:t>
            </w:r>
          </w:p>
          <w:p w:rsidR="000D3457" w:rsidRDefault="000D3457" w:rsidP="000D3457">
            <w:pPr>
              <w:autoSpaceDE w:val="0"/>
              <w:autoSpaceDN w:val="0"/>
              <w:adjustRightInd w:val="0"/>
              <w:spacing w:after="0" w:line="240" w:lineRule="auto"/>
              <w:rPr>
                <w:rFonts w:ascii="Times New Roman" w:hAnsi="Times New Roman" w:cs="Times New Roman"/>
                <w:sz w:val="24"/>
                <w:szCs w:val="24"/>
                <w:lang w:eastAsia="bg-BG"/>
              </w:rPr>
            </w:pPr>
          </w:p>
          <w:p w:rsidR="00ED28ED" w:rsidRPr="00F434A9"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sidRPr="00F434A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е </w:t>
            </w:r>
            <w:r w:rsidRPr="00B43BCA">
              <w:rPr>
                <w:rFonts w:ascii="Times New Roman" w:hAnsi="Times New Roman" w:cs="Times New Roman"/>
                <w:sz w:val="24"/>
                <w:szCs w:val="24"/>
                <w:u w:val="single"/>
                <w:lang w:eastAsia="bg-BG"/>
              </w:rPr>
              <w:t>до 30 юни 2023 г.</w:t>
            </w:r>
          </w:p>
        </w:tc>
      </w:tr>
    </w:tbl>
    <w:p w:rsidR="00ED28ED" w:rsidRDefault="00ED28ED" w:rsidP="007570DC">
      <w:pPr>
        <w:pStyle w:val="1"/>
      </w:pPr>
      <w:bookmarkStart w:id="20" w:name="_Toc445385608"/>
      <w:r>
        <w:t>19.   Ред за оценяване на концепциите за проектни предложения:</w:t>
      </w:r>
    </w:p>
    <w:p w:rsidR="00ED28ED" w:rsidRPr="00A51B4E" w:rsidRDefault="00ED28ED" w:rsidP="00A51B4E">
      <w:pPr>
        <w:pBdr>
          <w:top w:val="single" w:sz="4" w:space="1" w:color="auto"/>
          <w:left w:val="single" w:sz="4" w:space="0" w:color="auto"/>
          <w:bottom w:val="single" w:sz="4" w:space="1" w:color="auto"/>
          <w:right w:val="single" w:sz="4" w:space="4" w:color="auto"/>
        </w:pBdr>
        <w:rPr>
          <w:rFonts w:ascii="Times New Roman" w:hAnsi="Times New Roman" w:cs="Times New Roman"/>
          <w:sz w:val="24"/>
          <w:szCs w:val="24"/>
        </w:rPr>
      </w:pPr>
      <w:r w:rsidRPr="00A51B4E">
        <w:rPr>
          <w:rFonts w:ascii="Times New Roman" w:hAnsi="Times New Roman" w:cs="Times New Roman"/>
          <w:sz w:val="24"/>
          <w:szCs w:val="24"/>
        </w:rPr>
        <w:t xml:space="preserve">    Неприложимо</w:t>
      </w:r>
    </w:p>
    <w:p w:rsidR="00ED28ED" w:rsidRDefault="00ED28ED" w:rsidP="007570DC">
      <w:pPr>
        <w:pStyle w:val="1"/>
      </w:pPr>
      <w:r>
        <w:t>20. Критерии и методика за оценка на концепциите за проектни предложения:</w:t>
      </w:r>
    </w:p>
    <w:p w:rsidR="00ED28ED" w:rsidRPr="00A51B4E" w:rsidRDefault="00ED28ED" w:rsidP="00A51B4E">
      <w:pPr>
        <w:pBdr>
          <w:top w:val="single" w:sz="4" w:space="1" w:color="auto"/>
          <w:left w:val="single" w:sz="4" w:space="1" w:color="auto"/>
          <w:bottom w:val="single" w:sz="4" w:space="1" w:color="auto"/>
          <w:right w:val="single" w:sz="4" w:space="4" w:color="auto"/>
        </w:pBdr>
      </w:pPr>
      <w:r w:rsidRPr="00A51B4E">
        <w:rPr>
          <w:rFonts w:ascii="Times New Roman" w:hAnsi="Times New Roman" w:cs="Times New Roman"/>
          <w:sz w:val="24"/>
          <w:szCs w:val="24"/>
        </w:rPr>
        <w:t>Неприложимо</w:t>
      </w:r>
    </w:p>
    <w:p w:rsidR="00ED28ED" w:rsidRPr="007713C1" w:rsidRDefault="00ED28ED" w:rsidP="007570DC">
      <w:pPr>
        <w:pStyle w:val="1"/>
      </w:pPr>
      <w:r>
        <w:t>21</w:t>
      </w:r>
      <w:r w:rsidRPr="007713C1">
        <w:t xml:space="preserve">. </w:t>
      </w:r>
      <w:bookmarkStart w:id="21" w:name="_Toc445385610"/>
      <w:bookmarkEnd w:id="20"/>
      <w:r w:rsidRPr="007713C1">
        <w:t>Ред за оценяване на проектните предложения:</w:t>
      </w:r>
      <w:bookmarkEnd w:id="21"/>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557F42">
        <w:tc>
          <w:tcPr>
            <w:tcW w:w="9745" w:type="dxa"/>
          </w:tcPr>
          <w:p w:rsidR="00ED28ED"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Всички проектни предложения, подадени в срок</w:t>
            </w:r>
            <w:r>
              <w:rPr>
                <w:rFonts w:ascii="Times New Roman" w:hAnsi="Times New Roman" w:cs="Times New Roman"/>
                <w:sz w:val="24"/>
                <w:szCs w:val="24"/>
                <w:lang w:eastAsia="bg-BG"/>
              </w:rPr>
              <w:t xml:space="preserve"> в системата ИСУН 2020</w:t>
            </w:r>
            <w:r w:rsidRPr="00A17A1E">
              <w:rPr>
                <w:rFonts w:ascii="Times New Roman" w:hAnsi="Times New Roman" w:cs="Times New Roman"/>
                <w:sz w:val="24"/>
                <w:szCs w:val="24"/>
                <w:lang w:eastAsia="bg-BG"/>
              </w:rPr>
              <w:t xml:space="preserve">, се оценяват в съответствие с критериите, описани в </w:t>
            </w:r>
            <w:r>
              <w:rPr>
                <w:rFonts w:ascii="Times New Roman" w:hAnsi="Times New Roman" w:cs="Times New Roman"/>
                <w:sz w:val="24"/>
                <w:szCs w:val="24"/>
                <w:lang w:eastAsia="bg-BG"/>
              </w:rPr>
              <w:t xml:space="preserve">Условия </w:t>
            </w:r>
            <w:r w:rsidRPr="00A17A1E">
              <w:rPr>
                <w:rFonts w:ascii="Times New Roman" w:hAnsi="Times New Roman" w:cs="Times New Roman"/>
                <w:sz w:val="24"/>
                <w:szCs w:val="24"/>
                <w:lang w:eastAsia="bg-BG"/>
              </w:rPr>
              <w:t>за кандидатстване</w:t>
            </w:r>
            <w:r>
              <w:rPr>
                <w:rFonts w:ascii="Times New Roman" w:hAnsi="Times New Roman" w:cs="Times New Roman"/>
                <w:sz w:val="24"/>
                <w:szCs w:val="24"/>
                <w:lang w:eastAsia="bg-BG"/>
              </w:rPr>
              <w:t xml:space="preserve"> по настоящата процедура</w:t>
            </w:r>
            <w:r w:rsidRPr="00A17A1E">
              <w:rPr>
                <w:rFonts w:ascii="Times New Roman" w:hAnsi="Times New Roman" w:cs="Times New Roman"/>
                <w:sz w:val="24"/>
                <w:szCs w:val="24"/>
                <w:lang w:eastAsia="bg-BG"/>
              </w:rPr>
              <w:t xml:space="preserve">. Критериите не подлежат на изменение по време на провеждането на процедурата. </w:t>
            </w:r>
          </w:p>
          <w:p w:rsidR="00ED28ED" w:rsidRPr="0075089A" w:rsidRDefault="00ED28ED" w:rsidP="00A17A1E">
            <w:pPr>
              <w:spacing w:before="120" w:after="120" w:line="240" w:lineRule="atLeast"/>
              <w:jc w:val="both"/>
              <w:rPr>
                <w:rFonts w:ascii="Times New Roman" w:hAnsi="Times New Roman" w:cs="Times New Roman"/>
                <w:b/>
                <w:bCs/>
                <w:sz w:val="24"/>
                <w:szCs w:val="24"/>
                <w:u w:val="single"/>
                <w:lang w:eastAsia="bg-BG"/>
              </w:rPr>
            </w:pPr>
            <w:r w:rsidRPr="0075089A">
              <w:rPr>
                <w:rFonts w:ascii="Times New Roman" w:hAnsi="Times New Roman" w:cs="Times New Roman"/>
                <w:b/>
                <w:bCs/>
                <w:sz w:val="24"/>
                <w:szCs w:val="24"/>
                <w:u w:val="single"/>
                <w:lang w:eastAsia="bg-BG"/>
              </w:rPr>
              <w:t>Оценката се извършва в системата ИСУН 2020 в рамките на 30 работни дни след изтичане на крайния срок за прием на проекти от К</w:t>
            </w:r>
            <w:r w:rsidR="00565714">
              <w:rPr>
                <w:rFonts w:ascii="Times New Roman" w:hAnsi="Times New Roman" w:cs="Times New Roman"/>
                <w:b/>
                <w:bCs/>
                <w:sz w:val="24"/>
                <w:szCs w:val="24"/>
                <w:u w:val="single"/>
                <w:lang w:eastAsia="bg-BG"/>
              </w:rPr>
              <w:t>П</w:t>
            </w:r>
            <w:r w:rsidRPr="0075089A">
              <w:rPr>
                <w:rFonts w:ascii="Times New Roman" w:hAnsi="Times New Roman" w:cs="Times New Roman"/>
                <w:b/>
                <w:bCs/>
                <w:sz w:val="24"/>
                <w:szCs w:val="24"/>
                <w:u w:val="single"/>
                <w:lang w:eastAsia="bg-BG"/>
              </w:rPr>
              <w:t xml:space="preserve">ПП, назначена със заповед на Председателя на УС на </w:t>
            </w:r>
            <w:r>
              <w:rPr>
                <w:rFonts w:ascii="Times New Roman" w:hAnsi="Times New Roman" w:cs="Times New Roman"/>
                <w:b/>
                <w:bCs/>
                <w:sz w:val="24"/>
                <w:szCs w:val="24"/>
                <w:u w:val="single"/>
                <w:lang w:eastAsia="bg-BG"/>
              </w:rPr>
              <w:t>„</w:t>
            </w:r>
            <w:r w:rsidRPr="0075089A">
              <w:rPr>
                <w:rFonts w:ascii="Times New Roman" w:hAnsi="Times New Roman" w:cs="Times New Roman"/>
                <w:b/>
                <w:bCs/>
                <w:sz w:val="24"/>
                <w:szCs w:val="24"/>
                <w:u w:val="single"/>
                <w:lang w:eastAsia="bg-BG"/>
              </w:rPr>
              <w:t>МИГ</w:t>
            </w:r>
            <w:r>
              <w:rPr>
                <w:rFonts w:ascii="Times New Roman" w:hAnsi="Times New Roman" w:cs="Times New Roman"/>
                <w:b/>
                <w:bCs/>
                <w:sz w:val="24"/>
                <w:szCs w:val="24"/>
                <w:u w:val="single"/>
                <w:lang w:eastAsia="bg-BG"/>
              </w:rPr>
              <w:t xml:space="preserve"> Средец“</w:t>
            </w:r>
            <w:r w:rsidRPr="0075089A">
              <w:rPr>
                <w:rFonts w:ascii="Times New Roman" w:hAnsi="Times New Roman" w:cs="Times New Roman"/>
                <w:b/>
                <w:bCs/>
                <w:sz w:val="24"/>
                <w:szCs w:val="24"/>
                <w:u w:val="single"/>
                <w:lang w:eastAsia="bg-BG"/>
              </w:rPr>
              <w:t>.</w:t>
            </w:r>
          </w:p>
          <w:p w:rsidR="00ED28ED" w:rsidRPr="00A17A1E"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Оценката на проектните предложения включв</w:t>
            </w:r>
            <w:r>
              <w:rPr>
                <w:rFonts w:ascii="Times New Roman" w:hAnsi="Times New Roman" w:cs="Times New Roman"/>
                <w:sz w:val="24"/>
                <w:szCs w:val="24"/>
                <w:lang w:eastAsia="bg-BG"/>
              </w:rPr>
              <w:t>а следните етапи</w:t>
            </w:r>
            <w:r w:rsidRPr="00A17A1E">
              <w:rPr>
                <w:rFonts w:ascii="Times New Roman" w:hAnsi="Times New Roman" w:cs="Times New Roman"/>
                <w:sz w:val="24"/>
                <w:szCs w:val="24"/>
                <w:lang w:eastAsia="bg-BG"/>
              </w:rPr>
              <w:t>:</w:t>
            </w:r>
          </w:p>
          <w:p w:rsidR="00ED28ED" w:rsidRPr="007713C1" w:rsidRDefault="00ED28ED" w:rsidP="00A17A1E">
            <w:pPr>
              <w:pStyle w:val="firstline"/>
              <w:spacing w:before="120" w:after="120"/>
              <w:ind w:firstLine="0"/>
            </w:pPr>
            <w:r w:rsidRPr="007713C1">
              <w:tab/>
              <w:t>1. Оценка на административното съответствие и допустимостта;</w:t>
            </w:r>
          </w:p>
          <w:p w:rsidR="00ED28ED" w:rsidRPr="007713C1" w:rsidRDefault="00ED28ED" w:rsidP="00A17A1E">
            <w:pPr>
              <w:pStyle w:val="firstline"/>
              <w:spacing w:before="120" w:after="120"/>
              <w:ind w:firstLine="0"/>
            </w:pPr>
            <w:r w:rsidRPr="007713C1">
              <w:tab/>
              <w:t>2. Техническа и финансова оценка.</w:t>
            </w:r>
          </w:p>
          <w:p w:rsidR="00ED28ED" w:rsidRDefault="00ED28ED" w:rsidP="00A17A1E">
            <w:pPr>
              <w:pStyle w:val="Text1"/>
              <w:tabs>
                <w:tab w:val="left" w:pos="567"/>
                <w:tab w:val="left" w:pos="2608"/>
                <w:tab w:val="left" w:pos="3317"/>
              </w:tabs>
              <w:spacing w:before="120" w:after="120"/>
              <w:ind w:left="0"/>
              <w:rPr>
                <w:b/>
                <w:bCs/>
                <w:lang w:val="bg-BG" w:eastAsia="bg-BG"/>
              </w:rPr>
            </w:pPr>
            <w:r w:rsidRPr="00A17A1E">
              <w:rPr>
                <w:b/>
                <w:bCs/>
                <w:lang w:val="bg-BG" w:eastAsia="bg-BG"/>
              </w:rPr>
              <w:t>ЕТАП 1: ОЦЕНКА НА АДМИНИСТРАТИВНОТО СЪОТВЕТСТВИЕ И ДОПУСТИМОСТТА</w:t>
            </w:r>
          </w:p>
          <w:p w:rsidR="00ED28ED" w:rsidRPr="00E969E0" w:rsidRDefault="00ED28ED" w:rsidP="00E969E0">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Оценката за АСД </w:t>
            </w:r>
            <w:r w:rsidRPr="00E969E0">
              <w:rPr>
                <w:rFonts w:ascii="Times New Roman" w:hAnsi="Times New Roman" w:cs="Times New Roman"/>
                <w:sz w:val="24"/>
                <w:szCs w:val="24"/>
                <w:shd w:val="clear" w:color="auto" w:fill="FEFEFE"/>
              </w:rPr>
              <w:t>включва</w:t>
            </w:r>
            <w:r w:rsidRPr="000105B7">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и</w:t>
            </w:r>
            <w:r w:rsidRPr="00E969E0">
              <w:rPr>
                <w:rFonts w:ascii="Times New Roman" w:hAnsi="Times New Roman" w:cs="Times New Roman"/>
                <w:sz w:val="24"/>
                <w:szCs w:val="24"/>
                <w:shd w:val="clear" w:color="auto" w:fill="FEFEFE"/>
              </w:rPr>
              <w:t>:</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липса на двойно финансиране;</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lastRenderedPageBreak/>
              <w:t>Проверка за наличие на изкуствено създадени условия;</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 xml:space="preserve">минимални </w:t>
            </w:r>
            <w:r>
              <w:rPr>
                <w:rFonts w:ascii="Times New Roman" w:hAnsi="Times New Roman" w:cs="Times New Roman"/>
                <w:sz w:val="24"/>
                <w:szCs w:val="24"/>
                <w:shd w:val="clear" w:color="auto" w:fill="FEFEFE"/>
              </w:rPr>
              <w:t>и държавни</w:t>
            </w:r>
            <w:r w:rsidRPr="00E969E0">
              <w:rPr>
                <w:rFonts w:ascii="Times New Roman" w:hAnsi="Times New Roman" w:cs="Times New Roman"/>
                <w:sz w:val="24"/>
                <w:szCs w:val="24"/>
                <w:shd w:val="clear" w:color="auto" w:fill="FEFEFE"/>
              </w:rPr>
              <w:t xml:space="preserve"> помощи</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p>
          <w:p w:rsidR="004A1505" w:rsidRPr="004A1505" w:rsidRDefault="004A1505"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П</w:t>
            </w:r>
            <w:r w:rsidRPr="004A1505">
              <w:rPr>
                <w:rFonts w:ascii="Times New Roman" w:hAnsi="Times New Roman" w:cs="Times New Roman"/>
                <w:color w:val="000000"/>
                <w:sz w:val="24"/>
                <w:szCs w:val="24"/>
                <w:lang w:eastAsia="bg-BG"/>
              </w:rPr>
              <w:t xml:space="preserve">роверка на </w:t>
            </w:r>
            <w:r w:rsidRPr="004A1505">
              <w:rPr>
                <w:rFonts w:ascii="Times New Roman" w:hAnsi="Times New Roman" w:cs="Times New Roman"/>
                <w:sz w:val="24"/>
                <w:szCs w:val="24"/>
              </w:rPr>
              <w:t>Анализ разходи –ползи(финансов анализ</w:t>
            </w:r>
            <w:r>
              <w:rPr>
                <w:rFonts w:ascii="Times New Roman" w:hAnsi="Times New Roman" w:cs="Times New Roman"/>
                <w:sz w:val="24"/>
                <w:szCs w:val="24"/>
              </w:rPr>
              <w:t>);</w:t>
            </w:r>
            <w:r w:rsidRPr="004A1505">
              <w:rPr>
                <w:rFonts w:ascii="Times New Roman" w:hAnsi="Times New Roman" w:cs="Times New Roman"/>
                <w:sz w:val="24"/>
                <w:szCs w:val="24"/>
              </w:rPr>
              <w:t xml:space="preserve"> </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основателността</w:t>
            </w:r>
            <w:r w:rsidR="004A1505">
              <w:rPr>
                <w:rFonts w:ascii="Times New Roman" w:hAnsi="Times New Roman" w:cs="Times New Roman"/>
                <w:sz w:val="24"/>
                <w:szCs w:val="24"/>
                <w:shd w:val="clear" w:color="auto" w:fill="FEFEFE"/>
              </w:rPr>
              <w:t xml:space="preserve"> и обосноваността </w:t>
            </w:r>
            <w:r>
              <w:rPr>
                <w:rFonts w:ascii="Times New Roman" w:hAnsi="Times New Roman" w:cs="Times New Roman"/>
                <w:sz w:val="24"/>
                <w:szCs w:val="24"/>
                <w:shd w:val="clear" w:color="auto" w:fill="FEFEFE"/>
              </w:rPr>
              <w:t xml:space="preserve"> на предложените разходи;</w:t>
            </w:r>
          </w:p>
          <w:p w:rsidR="00ED28ED" w:rsidRPr="00C711BB" w:rsidRDefault="00EE726A"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място за</w:t>
            </w:r>
            <w:r w:rsidR="00ED28ED" w:rsidRPr="000E2AAC">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проектни предложения,</w:t>
            </w:r>
            <w:r w:rsidR="00ED28ED" w:rsidRPr="000E2AAC">
              <w:rPr>
                <w:rFonts w:ascii="Times New Roman" w:hAnsi="Times New Roman" w:cs="Times New Roman"/>
                <w:sz w:val="24"/>
                <w:szCs w:val="24"/>
                <w:shd w:val="clear" w:color="auto" w:fill="FEFEFE"/>
              </w:rPr>
              <w:t xml:space="preserve"> включващи разходи  за строително-монтажни работи</w:t>
            </w:r>
            <w:r w:rsidR="00ED28ED" w:rsidRPr="000105B7">
              <w:rPr>
                <w:rFonts w:ascii="Times New Roman" w:hAnsi="Times New Roman" w:cs="Times New Roman"/>
                <w:sz w:val="24"/>
                <w:szCs w:val="24"/>
                <w:shd w:val="clear" w:color="auto" w:fill="FEFEFE"/>
                <w:lang w:val="ru-RU"/>
              </w:rPr>
              <w:t xml:space="preserve"> </w:t>
            </w:r>
            <w:r w:rsidR="00ED28ED" w:rsidRPr="000E2AAC">
              <w:rPr>
                <w:rFonts w:ascii="Times New Roman" w:hAnsi="Times New Roman" w:cs="Times New Roman"/>
                <w:sz w:val="24"/>
                <w:szCs w:val="24"/>
                <w:shd w:val="clear" w:color="auto" w:fill="FEFEFE"/>
              </w:rPr>
              <w:t xml:space="preserve">. </w:t>
            </w:r>
          </w:p>
          <w:p w:rsidR="009A4802" w:rsidRDefault="00ED28ED" w:rsidP="00FD030B">
            <w:pPr>
              <w:spacing w:after="0" w:line="268" w:lineRule="auto"/>
              <w:jc w:val="both"/>
              <w:textAlignment w:val="center"/>
              <w:rPr>
                <w:rFonts w:ascii="Times New Roman" w:hAnsi="Times New Roman" w:cs="Times New Roman"/>
                <w:color w:val="000000"/>
                <w:sz w:val="24"/>
                <w:szCs w:val="24"/>
              </w:rPr>
            </w:pPr>
            <w:r w:rsidRPr="00B0005F">
              <w:rPr>
                <w:rFonts w:ascii="Times New Roman" w:hAnsi="Times New Roman" w:cs="Times New Roman"/>
                <w:color w:val="000000"/>
                <w:sz w:val="24"/>
                <w:szCs w:val="24"/>
              </w:rPr>
              <w:t>Оценката за АСД  се извършва от двама членове от състава на К</w:t>
            </w:r>
            <w:r w:rsidR="007C36B3">
              <w:rPr>
                <w:rFonts w:ascii="Times New Roman" w:hAnsi="Times New Roman" w:cs="Times New Roman"/>
                <w:color w:val="000000"/>
                <w:sz w:val="24"/>
                <w:szCs w:val="24"/>
              </w:rPr>
              <w:t>П</w:t>
            </w:r>
            <w:r w:rsidRPr="00B0005F">
              <w:rPr>
                <w:rFonts w:ascii="Times New Roman" w:hAnsi="Times New Roman" w:cs="Times New Roman"/>
                <w:color w:val="000000"/>
                <w:sz w:val="24"/>
                <w:szCs w:val="24"/>
              </w:rPr>
              <w:t>ПП с попълване на оценителна таблица  в системата ИСУН 2020.</w:t>
            </w:r>
          </w:p>
          <w:tbl>
            <w:tblPr>
              <w:tblpPr w:leftFromText="141" w:rightFromText="141" w:vertAnchor="text" w:horzAnchor="margin"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351"/>
            </w:tblGrid>
            <w:tr w:rsidR="009A4802" w:rsidTr="00C20096">
              <w:trPr>
                <w:trHeight w:val="269"/>
              </w:trPr>
              <w:tc>
                <w:tcPr>
                  <w:tcW w:w="9351" w:type="dxa"/>
                  <w:shd w:val="clear" w:color="auto" w:fill="D9D9D9"/>
                </w:tcPr>
                <w:p w:rsidR="009A4802" w:rsidRPr="00196E1E" w:rsidRDefault="009A4802" w:rsidP="009A4802">
                  <w:pPr>
                    <w:widowControl w:val="0"/>
                    <w:autoSpaceDE w:val="0"/>
                    <w:autoSpaceDN w:val="0"/>
                    <w:adjustRightInd w:val="0"/>
                    <w:spacing w:after="120"/>
                    <w:jc w:val="both"/>
                    <w:rPr>
                      <w:rFonts w:ascii="Times New Roman" w:hAnsi="Times New Roman" w:cs="Times New Roman"/>
                      <w:b/>
                      <w:bCs/>
                      <w:i/>
                      <w:iCs/>
                      <w:sz w:val="24"/>
                      <w:szCs w:val="24"/>
                    </w:rPr>
                  </w:pPr>
                  <w:r w:rsidRPr="00196E1E">
                    <w:rPr>
                      <w:rFonts w:ascii="Times New Roman" w:hAnsi="Times New Roman" w:cs="Times New Roman"/>
                      <w:b/>
                      <w:bCs/>
                      <w:i/>
                      <w:iCs/>
                      <w:sz w:val="24"/>
                      <w:szCs w:val="24"/>
                    </w:rPr>
                    <w:t>ВАЖНО!!!</w:t>
                  </w:r>
                </w:p>
                <w:p w:rsidR="009A4802" w:rsidRPr="00353371" w:rsidRDefault="009A4802" w:rsidP="009A4802">
                  <w:pPr>
                    <w:widowControl w:val="0"/>
                    <w:autoSpaceDE w:val="0"/>
                    <w:autoSpaceDN w:val="0"/>
                    <w:adjustRightInd w:val="0"/>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КППП  </w:t>
                  </w:r>
                  <w:r w:rsidRPr="00353371">
                    <w:rPr>
                      <w:rFonts w:ascii="Times New Roman" w:hAnsi="Times New Roman" w:cs="Times New Roman"/>
                      <w:b/>
                      <w:bCs/>
                      <w:sz w:val="24"/>
                      <w:szCs w:val="24"/>
                    </w:rPr>
                    <w:t>може да извършва корекции в бюджета на проектно предложение, в случай че при оценката се установи: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наличие на недопустими дейности и/или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 xml:space="preserve"> несъответствие между предвидените дейности и видовете заложени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дублиране на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несъответствие с правилата за държавните или минималните</w:t>
                  </w:r>
                </w:p>
                <w:p w:rsidR="009A4802" w:rsidRPr="00353371" w:rsidRDefault="009A4802" w:rsidP="009A4802">
                  <w:pPr>
                    <w:widowControl w:val="0"/>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9A4802" w:rsidRPr="00536D89" w:rsidRDefault="009A4802" w:rsidP="009A4802">
                  <w:pPr>
                    <w:widowControl w:val="0"/>
                    <w:autoSpaceDE w:val="0"/>
                    <w:autoSpaceDN w:val="0"/>
                    <w:adjustRightInd w:val="0"/>
                    <w:spacing w:after="120"/>
                    <w:jc w:val="both"/>
                    <w:rPr>
                      <w:rFonts w:ascii="Times New Roman" w:hAnsi="Times New Roman" w:cs="Times New Roman"/>
                      <w:sz w:val="24"/>
                      <w:szCs w:val="24"/>
                      <w:u w:val="single"/>
                    </w:rPr>
                  </w:pPr>
                  <w:r w:rsidRPr="00536D89">
                    <w:rPr>
                      <w:rFonts w:ascii="Times New Roman" w:hAnsi="Times New Roman" w:cs="Times New Roman"/>
                      <w:b/>
                      <w:bCs/>
                      <w:sz w:val="24"/>
                      <w:szCs w:val="24"/>
                      <w:u w:val="single"/>
                    </w:rPr>
                    <w:t>Корекциите в бюджета на проектното предложение не могат да водят до</w:t>
                  </w:r>
                  <w:r w:rsidRPr="00536D89">
                    <w:rPr>
                      <w:rFonts w:ascii="Times New Roman" w:hAnsi="Times New Roman" w:cs="Times New Roman"/>
                      <w:sz w:val="24"/>
                      <w:szCs w:val="24"/>
                      <w:u w:val="single"/>
                    </w:rPr>
                    <w:t>:</w:t>
                  </w:r>
                </w:p>
                <w:p w:rsidR="009A4802" w:rsidRPr="00BB6E0D"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 xml:space="preserve">увеличаване на размера или на интензитета на безвъзмездната финансова помощ, предвидени в подаденото проектно предложение; </w:t>
                  </w:r>
                </w:p>
                <w:p w:rsidR="009A4802"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невъзможност за изпълнение на целите на проекта или на проектните дейности;</w:t>
                  </w:r>
                </w:p>
                <w:p w:rsidR="009A4802" w:rsidRPr="00054588"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2F412B">
                    <w:rPr>
                      <w:rFonts w:ascii="Times New Roman" w:hAnsi="Times New Roman" w:cs="Times New Roman"/>
                      <w:sz w:val="24"/>
                      <w:szCs w:val="24"/>
                    </w:rPr>
                    <w:t>подобряване на качеството на проектното предложение и до нарушаване на принципите по чл. 29, ал. 1, т.1 и 2 от ЗУСЕСИФ.</w:t>
                  </w:r>
                  <w:r w:rsidRPr="00B034DC">
                    <w:rPr>
                      <w:rFonts w:ascii="Times New Roman" w:hAnsi="Times New Roman" w:cs="Times New Roman"/>
                      <w:b/>
                      <w:bCs/>
                      <w:sz w:val="24"/>
                      <w:szCs w:val="24"/>
                      <w:lang w:eastAsia="bg-BG"/>
                    </w:rPr>
                    <w:t xml:space="preserve">  </w:t>
                  </w:r>
                </w:p>
              </w:tc>
            </w:tr>
          </w:tbl>
          <w:p w:rsidR="009A4802" w:rsidRPr="00FD030B" w:rsidRDefault="009A4802" w:rsidP="00FD030B">
            <w:pPr>
              <w:spacing w:after="0" w:line="268" w:lineRule="auto"/>
              <w:jc w:val="both"/>
              <w:textAlignment w:val="center"/>
              <w:rPr>
                <w:rFonts w:ascii="Times New Roman" w:hAnsi="Times New Roman" w:cs="Times New Roman"/>
                <w:color w:val="000000"/>
                <w:sz w:val="24"/>
                <w:szCs w:val="24"/>
              </w:rPr>
            </w:pPr>
          </w:p>
          <w:p w:rsidR="00ED28ED" w:rsidRPr="00A17A1E" w:rsidRDefault="00ED28ED" w:rsidP="001528F0">
            <w:pPr>
              <w:pStyle w:val="Text1"/>
              <w:tabs>
                <w:tab w:val="left" w:pos="567"/>
                <w:tab w:val="left" w:pos="2608"/>
                <w:tab w:val="left" w:pos="3317"/>
                <w:tab w:val="left" w:pos="7830"/>
              </w:tabs>
              <w:spacing w:before="120" w:after="120"/>
              <w:ind w:left="0"/>
              <w:jc w:val="left"/>
              <w:rPr>
                <w:b/>
                <w:bCs/>
                <w:lang w:val="bg-BG" w:eastAsia="bg-BG"/>
              </w:rPr>
            </w:pPr>
            <w:r w:rsidRPr="00A17A1E">
              <w:rPr>
                <w:b/>
                <w:bCs/>
                <w:lang w:val="bg-BG" w:eastAsia="bg-BG"/>
              </w:rPr>
              <w:t xml:space="preserve">ЕТАП 2: ТЕХНИЧЕСКА И ФИНАНСОВА ОЦЕНКА </w:t>
            </w:r>
            <w:r>
              <w:rPr>
                <w:b/>
                <w:bCs/>
                <w:lang w:val="bg-BG" w:eastAsia="bg-BG"/>
              </w:rPr>
              <w:tab/>
            </w:r>
          </w:p>
          <w:p w:rsidR="00C22739" w:rsidRPr="00041DCD" w:rsidRDefault="00ED28ED" w:rsidP="00041DCD">
            <w:pPr>
              <w:spacing w:line="268" w:lineRule="auto"/>
              <w:jc w:val="both"/>
              <w:textAlignment w:val="center"/>
              <w:rPr>
                <w:rFonts w:ascii="Times New Roman" w:hAnsi="Times New Roman" w:cs="Times New Roman"/>
                <w:sz w:val="24"/>
                <w:szCs w:val="24"/>
                <w:highlight w:val="white"/>
                <w:shd w:val="clear" w:color="auto" w:fill="FEFEFE"/>
              </w:rPr>
            </w:pPr>
            <w:r>
              <w:rPr>
                <w:rFonts w:ascii="Times New Roman" w:hAnsi="Times New Roman" w:cs="Times New Roman"/>
                <w:sz w:val="24"/>
                <w:szCs w:val="24"/>
                <w:highlight w:val="white"/>
                <w:shd w:val="clear" w:color="auto" w:fill="FEFEFE"/>
              </w:rPr>
              <w:t xml:space="preserve">Техническа и финансова оценка се извършва </w:t>
            </w:r>
            <w:r w:rsidRPr="00E35A6E">
              <w:rPr>
                <w:rFonts w:ascii="Times New Roman" w:hAnsi="Times New Roman" w:cs="Times New Roman"/>
                <w:sz w:val="24"/>
                <w:szCs w:val="24"/>
                <w:highlight w:val="white"/>
                <w:shd w:val="clear" w:color="auto" w:fill="FEFEFE"/>
              </w:rPr>
              <w:t xml:space="preserve"> на всички постъпили проектни предложения</w:t>
            </w:r>
            <w:r w:rsidR="00BD117A">
              <w:rPr>
                <w:rFonts w:ascii="Times New Roman" w:hAnsi="Times New Roman" w:cs="Times New Roman"/>
                <w:sz w:val="24"/>
                <w:szCs w:val="24"/>
                <w:highlight w:val="white"/>
                <w:shd w:val="clear" w:color="auto" w:fill="FEFEFE"/>
              </w:rPr>
              <w:t>,</w:t>
            </w:r>
            <w:r w:rsidRPr="00E35A6E">
              <w:rPr>
                <w:rFonts w:ascii="Times New Roman" w:hAnsi="Times New Roman" w:cs="Times New Roman"/>
                <w:sz w:val="24"/>
                <w:szCs w:val="24"/>
                <w:highlight w:val="white"/>
                <w:shd w:val="clear" w:color="auto" w:fill="FEFEFE"/>
              </w:rPr>
              <w:t xml:space="preserve"> преминали  </w:t>
            </w:r>
            <w:r w:rsidRPr="00E35A6E">
              <w:rPr>
                <w:rFonts w:ascii="Times New Roman" w:hAnsi="Times New Roman" w:cs="Times New Roman"/>
                <w:sz w:val="24"/>
                <w:szCs w:val="24"/>
              </w:rPr>
              <w:t>проверката за административното съответствие и допустимост</w:t>
            </w:r>
            <w:r w:rsidR="00041DCD">
              <w:rPr>
                <w:rFonts w:ascii="Times New Roman" w:hAnsi="Times New Roman" w:cs="Times New Roman"/>
                <w:sz w:val="24"/>
                <w:szCs w:val="24"/>
                <w:shd w:val="clear" w:color="auto" w:fill="FEFEFE"/>
              </w:rPr>
              <w:t xml:space="preserve"> </w:t>
            </w:r>
            <w:r w:rsidRPr="00C22739">
              <w:rPr>
                <w:rFonts w:ascii="Times New Roman" w:hAnsi="Times New Roman" w:cs="Times New Roman"/>
                <w:sz w:val="24"/>
                <w:szCs w:val="24"/>
                <w:highlight w:val="white"/>
                <w:shd w:val="clear" w:color="auto" w:fill="FEFEFE"/>
              </w:rPr>
              <w:t xml:space="preserve">по </w:t>
            </w:r>
            <w:r w:rsidR="00947AC9" w:rsidRPr="00C22739">
              <w:rPr>
                <w:rFonts w:ascii="Times New Roman" w:hAnsi="Times New Roman" w:cs="Times New Roman"/>
                <w:sz w:val="24"/>
                <w:szCs w:val="24"/>
                <w:highlight w:val="white"/>
                <w:shd w:val="clear" w:color="auto" w:fill="FEFEFE"/>
              </w:rPr>
              <w:t>критерии</w:t>
            </w:r>
            <w:r w:rsidR="00925C70">
              <w:rPr>
                <w:rFonts w:ascii="Times New Roman" w:hAnsi="Times New Roman" w:cs="Times New Roman"/>
                <w:sz w:val="24"/>
                <w:szCs w:val="24"/>
                <w:highlight w:val="white"/>
                <w:shd w:val="clear" w:color="auto" w:fill="FEFEFE"/>
              </w:rPr>
              <w:t xml:space="preserve"> </w:t>
            </w:r>
            <w:r w:rsidR="00947AC9" w:rsidRPr="00C22739">
              <w:rPr>
                <w:rFonts w:ascii="Times New Roman" w:hAnsi="Times New Roman" w:cs="Times New Roman"/>
                <w:sz w:val="24"/>
                <w:szCs w:val="24"/>
                <w:highlight w:val="white"/>
                <w:shd w:val="clear" w:color="auto" w:fill="FEFEFE"/>
              </w:rPr>
              <w:t xml:space="preserve">за </w:t>
            </w:r>
            <w:r w:rsidR="00947AC9" w:rsidRPr="00C22739">
              <w:rPr>
                <w:rFonts w:ascii="Times New Roman" w:hAnsi="Times New Roman" w:cs="Times New Roman"/>
                <w:sz w:val="24"/>
                <w:szCs w:val="24"/>
                <w:highlight w:val="white"/>
                <w:shd w:val="clear" w:color="auto" w:fill="FEFEFE"/>
              </w:rPr>
              <w:lastRenderedPageBreak/>
              <w:t>оценка</w:t>
            </w:r>
            <w:r w:rsidR="00041DCD">
              <w:rPr>
                <w:rFonts w:ascii="Times New Roman" w:hAnsi="Times New Roman" w:cs="Times New Roman"/>
                <w:sz w:val="24"/>
                <w:szCs w:val="24"/>
                <w:highlight w:val="white"/>
                <w:shd w:val="clear" w:color="auto" w:fill="FEFEFE"/>
              </w:rPr>
              <w:t>,</w:t>
            </w:r>
            <w:r w:rsidR="00041DCD">
              <w:rPr>
                <w:rFonts w:ascii="Times New Roman" w:hAnsi="Times New Roman" w:cs="Times New Roman"/>
                <w:b/>
                <w:bCs/>
                <w:i/>
                <w:iCs/>
                <w:noProof/>
                <w:snapToGrid w:val="0"/>
                <w:sz w:val="24"/>
                <w:szCs w:val="24"/>
                <w:lang w:eastAsia="bg-BG"/>
              </w:rPr>
              <w:t xml:space="preserve"> </w:t>
            </w:r>
            <w:r w:rsidR="00041DCD" w:rsidRPr="00041DCD">
              <w:rPr>
                <w:rFonts w:ascii="Times New Roman" w:hAnsi="Times New Roman" w:cs="Times New Roman"/>
                <w:bCs/>
                <w:iCs/>
                <w:noProof/>
                <w:snapToGrid w:val="0"/>
                <w:sz w:val="24"/>
                <w:szCs w:val="24"/>
                <w:lang w:eastAsia="bg-BG"/>
              </w:rPr>
              <w:t>включени в одобрената СВОМР на „ МИГ Средец“</w:t>
            </w:r>
            <w:r w:rsidR="00940F4B">
              <w:rPr>
                <w:rFonts w:ascii="Times New Roman" w:hAnsi="Times New Roman" w:cs="Times New Roman"/>
                <w:bCs/>
                <w:iCs/>
                <w:noProof/>
                <w:snapToGrid w:val="0"/>
                <w:sz w:val="24"/>
                <w:szCs w:val="24"/>
                <w:lang w:eastAsia="bg-BG"/>
              </w:rPr>
              <w:t>.</w:t>
            </w:r>
          </w:p>
          <w:p w:rsidR="00624C42" w:rsidRPr="0079238E" w:rsidRDefault="00642164" w:rsidP="00C2273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ТФО</w:t>
            </w:r>
            <w:r w:rsidR="00ED28ED" w:rsidRPr="00C22739">
              <w:rPr>
                <w:rFonts w:ascii="Times New Roman" w:hAnsi="Times New Roman" w:cs="Times New Roman"/>
                <w:color w:val="FF0000"/>
                <w:sz w:val="24"/>
                <w:szCs w:val="24"/>
              </w:rPr>
              <w:t xml:space="preserve"> </w:t>
            </w:r>
            <w:r w:rsidR="00ED28ED" w:rsidRPr="00C22739">
              <w:rPr>
                <w:rFonts w:ascii="Times New Roman" w:hAnsi="Times New Roman" w:cs="Times New Roman"/>
                <w:color w:val="000000"/>
                <w:sz w:val="24"/>
                <w:szCs w:val="24"/>
              </w:rPr>
              <w:t>се извършва от двама членове на  К</w:t>
            </w:r>
            <w:r w:rsidR="007C36B3" w:rsidRPr="00C22739">
              <w:rPr>
                <w:rFonts w:ascii="Times New Roman" w:hAnsi="Times New Roman" w:cs="Times New Roman"/>
                <w:color w:val="000000"/>
                <w:sz w:val="24"/>
                <w:szCs w:val="24"/>
              </w:rPr>
              <w:t>П</w:t>
            </w:r>
            <w:r w:rsidR="00ED28ED" w:rsidRPr="00C22739">
              <w:rPr>
                <w:rFonts w:ascii="Times New Roman" w:hAnsi="Times New Roman" w:cs="Times New Roman"/>
                <w:color w:val="000000"/>
                <w:sz w:val="24"/>
                <w:szCs w:val="24"/>
              </w:rPr>
              <w:t xml:space="preserve">ПП, с право на глас, независимо един от друг  с попълване  на оценителна </w:t>
            </w:r>
            <w:r w:rsidR="00ED28ED" w:rsidRPr="00C22739">
              <w:rPr>
                <w:rFonts w:ascii="Times New Roman" w:hAnsi="Times New Roman" w:cs="Times New Roman"/>
                <w:sz w:val="24"/>
                <w:szCs w:val="24"/>
              </w:rPr>
              <w:t>таблица в системата ИСУН 2020.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1"/>
            </w:tblGrid>
            <w:tr w:rsidR="00ED28ED" w:rsidTr="00A15DE0">
              <w:trPr>
                <w:trHeight w:val="355"/>
              </w:trPr>
              <w:tc>
                <w:tcPr>
                  <w:tcW w:w="9191" w:type="dxa"/>
                  <w:tcBorders>
                    <w:top w:val="single" w:sz="4" w:space="0" w:color="auto"/>
                    <w:left w:val="single" w:sz="4" w:space="0" w:color="auto"/>
                    <w:bottom w:val="single" w:sz="4" w:space="0" w:color="auto"/>
                    <w:right w:val="single" w:sz="4" w:space="0" w:color="auto"/>
                  </w:tcBorders>
                  <w:shd w:val="clear" w:color="auto" w:fill="D9D9D9"/>
                </w:tcPr>
                <w:p w:rsidR="00ED28ED" w:rsidRPr="005B7762" w:rsidRDefault="00ED28ED" w:rsidP="005B7762">
                  <w:pPr>
                    <w:spacing w:line="268" w:lineRule="auto"/>
                    <w:jc w:val="both"/>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Важно!!!</w:t>
                  </w:r>
                  <w:r w:rsidR="001C119A">
                    <w:rPr>
                      <w:rFonts w:ascii="Times New Roman" w:hAnsi="Times New Roman" w:cs="Times New Roman"/>
                      <w:b/>
                      <w:bCs/>
                      <w:i/>
                      <w:iCs/>
                      <w:color w:val="000000"/>
                      <w:sz w:val="24"/>
                      <w:szCs w:val="24"/>
                    </w:rPr>
                    <w:t xml:space="preserve"> </w:t>
                  </w:r>
                  <w:r w:rsidRPr="005B7762">
                    <w:rPr>
                      <w:rFonts w:ascii="Times New Roman" w:hAnsi="Times New Roman" w:cs="Times New Roman"/>
                      <w:sz w:val="24"/>
                      <w:szCs w:val="24"/>
                      <w:shd w:val="clear" w:color="auto" w:fill="D9D9D9"/>
                    </w:rPr>
                    <w:t xml:space="preserve">Оценката на проектните предложения се извършва по критерии и методика, определени </w:t>
                  </w:r>
                  <w:r w:rsidRPr="005B7762">
                    <w:rPr>
                      <w:rFonts w:ascii="Times New Roman" w:hAnsi="Times New Roman" w:cs="Times New Roman"/>
                      <w:b/>
                      <w:bCs/>
                      <w:sz w:val="24"/>
                      <w:szCs w:val="24"/>
                      <w:shd w:val="clear" w:color="auto" w:fill="D9D9D9"/>
                    </w:rPr>
                    <w:t xml:space="preserve">в </w:t>
                  </w:r>
                  <w:r w:rsidR="005B7762" w:rsidRPr="005B7762">
                    <w:rPr>
                      <w:rFonts w:ascii="Times New Roman" w:hAnsi="Times New Roman" w:cs="Times New Roman"/>
                      <w:b/>
                      <w:bCs/>
                      <w:sz w:val="24"/>
                      <w:szCs w:val="24"/>
                      <w:shd w:val="clear" w:color="auto" w:fill="D9D9D9"/>
                    </w:rPr>
                    <w:t xml:space="preserve">Раздел </w:t>
                  </w:r>
                  <w:r w:rsidRPr="005B7762">
                    <w:rPr>
                      <w:rFonts w:ascii="Times New Roman" w:hAnsi="Times New Roman" w:cs="Times New Roman"/>
                      <w:b/>
                      <w:bCs/>
                      <w:sz w:val="24"/>
                      <w:szCs w:val="24"/>
                      <w:shd w:val="clear" w:color="auto" w:fill="D9D9D9"/>
                    </w:rPr>
                    <w:t>22</w:t>
                  </w:r>
                  <w:r w:rsidRPr="005B7762">
                    <w:rPr>
                      <w:rFonts w:ascii="Times New Roman" w:hAnsi="Times New Roman" w:cs="Times New Roman"/>
                      <w:sz w:val="24"/>
                      <w:szCs w:val="24"/>
                      <w:shd w:val="clear" w:color="auto" w:fill="D9D9D9"/>
                    </w:rPr>
                    <w:t xml:space="preserve"> </w:t>
                  </w:r>
                  <w:r w:rsidR="005B7762" w:rsidRPr="005B7762">
                    <w:rPr>
                      <w:rFonts w:ascii="Times New Roman" w:hAnsi="Times New Roman" w:cs="Times New Roman"/>
                      <w:sz w:val="24"/>
                      <w:szCs w:val="24"/>
                      <w:shd w:val="clear" w:color="auto" w:fill="D9D9D9"/>
                    </w:rPr>
                    <w:t>„</w:t>
                  </w:r>
                  <w:r w:rsidR="005B7762" w:rsidRPr="005B7762">
                    <w:rPr>
                      <w:rFonts w:ascii="Times New Roman" w:hAnsi="Times New Roman" w:cs="Times New Roman"/>
                    </w:rPr>
                    <w:t>Критерии и методика за оценка на проектните предложения“</w:t>
                  </w:r>
                  <w:r w:rsidR="005B7762" w:rsidRPr="005B7762">
                    <w:rPr>
                      <w:rFonts w:ascii="Times New Roman" w:hAnsi="Times New Roman" w:cs="Times New Roman"/>
                      <w:sz w:val="24"/>
                      <w:szCs w:val="24"/>
                      <w:shd w:val="clear" w:color="auto" w:fill="D9D9D9"/>
                    </w:rPr>
                    <w:t xml:space="preserve"> </w:t>
                  </w:r>
                  <w:r w:rsidRPr="005B7762">
                    <w:rPr>
                      <w:rFonts w:ascii="Times New Roman" w:hAnsi="Times New Roman" w:cs="Times New Roman"/>
                      <w:sz w:val="24"/>
                      <w:szCs w:val="24"/>
                      <w:shd w:val="clear" w:color="auto" w:fill="D9D9D9"/>
                    </w:rPr>
                    <w:t>от настоящите  Условия  за кандидатстване.</w:t>
                  </w:r>
                </w:p>
              </w:tc>
            </w:tr>
          </w:tbl>
          <w:p w:rsidR="00642164" w:rsidRPr="00624C42" w:rsidRDefault="00642164" w:rsidP="00642164">
            <w:pPr>
              <w:spacing w:before="120" w:after="120" w:line="240" w:lineRule="auto"/>
              <w:jc w:val="both"/>
              <w:rPr>
                <w:rFonts w:ascii="Times New Roman" w:hAnsi="Times New Roman" w:cs="Times New Roman"/>
                <w:sz w:val="24"/>
                <w:szCs w:val="24"/>
              </w:rPr>
            </w:pPr>
            <w:r w:rsidRPr="00B1670F">
              <w:rPr>
                <w:rFonts w:ascii="Times New Roman" w:hAnsi="Times New Roman" w:cs="Times New Roman"/>
                <w:sz w:val="24"/>
                <w:szCs w:val="24"/>
                <w:u w:val="single"/>
              </w:rPr>
              <w:t>Работата на КППП приключва с изготвяне на оценителен доклад</w:t>
            </w:r>
            <w:r w:rsidRPr="00247F86">
              <w:rPr>
                <w:rFonts w:ascii="Times New Roman" w:hAnsi="Times New Roman" w:cs="Times New Roman"/>
                <w:sz w:val="24"/>
                <w:szCs w:val="24"/>
              </w:rPr>
              <w:t xml:space="preserve"> за дейността си до Председателя на Колективния управителен орган на </w:t>
            </w:r>
            <w:r>
              <w:rPr>
                <w:rFonts w:ascii="Times New Roman" w:hAnsi="Times New Roman" w:cs="Times New Roman"/>
                <w:sz w:val="24"/>
                <w:szCs w:val="24"/>
              </w:rPr>
              <w:t>„</w:t>
            </w:r>
            <w:r w:rsidRPr="00247F86">
              <w:rPr>
                <w:rFonts w:ascii="Times New Roman" w:hAnsi="Times New Roman" w:cs="Times New Roman"/>
                <w:sz w:val="24"/>
                <w:szCs w:val="24"/>
              </w:rPr>
              <w:t xml:space="preserve">МИГ </w:t>
            </w:r>
            <w:r>
              <w:rPr>
                <w:rFonts w:ascii="Times New Roman" w:hAnsi="Times New Roman" w:cs="Times New Roman"/>
                <w:sz w:val="24"/>
                <w:szCs w:val="24"/>
              </w:rPr>
              <w:t xml:space="preserve">Средец“ </w:t>
            </w:r>
            <w:r w:rsidRPr="00247F86">
              <w:rPr>
                <w:rFonts w:ascii="Times New Roman" w:hAnsi="Times New Roman" w:cs="Times New Roman"/>
                <w:sz w:val="24"/>
                <w:szCs w:val="24"/>
              </w:rPr>
              <w:t xml:space="preserve">и </w:t>
            </w:r>
            <w:r>
              <w:rPr>
                <w:rFonts w:ascii="Times New Roman" w:hAnsi="Times New Roman" w:cs="Times New Roman"/>
                <w:sz w:val="24"/>
                <w:szCs w:val="24"/>
              </w:rPr>
              <w:t>ДФЗ</w:t>
            </w:r>
            <w:r w:rsidRPr="00247F86">
              <w:rPr>
                <w:rFonts w:ascii="Times New Roman" w:hAnsi="Times New Roman" w:cs="Times New Roman"/>
                <w:sz w:val="24"/>
                <w:szCs w:val="24"/>
              </w:rPr>
              <w:t xml:space="preserve">, съгласно изискванията на  чл.44 от ПМС 161/04.07.2016 г. </w:t>
            </w:r>
            <w:r w:rsidRPr="00BB6E0D">
              <w:rPr>
                <w:rFonts w:ascii="Times New Roman" w:hAnsi="Times New Roman" w:cs="Times New Roman"/>
                <w:sz w:val="24"/>
                <w:szCs w:val="24"/>
              </w:rPr>
              <w:t>Ако са извършени корекции в бюджета на проектното предложение те се отразяват в  оценителния доклад.</w:t>
            </w:r>
            <w:r w:rsidRPr="00E607FB">
              <w:rPr>
                <w:rFonts w:ascii="Times New Roman" w:hAnsi="Times New Roman" w:cs="Times New Roman"/>
                <w:color w:val="000000"/>
                <w:sz w:val="24"/>
                <w:szCs w:val="24"/>
              </w:rPr>
              <w:t xml:space="preserve"> </w:t>
            </w:r>
          </w:p>
          <w:p w:rsidR="00642164" w:rsidRDefault="00642164" w:rsidP="00642164">
            <w:pPr>
              <w:spacing w:before="120" w:after="120" w:line="240" w:lineRule="auto"/>
              <w:jc w:val="both"/>
              <w:rPr>
                <w:rFonts w:ascii="Times New Roman" w:hAnsi="Times New Roman" w:cs="Times New Roman"/>
                <w:sz w:val="24"/>
                <w:szCs w:val="24"/>
                <w:lang w:val="en-US"/>
              </w:rPr>
            </w:pPr>
            <w:r w:rsidRPr="00BB6E0D">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B1670F" w:rsidRDefault="00642164" w:rsidP="00B1670F">
            <w:pPr>
              <w:spacing w:before="120" w:after="120" w:line="240" w:lineRule="auto"/>
              <w:jc w:val="both"/>
              <w:rPr>
                <w:rFonts w:ascii="Times New Roman" w:hAnsi="Times New Roman" w:cs="Times New Roman"/>
                <w:color w:val="000000"/>
                <w:sz w:val="24"/>
                <w:szCs w:val="24"/>
              </w:rPr>
            </w:pPr>
            <w:r w:rsidRPr="00247F86">
              <w:rPr>
                <w:rFonts w:ascii="Times New Roman" w:hAnsi="Times New Roman" w:cs="Times New Roman"/>
                <w:sz w:val="24"/>
                <w:szCs w:val="24"/>
              </w:rPr>
              <w:t xml:space="preserve">Кандидата получил уведомление от </w:t>
            </w:r>
            <w:r w:rsidRPr="00247F86">
              <w:rPr>
                <w:rFonts w:ascii="Times New Roman" w:hAnsi="Times New Roman" w:cs="Times New Roman"/>
                <w:color w:val="000000"/>
                <w:sz w:val="24"/>
                <w:szCs w:val="24"/>
              </w:rPr>
              <w:t>„МИГ Средец”</w:t>
            </w:r>
            <w:r w:rsidRPr="00247F86">
              <w:rPr>
                <w:rFonts w:ascii="Times New Roman" w:hAnsi="Times New Roman" w:cs="Times New Roman"/>
                <w:sz w:val="24"/>
                <w:szCs w:val="24"/>
              </w:rPr>
              <w:t>, че  проектното му предложение не е одобрено или частично одобрено има право на в</w:t>
            </w:r>
            <w:r w:rsidRPr="00247F86">
              <w:rPr>
                <w:rFonts w:ascii="Times New Roman" w:hAnsi="Times New Roman" w:cs="Times New Roman"/>
                <w:sz w:val="24"/>
                <w:szCs w:val="24"/>
                <w:highlight w:val="white"/>
                <w:shd w:val="clear" w:color="auto" w:fill="FEFEFE"/>
              </w:rPr>
              <w:t>ъзражение</w:t>
            </w:r>
            <w:r w:rsidRPr="00247F86">
              <w:rPr>
                <w:rFonts w:ascii="Times New Roman" w:hAnsi="Times New Roman" w:cs="Times New Roman"/>
                <w:sz w:val="24"/>
                <w:szCs w:val="24"/>
                <w:shd w:val="clear" w:color="auto" w:fill="FEFEFE"/>
              </w:rPr>
              <w:t xml:space="preserve"> до </w:t>
            </w:r>
            <w:r>
              <w:rPr>
                <w:rFonts w:ascii="Times New Roman" w:hAnsi="Times New Roman" w:cs="Times New Roman"/>
                <w:sz w:val="24"/>
                <w:szCs w:val="24"/>
              </w:rPr>
              <w:t>ДФЗ</w:t>
            </w:r>
            <w:r w:rsidRPr="00247F86">
              <w:rPr>
                <w:rFonts w:ascii="Times New Roman" w:hAnsi="Times New Roman" w:cs="Times New Roman"/>
                <w:sz w:val="24"/>
                <w:szCs w:val="24"/>
                <w:shd w:val="clear" w:color="auto" w:fill="FEFEFE"/>
              </w:rPr>
              <w:t xml:space="preserve"> с</w:t>
            </w:r>
            <w:r w:rsidRPr="00247F86">
              <w:rPr>
                <w:rFonts w:ascii="Times New Roman" w:hAnsi="Times New Roman" w:cs="Times New Roman"/>
                <w:sz w:val="24"/>
                <w:szCs w:val="24"/>
              </w:rPr>
              <w:t>ъгласно чл. 45 от ПМС 161/04.07.2016 год. в срок до 3 работни  дни</w:t>
            </w:r>
            <w:r w:rsidR="00D130B1" w:rsidRPr="00DB491B">
              <w:rPr>
                <w:rFonts w:ascii="Times New Roman" w:hAnsi="Times New Roman" w:cs="Times New Roman"/>
                <w:i/>
                <w:sz w:val="24"/>
                <w:szCs w:val="24"/>
              </w:rPr>
              <w:t>“(подробно описан</w:t>
            </w:r>
            <w:r w:rsidR="00D130B1">
              <w:rPr>
                <w:rFonts w:ascii="Times New Roman" w:hAnsi="Times New Roman" w:cs="Times New Roman"/>
                <w:i/>
                <w:sz w:val="24"/>
                <w:szCs w:val="24"/>
              </w:rPr>
              <w:t>о</w:t>
            </w:r>
            <w:r w:rsidR="00D130B1" w:rsidRPr="00DB491B">
              <w:rPr>
                <w:rFonts w:ascii="Times New Roman" w:hAnsi="Times New Roman" w:cs="Times New Roman"/>
                <w:i/>
                <w:sz w:val="24"/>
                <w:szCs w:val="24"/>
              </w:rPr>
              <w:t xml:space="preserve"> в Раздел 27 Допълнителна информация“, т. 27.</w:t>
            </w:r>
            <w:r w:rsidR="00D130B1">
              <w:rPr>
                <w:rFonts w:ascii="Times New Roman" w:hAnsi="Times New Roman" w:cs="Times New Roman"/>
                <w:i/>
                <w:sz w:val="24"/>
                <w:szCs w:val="24"/>
              </w:rPr>
              <w:t>3 от настоящите УК)</w:t>
            </w:r>
            <w:r w:rsidRPr="00247F86">
              <w:rPr>
                <w:rFonts w:ascii="Times New Roman" w:hAnsi="Times New Roman" w:cs="Times New Roman"/>
                <w:sz w:val="24"/>
                <w:szCs w:val="24"/>
              </w:rPr>
              <w:t>.</w:t>
            </w:r>
            <w:r w:rsidR="00B1670F" w:rsidRPr="00E607FB">
              <w:rPr>
                <w:rFonts w:ascii="Times New Roman" w:hAnsi="Times New Roman" w:cs="Times New Roman"/>
                <w:color w:val="000000"/>
                <w:sz w:val="24"/>
                <w:szCs w:val="24"/>
              </w:rPr>
              <w:t xml:space="preserve"> </w:t>
            </w:r>
          </w:p>
          <w:p w:rsidR="00744031" w:rsidRPr="00B1670F" w:rsidRDefault="00B1670F" w:rsidP="00B1670F">
            <w:pPr>
              <w:spacing w:before="120" w:after="120" w:line="240" w:lineRule="auto"/>
              <w:jc w:val="both"/>
              <w:rPr>
                <w:rFonts w:ascii="Times New Roman" w:hAnsi="Times New Roman" w:cs="Times New Roman"/>
                <w:sz w:val="24"/>
                <w:szCs w:val="24"/>
              </w:rPr>
            </w:pPr>
            <w:r w:rsidRPr="00E607FB">
              <w:rPr>
                <w:rFonts w:ascii="Times New Roman" w:hAnsi="Times New Roman" w:cs="Times New Roman"/>
                <w:color w:val="000000"/>
                <w:sz w:val="24"/>
                <w:szCs w:val="24"/>
              </w:rPr>
              <w:t xml:space="preserve">Списък на: одобрените за финансиране проектни предложения; резервните проектни предложения, които успешно са преминали оценяването, но за които не достига финансиране; предложени за отхвърляне  проектни предложения и основанието им за отхвърляне и списък с оттеглените по време на оценка проектни предложения(ако е приложимо) </w:t>
            </w:r>
            <w:r w:rsidRPr="00E607FB">
              <w:rPr>
                <w:rFonts w:ascii="Times New Roman" w:hAnsi="Times New Roman" w:cs="Times New Roman"/>
                <w:color w:val="000000"/>
                <w:sz w:val="24"/>
                <w:szCs w:val="24"/>
                <w:u w:val="single"/>
              </w:rPr>
              <w:t>се публикува  на  интернет страницата на „МИГ Средец”.</w:t>
            </w:r>
            <w:r w:rsidRPr="00247F86">
              <w:rPr>
                <w:rFonts w:ascii="Times New Roman" w:hAnsi="Times New Roman" w:cs="Times New Roman"/>
                <w:sz w:val="24"/>
                <w:szCs w:val="24"/>
              </w:rPr>
              <w:t xml:space="preserve"> </w:t>
            </w:r>
          </w:p>
          <w:p w:rsidR="00ED28ED" w:rsidRDefault="00ED28ED" w:rsidP="008B59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bCs/>
                <w:sz w:val="24"/>
                <w:szCs w:val="24"/>
              </w:rPr>
            </w:pPr>
            <w:r w:rsidRPr="008C24AE">
              <w:rPr>
                <w:rFonts w:ascii="Times New Roman" w:hAnsi="Times New Roman" w:cs="Times New Roman"/>
                <w:b/>
                <w:bCs/>
                <w:i/>
                <w:iCs/>
                <w:sz w:val="24"/>
                <w:szCs w:val="24"/>
              </w:rPr>
              <w:t>Важно!!!</w:t>
            </w:r>
            <w:r w:rsidRPr="008C24AE">
              <w:rPr>
                <w:rFonts w:ascii="Times New Roman" w:hAnsi="Times New Roman" w:cs="Times New Roman"/>
                <w:b/>
                <w:bCs/>
                <w:sz w:val="24"/>
                <w:szCs w:val="24"/>
              </w:rPr>
              <w:t xml:space="preserve"> </w:t>
            </w:r>
          </w:p>
          <w:p w:rsidR="008B59B5" w:rsidRPr="00DB491B" w:rsidRDefault="00ED28ED" w:rsidP="00067BC0">
            <w:pPr>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i/>
                <w:sz w:val="24"/>
                <w:szCs w:val="24"/>
              </w:rPr>
            </w:pPr>
            <w:r w:rsidRPr="008F7AB0">
              <w:rPr>
                <w:rFonts w:ascii="Times New Roman" w:hAnsi="Times New Roman" w:cs="Times New Roman"/>
                <w:sz w:val="24"/>
                <w:szCs w:val="24"/>
              </w:rPr>
              <w:t>Процедурата за подбор на проектните предложения и подадените към нея проектни предложения се проверява и от Държавен фонд “Земеделие</w:t>
            </w:r>
            <w:r w:rsidR="00DB491B">
              <w:rPr>
                <w:rFonts w:ascii="Times New Roman" w:hAnsi="Times New Roman" w:cs="Times New Roman"/>
                <w:i/>
                <w:sz w:val="24"/>
                <w:szCs w:val="24"/>
              </w:rPr>
              <w:t>.</w:t>
            </w:r>
          </w:p>
          <w:p w:rsidR="00ED28ED" w:rsidRPr="00D92D33" w:rsidRDefault="00ED28ED" w:rsidP="00B24C7E">
            <w:pPr>
              <w:spacing w:before="120" w:after="120" w:line="240" w:lineRule="auto"/>
              <w:jc w:val="both"/>
              <w:rPr>
                <w:rFonts w:ascii="Times New Roman" w:hAnsi="Times New Roman" w:cs="Times New Roman"/>
                <w:bCs/>
                <w:i/>
                <w:iCs/>
                <w:noProof/>
                <w:snapToGrid w:val="0"/>
                <w:sz w:val="24"/>
                <w:szCs w:val="24"/>
                <w:lang w:eastAsia="bg-BG"/>
              </w:rPr>
            </w:pPr>
            <w:r w:rsidRPr="00D92D33">
              <w:rPr>
                <w:rFonts w:ascii="Times New Roman" w:hAnsi="Times New Roman" w:cs="Times New Roman"/>
                <w:bCs/>
                <w:i/>
                <w:iCs/>
                <w:noProof/>
                <w:snapToGrid w:val="0"/>
                <w:sz w:val="24"/>
                <w:szCs w:val="24"/>
                <w:lang w:eastAsia="bg-BG"/>
              </w:rPr>
              <w:t>Редът и подборът  на проекти към СВОМР на „ МИГ Средец“</w:t>
            </w:r>
            <w:r w:rsidR="00CF5A42"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се извършва  в съотвествие с: Глава пет, Раздел І, чл.43-45 на ПМС№161/2016г.; Глава четвърта, Раздел І, чл.49-</w:t>
            </w:r>
            <w:r w:rsidR="008B59B5" w:rsidRPr="00D92D33">
              <w:rPr>
                <w:rFonts w:ascii="Times New Roman" w:hAnsi="Times New Roman" w:cs="Times New Roman"/>
                <w:bCs/>
                <w:i/>
                <w:iCs/>
                <w:noProof/>
                <w:snapToGrid w:val="0"/>
                <w:sz w:val="24"/>
                <w:szCs w:val="24"/>
                <w:lang w:eastAsia="bg-BG"/>
              </w:rPr>
              <w:t>60от Наредба №22/14.12.2015 г. ,</w:t>
            </w:r>
            <w:r w:rsidRPr="00D92D33">
              <w:rPr>
                <w:rFonts w:ascii="Times New Roman" w:hAnsi="Times New Roman" w:cs="Times New Roman"/>
                <w:bCs/>
                <w:i/>
                <w:iCs/>
                <w:noProof/>
                <w:snapToGrid w:val="0"/>
                <w:sz w:val="24"/>
                <w:szCs w:val="24"/>
                <w:lang w:eastAsia="bg-BG"/>
              </w:rPr>
              <w:t xml:space="preserve"> Минималните изисквания към реда за оценка на проектни преложени</w:t>
            </w:r>
            <w:r w:rsidR="00B24C7E" w:rsidRPr="00D92D33">
              <w:rPr>
                <w:rFonts w:ascii="Times New Roman" w:hAnsi="Times New Roman" w:cs="Times New Roman"/>
                <w:bCs/>
                <w:i/>
                <w:iCs/>
                <w:noProof/>
                <w:snapToGrid w:val="0"/>
                <w:sz w:val="24"/>
                <w:szCs w:val="24"/>
                <w:lang w:eastAsia="bg-BG"/>
              </w:rPr>
              <w:t xml:space="preserve">я към СВОМР по мерки от ПРСР </w:t>
            </w:r>
            <w:r w:rsidRPr="00D92D33">
              <w:rPr>
                <w:rFonts w:ascii="Times New Roman" w:hAnsi="Times New Roman" w:cs="Times New Roman"/>
                <w:bCs/>
                <w:i/>
                <w:iCs/>
                <w:noProof/>
                <w:snapToGrid w:val="0"/>
                <w:sz w:val="24"/>
                <w:szCs w:val="24"/>
                <w:lang w:eastAsia="bg-BG"/>
              </w:rPr>
              <w:t>на основание</w:t>
            </w:r>
            <w:r w:rsidR="008B59B5"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 xml:space="preserve"> чл.41, ал.2 от ПМС №161</w:t>
            </w:r>
            <w:r w:rsidR="008B59B5" w:rsidRPr="00D92D33">
              <w:rPr>
                <w:rFonts w:ascii="Times New Roman" w:hAnsi="Times New Roman" w:cs="Times New Roman"/>
                <w:bCs/>
                <w:i/>
                <w:iCs/>
                <w:noProof/>
                <w:snapToGrid w:val="0"/>
                <w:sz w:val="24"/>
                <w:szCs w:val="24"/>
                <w:lang w:eastAsia="bg-BG"/>
              </w:rPr>
              <w:t xml:space="preserve">и Указания за прием на проекти, подавани по СВОМР по подмярка 19.2“Прилагане на операции в рамките на </w:t>
            </w:r>
            <w:r w:rsidR="00215660" w:rsidRPr="00D92D33">
              <w:rPr>
                <w:rFonts w:ascii="Times New Roman" w:hAnsi="Times New Roman" w:cs="Times New Roman"/>
                <w:bCs/>
                <w:i/>
                <w:iCs/>
                <w:noProof/>
                <w:snapToGrid w:val="0"/>
                <w:sz w:val="24"/>
                <w:szCs w:val="24"/>
                <w:lang w:eastAsia="bg-BG"/>
              </w:rPr>
              <w:t xml:space="preserve">стратегии за </w:t>
            </w:r>
            <w:r w:rsidR="008B59B5" w:rsidRPr="00D92D33">
              <w:rPr>
                <w:rFonts w:ascii="Times New Roman" w:hAnsi="Times New Roman" w:cs="Times New Roman"/>
                <w:bCs/>
                <w:i/>
                <w:iCs/>
                <w:noProof/>
                <w:snapToGrid w:val="0"/>
                <w:sz w:val="24"/>
                <w:szCs w:val="24"/>
                <w:lang w:eastAsia="bg-BG"/>
              </w:rPr>
              <w:t>ВОМР“  на мярка 19</w:t>
            </w:r>
            <w:r w:rsidR="00215660" w:rsidRPr="00D92D33">
              <w:rPr>
                <w:rFonts w:ascii="Times New Roman" w:hAnsi="Times New Roman" w:cs="Times New Roman"/>
                <w:bCs/>
                <w:i/>
                <w:iCs/>
                <w:noProof/>
                <w:snapToGrid w:val="0"/>
                <w:sz w:val="24"/>
                <w:szCs w:val="24"/>
                <w:lang w:eastAsia="bg-BG"/>
              </w:rPr>
              <w:t xml:space="preserve"> </w:t>
            </w:r>
            <w:r w:rsidR="008B59B5" w:rsidRPr="00D92D33">
              <w:rPr>
                <w:rFonts w:ascii="Times New Roman" w:hAnsi="Times New Roman" w:cs="Times New Roman"/>
                <w:bCs/>
                <w:i/>
                <w:iCs/>
                <w:noProof/>
                <w:snapToGrid w:val="0"/>
                <w:sz w:val="24"/>
                <w:szCs w:val="24"/>
                <w:lang w:eastAsia="bg-BG"/>
              </w:rPr>
              <w:t>“Водено от общностите местно развигтие“ ма МЗХГ, приложение към</w:t>
            </w:r>
            <w:r w:rsidR="00215660" w:rsidRPr="00D92D33">
              <w:rPr>
                <w:rFonts w:ascii="Times New Roman" w:hAnsi="Times New Roman" w:cs="Times New Roman"/>
                <w:bCs/>
                <w:i/>
                <w:iCs/>
                <w:noProof/>
                <w:snapToGrid w:val="0"/>
                <w:sz w:val="24"/>
                <w:szCs w:val="24"/>
                <w:lang w:val="en-US" w:eastAsia="bg-BG"/>
              </w:rPr>
              <w:t xml:space="preserve"> </w:t>
            </w:r>
            <w:r w:rsidR="008B59B5" w:rsidRPr="00D92D33">
              <w:rPr>
                <w:rFonts w:ascii="Times New Roman" w:hAnsi="Times New Roman" w:cs="Times New Roman"/>
                <w:bCs/>
                <w:i/>
                <w:iCs/>
                <w:noProof/>
                <w:snapToGrid w:val="0"/>
                <w:sz w:val="24"/>
                <w:szCs w:val="24"/>
                <w:lang w:eastAsia="bg-BG"/>
              </w:rPr>
              <w:t>Заповед № РД09-513/28.06.2017 г.</w:t>
            </w:r>
          </w:p>
          <w:p w:rsidR="00D92D33" w:rsidRPr="00DC6046" w:rsidRDefault="00D92D33" w:rsidP="00B24C7E">
            <w:pPr>
              <w:spacing w:before="120" w:after="120" w:line="240" w:lineRule="auto"/>
              <w:jc w:val="both"/>
              <w:rPr>
                <w:rFonts w:ascii="Times New Roman" w:hAnsi="Times New Roman" w:cs="Times New Roman"/>
                <w:b/>
                <w:bCs/>
                <w:i/>
                <w:iCs/>
                <w:noProof/>
                <w:snapToGrid w:val="0"/>
                <w:sz w:val="24"/>
                <w:szCs w:val="24"/>
                <w:lang w:eastAsia="bg-BG"/>
              </w:rPr>
            </w:pPr>
            <w:r w:rsidRPr="0019231C">
              <w:rPr>
                <w:rFonts w:ascii="Times New Roman" w:hAnsi="Times New Roman" w:cs="Times New Roman"/>
                <w:b/>
                <w:bCs/>
                <w:i/>
                <w:iCs/>
                <w:noProof/>
                <w:snapToGrid w:val="0"/>
                <w:sz w:val="24"/>
                <w:szCs w:val="24"/>
                <w:lang w:eastAsia="bg-BG"/>
              </w:rPr>
              <w:lastRenderedPageBreak/>
              <w:t xml:space="preserve">*Редът за оценка на проектни предложенияна към СВОМР </w:t>
            </w:r>
            <w:r>
              <w:rPr>
                <w:rFonts w:ascii="Times New Roman" w:hAnsi="Times New Roman" w:cs="Times New Roman"/>
                <w:b/>
                <w:bCs/>
                <w:i/>
                <w:iCs/>
                <w:noProof/>
                <w:snapToGrid w:val="0"/>
                <w:sz w:val="24"/>
                <w:szCs w:val="24"/>
                <w:lang w:eastAsia="bg-BG"/>
              </w:rPr>
              <w:t xml:space="preserve"> на „</w:t>
            </w:r>
            <w:r w:rsidRPr="0019231C">
              <w:rPr>
                <w:rFonts w:ascii="Times New Roman" w:hAnsi="Times New Roman" w:cs="Times New Roman"/>
                <w:b/>
                <w:bCs/>
                <w:i/>
                <w:iCs/>
                <w:noProof/>
                <w:snapToGrid w:val="0"/>
                <w:sz w:val="24"/>
                <w:szCs w:val="24"/>
                <w:lang w:eastAsia="bg-BG"/>
              </w:rPr>
              <w:t>МИГ Средец“</w:t>
            </w:r>
            <w:r>
              <w:rPr>
                <w:rFonts w:ascii="Times New Roman" w:hAnsi="Times New Roman" w:cs="Times New Roman"/>
                <w:b/>
                <w:bCs/>
                <w:i/>
                <w:iCs/>
                <w:noProof/>
                <w:snapToGrid w:val="0"/>
                <w:sz w:val="24"/>
                <w:szCs w:val="24"/>
                <w:lang w:eastAsia="bg-BG"/>
              </w:rPr>
              <w:t xml:space="preserve"> е публикуван на електроннта стараница, Секция „ МИГ Средец“ , подсекция „Вътрешни правила“ -</w:t>
            </w:r>
            <w:r>
              <w:t xml:space="preserve"> </w:t>
            </w:r>
            <w:hyperlink r:id="rId9" w:history="1">
              <w:r w:rsidRPr="00815635">
                <w:rPr>
                  <w:rStyle w:val="afa"/>
                  <w:rFonts w:ascii="Times New Roman" w:hAnsi="Times New Roman" w:cs="Times New Roman"/>
                  <w:b/>
                  <w:bCs/>
                  <w:i/>
                  <w:iCs/>
                  <w:noProof/>
                  <w:snapToGrid w:val="0"/>
                  <w:sz w:val="24"/>
                  <w:szCs w:val="24"/>
                  <w:lang w:eastAsia="bg-BG"/>
                </w:rPr>
                <w:t>http://mig-sredets.eu/mig-sredetc/v-treshni-pravila/</w:t>
              </w:r>
            </w:hyperlink>
            <w:r>
              <w:rPr>
                <w:rFonts w:ascii="Times New Roman" w:hAnsi="Times New Roman" w:cs="Times New Roman"/>
                <w:b/>
                <w:bCs/>
                <w:i/>
                <w:iCs/>
                <w:noProof/>
                <w:snapToGrid w:val="0"/>
                <w:sz w:val="24"/>
                <w:szCs w:val="24"/>
                <w:lang w:eastAsia="bg-BG"/>
              </w:rPr>
              <w:t xml:space="preserve">  </w:t>
            </w:r>
          </w:p>
        </w:tc>
      </w:tr>
    </w:tbl>
    <w:p w:rsidR="00ED28ED" w:rsidRPr="00DF4E76" w:rsidRDefault="00ED28ED" w:rsidP="00B067E1">
      <w:pPr>
        <w:pStyle w:val="1"/>
        <w:tabs>
          <w:tab w:val="left" w:pos="8364"/>
        </w:tabs>
      </w:pPr>
      <w:bookmarkStart w:id="22" w:name="_Toc445385611"/>
      <w:r w:rsidRPr="00D25CC1">
        <w:lastRenderedPageBreak/>
        <w:t>22. Критерии и методика за оценка на проектните предложения:</w:t>
      </w:r>
      <w:bookmarkEnd w:id="22"/>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ED28ED" w:rsidRPr="00A17A1E">
        <w:trPr>
          <w:trHeight w:val="60"/>
        </w:trPr>
        <w:tc>
          <w:tcPr>
            <w:tcW w:w="9606" w:type="dxa"/>
          </w:tcPr>
          <w:p w:rsidR="00ED28ED" w:rsidRPr="004F1551" w:rsidRDefault="00ED28ED" w:rsidP="009427DA">
            <w:pPr>
              <w:spacing w:before="120" w:after="120" w:line="240" w:lineRule="auto"/>
              <w:jc w:val="both"/>
              <w:rPr>
                <w:rFonts w:ascii="Times New Roman" w:hAnsi="Times New Roman" w:cs="Times New Roman"/>
                <w:b/>
                <w:bCs/>
                <w:noProof/>
                <w:snapToGrid w:val="0"/>
                <w:sz w:val="24"/>
                <w:szCs w:val="24"/>
                <w:lang w:eastAsia="bg-BG"/>
              </w:rPr>
            </w:pPr>
            <w:r w:rsidRPr="00861D34">
              <w:rPr>
                <w:rFonts w:ascii="Times New Roman" w:hAnsi="Times New Roman" w:cs="Times New Roman"/>
                <w:b/>
                <w:bCs/>
                <w:noProof/>
                <w:snapToGrid w:val="0"/>
                <w:sz w:val="24"/>
                <w:szCs w:val="24"/>
                <w:u w:val="single"/>
                <w:lang w:eastAsia="bg-BG"/>
              </w:rPr>
              <w:t>22.1</w:t>
            </w:r>
            <w:r>
              <w:rPr>
                <w:rFonts w:ascii="Times New Roman" w:hAnsi="Times New Roman" w:cs="Times New Roman"/>
                <w:b/>
                <w:bCs/>
                <w:noProof/>
                <w:snapToGrid w:val="0"/>
                <w:sz w:val="24"/>
                <w:szCs w:val="24"/>
                <w:lang w:eastAsia="bg-BG"/>
              </w:rPr>
              <w:t xml:space="preserve">  </w:t>
            </w:r>
            <w:r w:rsidRPr="009427DA">
              <w:rPr>
                <w:rFonts w:ascii="Times New Roman" w:hAnsi="Times New Roman" w:cs="Times New Roman"/>
                <w:b/>
                <w:bCs/>
                <w:noProof/>
                <w:snapToGrid w:val="0"/>
                <w:sz w:val="24"/>
                <w:szCs w:val="24"/>
                <w:lang w:eastAsia="bg-BG"/>
              </w:rPr>
              <w:t xml:space="preserve">Оценка за Административно съответствие и допустимост  се </w:t>
            </w:r>
            <w:r>
              <w:rPr>
                <w:rFonts w:ascii="Times New Roman" w:hAnsi="Times New Roman" w:cs="Times New Roman"/>
                <w:b/>
                <w:bCs/>
                <w:noProof/>
                <w:snapToGrid w:val="0"/>
                <w:sz w:val="24"/>
                <w:szCs w:val="24"/>
                <w:lang w:eastAsia="bg-BG"/>
              </w:rPr>
              <w:t xml:space="preserve">извършва съгласно </w:t>
            </w:r>
            <w:r w:rsidRPr="00EC4BA5">
              <w:rPr>
                <w:rFonts w:ascii="Times New Roman" w:hAnsi="Times New Roman" w:cs="Times New Roman"/>
                <w:b/>
                <w:bCs/>
                <w:noProof/>
                <w:snapToGrid w:val="0"/>
                <w:sz w:val="24"/>
                <w:szCs w:val="24"/>
                <w:u w:val="single"/>
                <w:lang w:eastAsia="bg-BG"/>
              </w:rPr>
              <w:t>Приложение №1</w:t>
            </w:r>
            <w:r w:rsidR="00453A94" w:rsidRPr="00EC4BA5">
              <w:rPr>
                <w:rFonts w:ascii="Times New Roman" w:hAnsi="Times New Roman" w:cs="Times New Roman"/>
                <w:b/>
                <w:bCs/>
                <w:noProof/>
                <w:snapToGrid w:val="0"/>
                <w:sz w:val="24"/>
                <w:szCs w:val="24"/>
                <w:u w:val="single"/>
                <w:lang w:val="en-US" w:eastAsia="bg-BG"/>
              </w:rPr>
              <w:t>6</w:t>
            </w:r>
            <w:r w:rsidRPr="00EC4BA5">
              <w:rPr>
                <w:rFonts w:ascii="Times New Roman" w:hAnsi="Times New Roman" w:cs="Times New Roman"/>
                <w:b/>
                <w:bCs/>
                <w:noProof/>
                <w:snapToGrid w:val="0"/>
                <w:sz w:val="24"/>
                <w:szCs w:val="24"/>
                <w:lang w:eastAsia="bg-BG"/>
              </w:rPr>
              <w:t>,</w:t>
            </w:r>
            <w:r w:rsidRPr="00595453">
              <w:rPr>
                <w:rFonts w:ascii="Times New Roman" w:hAnsi="Times New Roman" w:cs="Times New Roman"/>
                <w:b/>
                <w:bCs/>
                <w:noProof/>
                <w:snapToGrid w:val="0"/>
                <w:sz w:val="24"/>
                <w:szCs w:val="24"/>
                <w:lang w:eastAsia="bg-BG"/>
              </w:rPr>
              <w:t xml:space="preserve"> съгласно</w:t>
            </w:r>
            <w:r w:rsidRPr="00595453">
              <w:rPr>
                <w:rFonts w:ascii="Times New Roman" w:hAnsi="Times New Roman" w:cs="Times New Roman"/>
                <w:b/>
                <w:bCs/>
                <w:i/>
                <w:iCs/>
                <w:noProof/>
                <w:snapToGrid w:val="0"/>
                <w:sz w:val="24"/>
                <w:szCs w:val="24"/>
                <w:lang w:eastAsia="bg-BG"/>
              </w:rPr>
              <w:t xml:space="preserve"> </w:t>
            </w:r>
            <w:r w:rsidRPr="00595453">
              <w:rPr>
                <w:rFonts w:ascii="Times New Roman" w:hAnsi="Times New Roman" w:cs="Times New Roman"/>
                <w:b/>
                <w:bCs/>
                <w:noProof/>
                <w:snapToGrid w:val="0"/>
                <w:sz w:val="24"/>
                <w:szCs w:val="24"/>
                <w:lang w:eastAsia="bg-BG"/>
              </w:rPr>
              <w:t>от настоящите УК.</w:t>
            </w:r>
          </w:p>
          <w:p w:rsidR="00ED28ED" w:rsidRDefault="00ED28ED" w:rsidP="009427DA">
            <w:pPr>
              <w:spacing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24"/>
            </w:tblGrid>
            <w:tr w:rsidR="00B1670F" w:rsidTr="00A0126B">
              <w:trPr>
                <w:trHeight w:val="355"/>
              </w:trPr>
              <w:tc>
                <w:tcPr>
                  <w:tcW w:w="9024" w:type="dxa"/>
                  <w:shd w:val="clear" w:color="auto" w:fill="D9D9D9"/>
                </w:tcPr>
                <w:p w:rsidR="00B1670F" w:rsidRPr="00B1670F" w:rsidRDefault="00B1670F" w:rsidP="00B1670F">
                  <w:pPr>
                    <w:spacing w:after="360" w:line="240" w:lineRule="auto"/>
                    <w:jc w:val="both"/>
                    <w:rPr>
                      <w:rFonts w:ascii="Times New Roman" w:hAnsi="Times New Roman" w:cs="Times New Roman"/>
                      <w:sz w:val="24"/>
                      <w:szCs w:val="24"/>
                    </w:rPr>
                  </w:pPr>
                  <w:r w:rsidRPr="00B1670F">
                    <w:rPr>
                      <w:rFonts w:ascii="Times New Roman" w:hAnsi="Times New Roman" w:cs="Times New Roman"/>
                      <w:b/>
                      <w:bCs/>
                      <w:i/>
                      <w:iCs/>
                      <w:sz w:val="24"/>
                      <w:szCs w:val="24"/>
                    </w:rPr>
                    <w:t xml:space="preserve">Важно!!! </w:t>
                  </w:r>
                  <w:r w:rsidRPr="00B1670F">
                    <w:rPr>
                      <w:rFonts w:ascii="Times New Roman" w:hAnsi="Times New Roman" w:cs="Times New Roman"/>
                      <w:sz w:val="24"/>
                      <w:szCs w:val="24"/>
                    </w:rPr>
                    <w:t xml:space="preserve"> </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shd w:val="clear" w:color="auto" w:fill="FEFEFE"/>
                      <w:lang w:eastAsia="bg-BG"/>
                    </w:rPr>
                  </w:pPr>
                  <w:r w:rsidRPr="00B1670F">
                    <w:rPr>
                      <w:rFonts w:ascii="Times New Roman" w:hAnsi="Times New Roman" w:cs="Times New Roman"/>
                      <w:sz w:val="24"/>
                      <w:szCs w:val="24"/>
                      <w:lang w:eastAsia="bg-BG"/>
                    </w:rPr>
                    <w:t>За п</w:t>
                  </w:r>
                  <w:r w:rsidRPr="00B1670F">
                    <w:rPr>
                      <w:rFonts w:ascii="Times New Roman" w:hAnsi="Times New Roman" w:cs="Times New Roman"/>
                      <w:sz w:val="24"/>
                      <w:szCs w:val="24"/>
                    </w:rPr>
                    <w:t>роектни предложения, включващи</w:t>
                  </w:r>
                  <w:r w:rsidRPr="00B1670F">
                    <w:rPr>
                      <w:rFonts w:ascii="Times New Roman" w:hAnsi="Times New Roman" w:cs="Times New Roman"/>
                      <w:b/>
                      <w:bCs/>
                      <w:i/>
                      <w:iCs/>
                      <w:sz w:val="24"/>
                      <w:szCs w:val="24"/>
                    </w:rPr>
                    <w:t xml:space="preserve"> </w:t>
                  </w:r>
                  <w:r w:rsidRPr="00B1670F">
                    <w:rPr>
                      <w:rFonts w:ascii="Times New Roman" w:hAnsi="Times New Roman" w:cs="Times New Roman"/>
                      <w:color w:val="000000"/>
                      <w:sz w:val="24"/>
                      <w:szCs w:val="24"/>
                      <w:lang w:eastAsia="bg-BG"/>
                    </w:rPr>
                    <w:t xml:space="preserve"> строително-монтажни работи</w:t>
                  </w:r>
                  <w:r w:rsidRPr="00B1670F">
                    <w:rPr>
                      <w:rFonts w:ascii="Times New Roman" w:hAnsi="Times New Roman" w:cs="Times New Roman"/>
                      <w:sz w:val="24"/>
                      <w:szCs w:val="24"/>
                      <w:lang w:eastAsia="bg-BG"/>
                    </w:rPr>
                    <w:t>, се извършва проверка на място  в присъствието на кандидата</w:t>
                  </w:r>
                  <w:r w:rsidRPr="001C0D8F">
                    <w:rPr>
                      <w:rFonts w:ascii="Times New Roman" w:hAnsi="Times New Roman" w:cs="Times New Roman"/>
                      <w:sz w:val="24"/>
                      <w:szCs w:val="24"/>
                      <w:shd w:val="clear" w:color="auto" w:fill="D9D9D9"/>
                      <w:lang w:eastAsia="bg-BG"/>
                    </w:rPr>
                    <w:t xml:space="preserve"> или на упълномощен негов представител.</w:t>
                  </w:r>
                  <w:r w:rsidRPr="00B1670F">
                    <w:rPr>
                      <w:rFonts w:ascii="Times New Roman" w:hAnsi="Times New Roman" w:cs="Times New Roman"/>
                      <w:sz w:val="24"/>
                      <w:szCs w:val="24"/>
                    </w:rPr>
                    <w:t xml:space="preserve"> </w:t>
                  </w:r>
                </w:p>
                <w:p w:rsidR="00B1670F" w:rsidRPr="001C0D8F" w:rsidRDefault="00B1670F" w:rsidP="00B1670F">
                  <w:pPr>
                    <w:spacing w:after="360" w:line="240" w:lineRule="auto"/>
                    <w:ind w:left="360"/>
                    <w:jc w:val="both"/>
                    <w:rPr>
                      <w:rFonts w:ascii="Times New Roman" w:hAnsi="Times New Roman" w:cs="Times New Roman"/>
                      <w:sz w:val="24"/>
                      <w:szCs w:val="24"/>
                      <w:shd w:val="clear" w:color="auto" w:fill="D9D9D9"/>
                      <w:lang w:eastAsia="bg-BG"/>
                    </w:rPr>
                  </w:pPr>
                  <w:r w:rsidRPr="001C0D8F">
                    <w:rPr>
                      <w:rFonts w:ascii="Times New Roman" w:hAnsi="Times New Roman" w:cs="Times New Roman"/>
                      <w:sz w:val="24"/>
                      <w:szCs w:val="24"/>
                      <w:shd w:val="clear" w:color="auto" w:fill="D9D9D9"/>
                      <w:lang w:eastAsia="bg-BG"/>
                    </w:rPr>
                    <w:t>Целта на посещението на място е  да се установи фактическото съответствие с  представените документи. Посещението на място се документира с протокол и снимков материал. 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rPr>
                  </w:pPr>
                  <w:r w:rsidRPr="00B1670F">
                    <w:rPr>
                      <w:rFonts w:ascii="Times New Roman" w:hAnsi="Times New Roman" w:cs="Times New Roman"/>
                      <w:sz w:val="24"/>
                      <w:szCs w:val="24"/>
                    </w:rPr>
                    <w:t>Посещение на място може да се извърши и в изпълнение на проверката за изкуствено създадени условия, като се изготвя  протокол подписан двустранно.</w:t>
                  </w:r>
                </w:p>
                <w:p w:rsidR="00B1670F" w:rsidRPr="00B1670F" w:rsidRDefault="00B1670F" w:rsidP="00B1670F">
                  <w:pPr>
                    <w:spacing w:after="360" w:line="240" w:lineRule="auto"/>
                    <w:jc w:val="both"/>
                    <w:rPr>
                      <w:rFonts w:ascii="Times New Roman" w:hAnsi="Times New Roman" w:cs="Times New Roman"/>
                      <w:color w:val="000000"/>
                      <w:sz w:val="24"/>
                      <w:szCs w:val="24"/>
                      <w:lang w:eastAsia="bg-BG"/>
                    </w:rPr>
                  </w:pPr>
                  <w:r w:rsidRPr="00B1670F">
                    <w:rPr>
                      <w:rFonts w:ascii="Times New Roman" w:hAnsi="Times New Roman" w:cs="Times New Roman"/>
                      <w:b/>
                      <w:bCs/>
                      <w:sz w:val="28"/>
                      <w:szCs w:val="28"/>
                      <w:vertAlign w:val="superscript"/>
                    </w:rPr>
                    <w:t>*</w:t>
                  </w:r>
                  <w:r w:rsidRPr="00B1670F">
                    <w:rPr>
                      <w:rFonts w:ascii="Times New Roman" w:hAnsi="Times New Roman" w:cs="Times New Roman"/>
                      <w:b/>
                      <w:bCs/>
                      <w:sz w:val="28"/>
                      <w:szCs w:val="28"/>
                    </w:rPr>
                    <w:t xml:space="preserve"> </w:t>
                  </w:r>
                  <w:r w:rsidRPr="00B1670F">
                    <w:rPr>
                      <w:rFonts w:ascii="Times New Roman" w:hAnsi="Times New Roman" w:cs="Times New Roman"/>
                      <w:i/>
                      <w:iCs/>
                    </w:rPr>
                    <w:t>„Изкуствено създадени условия” са инвестиции, за които е установена функционална несамостоятелност</w:t>
                  </w:r>
                  <w:r w:rsidRPr="00B1670F">
                    <w:rPr>
                      <w:rStyle w:val="a7"/>
                      <w:rFonts w:ascii="Times New Roman" w:hAnsi="Times New Roman" w:cs="Times New Roman"/>
                      <w:b/>
                      <w:i/>
                      <w:iCs/>
                    </w:rPr>
                    <w:footnoteReference w:id="4"/>
                  </w:r>
                  <w:r w:rsidRPr="00B1670F">
                    <w:rPr>
                      <w:rFonts w:ascii="Times New Roman" w:hAnsi="Times New Roman" w:cs="Times New Roman"/>
                      <w:i/>
                      <w:iCs/>
                    </w:rPr>
                    <w:t xml:space="preserve"> и /или изкуствено създадени условия за получаване на помощ с цел осъществяване на предимство в противоречие с целите на мярката</w:t>
                  </w:r>
                  <w:r w:rsidRPr="00B1670F">
                    <w:rPr>
                      <w:rFonts w:ascii="Times New Roman" w:hAnsi="Times New Roman" w:cs="Times New Roman"/>
                      <w:color w:val="000000"/>
                      <w:sz w:val="24"/>
                      <w:szCs w:val="24"/>
                      <w:lang w:eastAsia="bg-BG"/>
                    </w:rPr>
                    <w:t xml:space="preserve"> </w:t>
                  </w:r>
                </w:p>
                <w:p w:rsidR="00B1670F" w:rsidRDefault="00B1670F" w:rsidP="00B1670F">
                  <w:pPr>
                    <w:spacing w:line="268" w:lineRule="auto"/>
                    <w:jc w:val="both"/>
                    <w:textAlignment w:val="center"/>
                    <w:rPr>
                      <w:rFonts w:ascii="Times New Roman" w:hAnsi="Times New Roman" w:cs="Times New Roman"/>
                      <w:sz w:val="24"/>
                      <w:szCs w:val="24"/>
                    </w:rPr>
                  </w:pPr>
                  <w:r w:rsidRPr="00B1670F">
                    <w:rPr>
                      <w:rFonts w:ascii="Times New Roman" w:hAnsi="Times New Roman" w:cs="Times New Roman"/>
                      <w:color w:val="000000"/>
                      <w:sz w:val="24"/>
                      <w:szCs w:val="24"/>
                      <w:lang w:eastAsia="bg-BG"/>
                    </w:rPr>
                    <w:t xml:space="preserve">Проверка на </w:t>
                  </w:r>
                  <w:r w:rsidRPr="00B1670F">
                    <w:rPr>
                      <w:rFonts w:ascii="Times New Roman" w:hAnsi="Times New Roman" w:cs="Times New Roman"/>
                      <w:sz w:val="24"/>
                      <w:szCs w:val="24"/>
                    </w:rPr>
                    <w:t xml:space="preserve">Анализ разходи –ползи(финансов анализ) се извършва на база </w:t>
                  </w:r>
                  <w:r w:rsidRPr="00B1670F">
                    <w:rPr>
                      <w:rFonts w:ascii="Times New Roman" w:hAnsi="Times New Roman" w:cs="Times New Roman"/>
                      <w:sz w:val="24"/>
                      <w:szCs w:val="24"/>
                    </w:rPr>
                    <w:lastRenderedPageBreak/>
                    <w:t>показателите, заложени в образеца на Анализ разходи –ползи(финансов анализ).</w:t>
                  </w:r>
                </w:p>
              </w:tc>
            </w:tr>
          </w:tbl>
          <w:p w:rsidR="00DA2C2C" w:rsidRDefault="00DA2C2C" w:rsidP="009427DA">
            <w:pPr>
              <w:spacing w:line="268" w:lineRule="auto"/>
              <w:jc w:val="both"/>
              <w:textAlignment w:val="center"/>
              <w:rPr>
                <w:rFonts w:ascii="Times New Roman" w:hAnsi="Times New Roman" w:cs="Times New Roman"/>
                <w:color w:val="000000"/>
                <w:sz w:val="24"/>
                <w:szCs w:val="24"/>
                <w:lang w:val="en-US"/>
              </w:rPr>
            </w:pPr>
          </w:p>
          <w:p w:rsidR="00ED28ED" w:rsidRDefault="00ED28ED" w:rsidP="009427DA">
            <w:pPr>
              <w:spacing w:line="268" w:lineRule="auto"/>
              <w:jc w:val="both"/>
              <w:textAlignment w:val="center"/>
              <w:rPr>
                <w:rFonts w:ascii="Times New Roman" w:hAnsi="Times New Roman" w:cs="Times New Roman"/>
                <w:b/>
                <w:bCs/>
                <w:color w:val="000000"/>
                <w:sz w:val="24"/>
                <w:szCs w:val="24"/>
              </w:rPr>
            </w:pPr>
            <w:r w:rsidRPr="00D23F75">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Pr>
                <w:rFonts w:ascii="Times New Roman" w:hAnsi="Times New Roman" w:cs="Times New Roman"/>
                <w:color w:val="000000"/>
                <w:sz w:val="24"/>
                <w:szCs w:val="24"/>
              </w:rPr>
              <w:t xml:space="preserve">и /или друга нередовност </w:t>
            </w:r>
            <w:r w:rsidRPr="00F06892">
              <w:rPr>
                <w:rFonts w:ascii="Times New Roman" w:hAnsi="Times New Roman" w:cs="Times New Roman"/>
                <w:sz w:val="24"/>
                <w:szCs w:val="24"/>
              </w:rPr>
              <w:t>комисията</w:t>
            </w:r>
            <w:r w:rsidRPr="00D23F75">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Pr>
                <w:rFonts w:ascii="Times New Roman" w:hAnsi="Times New Roman" w:cs="Times New Roman"/>
                <w:color w:val="000000"/>
                <w:sz w:val="24"/>
                <w:szCs w:val="24"/>
              </w:rPr>
              <w:t>.</w:t>
            </w:r>
            <w:r w:rsidRPr="00D23F75">
              <w:rPr>
                <w:rFonts w:ascii="Times New Roman" w:hAnsi="Times New Roman" w:cs="Times New Roman"/>
                <w:color w:val="000000"/>
                <w:sz w:val="24"/>
                <w:szCs w:val="24"/>
              </w:rPr>
              <w:t xml:space="preserve"> </w:t>
            </w:r>
          </w:p>
          <w:p w:rsidR="006A48FC" w:rsidRPr="0070501B" w:rsidRDefault="006A48FC" w:rsidP="006A48FC">
            <w:pPr>
              <w:widowControl w:val="0"/>
              <w:autoSpaceDE w:val="0"/>
              <w:autoSpaceDN w:val="0"/>
              <w:adjustRightInd w:val="0"/>
              <w:spacing w:after="120"/>
              <w:jc w:val="both"/>
              <w:rPr>
                <w:b/>
                <w:bCs/>
                <w:sz w:val="24"/>
                <w:szCs w:val="24"/>
              </w:rPr>
            </w:pP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Pr>
                <w:rFonts w:ascii="Times New Roman" w:hAnsi="Times New Roman" w:cs="Times New Roman"/>
                <w:b/>
                <w:bCs/>
                <w:color w:val="000000"/>
                <w:sz w:val="24"/>
                <w:szCs w:val="24"/>
                <w:u w:val="single"/>
              </w:rPr>
              <w:t xml:space="preserve"> не по-малко от 7дни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ED28ED" w:rsidRPr="000B0385" w:rsidRDefault="00ED28ED" w:rsidP="00691953">
            <w:pPr>
              <w:pStyle w:val="1"/>
            </w:pPr>
            <w:r w:rsidRPr="00D549CD">
              <w:t>Важно!!!</w:t>
            </w:r>
          </w:p>
          <w:p w:rsidR="00ED28ED" w:rsidRDefault="00ED28ED" w:rsidP="009427DA">
            <w:pPr>
              <w:spacing w:line="268" w:lineRule="auto"/>
              <w:jc w:val="both"/>
              <w:textAlignment w:val="center"/>
              <w:rPr>
                <w:rFonts w:ascii="Times New Roman" w:hAnsi="Times New Roman" w:cs="Times New Roman"/>
                <w:b/>
                <w:bCs/>
                <w:color w:val="FF0000"/>
                <w:sz w:val="24"/>
                <w:szCs w:val="24"/>
              </w:rPr>
            </w:pPr>
            <w:r>
              <w:rPr>
                <w:rFonts w:ascii="Times New Roman" w:hAnsi="Times New Roman" w:cs="Times New Roman"/>
                <w:b/>
                <w:bCs/>
                <w:color w:val="000000"/>
                <w:sz w:val="24"/>
                <w:szCs w:val="24"/>
              </w:rPr>
              <w:t xml:space="preserve">Неотстраняването на </w:t>
            </w:r>
            <w:proofErr w:type="spellStart"/>
            <w:r>
              <w:rPr>
                <w:rFonts w:ascii="Times New Roman" w:hAnsi="Times New Roman" w:cs="Times New Roman"/>
                <w:b/>
                <w:bCs/>
                <w:color w:val="000000"/>
                <w:sz w:val="24"/>
                <w:szCs w:val="24"/>
              </w:rPr>
              <w:t>нередовностите</w:t>
            </w:r>
            <w:proofErr w:type="spellEnd"/>
            <w:r>
              <w:rPr>
                <w:rFonts w:ascii="Times New Roman" w:hAnsi="Times New Roman" w:cs="Times New Roman"/>
                <w:b/>
                <w:bCs/>
                <w:color w:val="000000"/>
                <w:sz w:val="24"/>
                <w:szCs w:val="24"/>
              </w:rPr>
              <w:t xml:space="preserve"> в срок ще доведе до прекратяване на производството по отношение на кандидата.</w:t>
            </w:r>
            <w:r w:rsidRPr="00D23F75">
              <w:rPr>
                <w:rFonts w:ascii="Times New Roman" w:hAnsi="Times New Roman" w:cs="Times New Roman"/>
                <w:b/>
                <w:bCs/>
                <w:color w:val="FF0000"/>
                <w:sz w:val="24"/>
                <w:szCs w:val="24"/>
              </w:rPr>
              <w:t xml:space="preserve"> </w:t>
            </w:r>
          </w:p>
          <w:p w:rsidR="00ED28ED" w:rsidRPr="00C9124D" w:rsidRDefault="00ED28ED" w:rsidP="009427DA">
            <w:pPr>
              <w:spacing w:line="268" w:lineRule="auto"/>
              <w:jc w:val="both"/>
              <w:textAlignment w:val="center"/>
              <w:rPr>
                <w:rFonts w:ascii="Times New Roman" w:hAnsi="Times New Roman" w:cs="Times New Roman"/>
                <w:b/>
                <w:bCs/>
                <w:sz w:val="24"/>
                <w:szCs w:val="24"/>
              </w:rPr>
            </w:pPr>
            <w:r w:rsidRPr="00C9124D">
              <w:rPr>
                <w:rFonts w:ascii="Times New Roman" w:hAnsi="Times New Roman" w:cs="Times New Roman"/>
                <w:b/>
                <w:bCs/>
                <w:sz w:val="24"/>
                <w:szCs w:val="24"/>
              </w:rPr>
              <w:t xml:space="preserve">Отстраняването на </w:t>
            </w:r>
            <w:proofErr w:type="spellStart"/>
            <w:r w:rsidRPr="00C9124D">
              <w:rPr>
                <w:rFonts w:ascii="Times New Roman" w:hAnsi="Times New Roman" w:cs="Times New Roman"/>
                <w:b/>
                <w:bCs/>
                <w:sz w:val="24"/>
                <w:szCs w:val="24"/>
              </w:rPr>
              <w:t>нередовностите</w:t>
            </w:r>
            <w:proofErr w:type="spellEnd"/>
            <w:r w:rsidRPr="00C9124D">
              <w:rPr>
                <w:rFonts w:ascii="Times New Roman" w:hAnsi="Times New Roman" w:cs="Times New Roman"/>
                <w:b/>
                <w:bCs/>
                <w:sz w:val="24"/>
                <w:szCs w:val="24"/>
              </w:rPr>
              <w:t xml:space="preserve"> не трябва да  води до подобряване на качеството на проектното предложение.</w:t>
            </w:r>
          </w:p>
          <w:p w:rsidR="00054588" w:rsidRDefault="00ED28ED" w:rsidP="00613A9B">
            <w:pPr>
              <w:spacing w:line="268" w:lineRule="auto"/>
              <w:jc w:val="both"/>
              <w:textAlignment w:val="center"/>
              <w:rPr>
                <w:color w:val="000000"/>
                <w:sz w:val="23"/>
                <w:szCs w:val="23"/>
              </w:rPr>
            </w:pPr>
            <w:r w:rsidRPr="00796CE1">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796CE1">
              <w:rPr>
                <w:color w:val="000000"/>
                <w:sz w:val="23"/>
                <w:szCs w:val="23"/>
              </w:rPr>
              <w:t xml:space="preserve"> </w:t>
            </w:r>
          </w:p>
          <w:p w:rsidR="00ED28ED" w:rsidRPr="00C36785" w:rsidRDefault="00ED28ED" w:rsidP="009427DA">
            <w:pPr>
              <w:jc w:val="both"/>
              <w:rPr>
                <w:rFonts w:ascii="Times New Roman" w:hAnsi="Times New Roman" w:cs="Times New Roman"/>
                <w:color w:val="000000"/>
                <w:sz w:val="24"/>
                <w:szCs w:val="24"/>
              </w:rPr>
            </w:pPr>
            <w:r w:rsidRPr="00796CE1">
              <w:rPr>
                <w:rFonts w:ascii="Times New Roman" w:hAnsi="Times New Roman" w:cs="Times New Roman"/>
                <w:color w:val="000000"/>
                <w:sz w:val="24"/>
                <w:szCs w:val="24"/>
              </w:rPr>
              <w:t>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всяко проектно предложение в системата ИСУН 2020.</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067BC0">
            <w:pPr>
              <w:numPr>
                <w:ilvl w:val="0"/>
                <w:numId w:val="15"/>
              </w:numPr>
              <w:spacing w:before="120" w:after="120" w:line="240" w:lineRule="auto"/>
              <w:jc w:val="both"/>
              <w:rPr>
                <w:rFonts w:ascii="Times New Roman" w:hAnsi="Times New Roman" w:cs="Times New Roman"/>
                <w:b/>
                <w:bCs/>
                <w:color w:val="000000"/>
                <w:sz w:val="24"/>
                <w:szCs w:val="24"/>
              </w:rPr>
            </w:pPr>
            <w:r w:rsidRPr="00BF65C1">
              <w:rPr>
                <w:rFonts w:ascii="Times New Roman" w:hAnsi="Times New Roman" w:cs="Times New Roman"/>
                <w:b/>
                <w:bCs/>
                <w:color w:val="000000"/>
                <w:sz w:val="24"/>
                <w:szCs w:val="24"/>
              </w:rPr>
              <w:t>Проектните предложения</w:t>
            </w:r>
            <w:r w:rsidRPr="003E351F">
              <w:rPr>
                <w:rFonts w:ascii="Times New Roman" w:hAnsi="Times New Roman" w:cs="Times New Roman"/>
                <w:b/>
                <w:bCs/>
                <w:color w:val="000000"/>
                <w:sz w:val="24"/>
                <w:szCs w:val="24"/>
              </w:rPr>
              <w:t>, които не отговарят на критериите за административното съответствие и допустимост, не се допускат до по-нататъшно оценяване</w:t>
            </w:r>
            <w:r w:rsidR="00AF51AD">
              <w:rPr>
                <w:rFonts w:ascii="Times New Roman" w:hAnsi="Times New Roman" w:cs="Times New Roman"/>
                <w:b/>
                <w:bCs/>
                <w:color w:val="000000"/>
                <w:sz w:val="24"/>
                <w:szCs w:val="24"/>
              </w:rPr>
              <w:t>.</w:t>
            </w:r>
          </w:p>
          <w:p w:rsidR="006D0F50" w:rsidRPr="00E646E6" w:rsidRDefault="00155517" w:rsidP="00067BC0">
            <w:pPr>
              <w:numPr>
                <w:ilvl w:val="0"/>
                <w:numId w:val="25"/>
              </w:numPr>
              <w:spacing w:before="120" w:after="120" w:line="240" w:lineRule="auto"/>
              <w:jc w:val="both"/>
              <w:rPr>
                <w:rFonts w:ascii="Times New Roman" w:hAnsi="Times New Roman" w:cs="Times New Roman"/>
                <w:b/>
                <w:bCs/>
                <w:color w:val="000000"/>
                <w:sz w:val="24"/>
                <w:szCs w:val="24"/>
              </w:rPr>
            </w:pPr>
            <w:r w:rsidRPr="006D0F50">
              <w:rPr>
                <w:rFonts w:ascii="Times New Roman" w:hAnsi="Times New Roman" w:cs="Times New Roman"/>
                <w:b/>
                <w:bCs/>
                <w:color w:val="000000"/>
                <w:sz w:val="24"/>
                <w:szCs w:val="24"/>
              </w:rPr>
              <w:t>Въз основа на извършената оценка за АСД, КППП изготвя списък на проектните предложения, които не се допускат до ТФО</w:t>
            </w:r>
            <w:r w:rsidR="00E646E6">
              <w:rPr>
                <w:rFonts w:ascii="Times New Roman" w:hAnsi="Times New Roman" w:cs="Times New Roman"/>
                <w:b/>
                <w:bCs/>
                <w:color w:val="000000"/>
                <w:sz w:val="24"/>
                <w:szCs w:val="24"/>
              </w:rPr>
              <w:t>, като в него</w:t>
            </w:r>
            <w:r w:rsidRPr="006D0F50">
              <w:rPr>
                <w:rFonts w:ascii="Times New Roman" w:hAnsi="Times New Roman" w:cs="Times New Roman"/>
                <w:b/>
                <w:bCs/>
                <w:color w:val="000000"/>
                <w:sz w:val="24"/>
                <w:szCs w:val="24"/>
              </w:rPr>
              <w:t xml:space="preserve"> се посо</w:t>
            </w:r>
            <w:r w:rsidR="006D0F50">
              <w:rPr>
                <w:rFonts w:ascii="Times New Roman" w:hAnsi="Times New Roman" w:cs="Times New Roman"/>
                <w:b/>
                <w:bCs/>
                <w:color w:val="000000"/>
                <w:sz w:val="24"/>
                <w:szCs w:val="24"/>
              </w:rPr>
              <w:t>чват основанията за недопускане</w:t>
            </w:r>
            <w:r w:rsidRPr="006D0F50">
              <w:rPr>
                <w:rFonts w:ascii="Times New Roman" w:hAnsi="Times New Roman" w:cs="Times New Roman"/>
                <w:b/>
                <w:bCs/>
                <w:color w:val="000000"/>
                <w:sz w:val="24"/>
                <w:szCs w:val="24"/>
              </w:rPr>
              <w:t>.</w:t>
            </w:r>
            <w:r w:rsidR="00E646E6">
              <w:rPr>
                <w:rFonts w:ascii="Times New Roman" w:hAnsi="Times New Roman" w:cs="Times New Roman"/>
                <w:b/>
                <w:bCs/>
                <w:color w:val="000000"/>
                <w:sz w:val="24"/>
                <w:szCs w:val="24"/>
              </w:rPr>
              <w:t xml:space="preserve"> </w:t>
            </w:r>
            <w:r w:rsidR="00E646E6" w:rsidRPr="00E646E6">
              <w:rPr>
                <w:rFonts w:ascii="Times New Roman" w:hAnsi="Times New Roman" w:cs="Times New Roman"/>
                <w:b/>
                <w:bCs/>
                <w:color w:val="000000"/>
                <w:sz w:val="24"/>
                <w:szCs w:val="24"/>
              </w:rPr>
              <w:t>За недопускането</w:t>
            </w:r>
            <w:r w:rsidR="00E646E6" w:rsidRPr="00E646E6">
              <w:rPr>
                <w:rFonts w:ascii="Times New Roman" w:hAnsi="Times New Roman" w:cs="Times New Roman"/>
                <w:b/>
                <w:color w:val="000000"/>
                <w:sz w:val="24"/>
                <w:szCs w:val="24"/>
              </w:rPr>
              <w:t>, а</w:t>
            </w:r>
            <w:r w:rsidRPr="00E646E6">
              <w:rPr>
                <w:rFonts w:ascii="Times New Roman" w:hAnsi="Times New Roman" w:cs="Times New Roman"/>
                <w:b/>
                <w:color w:val="000000"/>
                <w:sz w:val="24"/>
                <w:szCs w:val="24"/>
              </w:rPr>
              <w:t>дминистраторът на сесия (Председател/Секретар)</w:t>
            </w:r>
            <w:r w:rsidR="00AF03EA" w:rsidRPr="00E646E6">
              <w:rPr>
                <w:rFonts w:ascii="Times New Roman" w:hAnsi="Times New Roman" w:cs="Times New Roman"/>
                <w:b/>
                <w:color w:val="000000"/>
                <w:sz w:val="24"/>
                <w:szCs w:val="24"/>
              </w:rPr>
              <w:t xml:space="preserve"> писмено, чрез ИСУН 2020 </w:t>
            </w:r>
            <w:r w:rsidR="009E1817" w:rsidRPr="00E646E6">
              <w:rPr>
                <w:rFonts w:ascii="Times New Roman" w:hAnsi="Times New Roman" w:cs="Times New Roman"/>
                <w:b/>
                <w:color w:val="000000"/>
                <w:sz w:val="24"/>
                <w:szCs w:val="24"/>
              </w:rPr>
              <w:t xml:space="preserve">в тридневен срок от </w:t>
            </w:r>
            <w:r w:rsidR="00E646E6" w:rsidRPr="00E646E6">
              <w:rPr>
                <w:rFonts w:ascii="Times New Roman" w:hAnsi="Times New Roman" w:cs="Times New Roman"/>
                <w:b/>
                <w:color w:val="000000"/>
                <w:sz w:val="24"/>
                <w:szCs w:val="24"/>
              </w:rPr>
              <w:t xml:space="preserve"> </w:t>
            </w:r>
            <w:r w:rsidR="00E646E6" w:rsidRPr="00E646E6">
              <w:rPr>
                <w:rFonts w:ascii="Times New Roman" w:hAnsi="Times New Roman" w:cs="Times New Roman"/>
                <w:b/>
                <w:color w:val="000000"/>
                <w:sz w:val="24"/>
                <w:szCs w:val="24"/>
              </w:rPr>
              <w:lastRenderedPageBreak/>
              <w:t xml:space="preserve">изготвяне на списъка </w:t>
            </w:r>
            <w:r w:rsidR="00AF03EA" w:rsidRPr="003826C7">
              <w:rPr>
                <w:rFonts w:ascii="Times New Roman" w:hAnsi="Times New Roman" w:cs="Times New Roman"/>
                <w:b/>
                <w:color w:val="000000"/>
                <w:sz w:val="24"/>
                <w:szCs w:val="24"/>
                <w:u w:val="single"/>
              </w:rPr>
              <w:t>съобщава</w:t>
            </w:r>
            <w:r w:rsidR="00AF03EA" w:rsidRPr="00E646E6">
              <w:rPr>
                <w:rFonts w:ascii="Times New Roman" w:hAnsi="Times New Roman" w:cs="Times New Roman"/>
                <w:b/>
                <w:color w:val="000000"/>
                <w:sz w:val="24"/>
                <w:szCs w:val="24"/>
              </w:rPr>
              <w:t xml:space="preserve"> на всеки кандидат</w:t>
            </w:r>
            <w:r w:rsidR="00E646E6">
              <w:rPr>
                <w:rFonts w:ascii="Times New Roman" w:hAnsi="Times New Roman" w:cs="Times New Roman"/>
                <w:b/>
                <w:color w:val="000000"/>
                <w:sz w:val="24"/>
                <w:szCs w:val="24"/>
              </w:rPr>
              <w:t>, включен в него</w:t>
            </w:r>
            <w:r w:rsidR="00AF03EA" w:rsidRPr="00E646E6">
              <w:rPr>
                <w:rFonts w:ascii="Times New Roman" w:hAnsi="Times New Roman" w:cs="Times New Roman"/>
                <w:b/>
                <w:color w:val="000000"/>
                <w:sz w:val="24"/>
                <w:szCs w:val="24"/>
              </w:rPr>
              <w:t>.</w:t>
            </w:r>
            <w:r w:rsidR="006D0F50" w:rsidRPr="00E646E6">
              <w:rPr>
                <w:rFonts w:ascii="Times New Roman" w:hAnsi="Times New Roman" w:cs="Times New Roman"/>
                <w:b/>
                <w:bCs/>
                <w:color w:val="000000"/>
                <w:sz w:val="24"/>
                <w:szCs w:val="24"/>
              </w:rPr>
              <w:t xml:space="preserve"> Списък</w:t>
            </w:r>
            <w:r w:rsidR="00E646E6">
              <w:rPr>
                <w:rFonts w:ascii="Times New Roman" w:hAnsi="Times New Roman" w:cs="Times New Roman"/>
                <w:b/>
                <w:bCs/>
                <w:color w:val="000000"/>
                <w:sz w:val="24"/>
                <w:szCs w:val="24"/>
              </w:rPr>
              <w:t>ът</w:t>
            </w:r>
            <w:r w:rsidR="006D0F50" w:rsidRPr="00E646E6">
              <w:rPr>
                <w:rFonts w:ascii="Times New Roman" w:hAnsi="Times New Roman" w:cs="Times New Roman"/>
                <w:b/>
                <w:bCs/>
                <w:color w:val="000000"/>
                <w:sz w:val="24"/>
                <w:szCs w:val="24"/>
              </w:rPr>
              <w:t xml:space="preserve"> се  представя на „МИГ Средец“ за публикуване на интернет страницата си</w:t>
            </w:r>
            <w:r w:rsidR="00D3404A" w:rsidRPr="00D3404A">
              <w:rPr>
                <w:rFonts w:ascii="Times New Roman" w:hAnsi="Times New Roman" w:cs="Times New Roman"/>
                <w:bCs/>
                <w:i/>
                <w:color w:val="000000"/>
                <w:sz w:val="24"/>
                <w:szCs w:val="24"/>
              </w:rPr>
              <w:t>(</w:t>
            </w:r>
            <w:r w:rsidR="00CF67D4">
              <w:rPr>
                <w:rFonts w:ascii="Times New Roman" w:hAnsi="Times New Roman" w:cs="Times New Roman"/>
                <w:bCs/>
                <w:i/>
                <w:color w:val="000000"/>
                <w:sz w:val="24"/>
                <w:szCs w:val="24"/>
              </w:rPr>
              <w:t xml:space="preserve">съгласно чл. </w:t>
            </w:r>
            <w:r w:rsidR="00CF67D4">
              <w:rPr>
                <w:rFonts w:ascii="Times New Roman" w:hAnsi="Times New Roman" w:cs="Times New Roman"/>
                <w:bCs/>
                <w:i/>
                <w:color w:val="000000"/>
                <w:sz w:val="24"/>
                <w:szCs w:val="24"/>
                <w:lang w:val="en-US"/>
              </w:rPr>
              <w:t>34</w:t>
            </w:r>
            <w:r w:rsidR="00CF67D4">
              <w:rPr>
                <w:rFonts w:ascii="Times New Roman" w:hAnsi="Times New Roman" w:cs="Times New Roman"/>
                <w:bCs/>
                <w:i/>
                <w:color w:val="000000"/>
                <w:sz w:val="24"/>
                <w:szCs w:val="24"/>
              </w:rPr>
              <w:t xml:space="preserve">, ал. </w:t>
            </w:r>
            <w:r w:rsidR="00CF67D4">
              <w:rPr>
                <w:rFonts w:ascii="Times New Roman" w:hAnsi="Times New Roman" w:cs="Times New Roman"/>
                <w:bCs/>
                <w:i/>
                <w:color w:val="000000"/>
                <w:sz w:val="24"/>
                <w:szCs w:val="24"/>
                <w:lang w:val="en-US"/>
              </w:rPr>
              <w:t xml:space="preserve">1 </w:t>
            </w:r>
            <w:r w:rsidR="00CF67D4">
              <w:rPr>
                <w:rFonts w:ascii="Times New Roman" w:hAnsi="Times New Roman" w:cs="Times New Roman"/>
                <w:bCs/>
                <w:i/>
                <w:color w:val="000000"/>
                <w:sz w:val="24"/>
                <w:szCs w:val="24"/>
              </w:rPr>
              <w:t>от ЗУСЕСИФ</w:t>
            </w:r>
            <w:r w:rsidR="00D3404A">
              <w:rPr>
                <w:rFonts w:ascii="Times New Roman" w:hAnsi="Times New Roman" w:cs="Times New Roman"/>
                <w:bCs/>
                <w:i/>
                <w:color w:val="000000"/>
                <w:sz w:val="24"/>
                <w:szCs w:val="24"/>
              </w:rPr>
              <w:t>)</w:t>
            </w:r>
            <w:r w:rsidR="006D0F50" w:rsidRPr="00E646E6">
              <w:rPr>
                <w:rFonts w:ascii="Times New Roman" w:hAnsi="Times New Roman" w:cs="Times New Roman"/>
                <w:b/>
                <w:bCs/>
                <w:color w:val="000000"/>
                <w:sz w:val="24"/>
                <w:szCs w:val="24"/>
              </w:rPr>
              <w:t>.</w:t>
            </w:r>
          </w:p>
          <w:p w:rsidR="00DD2683" w:rsidRDefault="00ED28ED" w:rsidP="00DD2683">
            <w:pPr>
              <w:pStyle w:val="af7"/>
              <w:jc w:val="both"/>
              <w:rPr>
                <w:rFonts w:ascii="Times New Roman" w:hAnsi="Times New Roman" w:cs="Times New Roman"/>
                <w:noProof/>
                <w:snapToGrid w:val="0"/>
                <w:sz w:val="24"/>
                <w:szCs w:val="24"/>
              </w:rPr>
            </w:pPr>
            <w:r w:rsidRPr="003812DC">
              <w:rPr>
                <w:rFonts w:ascii="Times New Roman" w:hAnsi="Times New Roman" w:cs="Times New Roman"/>
                <w:noProof/>
                <w:snapToGrid w:val="0"/>
                <w:sz w:val="24"/>
                <w:szCs w:val="24"/>
                <w:u w:val="single"/>
              </w:rPr>
              <w:t>22.2</w:t>
            </w:r>
            <w:r w:rsidRPr="003812DC">
              <w:rPr>
                <w:rFonts w:ascii="Times New Roman" w:hAnsi="Times New Roman" w:cs="Times New Roman"/>
                <w:noProof/>
                <w:snapToGrid w:val="0"/>
                <w:sz w:val="24"/>
                <w:szCs w:val="24"/>
              </w:rPr>
              <w:t xml:space="preserve"> Техническата и финансова оценка на проектните предложения се извършва по критерии, включени в одобрената СВОМР на „ МИГ Средец“, съгласно </w:t>
            </w:r>
            <w:r w:rsidRPr="00047C94">
              <w:rPr>
                <w:rFonts w:ascii="Times New Roman" w:hAnsi="Times New Roman" w:cs="Times New Roman"/>
                <w:noProof/>
                <w:snapToGrid w:val="0"/>
                <w:sz w:val="24"/>
                <w:szCs w:val="24"/>
                <w:u w:val="single"/>
              </w:rPr>
              <w:t>Приложение №</w:t>
            </w:r>
            <w:r w:rsidRPr="00DD2683">
              <w:rPr>
                <w:rFonts w:ascii="Times New Roman" w:hAnsi="Times New Roman" w:cs="Times New Roman"/>
                <w:noProof/>
                <w:snapToGrid w:val="0"/>
                <w:sz w:val="24"/>
                <w:szCs w:val="24"/>
                <w:u w:val="single"/>
              </w:rPr>
              <w:t>1</w:t>
            </w:r>
            <w:r w:rsidR="00453A94" w:rsidRPr="00DD2683">
              <w:rPr>
                <w:rFonts w:ascii="Times New Roman" w:hAnsi="Times New Roman" w:cs="Times New Roman"/>
                <w:noProof/>
                <w:snapToGrid w:val="0"/>
                <w:sz w:val="24"/>
                <w:szCs w:val="24"/>
                <w:u w:val="single"/>
                <w:lang w:val="en-US"/>
              </w:rPr>
              <w:t>7</w:t>
            </w:r>
            <w:r w:rsidRPr="00DD2683">
              <w:rPr>
                <w:rFonts w:ascii="Times New Roman" w:hAnsi="Times New Roman" w:cs="Times New Roman"/>
                <w:noProof/>
                <w:snapToGrid w:val="0"/>
                <w:sz w:val="24"/>
                <w:szCs w:val="24"/>
              </w:rPr>
              <w:t xml:space="preserve"> </w:t>
            </w:r>
            <w:r w:rsidR="004044E8" w:rsidRPr="00DD2683">
              <w:rPr>
                <w:rFonts w:ascii="Times New Roman" w:hAnsi="Times New Roman" w:cs="Times New Roman"/>
                <w:noProof/>
                <w:snapToGrid w:val="0"/>
                <w:sz w:val="24"/>
                <w:szCs w:val="24"/>
                <w:lang w:val="en-US"/>
              </w:rPr>
              <w:t xml:space="preserve"> </w:t>
            </w:r>
            <w:r w:rsidRPr="00DD2683">
              <w:rPr>
                <w:rFonts w:ascii="Times New Roman" w:hAnsi="Times New Roman" w:cs="Times New Roman"/>
                <w:noProof/>
                <w:snapToGrid w:val="0"/>
                <w:sz w:val="24"/>
                <w:szCs w:val="24"/>
              </w:rPr>
              <w:t>от настоящите УК.</w:t>
            </w:r>
          </w:p>
          <w:p w:rsidR="00DD2683" w:rsidRPr="0014190F" w:rsidRDefault="00DD2683" w:rsidP="0014190F">
            <w:pPr>
              <w:rPr>
                <w:rFonts w:ascii="Times New Roman" w:hAnsi="Times New Roman" w:cs="Times New Roman"/>
                <w:b/>
                <w:sz w:val="24"/>
                <w:szCs w:val="24"/>
                <w:u w:val="single"/>
              </w:rPr>
            </w:pPr>
            <w:r w:rsidRPr="0014190F">
              <w:rPr>
                <w:rFonts w:ascii="Times New Roman" w:hAnsi="Times New Roman" w:cs="Times New Roman"/>
                <w:b/>
                <w:sz w:val="24"/>
                <w:szCs w:val="24"/>
                <w:u w:val="single"/>
              </w:rPr>
              <w:t>МЕТОДИКА ЗА ОЦЕНКА НА ПРОЕКТНИТЕ ПРЕДЛОЖЕНИЯ</w:t>
            </w:r>
          </w:p>
          <w:p w:rsidR="00DD2683" w:rsidRPr="0014190F" w:rsidRDefault="00DD2683" w:rsidP="0014190F">
            <w:pPr>
              <w:rPr>
                <w:rFonts w:ascii="Times New Roman" w:hAnsi="Times New Roman" w:cs="Times New Roman"/>
                <w:b/>
                <w:i/>
                <w:sz w:val="24"/>
                <w:szCs w:val="24"/>
                <w:u w:val="single"/>
              </w:rPr>
            </w:pPr>
            <w:r w:rsidRPr="0014190F">
              <w:rPr>
                <w:rFonts w:ascii="Times New Roman" w:hAnsi="Times New Roman" w:cs="Times New Roman"/>
                <w:b/>
                <w:i/>
              </w:rPr>
              <w:t>І</w:t>
            </w:r>
            <w:r w:rsidRPr="0014190F">
              <w:rPr>
                <w:rFonts w:ascii="Times New Roman" w:hAnsi="Times New Roman" w:cs="Times New Roman"/>
                <w:b/>
                <w:i/>
                <w:sz w:val="24"/>
                <w:szCs w:val="24"/>
                <w:u w:val="single"/>
              </w:rPr>
              <w:t xml:space="preserve">. Определение на критериите и документи за доказване </w:t>
            </w:r>
          </w:p>
          <w:p w:rsidR="0014190F" w:rsidRPr="0014190F" w:rsidRDefault="00DD2683" w:rsidP="0014190F">
            <w:pPr>
              <w:jc w:val="both"/>
              <w:rPr>
                <w:rFonts w:ascii="Times New Roman" w:hAnsi="Times New Roman" w:cs="Times New Roman"/>
                <w:sz w:val="24"/>
                <w:szCs w:val="24"/>
              </w:rPr>
            </w:pPr>
            <w:r w:rsidRPr="0014190F">
              <w:rPr>
                <w:rFonts w:ascii="Times New Roman" w:hAnsi="Times New Roman" w:cs="Times New Roman"/>
                <w:i/>
                <w:sz w:val="24"/>
                <w:szCs w:val="24"/>
              </w:rPr>
              <w:t xml:space="preserve">1. </w:t>
            </w:r>
            <w:r w:rsidRPr="0014190F">
              <w:rPr>
                <w:rFonts w:ascii="Times New Roman" w:hAnsi="Times New Roman" w:cs="Times New Roman"/>
                <w:b/>
                <w:i/>
                <w:sz w:val="24"/>
                <w:szCs w:val="24"/>
              </w:rPr>
              <w:t>По критерия  „</w:t>
            </w:r>
            <w:r w:rsidRPr="0014190F">
              <w:rPr>
                <w:rFonts w:ascii="Times New Roman" w:hAnsi="Times New Roman" w:cs="Times New Roman"/>
                <w:b/>
                <w:i/>
                <w:sz w:val="24"/>
                <w:szCs w:val="24"/>
                <w:highlight w:val="white"/>
                <w:shd w:val="clear" w:color="auto" w:fill="FEFEFE"/>
              </w:rPr>
              <w:t>Проектът осигурява приемственост на традициите между поколенията</w:t>
            </w:r>
            <w:r w:rsidRPr="0014190F">
              <w:rPr>
                <w:rFonts w:ascii="Times New Roman" w:hAnsi="Times New Roman" w:cs="Times New Roman"/>
                <w:b/>
                <w:i/>
                <w:sz w:val="24"/>
                <w:szCs w:val="24"/>
              </w:rPr>
              <w:t>“</w:t>
            </w:r>
            <w:r w:rsidRPr="0014190F">
              <w:rPr>
                <w:rFonts w:ascii="Times New Roman" w:hAnsi="Times New Roman" w:cs="Times New Roman"/>
                <w:sz w:val="24"/>
                <w:szCs w:val="24"/>
              </w:rPr>
              <w:t>,  точки получава проектното предложение, което при реализацията си  ще допринесе и ще постигне  приемственост  между поколенията с цел да се  съхранят живи традициите и обичаите.</w:t>
            </w:r>
          </w:p>
          <w:p w:rsidR="00DD2683" w:rsidRPr="0014190F" w:rsidRDefault="00DD2683" w:rsidP="0014190F">
            <w:pPr>
              <w:jc w:val="both"/>
              <w:rPr>
                <w:rFonts w:ascii="Times New Roman" w:hAnsi="Times New Roman" w:cs="Times New Roman"/>
                <w:noProof/>
                <w:snapToGrid w:val="0"/>
                <w:sz w:val="24"/>
                <w:szCs w:val="24"/>
                <w:lang w:val="en-GB"/>
              </w:rPr>
            </w:pPr>
            <w:r w:rsidRPr="0014190F">
              <w:rPr>
                <w:rFonts w:ascii="Times New Roman" w:hAnsi="Times New Roman" w:cs="Times New Roman"/>
                <w:sz w:val="24"/>
                <w:szCs w:val="24"/>
                <w:u w:val="single"/>
              </w:rPr>
              <w:t>За доказване на съответствието  и за да се присъдят точки по този критерий</w:t>
            </w:r>
            <w:r w:rsidRPr="0014190F">
              <w:rPr>
                <w:rFonts w:ascii="Times New Roman" w:hAnsi="Times New Roman" w:cs="Times New Roman"/>
                <w:sz w:val="24"/>
                <w:szCs w:val="24"/>
              </w:rPr>
              <w:t>, кандидатът задължително във формуляра за кандидатстване , т.11 „ Допълнителна информация необходима за оценка на проектното предложение“ – поле</w:t>
            </w:r>
            <w:r w:rsidRPr="0014190F">
              <w:rPr>
                <w:rFonts w:ascii="Times New Roman" w:hAnsi="Times New Roman" w:cs="Times New Roman"/>
                <w:i/>
                <w:sz w:val="24"/>
                <w:szCs w:val="24"/>
                <w:highlight w:val="white"/>
                <w:shd w:val="clear" w:color="auto" w:fill="FEFEFE"/>
              </w:rPr>
              <w:t xml:space="preserve"> </w:t>
            </w:r>
            <w:r w:rsidRPr="0014190F">
              <w:rPr>
                <w:rFonts w:ascii="Times New Roman" w:hAnsi="Times New Roman" w:cs="Times New Roman"/>
                <w:sz w:val="24"/>
                <w:szCs w:val="24"/>
                <w:highlight w:val="white"/>
                <w:shd w:val="clear" w:color="auto" w:fill="FEFEFE"/>
              </w:rPr>
              <w:t>„Приемственост на традициите между поколенията</w:t>
            </w:r>
            <w:r w:rsidRPr="0014190F">
              <w:rPr>
                <w:rFonts w:ascii="Times New Roman" w:hAnsi="Times New Roman" w:cs="Times New Roman"/>
                <w:sz w:val="24"/>
                <w:szCs w:val="24"/>
              </w:rPr>
              <w:t>“ описва и обосновава методите и начина за пренасяне на културен опит, знания, умения, традиции, обичаи между поколенията, включително и чрез общи действия(</w:t>
            </w:r>
            <w:r w:rsidRPr="0014190F">
              <w:rPr>
                <w:rFonts w:ascii="Times New Roman" w:hAnsi="Times New Roman" w:cs="Times New Roman"/>
                <w:i/>
                <w:sz w:val="24"/>
                <w:szCs w:val="24"/>
              </w:rPr>
              <w:t>ако е приложимо и по преценка на кандидата  се прилагат и подкрепящи документи за доказване на критерия</w:t>
            </w:r>
            <w:r w:rsidRPr="0014190F">
              <w:rPr>
                <w:rFonts w:ascii="Times New Roman" w:hAnsi="Times New Roman" w:cs="Times New Roman"/>
                <w:sz w:val="24"/>
                <w:szCs w:val="24"/>
              </w:rPr>
              <w:t>);</w:t>
            </w:r>
          </w:p>
          <w:p w:rsidR="00DD2683" w:rsidRDefault="00DD2683" w:rsidP="00DD2683">
            <w:pPr>
              <w:pStyle w:val="a0"/>
              <w:spacing w:line="276" w:lineRule="auto"/>
              <w:ind w:left="0"/>
              <w:jc w:val="both"/>
              <w:rPr>
                <w:rFonts w:ascii="Times New Roman" w:hAnsi="Times New Roman" w:cs="Times New Roman"/>
                <w:sz w:val="24"/>
                <w:szCs w:val="24"/>
                <w:shd w:val="clear" w:color="auto" w:fill="FEFEFE"/>
              </w:rPr>
            </w:pPr>
            <w:r w:rsidRPr="00C14843">
              <w:rPr>
                <w:rFonts w:ascii="Times New Roman" w:hAnsi="Times New Roman" w:cs="Times New Roman"/>
                <w:b/>
                <w:i/>
                <w:sz w:val="24"/>
                <w:szCs w:val="24"/>
              </w:rPr>
              <w:t>2.</w:t>
            </w:r>
            <w:r>
              <w:rPr>
                <w:rFonts w:ascii="Times New Roman" w:hAnsi="Times New Roman" w:cs="Times New Roman"/>
                <w:sz w:val="24"/>
                <w:szCs w:val="24"/>
              </w:rPr>
              <w:t xml:space="preserve"> </w:t>
            </w:r>
            <w:r w:rsidRPr="00BB04BC">
              <w:rPr>
                <w:rFonts w:ascii="Times New Roman" w:hAnsi="Times New Roman" w:cs="Times New Roman"/>
                <w:b/>
                <w:i/>
                <w:sz w:val="24"/>
                <w:szCs w:val="24"/>
              </w:rPr>
              <w:t>По критерия  „</w:t>
            </w:r>
            <w:r w:rsidRPr="00A473A9">
              <w:rPr>
                <w:rFonts w:ascii="Times New Roman" w:hAnsi="Times New Roman" w:cs="Times New Roman"/>
                <w:b/>
                <w:i/>
                <w:sz w:val="24"/>
                <w:szCs w:val="24"/>
                <w:highlight w:val="white"/>
                <w:shd w:val="clear" w:color="auto" w:fill="FEFEFE"/>
              </w:rPr>
              <w:t>Проектът въвлича участието на малцинствени групи и/или деца</w:t>
            </w:r>
            <w:r w:rsidRPr="00BB04BC">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w:t>
            </w:r>
            <w:r w:rsidRPr="005D263E">
              <w:rPr>
                <w:rFonts w:cs="Times New Roman"/>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при реализация на </w:t>
            </w:r>
            <w:r w:rsidRPr="005D263E">
              <w:rPr>
                <w:rFonts w:ascii="Times New Roman" w:hAnsi="Times New Roman" w:cs="Times New Roman"/>
                <w:sz w:val="24"/>
                <w:szCs w:val="24"/>
              </w:rPr>
              <w:t xml:space="preserve"> </w:t>
            </w:r>
            <w:r>
              <w:rPr>
                <w:rFonts w:ascii="Times New Roman" w:hAnsi="Times New Roman" w:cs="Times New Roman"/>
                <w:sz w:val="24"/>
                <w:szCs w:val="24"/>
              </w:rPr>
              <w:t>дейности</w:t>
            </w:r>
            <w:r w:rsidRPr="005D263E">
              <w:rPr>
                <w:rFonts w:ascii="Times New Roman" w:hAnsi="Times New Roman" w:cs="Times New Roman"/>
                <w:sz w:val="24"/>
                <w:szCs w:val="24"/>
              </w:rPr>
              <w:t xml:space="preserve"> ще </w:t>
            </w:r>
            <w:r>
              <w:rPr>
                <w:rFonts w:ascii="Times New Roman" w:hAnsi="Times New Roman" w:cs="Times New Roman"/>
                <w:sz w:val="24"/>
                <w:szCs w:val="24"/>
              </w:rPr>
              <w:t xml:space="preserve">вземат участие </w:t>
            </w:r>
            <w:r w:rsidRPr="00F83906">
              <w:rPr>
                <w:rFonts w:ascii="Times New Roman" w:hAnsi="Times New Roman" w:cs="Times New Roman"/>
                <w:sz w:val="24"/>
                <w:szCs w:val="24"/>
                <w:highlight w:val="white"/>
                <w:shd w:val="clear" w:color="auto" w:fill="FEFEFE"/>
              </w:rPr>
              <w:t xml:space="preserve">малцинствени групи </w:t>
            </w:r>
            <w:r>
              <w:rPr>
                <w:rFonts w:ascii="Times New Roman" w:hAnsi="Times New Roman" w:cs="Times New Roman"/>
                <w:sz w:val="24"/>
                <w:szCs w:val="24"/>
                <w:highlight w:val="white"/>
                <w:shd w:val="clear" w:color="auto" w:fill="FEFEFE"/>
              </w:rPr>
              <w:t xml:space="preserve"> </w:t>
            </w:r>
            <w:r w:rsidRPr="00F83906">
              <w:rPr>
                <w:rFonts w:ascii="Times New Roman" w:hAnsi="Times New Roman" w:cs="Times New Roman"/>
                <w:sz w:val="24"/>
                <w:szCs w:val="24"/>
                <w:highlight w:val="white"/>
                <w:shd w:val="clear" w:color="auto" w:fill="FEFEFE"/>
              </w:rPr>
              <w:t>и/или деца</w:t>
            </w:r>
            <w:r>
              <w:rPr>
                <w:rFonts w:ascii="Times New Roman" w:hAnsi="Times New Roman" w:cs="Times New Roman"/>
                <w:sz w:val="24"/>
                <w:szCs w:val="24"/>
                <w:shd w:val="clear" w:color="auto" w:fill="FEFEFE"/>
              </w:rPr>
              <w:t>.</w:t>
            </w:r>
          </w:p>
          <w:p w:rsidR="00DD2683" w:rsidRPr="00AB49C3" w:rsidRDefault="00DD2683" w:rsidP="00DD2683">
            <w:pPr>
              <w:pStyle w:val="a0"/>
              <w:spacing w:line="276" w:lineRule="auto"/>
              <w:ind w:left="0"/>
              <w:jc w:val="both"/>
              <w:rPr>
                <w:rFonts w:ascii="Times New Roman" w:hAnsi="Times New Roman" w:cs="Times New Roman"/>
                <w:sz w:val="24"/>
                <w:szCs w:val="24"/>
              </w:rPr>
            </w:pPr>
            <w:r>
              <w:rPr>
                <w:rFonts w:ascii="Times New Roman" w:hAnsi="Times New Roman" w:cs="Times New Roman"/>
                <w:sz w:val="24"/>
                <w:szCs w:val="24"/>
                <w:shd w:val="clear" w:color="auto" w:fill="FEFEFE"/>
              </w:rPr>
              <w:t xml:space="preserve"> </w:t>
            </w: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т.11</w:t>
            </w:r>
            <w:r>
              <w:rPr>
                <w:rFonts w:ascii="Times New Roman" w:hAnsi="Times New Roman" w:cs="Times New Roman"/>
                <w:sz w:val="24"/>
                <w:szCs w:val="24"/>
              </w:rPr>
              <w:t xml:space="preserve"> „ Допълнителна информация необходима за оценка на проектното предложение“ – поле  </w:t>
            </w:r>
            <w:r w:rsidRPr="00AE6760">
              <w:rPr>
                <w:rFonts w:ascii="Times New Roman" w:hAnsi="Times New Roman" w:cs="Times New Roman"/>
                <w:sz w:val="24"/>
                <w:szCs w:val="24"/>
              </w:rPr>
              <w:t>„</w:t>
            </w:r>
            <w:r w:rsidRPr="00AE6760">
              <w:rPr>
                <w:rFonts w:ascii="Times New Roman" w:hAnsi="Times New Roman" w:cs="Times New Roman"/>
                <w:sz w:val="24"/>
                <w:szCs w:val="24"/>
                <w:highlight w:val="white"/>
                <w:shd w:val="clear" w:color="auto" w:fill="FEFEFE"/>
              </w:rPr>
              <w:t>Участие на малцинствени групи и/или деца</w:t>
            </w:r>
            <w:r w:rsidRPr="00AE6760">
              <w:rPr>
                <w:rFonts w:ascii="Times New Roman" w:hAnsi="Times New Roman" w:cs="Times New Roman"/>
                <w:sz w:val="24"/>
                <w:szCs w:val="24"/>
                <w:shd w:val="clear" w:color="auto" w:fill="FEFEFE"/>
              </w:rPr>
              <w:t>“</w:t>
            </w:r>
            <w:r>
              <w:rPr>
                <w:rFonts w:ascii="Times New Roman" w:hAnsi="Times New Roman" w:cs="Times New Roman"/>
                <w:sz w:val="24"/>
                <w:szCs w:val="24"/>
              </w:rPr>
              <w:t xml:space="preserve"> обосновано описва и представя информация за участието на представители от малцинствени групи и/или деца в дейностите по проектното предложение </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sidRPr="00AB49C3">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tabs>
                <w:tab w:val="left" w:pos="255"/>
              </w:tabs>
              <w:spacing w:after="0"/>
              <w:jc w:val="both"/>
              <w:rPr>
                <w:rFonts w:ascii="Times New Roman" w:hAnsi="Times New Roman" w:cs="Times New Roman"/>
                <w:sz w:val="24"/>
                <w:szCs w:val="24"/>
              </w:rPr>
            </w:pPr>
            <w:r>
              <w:rPr>
                <w:rFonts w:ascii="Times New Roman" w:hAnsi="Times New Roman" w:cs="Times New Roman"/>
                <w:b/>
                <w:i/>
                <w:sz w:val="24"/>
                <w:szCs w:val="24"/>
              </w:rPr>
              <w:t xml:space="preserve">3.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i/>
                <w:sz w:val="24"/>
                <w:szCs w:val="24"/>
                <w:highlight w:val="white"/>
                <w:shd w:val="clear" w:color="auto" w:fill="FEFEFE"/>
              </w:rPr>
              <w:t>Проектът създава условия за устойчиви, повторяеми, дългосрочни действия</w:t>
            </w:r>
            <w:r w:rsidRPr="004030B5">
              <w:rPr>
                <w:rFonts w:ascii="Times New Roman" w:hAnsi="Times New Roman" w:cs="Times New Roman"/>
                <w:b/>
                <w:i/>
                <w:sz w:val="24"/>
                <w:szCs w:val="24"/>
                <w:shd w:val="clear" w:color="auto" w:fill="FEFEFE"/>
              </w:rPr>
              <w:t>“</w:t>
            </w:r>
            <w:r>
              <w:rPr>
                <w:rFonts w:ascii="Times New Roman" w:hAnsi="Times New Roman" w:cs="Times New Roman"/>
                <w:i/>
                <w:sz w:val="24"/>
                <w:szCs w:val="24"/>
                <w:shd w:val="clear" w:color="auto" w:fill="FEFEFE"/>
              </w:rPr>
              <w:t>,</w:t>
            </w:r>
            <w:r w:rsidRPr="00A61829">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w:t>
            </w:r>
            <w:r>
              <w:rPr>
                <w:rFonts w:ascii="Times New Roman" w:hAnsi="Times New Roman" w:cs="Times New Roman"/>
                <w:sz w:val="24"/>
                <w:szCs w:val="24"/>
              </w:rPr>
              <w:t xml:space="preserve">о предложение, чийто дейности ще се осъществяват и </w:t>
            </w:r>
            <w:r>
              <w:rPr>
                <w:rFonts w:ascii="Times New Roman" w:hAnsi="Times New Roman" w:cs="Times New Roman"/>
                <w:sz w:val="24"/>
                <w:szCs w:val="24"/>
              </w:rPr>
              <w:lastRenderedPageBreak/>
              <w:t>продължат и след изпълнението на проекта.</w:t>
            </w:r>
          </w:p>
          <w:p w:rsidR="00DD2683" w:rsidRDefault="00DD2683" w:rsidP="00DD2683">
            <w:pPr>
              <w:tabs>
                <w:tab w:val="left" w:pos="255"/>
              </w:tabs>
              <w:spacing w:after="0"/>
              <w:jc w:val="both"/>
              <w:rPr>
                <w:rFonts w:ascii="Times New Roman" w:hAnsi="Times New Roman" w:cs="Times New Roman"/>
                <w:sz w:val="24"/>
                <w:szCs w:val="24"/>
              </w:rPr>
            </w:pPr>
            <w:r w:rsidRPr="005D263E">
              <w:rPr>
                <w:rFonts w:ascii="Times New Roman" w:hAnsi="Times New Roman" w:cs="Times New Roman"/>
                <w:sz w:val="24"/>
                <w:szCs w:val="24"/>
              </w:rPr>
              <w:t xml:space="preserve"> </w:t>
            </w:r>
          </w:p>
          <w:p w:rsidR="00DD2683" w:rsidRDefault="00DD2683" w:rsidP="00DD2683">
            <w:pPr>
              <w:tabs>
                <w:tab w:val="left" w:pos="255"/>
              </w:tabs>
              <w:spacing w:after="0"/>
              <w:jc w:val="both"/>
              <w:rPr>
                <w:rFonts w:ascii="Times New Roman" w:eastAsia="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Pr>
                <w:rFonts w:ascii="Times New Roman" w:eastAsia="Times New Roman" w:hAnsi="Times New Roman" w:cs="Times New Roman"/>
                <w:sz w:val="24"/>
                <w:szCs w:val="24"/>
                <w:highlight w:val="white"/>
                <w:shd w:val="clear" w:color="auto" w:fill="FEFEFE"/>
              </w:rPr>
              <w:t>У</w:t>
            </w:r>
            <w:r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Pr="00670E8B">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описва конкретните действия, начина  и периода/времето на осъществяване/продължителността на  </w:t>
            </w:r>
            <w:r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eastAsia="Times New Roman" w:hAnsi="Times New Roman" w:cs="Times New Roman"/>
                <w:sz w:val="24"/>
                <w:szCs w:val="24"/>
                <w:shd w:val="clear" w:color="auto" w:fill="FEFEFE"/>
              </w:rPr>
              <w:t>.</w:t>
            </w:r>
          </w:p>
          <w:p w:rsidR="00DD2683" w:rsidRDefault="00DD2683" w:rsidP="00DD2683">
            <w:pPr>
              <w:tabs>
                <w:tab w:val="left" w:pos="255"/>
              </w:tabs>
              <w:spacing w:after="0"/>
              <w:jc w:val="both"/>
              <w:rPr>
                <w:rFonts w:ascii="Times New Roman" w:eastAsia="Times New Roman" w:hAnsi="Times New Roman" w:cs="Times New Roman"/>
                <w:b/>
                <w:sz w:val="24"/>
                <w:szCs w:val="24"/>
                <w:shd w:val="clear" w:color="auto" w:fill="FEFEFE"/>
              </w:rPr>
            </w:pPr>
          </w:p>
          <w:p w:rsidR="00DD2683" w:rsidRPr="00006F11" w:rsidRDefault="00DD2683" w:rsidP="00DD2683">
            <w:pPr>
              <w:tabs>
                <w:tab w:val="left" w:pos="255"/>
              </w:tabs>
              <w:spacing w:after="0"/>
              <w:jc w:val="both"/>
              <w:rPr>
                <w:rFonts w:ascii="Times New Roman" w:hAnsi="Times New Roman" w:cs="Times New Roman"/>
                <w:i/>
                <w:sz w:val="24"/>
                <w:szCs w:val="24"/>
                <w:shd w:val="clear" w:color="auto" w:fill="FEFEFE"/>
              </w:rPr>
            </w:pPr>
            <w:r w:rsidRPr="00006F11">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b/>
                <w:sz w:val="24"/>
                <w:szCs w:val="24"/>
                <w:shd w:val="clear" w:color="auto" w:fill="FEFEFE"/>
              </w:rPr>
              <w:t xml:space="preserve"> „</w:t>
            </w:r>
            <w:r w:rsidRPr="00006F11">
              <w:rPr>
                <w:rFonts w:ascii="Times New Roman" w:eastAsia="Times New Roman" w:hAnsi="Times New Roman" w:cs="Times New Roman"/>
                <w:b/>
                <w:i/>
                <w:sz w:val="24"/>
                <w:szCs w:val="24"/>
                <w:shd w:val="clear" w:color="auto" w:fill="FEFEFE"/>
              </w:rPr>
              <w:t>Повторяеми, дългосрочни действия</w:t>
            </w:r>
            <w:r>
              <w:rPr>
                <w:rFonts w:ascii="Times New Roman" w:eastAsia="Times New Roman" w:hAnsi="Times New Roman" w:cs="Times New Roman"/>
                <w:b/>
                <w:i/>
                <w:sz w:val="24"/>
                <w:szCs w:val="24"/>
                <w:shd w:val="clear" w:color="auto" w:fill="FEFEFE"/>
              </w:rPr>
              <w:t>“</w:t>
            </w:r>
            <w:r w:rsidRPr="00006F11">
              <w:rPr>
                <w:rFonts w:ascii="Times New Roman" w:eastAsia="Times New Roman" w:hAnsi="Times New Roman" w:cs="Times New Roman"/>
                <w:b/>
                <w:i/>
                <w:sz w:val="24"/>
                <w:szCs w:val="24"/>
                <w:shd w:val="clear" w:color="auto" w:fill="FEFEFE"/>
              </w:rPr>
              <w:t xml:space="preserve"> са действия в рамките на </w:t>
            </w:r>
            <w:proofErr w:type="spellStart"/>
            <w:r w:rsidRPr="00006F11">
              <w:rPr>
                <w:rFonts w:ascii="Times New Roman" w:eastAsia="Times New Roman" w:hAnsi="Times New Roman" w:cs="Times New Roman"/>
                <w:b/>
                <w:i/>
                <w:sz w:val="24"/>
                <w:szCs w:val="24"/>
                <w:shd w:val="clear" w:color="auto" w:fill="FEFEFE"/>
              </w:rPr>
              <w:t>мониторинговия</w:t>
            </w:r>
            <w:proofErr w:type="spellEnd"/>
            <w:r w:rsidRPr="00006F11">
              <w:rPr>
                <w:rFonts w:ascii="Times New Roman" w:eastAsia="Times New Roman" w:hAnsi="Times New Roman" w:cs="Times New Roman"/>
                <w:b/>
                <w:i/>
                <w:sz w:val="24"/>
                <w:szCs w:val="24"/>
                <w:shd w:val="clear" w:color="auto" w:fill="FEFEFE"/>
              </w:rPr>
              <w:t xml:space="preserve"> период</w:t>
            </w:r>
            <w:r>
              <w:rPr>
                <w:rFonts w:ascii="Times New Roman" w:eastAsia="Times New Roman" w:hAnsi="Times New Roman" w:cs="Times New Roman"/>
                <w:i/>
                <w:sz w:val="24"/>
                <w:szCs w:val="24"/>
                <w:shd w:val="clear" w:color="auto" w:fill="FEFEFE"/>
              </w:rPr>
              <w:t>.</w:t>
            </w:r>
          </w:p>
          <w:p w:rsidR="00DD2683" w:rsidRPr="00670E8B" w:rsidRDefault="00DD2683" w:rsidP="00DD2683">
            <w:pPr>
              <w:tabs>
                <w:tab w:val="left" w:pos="255"/>
              </w:tabs>
              <w:spacing w:after="0"/>
              <w:jc w:val="both"/>
              <w:rPr>
                <w:rFonts w:ascii="Times New Roman" w:hAnsi="Times New Roman" w:cs="Times New Roman"/>
                <w:sz w:val="24"/>
                <w:szCs w:val="24"/>
              </w:rPr>
            </w:pPr>
          </w:p>
          <w:p w:rsidR="00DD2683" w:rsidRDefault="00DD2683" w:rsidP="00DD2683">
            <w:pPr>
              <w:spacing w:before="60" w:after="6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4.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sz w:val="24"/>
                <w:szCs w:val="24"/>
                <w:highlight w:val="white"/>
                <w:shd w:val="clear" w:color="auto" w:fill="FEFEFE"/>
              </w:rPr>
              <w:t>Проектът проучва и популяризира местните традиции, култура и природа</w:t>
            </w:r>
            <w:r>
              <w:rPr>
                <w:rFonts w:ascii="Times New Roman" w:hAnsi="Times New Roman" w:cs="Times New Roman"/>
                <w:b/>
                <w:i/>
                <w:sz w:val="24"/>
                <w:szCs w:val="24"/>
                <w:shd w:val="clear" w:color="auto" w:fill="FEFEFE"/>
              </w:rPr>
              <w:t>“,</w:t>
            </w:r>
            <w:r w:rsidRPr="004030B5">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ще проучва и популяризира местни традиции и/или култура и/или природа. </w:t>
            </w:r>
          </w:p>
          <w:p w:rsidR="00DD2683" w:rsidRDefault="00DD2683" w:rsidP="00DD2683">
            <w:pPr>
              <w:spacing w:before="60" w:after="60" w:line="240" w:lineRule="auto"/>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w:t>
            </w:r>
            <w:r w:rsidRPr="001B1E1E">
              <w:rPr>
                <w:rFonts w:ascii="Times New Roman" w:eastAsia="Times New Roman" w:hAnsi="Times New Roman" w:cs="Times New Roman"/>
                <w:b/>
                <w:sz w:val="24"/>
                <w:szCs w:val="24"/>
                <w:highlight w:val="white"/>
                <w:shd w:val="clear" w:color="auto" w:fill="FEFEFE"/>
              </w:rPr>
              <w:t xml:space="preserve"> </w:t>
            </w:r>
            <w:r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Pr="001B1E1E">
              <w:rPr>
                <w:rFonts w:ascii="Times New Roman" w:eastAsia="Times New Roman" w:hAnsi="Times New Roman" w:cs="Times New Roman"/>
                <w:sz w:val="24"/>
                <w:szCs w:val="24"/>
                <w:shd w:val="clear" w:color="auto" w:fill="FEFEFE"/>
              </w:rPr>
              <w:t>“</w:t>
            </w:r>
            <w:r>
              <w:rPr>
                <w:rFonts w:ascii="Times New Roman" w:hAnsi="Times New Roman" w:cs="Times New Roman"/>
                <w:sz w:val="24"/>
                <w:szCs w:val="24"/>
              </w:rPr>
              <w:t xml:space="preserve"> описва и представя информация за проучването което ще извърши и начините и методите за популяризиране с изпълнението на проектното предложение</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spacing w:before="60" w:after="60" w:line="240" w:lineRule="auto"/>
              <w:jc w:val="both"/>
              <w:rPr>
                <w:rFonts w:ascii="Times New Roman" w:hAnsi="Times New Roman" w:cs="Times New Roman"/>
                <w:sz w:val="24"/>
                <w:szCs w:val="24"/>
              </w:rPr>
            </w:pP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5.</w:t>
            </w:r>
            <w:r>
              <w:rPr>
                <w:rFonts w:ascii="Times New Roman" w:hAnsi="Times New Roman" w:cs="Times New Roman"/>
                <w:sz w:val="24"/>
                <w:szCs w:val="24"/>
              </w:rPr>
              <w:t xml:space="preserve">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Проектът е в полза за население в повече от едно населени места</w:t>
            </w:r>
            <w:r w:rsidRPr="00A473A9">
              <w:rPr>
                <w:rFonts w:ascii="Times New Roman" w:hAnsi="Times New Roman" w:cs="Times New Roman"/>
                <w:b/>
                <w:i/>
                <w:sz w:val="24"/>
                <w:szCs w:val="24"/>
                <w:shd w:val="clear" w:color="auto" w:fill="FEFEFE"/>
              </w:rPr>
              <w:t>“</w:t>
            </w:r>
            <w:r w:rsidRPr="0092245E">
              <w:rPr>
                <w:rFonts w:ascii="Times New Roman" w:hAnsi="Times New Roman" w:cs="Times New Roman"/>
                <w:sz w:val="24"/>
                <w:szCs w:val="24"/>
                <w:shd w:val="clear" w:color="auto" w:fill="FEFEFE"/>
              </w:rPr>
              <w:t>,</w:t>
            </w:r>
            <w:r>
              <w:rPr>
                <w:rFonts w:ascii="Times New Roman" w:hAnsi="Times New Roman" w:cs="Times New Roman"/>
                <w:b/>
                <w:i/>
                <w:sz w:val="24"/>
                <w:szCs w:val="24"/>
                <w:shd w:val="clear" w:color="auto" w:fill="FEFEFE"/>
              </w:rPr>
              <w:t xml:space="preserve"> </w:t>
            </w:r>
            <w:r w:rsidRPr="004030B5">
              <w:rPr>
                <w:rFonts w:ascii="Times New Roman" w:hAnsi="Times New Roman" w:cs="Times New Roman"/>
                <w:sz w:val="24"/>
                <w:szCs w:val="24"/>
                <w:shd w:val="clear" w:color="auto" w:fill="FEFEFE"/>
              </w:rPr>
              <w:t xml:space="preserve">точки </w:t>
            </w:r>
            <w:r>
              <w:rPr>
                <w:rFonts w:ascii="Times New Roman" w:hAnsi="Times New Roman" w:cs="Times New Roman"/>
                <w:sz w:val="24"/>
                <w:szCs w:val="24"/>
                <w:shd w:val="clear" w:color="auto" w:fill="FEFEFE"/>
              </w:rPr>
              <w:t xml:space="preserve">получава </w:t>
            </w:r>
            <w:r w:rsidRPr="005D263E">
              <w:rPr>
                <w:rFonts w:ascii="Times New Roman" w:hAnsi="Times New Roman" w:cs="Times New Roman"/>
                <w:sz w:val="24"/>
                <w:szCs w:val="24"/>
              </w:rPr>
              <w:t>прое</w:t>
            </w:r>
            <w:r>
              <w:rPr>
                <w:rFonts w:ascii="Times New Roman" w:hAnsi="Times New Roman" w:cs="Times New Roman"/>
                <w:sz w:val="24"/>
                <w:szCs w:val="24"/>
              </w:rPr>
              <w:t>ктно предложение, при което с изпълнение на дейностите ще се възползва населението на  повече от едно населено място.</w:t>
            </w:r>
            <w:r w:rsidRPr="0092245E">
              <w:rPr>
                <w:rFonts w:ascii="Times New Roman" w:hAnsi="Times New Roman" w:cs="Times New Roman"/>
                <w:sz w:val="24"/>
                <w:szCs w:val="24"/>
              </w:rPr>
              <w:t xml:space="preserve"> </w:t>
            </w:r>
          </w:p>
          <w:p w:rsidR="00DD2683" w:rsidRPr="00543279" w:rsidRDefault="00DD2683" w:rsidP="00DD2683">
            <w:pPr>
              <w:pStyle w:val="a0"/>
              <w:spacing w:line="276" w:lineRule="auto"/>
              <w:ind w:left="0"/>
              <w:jc w:val="both"/>
              <w:rPr>
                <w:rFonts w:ascii="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sidRPr="00783798">
              <w:rPr>
                <w:rFonts w:ascii="Times New Roman" w:hAnsi="Times New Roman" w:cs="Times New Roman"/>
                <w:sz w:val="24"/>
                <w:szCs w:val="24"/>
                <w:highlight w:val="white"/>
                <w:shd w:val="clear" w:color="auto" w:fill="FEFEFE"/>
              </w:rPr>
              <w:t>Полза за население в повече от едно населени места</w:t>
            </w:r>
            <w:r>
              <w:rPr>
                <w:rFonts w:ascii="Times New Roman" w:hAnsi="Times New Roman" w:cs="Times New Roman"/>
                <w:sz w:val="24"/>
                <w:szCs w:val="24"/>
                <w:shd w:val="clear" w:color="auto" w:fill="FEFEFE"/>
              </w:rPr>
              <w:t>“ описва обосновано:</w:t>
            </w:r>
            <w:r w:rsidRPr="00543279">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 xml:space="preserve">6.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От проекта ще се ползват повече от 50 души</w:t>
            </w:r>
            <w:r w:rsidRPr="00A473A9">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 xml:space="preserve">, </w:t>
            </w:r>
            <w:r w:rsidRPr="0092245E">
              <w:rPr>
                <w:rFonts w:ascii="Times New Roman" w:hAnsi="Times New Roman" w:cs="Times New Roman"/>
                <w:sz w:val="24"/>
                <w:szCs w:val="24"/>
              </w:rPr>
              <w:t xml:space="preserve"> </w:t>
            </w:r>
            <w:r w:rsidRPr="005D263E">
              <w:rPr>
                <w:rFonts w:ascii="Times New Roman" w:hAnsi="Times New Roman" w:cs="Times New Roman"/>
                <w:sz w:val="24"/>
                <w:szCs w:val="24"/>
              </w:rPr>
              <w:t xml:space="preserve">точки получава </w:t>
            </w:r>
            <w:r w:rsidRPr="005D263E">
              <w:rPr>
                <w:rFonts w:ascii="Times New Roman" w:hAnsi="Times New Roman" w:cs="Times New Roman"/>
                <w:sz w:val="24"/>
                <w:szCs w:val="24"/>
              </w:rPr>
              <w:lastRenderedPageBreak/>
              <w:t>проектно предложение</w:t>
            </w:r>
            <w:r>
              <w:rPr>
                <w:rFonts w:ascii="Times New Roman" w:hAnsi="Times New Roman" w:cs="Times New Roman"/>
                <w:sz w:val="24"/>
                <w:szCs w:val="24"/>
              </w:rPr>
              <w:t>,</w:t>
            </w:r>
            <w:r w:rsidRPr="004030B5">
              <w:rPr>
                <w:rFonts w:ascii="Times New Roman" w:hAnsi="Times New Roman" w:cs="Times New Roman"/>
                <w:sz w:val="24"/>
                <w:szCs w:val="24"/>
              </w:rPr>
              <w:t xml:space="preserve"> </w:t>
            </w:r>
            <w:r>
              <w:rPr>
                <w:rFonts w:ascii="Times New Roman" w:hAnsi="Times New Roman" w:cs="Times New Roman"/>
                <w:sz w:val="24"/>
                <w:szCs w:val="24"/>
              </w:rPr>
              <w:t>чиято реализация ще доведе до ползване от  повече от 50 души.</w:t>
            </w:r>
          </w:p>
          <w:p w:rsidR="00DD2683" w:rsidRPr="00352020" w:rsidRDefault="00DD2683" w:rsidP="00DD2683">
            <w:pPr>
              <w:pStyle w:val="a0"/>
              <w:spacing w:line="276" w:lineRule="auto"/>
              <w:ind w:left="0"/>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представя  обосновка от кандидата и/или др. документ по негова преценка.</w:t>
            </w:r>
          </w:p>
          <w:p w:rsidR="00DD2683" w:rsidRPr="00A473A9" w:rsidRDefault="00DD2683" w:rsidP="00DD2683">
            <w:pPr>
              <w:pStyle w:val="a0"/>
              <w:spacing w:line="276" w:lineRule="auto"/>
              <w:ind w:left="0"/>
              <w:jc w:val="both"/>
              <w:rPr>
                <w:rFonts w:ascii="Times New Roman" w:hAnsi="Times New Roman" w:cs="Times New Roman"/>
                <w:b/>
                <w:i/>
                <w:sz w:val="24"/>
                <w:szCs w:val="24"/>
              </w:rPr>
            </w:pPr>
            <w:r w:rsidRPr="00A473A9">
              <w:rPr>
                <w:rFonts w:ascii="Times New Roman" w:hAnsi="Times New Roman" w:cs="Times New Roman"/>
                <w:b/>
                <w:i/>
                <w:sz w:val="24"/>
                <w:szCs w:val="24"/>
              </w:rPr>
              <w:t>7.</w:t>
            </w:r>
            <w:r w:rsidRPr="0092245E">
              <w:rPr>
                <w:rFonts w:ascii="Times New Roman" w:hAnsi="Times New Roman" w:cs="Times New Roman"/>
                <w:b/>
                <w:i/>
                <w:sz w:val="24"/>
                <w:szCs w:val="24"/>
              </w:rPr>
              <w:t xml:space="preserve"> </w:t>
            </w:r>
            <w:r w:rsidRPr="00BB04BC">
              <w:rPr>
                <w:rFonts w:ascii="Times New Roman" w:hAnsi="Times New Roman" w:cs="Times New Roman"/>
                <w:b/>
                <w:i/>
                <w:sz w:val="24"/>
                <w:szCs w:val="24"/>
              </w:rPr>
              <w:t>По критерия</w:t>
            </w:r>
            <w:r>
              <w:rPr>
                <w:rFonts w:ascii="Times New Roman" w:hAnsi="Times New Roman" w:cs="Times New Roman"/>
                <w:b/>
                <w:i/>
                <w:sz w:val="24"/>
                <w:szCs w:val="24"/>
              </w:rPr>
              <w:t xml:space="preserve">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 на организация, за която този е първи проект</w:t>
            </w:r>
            <w:r w:rsidRPr="00A473A9">
              <w:rPr>
                <w:rFonts w:ascii="Times New Roman" w:hAnsi="Times New Roman" w:cs="Times New Roman"/>
                <w:b/>
                <w:i/>
                <w:sz w:val="24"/>
                <w:szCs w:val="24"/>
                <w:shd w:val="clear" w:color="auto" w:fill="FEFEFE"/>
              </w:rPr>
              <w:t>“</w:t>
            </w:r>
          </w:p>
          <w:p w:rsidR="00DD2683"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8C2692">
              <w:rPr>
                <w:rFonts w:ascii="Times New Roman" w:hAnsi="Times New Roman" w:cs="Times New Roman"/>
                <w:sz w:val="24"/>
                <w:szCs w:val="24"/>
                <w:shd w:val="clear" w:color="auto" w:fill="FEFEFE"/>
                <w:lang w:eastAsia="bg-BG"/>
              </w:rPr>
              <w:t xml:space="preserve">Точки получава проекта </w:t>
            </w:r>
            <w:r>
              <w:rPr>
                <w:rFonts w:ascii="Times New Roman" w:hAnsi="Times New Roman" w:cs="Times New Roman"/>
                <w:sz w:val="24"/>
                <w:szCs w:val="24"/>
                <w:shd w:val="clear" w:color="auto" w:fill="FEFEFE"/>
                <w:lang w:eastAsia="bg-BG"/>
              </w:rPr>
              <w:t>на кандидат</w:t>
            </w:r>
            <w:r w:rsidRPr="008C2692">
              <w:rPr>
                <w:rFonts w:ascii="Times New Roman" w:hAnsi="Times New Roman" w:cs="Times New Roman"/>
                <w:sz w:val="24"/>
                <w:szCs w:val="24"/>
                <w:shd w:val="clear" w:color="auto" w:fill="FEFEFE"/>
                <w:lang w:eastAsia="bg-BG"/>
              </w:rPr>
              <w:t xml:space="preserve">, който не е кандидатствал с проект към Стратегията за местно развитие на </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МИГ Средец</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 програмен период 2007-2013 г.</w:t>
            </w:r>
            <w:r>
              <w:rPr>
                <w:rFonts w:ascii="Times New Roman" w:hAnsi="Times New Roman" w:cs="Times New Roman"/>
                <w:sz w:val="24"/>
                <w:szCs w:val="24"/>
                <w:shd w:val="clear" w:color="auto" w:fill="FEFEFE"/>
                <w:lang w:eastAsia="bg-BG"/>
              </w:rPr>
              <w:t xml:space="preserve"> </w:t>
            </w:r>
          </w:p>
          <w:p w:rsidR="00DD2683" w:rsidRPr="002C06C2"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извършва  служебна п</w:t>
            </w:r>
            <w:r w:rsidRPr="008C2692">
              <w:rPr>
                <w:rFonts w:ascii="Times New Roman" w:hAnsi="Times New Roman" w:cs="Times New Roman"/>
                <w:sz w:val="24"/>
                <w:szCs w:val="24"/>
                <w:shd w:val="clear" w:color="auto" w:fill="FEFEFE"/>
                <w:lang w:eastAsia="bg-BG"/>
              </w:rPr>
              <w:t>роверка в Регистъра на „МИГ Средец“</w:t>
            </w:r>
            <w:r>
              <w:rPr>
                <w:rFonts w:ascii="Times New Roman" w:hAnsi="Times New Roman" w:cs="Times New Roman"/>
                <w:sz w:val="24"/>
                <w:szCs w:val="24"/>
                <w:shd w:val="clear" w:color="auto" w:fill="FEFEFE"/>
                <w:lang w:eastAsia="bg-BG"/>
              </w:rPr>
              <w:t xml:space="preserve"> , програмен период 2007-2013 г.</w:t>
            </w:r>
          </w:p>
          <w:p w:rsidR="00DD2683" w:rsidRPr="004C7D63" w:rsidRDefault="00DD2683" w:rsidP="00DD2683">
            <w:pPr>
              <w:spacing w:before="120" w:after="120" w:line="240" w:lineRule="auto"/>
              <w:jc w:val="both"/>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ІІ. </w:t>
            </w:r>
            <w:r w:rsidRPr="00BB04BC">
              <w:rPr>
                <w:rFonts w:ascii="Times New Roman" w:hAnsi="Times New Roman" w:cs="Times New Roman"/>
                <w:b/>
                <w:i/>
                <w:color w:val="000000"/>
                <w:sz w:val="24"/>
                <w:szCs w:val="24"/>
                <w:u w:val="single"/>
              </w:rPr>
              <w:t xml:space="preserve">Формиране на оценката </w:t>
            </w:r>
          </w:p>
          <w:p w:rsidR="00DD2683" w:rsidRPr="002E2875" w:rsidRDefault="00DD2683" w:rsidP="00DD2683">
            <w:pPr>
              <w:spacing w:before="120" w:after="120" w:line="240" w:lineRule="auto"/>
              <w:jc w:val="both"/>
              <w:rPr>
                <w:rFonts w:ascii="Times New Roman" w:hAnsi="Times New Roman" w:cs="Times New Roman"/>
                <w:b/>
                <w:bCs/>
                <w:i/>
                <w:iCs/>
                <w:noProof/>
                <w:snapToGrid w:val="0"/>
                <w:sz w:val="24"/>
                <w:szCs w:val="24"/>
                <w:lang w:eastAsia="bg-BG"/>
              </w:rPr>
            </w:pPr>
            <w:r w:rsidRPr="002E2875">
              <w:rPr>
                <w:rFonts w:ascii="Times New Roman" w:hAnsi="Times New Roman" w:cs="Times New Roman"/>
                <w:color w:val="000000"/>
                <w:sz w:val="24"/>
                <w:szCs w:val="24"/>
              </w:rPr>
              <w:t xml:space="preserve">За всяко заявление  общата оценка се формира, като  средноаритметична от оценките от двамата оценители.   </w:t>
            </w:r>
            <w:r w:rsidRPr="002E2875">
              <w:rPr>
                <w:rFonts w:ascii="Times New Roman" w:hAnsi="Times New Roman" w:cs="Times New Roman"/>
                <w:sz w:val="24"/>
                <w:szCs w:val="24"/>
              </w:rPr>
              <w:t>Общата оценка се генерира автоматично  от системата ИСУН.</w:t>
            </w:r>
          </w:p>
          <w:p w:rsidR="00DD2683" w:rsidRPr="002E2875" w:rsidRDefault="00DD2683" w:rsidP="00DD2683">
            <w:pPr>
              <w:tabs>
                <w:tab w:val="left" w:pos="705"/>
              </w:tabs>
              <w:ind w:left="-5182"/>
              <w:jc w:val="both"/>
              <w:rPr>
                <w:rFonts w:ascii="Times New Roman" w:hAnsi="Times New Roman" w:cs="Times New Roman"/>
                <w:color w:val="000000"/>
                <w:sz w:val="24"/>
                <w:szCs w:val="24"/>
              </w:rPr>
            </w:pPr>
            <w:proofErr w:type="spellStart"/>
            <w:r w:rsidRPr="002E2875">
              <w:rPr>
                <w:rFonts w:ascii="Times New Roman" w:hAnsi="Times New Roman" w:cs="Times New Roman"/>
                <w:color w:val="000000"/>
                <w:sz w:val="24"/>
                <w:szCs w:val="24"/>
                <w:highlight w:val="green"/>
              </w:rPr>
              <w:t>средноари</w:t>
            </w:r>
            <w:proofErr w:type="spellEnd"/>
            <w:r w:rsidRPr="002E2875">
              <w:rPr>
                <w:rFonts w:ascii="Times New Roman" w:hAnsi="Times New Roman" w:cs="Times New Roman"/>
                <w:color w:val="000000"/>
                <w:sz w:val="24"/>
                <w:szCs w:val="24"/>
                <w:highlight w:val="green"/>
              </w:rPr>
              <w:t xml:space="preserve">                              От </w:t>
            </w:r>
            <w:proofErr w:type="spellStart"/>
            <w:r w:rsidRPr="002E2875">
              <w:rPr>
                <w:rFonts w:ascii="Times New Roman" w:hAnsi="Times New Roman" w:cs="Times New Roman"/>
                <w:color w:val="000000"/>
                <w:sz w:val="24"/>
                <w:szCs w:val="24"/>
                <w:highlight w:val="green"/>
              </w:rPr>
              <w:t>техн</w:t>
            </w:r>
            <w:proofErr w:type="spellEnd"/>
            <w:r w:rsidRPr="002E2875">
              <w:rPr>
                <w:rFonts w:ascii="Times New Roman" w:hAnsi="Times New Roman" w:cs="Times New Roman"/>
                <w:color w:val="000000"/>
                <w:sz w:val="24"/>
                <w:szCs w:val="24"/>
                <w:lang w:val="ru-RU"/>
              </w:rPr>
              <w:t xml:space="preserve">                        </w:t>
            </w:r>
            <w:r w:rsidRPr="002E2875">
              <w:rPr>
                <w:rFonts w:ascii="Times New Roman" w:hAnsi="Times New Roman" w:cs="Times New Roman"/>
                <w:b/>
                <w:bCs/>
                <w:sz w:val="24"/>
                <w:szCs w:val="24"/>
              </w:rPr>
              <w:t xml:space="preserve"> В случай:</w:t>
            </w:r>
          </w:p>
          <w:p w:rsidR="00DD2683" w:rsidRPr="002E2875" w:rsidRDefault="00DD2683" w:rsidP="00DD2683">
            <w:pPr>
              <w:pStyle w:val="a0"/>
              <w:numPr>
                <w:ilvl w:val="0"/>
                <w:numId w:val="7"/>
              </w:num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че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DD2683" w:rsidRPr="002E2875" w:rsidRDefault="00DD2683" w:rsidP="00DD2683">
            <w:p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 xml:space="preserve">Окончателната оценка се оформя от оценката на третия </w:t>
            </w:r>
            <w:r w:rsidRPr="002E2875">
              <w:rPr>
                <w:rFonts w:ascii="Times New Roman" w:hAnsi="Times New Roman" w:cs="Times New Roman"/>
                <w:b/>
                <w:bCs/>
                <w:sz w:val="24"/>
                <w:szCs w:val="24"/>
                <w:u w:val="single"/>
              </w:rPr>
              <w:t>само в случаите</w:t>
            </w:r>
            <w:r w:rsidRPr="002E2875">
              <w:rPr>
                <w:rFonts w:ascii="Times New Roman" w:hAnsi="Times New Roman" w:cs="Times New Roman"/>
                <w:b/>
                <w:bCs/>
                <w:sz w:val="24"/>
                <w:szCs w:val="24"/>
              </w:rPr>
              <w:t>,</w:t>
            </w:r>
            <w:r w:rsidRPr="002E2875">
              <w:rPr>
                <w:rFonts w:ascii="Times New Roman" w:hAnsi="Times New Roman" w:cs="Times New Roman"/>
                <w:sz w:val="24"/>
                <w:szCs w:val="24"/>
              </w:rPr>
              <w:t xml:space="preserve"> когато тя е средноаритметично от оценката на другите двама. </w:t>
            </w:r>
          </w:p>
          <w:p w:rsidR="00DD2683" w:rsidRPr="00DD2683" w:rsidRDefault="00DD2683" w:rsidP="00DD2683">
            <w:pPr>
              <w:pStyle w:val="a0"/>
              <w:numPr>
                <w:ilvl w:val="0"/>
                <w:numId w:val="7"/>
              </w:numPr>
              <w:spacing w:before="120" w:after="120" w:line="240" w:lineRule="auto"/>
              <w:jc w:val="both"/>
              <w:rPr>
                <w:rFonts w:ascii="Times New Roman" w:hAnsi="Times New Roman" w:cs="Times New Roman"/>
                <w:sz w:val="24"/>
                <w:szCs w:val="24"/>
              </w:rPr>
            </w:pPr>
            <w:r w:rsidRPr="002E2875">
              <w:rPr>
                <w:rFonts w:ascii="Times New Roman" w:hAnsi="Times New Roman" w:cs="Times New Roman"/>
                <w:sz w:val="24"/>
                <w:szCs w:val="24"/>
              </w:rPr>
              <w:t>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Окончателната оценка е средноаритметично от оценката на третия оценител и сходната с неговата по отношение на праговете от първите две оценки.</w:t>
            </w:r>
          </w:p>
          <w:p w:rsidR="00ED28ED" w:rsidRPr="0070501B" w:rsidRDefault="00ED28ED" w:rsidP="00196E1E">
            <w:pPr>
              <w:widowControl w:val="0"/>
              <w:autoSpaceDE w:val="0"/>
              <w:autoSpaceDN w:val="0"/>
              <w:adjustRightInd w:val="0"/>
              <w:spacing w:after="120"/>
              <w:jc w:val="both"/>
              <w:rPr>
                <w:b/>
                <w:bCs/>
                <w:sz w:val="24"/>
                <w:szCs w:val="24"/>
              </w:rPr>
            </w:pPr>
            <w:r w:rsidRPr="00E35A6E">
              <w:rPr>
                <w:rFonts w:ascii="Times New Roman" w:hAnsi="Times New Roman" w:cs="Times New Roman"/>
                <w:sz w:val="24"/>
                <w:szCs w:val="24"/>
                <w:shd w:val="clear" w:color="auto" w:fill="FEFEFE"/>
              </w:rPr>
              <w:t>Когато при оценката се установят неясноти и неточности комисията изпраща на кандидата уведомление за допълнителна</w:t>
            </w:r>
            <w:r>
              <w:rPr>
                <w:rFonts w:ascii="Times New Roman" w:hAnsi="Times New Roman" w:cs="Times New Roman"/>
                <w:sz w:val="24"/>
                <w:szCs w:val="24"/>
                <w:shd w:val="clear" w:color="auto" w:fill="FEFEFE"/>
              </w:rPr>
              <w:t xml:space="preserve"> пояснителна  информация, разяснения</w:t>
            </w:r>
            <w:r w:rsidRPr="00E35A6E">
              <w:rPr>
                <w:rFonts w:ascii="Times New Roman" w:hAnsi="Times New Roman" w:cs="Times New Roman"/>
                <w:sz w:val="24"/>
                <w:szCs w:val="24"/>
                <w:shd w:val="clear" w:color="auto" w:fill="FEFEFE"/>
              </w:rPr>
              <w:t>, които не водят до подобряване качеството на проектното предложение.</w:t>
            </w:r>
            <w:r w:rsidRPr="000D11D2">
              <w:rPr>
                <w:sz w:val="24"/>
                <w:szCs w:val="24"/>
              </w:rPr>
              <w:t xml:space="preserve"> </w:t>
            </w: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sidR="00A510DB">
              <w:rPr>
                <w:rFonts w:ascii="Times New Roman" w:hAnsi="Times New Roman" w:cs="Times New Roman"/>
                <w:b/>
                <w:bCs/>
                <w:color w:val="000000"/>
                <w:sz w:val="24"/>
                <w:szCs w:val="24"/>
                <w:u w:val="single"/>
              </w:rPr>
              <w:t xml:space="preserve"> не по-малко от 7</w:t>
            </w:r>
            <w:r w:rsidR="00CB716D">
              <w:rPr>
                <w:rFonts w:ascii="Times New Roman" w:hAnsi="Times New Roman" w:cs="Times New Roman"/>
                <w:b/>
                <w:bCs/>
                <w:color w:val="000000"/>
                <w:sz w:val="24"/>
                <w:szCs w:val="24"/>
                <w:u w:val="single"/>
              </w:rPr>
              <w:t xml:space="preserve"> </w:t>
            </w:r>
            <w:r w:rsidR="00A510DB">
              <w:rPr>
                <w:rFonts w:ascii="Times New Roman" w:hAnsi="Times New Roman" w:cs="Times New Roman"/>
                <w:b/>
                <w:bCs/>
                <w:color w:val="000000"/>
                <w:sz w:val="24"/>
                <w:szCs w:val="24"/>
                <w:u w:val="single"/>
              </w:rPr>
              <w:t>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6D0F50" w:rsidRDefault="00ED28ED" w:rsidP="00054588">
            <w:pPr>
              <w:widowControl w:val="0"/>
              <w:autoSpaceDE w:val="0"/>
              <w:autoSpaceDN w:val="0"/>
              <w:adjustRightInd w:val="0"/>
              <w:spacing w:after="120"/>
              <w:jc w:val="both"/>
              <w:rPr>
                <w:rFonts w:ascii="Times New Roman" w:hAnsi="Times New Roman" w:cs="Times New Roman"/>
                <w:b/>
                <w:bCs/>
                <w:sz w:val="24"/>
                <w:szCs w:val="24"/>
                <w:lang w:eastAsia="bg-BG"/>
              </w:rPr>
            </w:pPr>
            <w:r w:rsidRPr="006E6DDA">
              <w:rPr>
                <w:rFonts w:ascii="Times New Roman" w:hAnsi="Times New Roman" w:cs="Times New Roman"/>
                <w:sz w:val="24"/>
                <w:szCs w:val="24"/>
              </w:rPr>
              <w:t>Комуникацията  с кандидатите се извършва,  чре</w:t>
            </w:r>
            <w:r>
              <w:rPr>
                <w:rFonts w:ascii="Times New Roman" w:hAnsi="Times New Roman" w:cs="Times New Roman"/>
                <w:sz w:val="24"/>
                <w:szCs w:val="24"/>
              </w:rPr>
              <w:t>з ИСУН 2020 от администратора- (Председателя / Секретаря)</w:t>
            </w:r>
            <w:r w:rsidRPr="006E6DDA">
              <w:rPr>
                <w:rFonts w:ascii="Times New Roman" w:hAnsi="Times New Roman" w:cs="Times New Roman"/>
                <w:sz w:val="24"/>
                <w:szCs w:val="24"/>
              </w:rPr>
              <w:t>.</w:t>
            </w:r>
            <w:r w:rsidRPr="00B034DC">
              <w:rPr>
                <w:rFonts w:ascii="Times New Roman" w:hAnsi="Times New Roman" w:cs="Times New Roman"/>
                <w:b/>
                <w:bCs/>
                <w:sz w:val="24"/>
                <w:szCs w:val="24"/>
                <w:lang w:eastAsia="bg-BG"/>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214"/>
            </w:tblGrid>
            <w:tr w:rsidR="006D0F50" w:rsidTr="001C0D8F">
              <w:trPr>
                <w:trHeight w:val="355"/>
              </w:trPr>
              <w:tc>
                <w:tcPr>
                  <w:tcW w:w="9214" w:type="dxa"/>
                  <w:shd w:val="clear" w:color="auto" w:fill="D9D9D9"/>
                </w:tcPr>
                <w:p w:rsidR="006D0F50" w:rsidRPr="00BE6F93" w:rsidRDefault="006D0F50" w:rsidP="006D0F50">
                  <w:pPr>
                    <w:spacing w:before="120" w:after="120" w:line="240" w:lineRule="auto"/>
                    <w:jc w:val="both"/>
                    <w:rPr>
                      <w:rFonts w:ascii="Times New Roman" w:hAnsi="Times New Roman" w:cs="Times New Roman"/>
                      <w:b/>
                      <w:bCs/>
                      <w:i/>
                      <w:iCs/>
                      <w:noProof/>
                      <w:snapToGrid w:val="0"/>
                      <w:sz w:val="24"/>
                      <w:szCs w:val="24"/>
                      <w:lang w:eastAsia="bg-BG"/>
                    </w:rPr>
                  </w:pPr>
                  <w:r w:rsidRPr="00BE6F93">
                    <w:rPr>
                      <w:rFonts w:ascii="Times New Roman" w:hAnsi="Times New Roman" w:cs="Times New Roman"/>
                      <w:b/>
                      <w:bCs/>
                      <w:i/>
                      <w:iCs/>
                      <w:noProof/>
                      <w:snapToGrid w:val="0"/>
                      <w:sz w:val="24"/>
                      <w:szCs w:val="24"/>
                      <w:lang w:eastAsia="bg-BG"/>
                    </w:rPr>
                    <w:t>ВАЖНО!!!</w:t>
                  </w:r>
                </w:p>
                <w:p w:rsidR="006D0F50" w:rsidRDefault="006D0F50" w:rsidP="00067BC0">
                  <w:pPr>
                    <w:numPr>
                      <w:ilvl w:val="0"/>
                      <w:numId w:val="39"/>
                    </w:numPr>
                    <w:jc w:val="both"/>
                    <w:rPr>
                      <w:rFonts w:ascii="Times New Roman" w:hAnsi="Times New Roman" w:cs="Times New Roman"/>
                      <w:b/>
                      <w:bCs/>
                      <w:color w:val="000000"/>
                      <w:sz w:val="24"/>
                      <w:szCs w:val="24"/>
                      <w:lang w:val="en-US"/>
                    </w:rPr>
                  </w:pPr>
                  <w:r w:rsidRPr="00B034DC">
                    <w:rPr>
                      <w:rFonts w:ascii="Times New Roman" w:hAnsi="Times New Roman" w:cs="Times New Roman"/>
                      <w:b/>
                      <w:bCs/>
                      <w:color w:val="000000"/>
                      <w:sz w:val="24"/>
                      <w:szCs w:val="24"/>
                    </w:rPr>
                    <w:lastRenderedPageBreak/>
                    <w:t>К</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П</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 xml:space="preserve"> класира заявленията  в низходящ ред, съобразно получените точки до размера на определения бюджет.</w:t>
                  </w:r>
                </w:p>
                <w:p w:rsidR="002D4C27" w:rsidRDefault="002D4C27" w:rsidP="002D4C27">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w:t>
                  </w:r>
                  <w:proofErr w:type="spellStart"/>
                  <w:r>
                    <w:rPr>
                      <w:rFonts w:ascii="Times New Roman" w:hAnsi="Times New Roman" w:cs="Times New Roman"/>
                      <w:b/>
                      <w:bCs/>
                      <w:color w:val="000000"/>
                      <w:sz w:val="24"/>
                      <w:szCs w:val="24"/>
                    </w:rPr>
                    <w:t>намалянето</w:t>
                  </w:r>
                  <w:proofErr w:type="spellEnd"/>
                  <w:r>
                    <w:rPr>
                      <w:rFonts w:ascii="Times New Roman" w:hAnsi="Times New Roman" w:cs="Times New Roman"/>
                      <w:b/>
                      <w:bCs/>
                      <w:color w:val="000000"/>
                      <w:sz w:val="24"/>
                      <w:szCs w:val="24"/>
                    </w:rPr>
                    <w:t xml:space="preserve"> на интензитета не влияе  върху икономическата устойчивост на инвестицията  в  съответствие на заложените показатели в Анализ ползи разходи.</w:t>
                  </w:r>
                </w:p>
                <w:p w:rsidR="006D0F50" w:rsidRDefault="006D0F50" w:rsidP="00067BC0">
                  <w:pPr>
                    <w:numPr>
                      <w:ilvl w:val="0"/>
                      <w:numId w:val="39"/>
                    </w:numPr>
                    <w:autoSpaceDE w:val="0"/>
                    <w:autoSpaceDN w:val="0"/>
                    <w:adjustRightInd w:val="0"/>
                    <w:spacing w:before="120" w:after="120" w:line="240" w:lineRule="auto"/>
                    <w:jc w:val="both"/>
                    <w:rPr>
                      <w:rFonts w:ascii="Times New Roman" w:hAnsi="Times New Roman" w:cs="Times New Roman"/>
                      <w:b/>
                      <w:bCs/>
                      <w:sz w:val="24"/>
                      <w:szCs w:val="24"/>
                      <w:u w:val="single"/>
                      <w:lang w:val="en-US" w:eastAsia="bg-BG"/>
                    </w:rPr>
                  </w:pPr>
                  <w:r w:rsidRPr="00943343">
                    <w:rPr>
                      <w:rFonts w:ascii="Times New Roman" w:hAnsi="Times New Roman" w:cs="Times New Roman"/>
                      <w:b/>
                      <w:bCs/>
                      <w:sz w:val="24"/>
                      <w:szCs w:val="24"/>
                      <w:u w:val="single"/>
                      <w:lang w:eastAsia="bg-BG"/>
                    </w:rPr>
                    <w:t xml:space="preserve">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от </w:t>
                  </w:r>
                  <w:r w:rsidRPr="00943343">
                    <w:rPr>
                      <w:rFonts w:ascii="Times New Roman" w:hAnsi="Times New Roman" w:cs="Times New Roman"/>
                      <w:b/>
                      <w:bCs/>
                      <w:sz w:val="24"/>
                      <w:szCs w:val="24"/>
                      <w:u w:val="single"/>
                      <w:lang w:val="ru-RU" w:eastAsia="bg-BG"/>
                    </w:rPr>
                    <w:t>2</w:t>
                  </w:r>
                  <w:r w:rsidR="00F12485">
                    <w:rPr>
                      <w:rFonts w:ascii="Times New Roman" w:hAnsi="Times New Roman" w:cs="Times New Roman"/>
                      <w:b/>
                      <w:bCs/>
                      <w:sz w:val="24"/>
                      <w:szCs w:val="24"/>
                      <w:u w:val="single"/>
                      <w:lang w:val="en-US" w:eastAsia="bg-BG"/>
                    </w:rPr>
                    <w:t>0</w:t>
                  </w:r>
                  <w:r w:rsidRPr="00943343">
                    <w:rPr>
                      <w:rFonts w:ascii="Times New Roman" w:hAnsi="Times New Roman" w:cs="Times New Roman"/>
                      <w:b/>
                      <w:bCs/>
                      <w:sz w:val="24"/>
                      <w:szCs w:val="24"/>
                      <w:u w:val="single"/>
                      <w:lang w:eastAsia="bg-BG"/>
                    </w:rPr>
                    <w:t xml:space="preserve"> точки. </w:t>
                  </w:r>
                </w:p>
                <w:p w:rsidR="003101E3" w:rsidRPr="00E87B7D" w:rsidRDefault="000612C4" w:rsidP="00067BC0">
                  <w:pPr>
                    <w:widowControl w:val="0"/>
                    <w:numPr>
                      <w:ilvl w:val="0"/>
                      <w:numId w:val="39"/>
                    </w:numPr>
                    <w:autoSpaceDE w:val="0"/>
                    <w:autoSpaceDN w:val="0"/>
                    <w:adjustRightInd w:val="0"/>
                    <w:spacing w:after="120"/>
                    <w:jc w:val="both"/>
                    <w:rPr>
                      <w:rFonts w:ascii="Times New Roman" w:hAnsi="Times New Roman" w:cs="Times New Roman"/>
                      <w:b/>
                      <w:bCs/>
                      <w:sz w:val="24"/>
                      <w:szCs w:val="24"/>
                      <w:lang w:eastAsia="bg-BG"/>
                    </w:rPr>
                  </w:pPr>
                  <w:r w:rsidRPr="005C3E0A">
                    <w:rPr>
                      <w:rFonts w:ascii="Times New Roman" w:hAnsi="Times New Roman" w:cs="Times New Roman"/>
                      <w:b/>
                      <w:bCs/>
                      <w:sz w:val="24"/>
                      <w:szCs w:val="24"/>
                      <w:lang w:eastAsia="bg-BG"/>
                    </w:rPr>
                    <w:t xml:space="preserve">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преминали успешно оценяването, </w:t>
                  </w:r>
                  <w:r w:rsidRPr="005C3E0A">
                    <w:rPr>
                      <w:rFonts w:ascii="Times New Roman" w:hAnsi="Times New Roman" w:cs="Times New Roman"/>
                      <w:b/>
                      <w:bCs/>
                      <w:sz w:val="24"/>
                      <w:szCs w:val="24"/>
                      <w:u w:val="single"/>
                      <w:lang w:eastAsia="bg-BG"/>
                    </w:rPr>
                    <w:t>няма да се финансират</w:t>
                  </w:r>
                  <w:r w:rsidRPr="005C3E0A">
                    <w:rPr>
                      <w:rFonts w:ascii="Times New Roman" w:hAnsi="Times New Roman" w:cs="Times New Roman"/>
                      <w:b/>
                      <w:bCs/>
                      <w:sz w:val="24"/>
                      <w:szCs w:val="24"/>
                      <w:lang w:eastAsia="bg-BG"/>
                    </w:rPr>
                    <w:t>, ще се включват в списъка с резервните проектни предложения.</w:t>
                  </w:r>
                </w:p>
              </w:tc>
            </w:tr>
          </w:tbl>
          <w:p w:rsidR="00A332F5" w:rsidRPr="008E61A0" w:rsidRDefault="00A332F5" w:rsidP="008E61A0">
            <w:pPr>
              <w:spacing w:before="120" w:after="120" w:line="240" w:lineRule="auto"/>
              <w:jc w:val="both"/>
              <w:rPr>
                <w:rFonts w:ascii="Times New Roman" w:hAnsi="Times New Roman" w:cs="Times New Roman"/>
                <w:sz w:val="24"/>
                <w:szCs w:val="24"/>
              </w:rPr>
            </w:pPr>
          </w:p>
        </w:tc>
      </w:tr>
    </w:tbl>
    <w:p w:rsidR="00ED28ED" w:rsidRPr="007713C1" w:rsidRDefault="00ED28ED" w:rsidP="007570DC">
      <w:pPr>
        <w:pStyle w:val="1"/>
      </w:pPr>
      <w:bookmarkStart w:id="23" w:name="_Toc445385615"/>
      <w:r>
        <w:lastRenderedPageBreak/>
        <w:t>23</w:t>
      </w:r>
      <w:r w:rsidRPr="007713C1">
        <w:t>. Начин на подаване на проектните предложения:</w:t>
      </w:r>
      <w:bookmarkEnd w:id="23"/>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337897">
        <w:trPr>
          <w:trHeight w:val="922"/>
        </w:trPr>
        <w:tc>
          <w:tcPr>
            <w:tcW w:w="9745"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6"/>
            </w:tblGrid>
            <w:tr w:rsidR="00ED28ED" w:rsidRPr="00A17A1E">
              <w:tc>
                <w:tcPr>
                  <w:tcW w:w="9953" w:type="dxa"/>
                  <w:tcBorders>
                    <w:top w:val="single" w:sz="4" w:space="0" w:color="auto"/>
                    <w:left w:val="single" w:sz="4" w:space="0" w:color="auto"/>
                    <w:bottom w:val="single" w:sz="4" w:space="0" w:color="auto"/>
                    <w:right w:val="single" w:sz="4" w:space="0" w:color="auto"/>
                  </w:tcBorders>
                  <w:shd w:val="clear" w:color="auto" w:fill="D9E2F3"/>
                  <w:vAlign w:val="center"/>
                </w:tcPr>
                <w:p w:rsidR="00ED28ED" w:rsidRPr="00FD78FC" w:rsidRDefault="00ED28ED" w:rsidP="009D0E29">
                  <w:pPr>
                    <w:spacing w:before="120" w:after="120" w:line="240" w:lineRule="auto"/>
                    <w:jc w:val="both"/>
                    <w:rPr>
                      <w:rFonts w:ascii="Times New Roman" w:hAnsi="Times New Roman" w:cs="Times New Roman"/>
                      <w:snapToGrid w:val="0"/>
                      <w:color w:val="0000FF"/>
                      <w:sz w:val="24"/>
                      <w:szCs w:val="24"/>
                      <w:u w:val="single"/>
                    </w:rPr>
                  </w:pPr>
                  <w:r w:rsidRPr="007713C1">
                    <w:rPr>
                      <w:rFonts w:ascii="Times New Roman" w:hAnsi="Times New Roman" w:cs="Times New Roman"/>
                      <w:snapToGrid w:val="0"/>
                      <w:sz w:val="24"/>
                      <w:szCs w:val="24"/>
                    </w:rPr>
                    <w:t>Проектните предложения по настоящата процедура за подбор на проекти, следва да бъдат подадени само по електронен път с Квалифициран електронен подпис (КЕП), като се използва ИСУН 2020</w:t>
                  </w:r>
                  <w:r>
                    <w:rPr>
                      <w:rFonts w:ascii="Times New Roman" w:hAnsi="Times New Roman" w:cs="Times New Roman"/>
                      <w:snapToGrid w:val="0"/>
                      <w:sz w:val="24"/>
                      <w:szCs w:val="24"/>
                    </w:rPr>
                    <w:t>, в срока определен в настоящите насоки</w:t>
                  </w:r>
                  <w:r w:rsidRPr="007713C1">
                    <w:rPr>
                      <w:rFonts w:ascii="Times New Roman" w:hAnsi="Times New Roman" w:cs="Times New Roman"/>
                      <w:snapToGrid w:val="0"/>
                      <w:sz w:val="24"/>
                      <w:szCs w:val="24"/>
                    </w:rPr>
                    <w:t xml:space="preserve">. Интернет адресът на модула за електронно кандидатстване на ИСУН 2020 е: </w:t>
                  </w:r>
                  <w:hyperlink r:id="rId10" w:history="1">
                    <w:r w:rsidRPr="00AC7ED2">
                      <w:rPr>
                        <w:rFonts w:ascii="Times New Roman" w:hAnsi="Times New Roman" w:cs="Times New Roman"/>
                        <w:snapToGrid w:val="0"/>
                        <w:color w:val="0000FF"/>
                        <w:sz w:val="24"/>
                        <w:szCs w:val="24"/>
                        <w:u w:val="single"/>
                      </w:rPr>
                      <w:t>http://eumis2020.government.bg/</w:t>
                    </w:r>
                  </w:hyperlink>
                  <w:r w:rsidRPr="00AC7ED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ED28ED" w:rsidRPr="008E4B45" w:rsidRDefault="00ED28ED" w:rsidP="008E4B45">
            <w:pPr>
              <w:autoSpaceDE w:val="0"/>
              <w:autoSpaceDN w:val="0"/>
              <w:adjustRightInd w:val="0"/>
              <w:spacing w:before="120" w:after="120"/>
              <w:jc w:val="both"/>
              <w:rPr>
                <w:rFonts w:ascii="Times New Roman" w:hAnsi="Times New Roman" w:cs="Times New Roman"/>
                <w:b/>
                <w:bCs/>
                <w:sz w:val="24"/>
                <w:szCs w:val="24"/>
                <w:u w:val="single"/>
              </w:rPr>
            </w:pPr>
            <w:r w:rsidRPr="00090B12">
              <w:rPr>
                <w:rFonts w:ascii="Times New Roman" w:hAnsi="Times New Roman" w:cs="Times New Roman"/>
                <w:color w:val="000000"/>
                <w:sz w:val="24"/>
                <w:szCs w:val="24"/>
                <w:lang w:eastAsia="en-GB"/>
              </w:rPr>
              <w:t xml:space="preserve">Документите за кандидатстване </w:t>
            </w:r>
            <w:r w:rsidRPr="00090B12">
              <w:rPr>
                <w:rFonts w:ascii="Times New Roman" w:hAnsi="Times New Roman" w:cs="Times New Roman"/>
                <w:sz w:val="24"/>
                <w:szCs w:val="24"/>
              </w:rPr>
              <w:t xml:space="preserve">следва да бъдат подадени </w:t>
            </w:r>
            <w:r w:rsidR="009276CD">
              <w:rPr>
                <w:rFonts w:ascii="Times New Roman" w:hAnsi="Times New Roman" w:cs="Times New Roman"/>
                <w:b/>
                <w:bCs/>
                <w:sz w:val="24"/>
                <w:szCs w:val="24"/>
                <w:u w:val="single"/>
              </w:rPr>
              <w:t>само по електронен път.</w:t>
            </w:r>
          </w:p>
          <w:p w:rsidR="00ED28ED" w:rsidRDefault="00ED28ED" w:rsidP="00143AEB">
            <w:pPr>
              <w:spacing w:after="0" w:line="240" w:lineRule="auto"/>
              <w:jc w:val="both"/>
              <w:rPr>
                <w:rFonts w:ascii="Times New Roman" w:hAnsi="Times New Roman" w:cs="Times New Roman"/>
                <w:b/>
                <w:bCs/>
                <w:sz w:val="24"/>
                <w:szCs w:val="24"/>
                <w:u w:val="single"/>
                <w:lang w:eastAsia="bg-BG"/>
              </w:rPr>
            </w:pPr>
            <w:r w:rsidRPr="0066240E">
              <w:rPr>
                <w:rFonts w:ascii="Times New Roman" w:hAnsi="Times New Roman" w:cs="Times New Roman"/>
                <w:sz w:val="24"/>
                <w:szCs w:val="24"/>
                <w:lang w:eastAsia="bg-BG"/>
              </w:rPr>
              <w:t xml:space="preserve">Следва да имате предвид, че по настоящата процедура </w:t>
            </w:r>
            <w:r w:rsidRPr="0066240E">
              <w:rPr>
                <w:rFonts w:ascii="Times New Roman" w:hAnsi="Times New Roman" w:cs="Times New Roman"/>
                <w:b/>
                <w:bCs/>
                <w:sz w:val="24"/>
                <w:szCs w:val="24"/>
                <w:u w:val="single"/>
                <w:lang w:eastAsia="bg-BG"/>
              </w:rPr>
              <w:t>проектно предложение може да бъде подадено единствено от кандидат, който е регистриран като потребител в системата ИСУН 2020.</w:t>
            </w:r>
          </w:p>
          <w:p w:rsidR="00ED28ED" w:rsidRPr="0066240E" w:rsidRDefault="00ED28ED" w:rsidP="00143AEB">
            <w:pPr>
              <w:spacing w:after="0" w:line="240" w:lineRule="auto"/>
              <w:jc w:val="both"/>
              <w:rPr>
                <w:rFonts w:ascii="Times New Roman" w:hAnsi="Times New Roman" w:cs="Times New Roman"/>
                <w:b/>
                <w:bCs/>
                <w:sz w:val="24"/>
                <w:szCs w:val="24"/>
                <w:u w:val="single"/>
                <w:lang w:eastAsia="bg-BG"/>
              </w:rPr>
            </w:pPr>
          </w:p>
          <w:p w:rsidR="00ED28ED" w:rsidRDefault="00ED28ED" w:rsidP="008060D9">
            <w:pPr>
              <w:autoSpaceDE w:val="0"/>
              <w:autoSpaceDN w:val="0"/>
              <w:adjustRightInd w:val="0"/>
              <w:spacing w:before="120" w:after="120"/>
              <w:jc w:val="both"/>
              <w:rPr>
                <w:rFonts w:ascii="Times New Roman" w:hAnsi="Times New Roman" w:cs="Times New Roman"/>
                <w:b/>
                <w:bCs/>
                <w:sz w:val="24"/>
                <w:szCs w:val="24"/>
              </w:rPr>
            </w:pPr>
            <w:r w:rsidRPr="00841C52">
              <w:rPr>
                <w:rFonts w:ascii="Times New Roman" w:hAnsi="Times New Roman" w:cs="Times New Roman"/>
                <w:b/>
                <w:bCs/>
                <w:sz w:val="24"/>
                <w:szCs w:val="24"/>
              </w:rPr>
              <w:t xml:space="preserve">Подаването на проектното предложение се извършва чрез попълване на уеб базиран </w:t>
            </w:r>
            <w:r w:rsidRPr="00841C52">
              <w:rPr>
                <w:rFonts w:ascii="Times New Roman" w:hAnsi="Times New Roman" w:cs="Times New Roman"/>
                <w:b/>
                <w:bCs/>
                <w:sz w:val="24"/>
                <w:szCs w:val="24"/>
              </w:rPr>
              <w:lastRenderedPageBreak/>
              <w:t>Формуляр за кандидатстване</w:t>
            </w:r>
            <w:r w:rsidRPr="000105B7">
              <w:rPr>
                <w:rFonts w:ascii="Times New Roman" w:hAnsi="Times New Roman" w:cs="Times New Roman"/>
                <w:b/>
                <w:bCs/>
                <w:sz w:val="24"/>
                <w:szCs w:val="24"/>
                <w:lang w:val="ru-RU"/>
              </w:rPr>
              <w:t xml:space="preserve"> </w:t>
            </w:r>
            <w:r>
              <w:rPr>
                <w:rFonts w:ascii="Times New Roman" w:hAnsi="Times New Roman" w:cs="Times New Roman"/>
                <w:b/>
                <w:bCs/>
                <w:sz w:val="24"/>
                <w:szCs w:val="24"/>
              </w:rPr>
              <w:t>и се прилагат документите от Раздел 24 от настоящите насоки за кандидатстване.</w:t>
            </w:r>
          </w:p>
          <w:p w:rsidR="00ED28ED" w:rsidRDefault="00ED28ED" w:rsidP="008060D9">
            <w:pPr>
              <w:autoSpaceDE w:val="0"/>
              <w:autoSpaceDN w:val="0"/>
              <w:adjustRightInd w:val="0"/>
              <w:spacing w:before="120" w:after="120"/>
              <w:jc w:val="both"/>
              <w:rPr>
                <w:rFonts w:ascii="Times New Roman" w:hAnsi="Times New Roman" w:cs="Times New Roman"/>
                <w:b/>
                <w:bCs/>
                <w:i/>
                <w:iCs/>
                <w:snapToGrid w:val="0"/>
                <w:sz w:val="24"/>
                <w:szCs w:val="24"/>
              </w:rPr>
            </w:pPr>
            <w:r w:rsidRPr="00EC5CC9">
              <w:rPr>
                <w:rFonts w:ascii="Times New Roman" w:hAnsi="Times New Roman" w:cs="Times New Roman"/>
                <w:b/>
                <w:bCs/>
                <w:i/>
                <w:iCs/>
                <w:snapToGrid w:val="0"/>
                <w:sz w:val="24"/>
                <w:szCs w:val="24"/>
              </w:rPr>
              <w:t xml:space="preserve">Важно!!! </w:t>
            </w:r>
            <w:r>
              <w:rPr>
                <w:rFonts w:ascii="Times New Roman" w:hAnsi="Times New Roman" w:cs="Times New Roman"/>
                <w:b/>
                <w:bCs/>
                <w:i/>
                <w:iCs/>
                <w:snapToGrid w:val="0"/>
                <w:sz w:val="24"/>
                <w:szCs w:val="24"/>
              </w:rPr>
              <w:t xml:space="preserve"> </w:t>
            </w:r>
          </w:p>
          <w:p w:rsidR="00ED28ED" w:rsidRPr="00D70CF8" w:rsidRDefault="00ED28ED" w:rsidP="00036AF8">
            <w:pPr>
              <w:numPr>
                <w:ilvl w:val="0"/>
                <w:numId w:val="5"/>
              </w:numPr>
              <w:spacing w:before="120" w:line="276" w:lineRule="auto"/>
              <w:jc w:val="both"/>
              <w:rPr>
                <w:rFonts w:ascii="Times New Roman" w:hAnsi="Times New Roman" w:cs="Times New Roman"/>
                <w:sz w:val="24"/>
                <w:szCs w:val="24"/>
              </w:rPr>
            </w:pPr>
            <w:r w:rsidRPr="00D70CF8">
              <w:rPr>
                <w:rFonts w:ascii="Times New Roman" w:hAnsi="Times New Roman" w:cs="Times New Roman"/>
                <w:sz w:val="24"/>
                <w:szCs w:val="24"/>
              </w:rPr>
              <w:t>Формулярът за кандидатстване се подава с КЕП от законния представител.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се прикача нотариално/и заверено/и изрично/и пълномощно/и във формат „</w:t>
            </w:r>
            <w:proofErr w:type="spellStart"/>
            <w:r w:rsidRPr="00D70CF8">
              <w:rPr>
                <w:rFonts w:ascii="Times New Roman" w:hAnsi="Times New Roman" w:cs="Times New Roman"/>
                <w:sz w:val="24"/>
                <w:szCs w:val="24"/>
              </w:rPr>
              <w:t>рdf</w:t>
            </w:r>
            <w:proofErr w:type="spellEnd"/>
            <w:r w:rsidR="00916F91">
              <w:rPr>
                <w:rFonts w:ascii="Times New Roman" w:hAnsi="Times New Roman" w:cs="Times New Roman"/>
                <w:sz w:val="24"/>
                <w:szCs w:val="24"/>
              </w:rPr>
              <w:t>“, а за общини заповед на кмета</w:t>
            </w:r>
            <w:r w:rsidRPr="00D70CF8">
              <w:rPr>
                <w:rFonts w:ascii="Times New Roman" w:hAnsi="Times New Roman" w:cs="Times New Roman"/>
                <w:sz w:val="24"/>
                <w:szCs w:val="24"/>
              </w:rPr>
              <w:t>. От текста на пълномощното/</w:t>
            </w:r>
            <w:proofErr w:type="spellStart"/>
            <w:r w:rsidRPr="00D70CF8">
              <w:rPr>
                <w:rFonts w:ascii="Times New Roman" w:hAnsi="Times New Roman" w:cs="Times New Roman"/>
                <w:sz w:val="24"/>
                <w:szCs w:val="24"/>
              </w:rPr>
              <w:t>ите</w:t>
            </w:r>
            <w:proofErr w:type="spellEnd"/>
            <w:r w:rsidR="00916F91">
              <w:rPr>
                <w:rFonts w:ascii="Times New Roman" w:hAnsi="Times New Roman" w:cs="Times New Roman"/>
                <w:sz w:val="24"/>
                <w:szCs w:val="24"/>
              </w:rPr>
              <w:t xml:space="preserve">(заповедта) </w:t>
            </w:r>
            <w:r w:rsidRPr="00D70CF8">
              <w:rPr>
                <w:rFonts w:ascii="Times New Roman" w:hAnsi="Times New Roman" w:cs="Times New Roman"/>
                <w:sz w:val="24"/>
                <w:szCs w:val="24"/>
              </w:rPr>
              <w:t>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r>
              <w:rPr>
                <w:rFonts w:ascii="Times New Roman" w:hAnsi="Times New Roman" w:cs="Times New Roman"/>
                <w:sz w:val="24"/>
                <w:szCs w:val="24"/>
              </w:rPr>
              <w:t>;</w:t>
            </w:r>
          </w:p>
          <w:p w:rsidR="00ED28ED" w:rsidRPr="00D70CF8" w:rsidRDefault="00ED28ED" w:rsidP="00036AF8">
            <w:pPr>
              <w:numPr>
                <w:ilvl w:val="0"/>
                <w:numId w:val="4"/>
              </w:numPr>
              <w:autoSpaceDE w:val="0"/>
              <w:autoSpaceDN w:val="0"/>
              <w:adjustRightInd w:val="0"/>
              <w:spacing w:before="120" w:after="120"/>
              <w:jc w:val="both"/>
              <w:rPr>
                <w:rFonts w:ascii="Times New Roman" w:hAnsi="Times New Roman" w:cs="Times New Roman"/>
                <w:color w:val="000000"/>
                <w:sz w:val="24"/>
                <w:szCs w:val="24"/>
              </w:rPr>
            </w:pPr>
            <w:r w:rsidRPr="00D70CF8">
              <w:rPr>
                <w:rFonts w:ascii="Times New Roman" w:hAnsi="Times New Roman" w:cs="Times New Roman"/>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ED28ED"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ED28ED" w:rsidRPr="00DD2D24" w:rsidRDefault="00ED28ED" w:rsidP="00DD2D2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Системата предоставя възможност за коригиране, запазване </w:t>
            </w:r>
            <w:r w:rsidRPr="0066240E">
              <w:rPr>
                <w:rFonts w:ascii="Times New Roman" w:hAnsi="Times New Roman" w:cs="Times New Roman"/>
                <w:sz w:val="24"/>
                <w:szCs w:val="24"/>
                <w:lang w:eastAsia="bg-BG"/>
              </w:rPr>
              <w:t>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по него, от друг потребител, който е регистриран в системата, когато това е необходимо.</w:t>
            </w: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 xml:space="preserve">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w:t>
            </w:r>
            <w:r>
              <w:rPr>
                <w:rFonts w:ascii="Times New Roman" w:hAnsi="Times New Roman" w:cs="Times New Roman"/>
                <w:sz w:val="24"/>
                <w:szCs w:val="24"/>
                <w:lang w:eastAsia="bg-BG"/>
              </w:rPr>
              <w:t xml:space="preserve"> настоящата </w:t>
            </w:r>
            <w:r w:rsidRPr="0066240E">
              <w:rPr>
                <w:rFonts w:ascii="Times New Roman" w:hAnsi="Times New Roman" w:cs="Times New Roman"/>
                <w:sz w:val="24"/>
                <w:szCs w:val="24"/>
                <w:lang w:eastAsia="bg-BG"/>
              </w:rPr>
              <w:t>процедура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Н</w:t>
            </w:r>
            <w:r w:rsidRPr="0066240E">
              <w:rPr>
                <w:rFonts w:ascii="Times New Roman" w:hAnsi="Times New Roman" w:cs="Times New Roman"/>
                <w:sz w:val="24"/>
                <w:szCs w:val="24"/>
                <w:lang w:eastAsia="bg-BG"/>
              </w:rPr>
              <w:t>а екрана се визуализират основната цел на процедурата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sidR="00B11D9A">
              <w:rPr>
                <w:rFonts w:ascii="Times New Roman" w:hAnsi="Times New Roman" w:cs="Times New Roman"/>
                <w:sz w:val="24"/>
                <w:szCs w:val="24"/>
                <w:lang w:eastAsia="bg-BG"/>
              </w:rPr>
              <w:t xml:space="preserve">Условията </w:t>
            </w:r>
            <w:r>
              <w:rPr>
                <w:rFonts w:ascii="Times New Roman" w:hAnsi="Times New Roman" w:cs="Times New Roman"/>
                <w:sz w:val="24"/>
                <w:szCs w:val="24"/>
                <w:lang w:eastAsia="bg-BG"/>
              </w:rPr>
              <w:t xml:space="preserve">за кандидатстване , Приложенията, въпросите и отговорите по процедурата, </w:t>
            </w:r>
            <w:r w:rsidRPr="0066240E">
              <w:rPr>
                <w:rFonts w:ascii="Times New Roman" w:hAnsi="Times New Roman" w:cs="Times New Roman"/>
                <w:sz w:val="24"/>
                <w:szCs w:val="24"/>
                <w:lang w:eastAsia="bg-BG"/>
              </w:rPr>
              <w:t>с които кандидатът следва да се запознае преди да започне разработването на своето проектно предложение.</w:t>
            </w:r>
          </w:p>
          <w:p w:rsidR="00ED28ED" w:rsidRDefault="00ED28ED" w:rsidP="00DD2D24">
            <w:pPr>
              <w:spacing w:after="0" w:line="240" w:lineRule="auto"/>
              <w:jc w:val="both"/>
              <w:rPr>
                <w:rFonts w:ascii="Times New Roman" w:hAnsi="Times New Roman" w:cs="Times New Roman"/>
                <w:sz w:val="24"/>
                <w:szCs w:val="24"/>
                <w:lang w:eastAsia="bg-BG"/>
              </w:rPr>
            </w:pPr>
          </w:p>
          <w:p w:rsidR="00ED28ED" w:rsidRDefault="00ED28ED" w:rsidP="00DD2D24">
            <w:pPr>
              <w:spacing w:after="0" w:line="240" w:lineRule="auto"/>
              <w:jc w:val="both"/>
              <w:rPr>
                <w:rFonts w:ascii="Times New Roman" w:hAnsi="Times New Roman" w:cs="Times New Roman"/>
                <w:sz w:val="24"/>
                <w:szCs w:val="24"/>
                <w:lang w:val="en-US" w:eastAsia="bg-BG"/>
              </w:rPr>
            </w:pPr>
            <w:r w:rsidRPr="0066240E">
              <w:rPr>
                <w:rFonts w:ascii="Times New Roman" w:hAnsi="Times New Roman" w:cs="Times New Roman"/>
                <w:sz w:val="24"/>
                <w:szCs w:val="24"/>
                <w:lang w:eastAsia="bg-BG"/>
              </w:rPr>
              <w:t>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w:t>
            </w:r>
            <w:r>
              <w:rPr>
                <w:rFonts w:ascii="Times New Roman" w:hAnsi="Times New Roman" w:cs="Times New Roman"/>
                <w:sz w:val="24"/>
                <w:szCs w:val="24"/>
                <w:lang w:eastAsia="bg-BG"/>
              </w:rPr>
              <w:t>та</w:t>
            </w:r>
            <w:r w:rsidRPr="0066240E">
              <w:rPr>
                <w:rFonts w:ascii="Times New Roman" w:hAnsi="Times New Roman" w:cs="Times New Roman"/>
                <w:sz w:val="24"/>
                <w:szCs w:val="24"/>
                <w:lang w:eastAsia="bg-BG"/>
              </w:rPr>
              <w:t xml:space="preserve">, съдържащ 12 секции за попълване. </w:t>
            </w:r>
          </w:p>
          <w:p w:rsidR="002F1ED2" w:rsidRPr="002F1ED2" w:rsidRDefault="002F1ED2" w:rsidP="00DD2D24">
            <w:pPr>
              <w:spacing w:after="0" w:line="240" w:lineRule="auto"/>
              <w:jc w:val="both"/>
              <w:rPr>
                <w:rFonts w:ascii="Times New Roman" w:hAnsi="Times New Roman" w:cs="Times New Roman"/>
                <w:sz w:val="24"/>
                <w:szCs w:val="24"/>
                <w:lang w:val="en-US" w:eastAsia="bg-BG"/>
              </w:rPr>
            </w:pPr>
          </w:p>
          <w:p w:rsidR="005B67C9" w:rsidRDefault="00ED28ED" w:rsidP="005B67C9">
            <w:pPr>
              <w:spacing w:after="0" w:line="240" w:lineRule="auto"/>
              <w:jc w:val="both"/>
              <w:rPr>
                <w:rFonts w:ascii="Times New Roman" w:hAnsi="Times New Roman" w:cs="Times New Roman"/>
                <w:b/>
                <w:bCs/>
                <w:sz w:val="24"/>
                <w:szCs w:val="24"/>
                <w:lang w:eastAsia="bg-BG"/>
              </w:rPr>
            </w:pPr>
            <w:r w:rsidRPr="0066240E">
              <w:rPr>
                <w:rFonts w:ascii="Times New Roman" w:hAnsi="Times New Roman" w:cs="Times New Roman"/>
                <w:b/>
                <w:bCs/>
                <w:sz w:val="24"/>
                <w:szCs w:val="24"/>
                <w:lang w:eastAsia="bg-BG"/>
              </w:rPr>
              <w:lastRenderedPageBreak/>
              <w:t>Системата не извършва автоматично записване на формуляра в профила Ви, необходимо е периодично да избирате командата „Запис на формуляра в системата“</w:t>
            </w:r>
            <w:r>
              <w:rPr>
                <w:rFonts w:ascii="Times New Roman" w:hAnsi="Times New Roman" w:cs="Times New Roman"/>
                <w:b/>
                <w:bCs/>
                <w:sz w:val="24"/>
                <w:szCs w:val="24"/>
                <w:lang w:eastAsia="bg-BG"/>
              </w:rPr>
              <w:t xml:space="preserve"> в долната лява част на екрана.</w:t>
            </w:r>
          </w:p>
          <w:p w:rsidR="002F1ED2" w:rsidRDefault="002F1ED2" w:rsidP="005B67C9">
            <w:pPr>
              <w:spacing w:after="0" w:line="240" w:lineRule="auto"/>
              <w:jc w:val="both"/>
              <w:rPr>
                <w:rFonts w:ascii="Times New Roman" w:hAnsi="Times New Roman" w:cs="Times New Roman"/>
                <w:sz w:val="24"/>
                <w:szCs w:val="24"/>
                <w:lang w:val="en-US"/>
              </w:rPr>
            </w:pPr>
          </w:p>
          <w:p w:rsidR="00ED28ED" w:rsidRPr="005B67C9" w:rsidRDefault="00ED28ED" w:rsidP="005B67C9">
            <w:pPr>
              <w:spacing w:after="0" w:line="240" w:lineRule="auto"/>
              <w:jc w:val="both"/>
              <w:rPr>
                <w:rFonts w:ascii="Times New Roman" w:hAnsi="Times New Roman" w:cs="Times New Roman"/>
                <w:b/>
                <w:bCs/>
                <w:sz w:val="24"/>
                <w:szCs w:val="24"/>
                <w:lang w:eastAsia="bg-BG"/>
              </w:rPr>
            </w:pPr>
            <w:r w:rsidRPr="00854CCE">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ED28ED" w:rsidRPr="005B67C9" w:rsidRDefault="00ED28ED" w:rsidP="005B67C9">
            <w:pPr>
              <w:jc w:val="both"/>
              <w:rPr>
                <w:rFonts w:ascii="Times New Roman" w:hAnsi="Times New Roman" w:cs="Times New Roman"/>
                <w:sz w:val="24"/>
                <w:szCs w:val="24"/>
              </w:rPr>
            </w:pPr>
            <w:r w:rsidRPr="005B67C9">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5B67C9" w:rsidRDefault="00ED28ED" w:rsidP="005B67C9">
            <w:pPr>
              <w:pStyle w:val="afe"/>
              <w:jc w:val="both"/>
              <w:rPr>
                <w:rFonts w:ascii="Times New Roman" w:hAnsi="Times New Roman" w:cs="Times New Roman"/>
                <w:sz w:val="24"/>
                <w:szCs w:val="24"/>
              </w:rPr>
            </w:pPr>
            <w:r w:rsidRPr="005B67C9">
              <w:rPr>
                <w:rFonts w:ascii="Times New Roman" w:hAnsi="Times New Roman" w:cs="Times New Roman"/>
                <w:sz w:val="24"/>
                <w:szCs w:val="24"/>
              </w:rPr>
              <w:t>При оценката на проектните предложения оценителната комисия може да изиска допълнителна пояснителна информация или документ</w:t>
            </w:r>
            <w:r w:rsidR="00E223B4" w:rsidRPr="005B67C9">
              <w:rPr>
                <w:rFonts w:ascii="Times New Roman" w:hAnsi="Times New Roman" w:cs="Times New Roman"/>
                <w:sz w:val="24"/>
                <w:szCs w:val="24"/>
              </w:rPr>
              <w:t>и</w:t>
            </w:r>
            <w:r w:rsidRPr="005B67C9">
              <w:rPr>
                <w:rFonts w:ascii="Times New Roman" w:hAnsi="Times New Roman" w:cs="Times New Roman"/>
                <w:sz w:val="24"/>
                <w:szCs w:val="24"/>
              </w:rPr>
              <w:t xml:space="preserve"> от кандидатите</w:t>
            </w:r>
            <w:r w:rsidR="009276CD" w:rsidRPr="005B67C9">
              <w:rPr>
                <w:rFonts w:ascii="Times New Roman" w:hAnsi="Times New Roman" w:cs="Times New Roman"/>
                <w:sz w:val="24"/>
                <w:szCs w:val="24"/>
              </w:rPr>
              <w:t>.</w:t>
            </w:r>
          </w:p>
          <w:p w:rsidR="005B67C9" w:rsidRPr="005B67C9" w:rsidRDefault="005B67C9" w:rsidP="005B67C9">
            <w:pPr>
              <w:pStyle w:val="af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65"/>
            </w:tblGrid>
            <w:tr w:rsidR="005B67C9" w:rsidRPr="00725270" w:rsidTr="00725270">
              <w:tc>
                <w:tcPr>
                  <w:tcW w:w="9265" w:type="dxa"/>
                  <w:shd w:val="clear" w:color="auto" w:fill="D9D9D9"/>
                </w:tcPr>
                <w:p w:rsidR="005B67C9" w:rsidRPr="00725270" w:rsidRDefault="005B67C9" w:rsidP="00725270">
                  <w:pPr>
                    <w:pStyle w:val="afe"/>
                    <w:jc w:val="both"/>
                    <w:rPr>
                      <w:rFonts w:ascii="Times New Roman" w:eastAsia="Times New Roman" w:hAnsi="Times New Roman" w:cs="Times New Roman"/>
                      <w:b/>
                      <w:i/>
                      <w:sz w:val="24"/>
                      <w:szCs w:val="24"/>
                      <w:lang w:eastAsia="bg-BG"/>
                    </w:rPr>
                  </w:pPr>
                  <w:r w:rsidRPr="00725270">
                    <w:rPr>
                      <w:rFonts w:ascii="Times New Roman" w:eastAsia="Times New Roman" w:hAnsi="Times New Roman" w:cs="Times New Roman"/>
                      <w:b/>
                      <w:i/>
                      <w:sz w:val="24"/>
                      <w:szCs w:val="24"/>
                      <w:lang w:eastAsia="bg-BG"/>
                    </w:rPr>
                    <w:t>Важно!</w:t>
                  </w:r>
                </w:p>
                <w:p w:rsidR="005B67C9" w:rsidRPr="00725270" w:rsidRDefault="005B67C9" w:rsidP="00725270">
                  <w:pPr>
                    <w:pStyle w:val="afe"/>
                    <w:jc w:val="both"/>
                    <w:rPr>
                      <w:rFonts w:ascii="Times New Roman" w:eastAsia="Times New Roman" w:hAnsi="Times New Roman" w:cs="Times New Roman"/>
                      <w:sz w:val="24"/>
                      <w:szCs w:val="24"/>
                    </w:rPr>
                  </w:pPr>
                  <w:r w:rsidRPr="00725270">
                    <w:rPr>
                      <w:rFonts w:ascii="Times New Roman" w:eastAsia="Times New Roman" w:hAnsi="Times New Roman" w:cs="Times New Roman"/>
                      <w:b/>
                      <w:i/>
                      <w:sz w:val="24"/>
                      <w:szCs w:val="24"/>
                      <w:lang w:val="en-US" w:eastAsia="bg-BG"/>
                    </w:rPr>
                    <w:t xml:space="preserve"> </w:t>
                  </w:r>
                  <w:r w:rsidRPr="00725270">
                    <w:rPr>
                      <w:rFonts w:ascii="Times New Roman" w:eastAsia="Times New Roman" w:hAnsi="Times New Roman" w:cs="Times New Roman"/>
                      <w:sz w:val="24"/>
                      <w:szCs w:val="24"/>
                      <w:lang w:eastAsia="bg-BG"/>
                    </w:rPr>
                    <w:t>Моля обърнете внимание, че електронната поща, с която се регистрирате като</w:t>
                  </w:r>
                  <w:r w:rsidRPr="00725270">
                    <w:rPr>
                      <w:rFonts w:ascii="Times New Roman" w:eastAsia="Times New Roman" w:hAnsi="Times New Roman" w:cs="Times New Roman"/>
                      <w:sz w:val="24"/>
                      <w:szCs w:val="24"/>
                      <w:lang w:val="en-US" w:eastAsia="bg-BG"/>
                    </w:rPr>
                    <w:t xml:space="preserve"> </w:t>
                  </w:r>
                  <w:r w:rsidRPr="00725270">
                    <w:rPr>
                      <w:rFonts w:ascii="Times New Roman" w:eastAsia="Times New Roman" w:hAnsi="Times New Roman" w:cs="Times New Roman"/>
                      <w:sz w:val="24"/>
                      <w:szCs w:val="24"/>
                      <w:lang w:eastAsia="bg-BG"/>
                    </w:rPr>
                    <w:t>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p>
              </w:tc>
            </w:tr>
          </w:tbl>
          <w:p w:rsidR="00DA2C2C" w:rsidRDefault="00DA2C2C" w:rsidP="005B67C9">
            <w:pPr>
              <w:jc w:val="both"/>
              <w:rPr>
                <w:rFonts w:ascii="Times New Roman" w:hAnsi="Times New Roman" w:cs="Times New Roman"/>
                <w:sz w:val="24"/>
                <w:szCs w:val="24"/>
                <w:lang w:val="en-US"/>
              </w:rPr>
            </w:pPr>
          </w:p>
          <w:p w:rsidR="00ED28ED" w:rsidRPr="002F1ED2" w:rsidRDefault="00ED28ED" w:rsidP="005B67C9">
            <w:pPr>
              <w:jc w:val="both"/>
              <w:rPr>
                <w:rFonts w:ascii="Times New Roman" w:hAnsi="Times New Roman" w:cs="Times New Roman"/>
                <w:sz w:val="24"/>
                <w:szCs w:val="24"/>
                <w:lang w:val="en-US"/>
              </w:rPr>
            </w:pPr>
            <w:r w:rsidRPr="005B67C9">
              <w:rPr>
                <w:rFonts w:ascii="Times New Roman" w:hAnsi="Times New Roman" w:cs="Times New Roman"/>
                <w:sz w:val="24"/>
                <w:szCs w:val="24"/>
              </w:rPr>
              <w:t>Следва да се има предвид обаче, че Формулярът за кандидатстване не може да бъде изискван допълнително и непредставянето на някое от изисканите приложения може да доведе до автоматичното отхвърляне от оценителната комисия на проектното предложение.</w:t>
            </w:r>
            <w:r w:rsidRPr="005B67C9">
              <w:rPr>
                <w:rFonts w:ascii="Times New Roman" w:hAnsi="Times New Roman" w:cs="Times New Roman"/>
                <w:b/>
                <w:bCs/>
                <w:i/>
                <w:iCs/>
                <w:sz w:val="24"/>
                <w:szCs w:val="24"/>
              </w:rPr>
              <w:t xml:space="preserve"> </w:t>
            </w:r>
          </w:p>
          <w:tbl>
            <w:tblPr>
              <w:tblpPr w:leftFromText="141" w:rightFromText="141" w:vertAnchor="text" w:horzAnchor="margin"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33"/>
            </w:tblGrid>
            <w:tr w:rsidR="00337897" w:rsidTr="00337897">
              <w:trPr>
                <w:trHeight w:val="3681"/>
              </w:trPr>
              <w:tc>
                <w:tcPr>
                  <w:tcW w:w="9133" w:type="dxa"/>
                  <w:shd w:val="clear" w:color="auto" w:fill="D9D9D9"/>
                </w:tcPr>
                <w:p w:rsidR="00337897" w:rsidRDefault="00337897" w:rsidP="00337897">
                  <w:pPr>
                    <w:jc w:val="both"/>
                    <w:rPr>
                      <w:b/>
                      <w:bCs/>
                      <w:i/>
                      <w:iCs/>
                      <w:sz w:val="24"/>
                      <w:szCs w:val="24"/>
                      <w:lang w:val="en-US"/>
                    </w:rPr>
                  </w:pPr>
                  <w:r w:rsidRPr="00070883">
                    <w:rPr>
                      <w:b/>
                      <w:bCs/>
                      <w:i/>
                      <w:iCs/>
                      <w:sz w:val="24"/>
                      <w:szCs w:val="24"/>
                    </w:rPr>
                    <w:lastRenderedPageBreak/>
                    <w:t>Важно!!!</w:t>
                  </w:r>
                  <w:r w:rsidRPr="007D2DFD">
                    <w:rPr>
                      <w:b/>
                      <w:bCs/>
                      <w:i/>
                      <w:iCs/>
                      <w:sz w:val="24"/>
                      <w:szCs w:val="24"/>
                      <w:lang w:val="ru-RU"/>
                    </w:rPr>
                    <w:t xml:space="preserve"> </w:t>
                  </w:r>
                </w:p>
                <w:p w:rsidR="00337897" w:rsidRDefault="00337897" w:rsidP="00337897">
                  <w:pPr>
                    <w:jc w:val="both"/>
                    <w:rPr>
                      <w:rFonts w:ascii="Times New Roman" w:hAnsi="Times New Roman" w:cs="Times New Roman"/>
                      <w:color w:val="000000"/>
                      <w:sz w:val="24"/>
                      <w:szCs w:val="24"/>
                      <w:lang w:eastAsia="bg-BG"/>
                    </w:rPr>
                  </w:pPr>
                  <w:r w:rsidRPr="00970429">
                    <w:rPr>
                      <w:rFonts w:ascii="Times New Roman" w:hAnsi="Times New Roman" w:cs="Times New Roman"/>
                      <w:color w:val="000000"/>
                      <w:sz w:val="24"/>
                      <w:szCs w:val="24"/>
                      <w:lang w:eastAsia="bg-BG"/>
                    </w:rPr>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337897" w:rsidRPr="00970429" w:rsidRDefault="00337897" w:rsidP="00337897">
                  <w:pPr>
                    <w:jc w:val="both"/>
                    <w:rPr>
                      <w:rFonts w:ascii="Times New Roman" w:hAnsi="Times New Roman" w:cs="Times New Roman"/>
                      <w:b/>
                      <w:bCs/>
                      <w:i/>
                      <w:iCs/>
                      <w:sz w:val="24"/>
                      <w:szCs w:val="24"/>
                    </w:rPr>
                  </w:pPr>
                  <w:r w:rsidRPr="007D2DFD">
                    <w:rPr>
                      <w:rFonts w:ascii="Times New Roman" w:hAnsi="Times New Roman" w:cs="Times New Roman"/>
                      <w:sz w:val="24"/>
                      <w:szCs w:val="24"/>
                    </w:rPr>
                    <w:t>До приключване на работата на оценителната комисия кандидатът има възможност да оттегли своето проектно предложение,  като подаде писмено искане до „МИГ Средец“ на хартиен носител, подписано от кандидата и подпечатано, като това обстоятелство се отбелязва в ИСУН 2020 от потребител на системата със съответните права и оттегленото проектно предложение не се разглежда от оценителната комисия.</w:t>
                  </w:r>
                </w:p>
                <w:p w:rsidR="00337897" w:rsidRPr="007D2DFD" w:rsidRDefault="00337897" w:rsidP="00337897">
                  <w:pPr>
                    <w:spacing w:before="120" w:after="120"/>
                    <w:jc w:val="both"/>
                    <w:rPr>
                      <w:b/>
                      <w:bCs/>
                      <w:i/>
                      <w:iCs/>
                      <w:sz w:val="24"/>
                      <w:szCs w:val="24"/>
                    </w:rPr>
                  </w:pPr>
                  <w:r w:rsidRPr="00970429">
                    <w:rPr>
                      <w:rFonts w:ascii="Times New Roman" w:hAnsi="Times New Roman" w:cs="Times New Roman"/>
                      <w:color w:val="000000"/>
                      <w:sz w:val="24"/>
                      <w:szCs w:val="24"/>
                      <w:lang w:eastAsia="bg-BG"/>
                    </w:rPr>
                    <w:t>При оттегляне на проектното предложение, кандидатът може да подаде ново проектно предложение, ако периодът на прием не е изтекъл</w:t>
                  </w:r>
                  <w:r>
                    <w:rPr>
                      <w:rFonts w:ascii="Times New Roman" w:hAnsi="Times New Roman" w:cs="Times New Roman"/>
                      <w:color w:val="000000"/>
                      <w:sz w:val="24"/>
                      <w:szCs w:val="24"/>
                      <w:lang w:eastAsia="bg-BG"/>
                    </w:rPr>
                    <w:t>.</w:t>
                  </w:r>
                </w:p>
              </w:tc>
            </w:tr>
          </w:tbl>
          <w:p w:rsidR="00ED28ED" w:rsidRPr="00337897" w:rsidRDefault="00ED28ED" w:rsidP="002A3363">
            <w:pPr>
              <w:spacing w:before="120" w:after="120"/>
              <w:jc w:val="both"/>
              <w:rPr>
                <w:rFonts w:ascii="Times New Roman" w:hAnsi="Times New Roman" w:cs="Times New Roman"/>
                <w:color w:val="000000"/>
                <w:sz w:val="24"/>
                <w:szCs w:val="24"/>
                <w:lang w:eastAsia="en-GB"/>
              </w:rPr>
            </w:pPr>
          </w:p>
        </w:tc>
      </w:tr>
    </w:tbl>
    <w:p w:rsidR="00ED28ED" w:rsidRPr="007713C1" w:rsidRDefault="00ED28ED" w:rsidP="003A2D4B">
      <w:pPr>
        <w:pStyle w:val="1"/>
      </w:pPr>
      <w:bookmarkStart w:id="24" w:name="_Toc445385616"/>
      <w:r>
        <w:lastRenderedPageBreak/>
        <w:t>24</w:t>
      </w:r>
      <w:r w:rsidRPr="007713C1">
        <w:t>. Списък на документите, които се подават на етап кандидатстване:</w:t>
      </w:r>
      <w:bookmarkEnd w:id="24"/>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DE23D8">
        <w:tc>
          <w:tcPr>
            <w:tcW w:w="9745" w:type="dxa"/>
          </w:tcPr>
          <w:p w:rsidR="002C6443" w:rsidRPr="00DB6498"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sidRPr="00A17A1E">
              <w:rPr>
                <w:rFonts w:ascii="Times New Roman" w:hAnsi="Times New Roman" w:cs="Times New Roman"/>
                <w:b/>
                <w:bCs/>
                <w:sz w:val="24"/>
                <w:szCs w:val="24"/>
                <w:lang w:eastAsia="bg-BG"/>
              </w:rPr>
              <w:t>Освен Формулярът за кандидатстване, кандидатите трябва да представят следните документи, к</w:t>
            </w:r>
            <w:r>
              <w:rPr>
                <w:rFonts w:ascii="Times New Roman" w:hAnsi="Times New Roman" w:cs="Times New Roman"/>
                <w:b/>
                <w:bCs/>
                <w:sz w:val="24"/>
                <w:szCs w:val="24"/>
                <w:lang w:eastAsia="bg-BG"/>
              </w:rPr>
              <w:t xml:space="preserve">оито се </w:t>
            </w:r>
            <w:r w:rsidRPr="00A17A1E">
              <w:rPr>
                <w:rFonts w:ascii="Times New Roman" w:hAnsi="Times New Roman" w:cs="Times New Roman"/>
                <w:b/>
                <w:bCs/>
                <w:sz w:val="24"/>
                <w:szCs w:val="24"/>
                <w:lang w:eastAsia="bg-BG"/>
              </w:rPr>
              <w:t xml:space="preserve"> прикачат в системата ИСУН 2020:</w:t>
            </w:r>
          </w:p>
          <w:p w:rsidR="00ED28ED" w:rsidRPr="00171306"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Pr>
                <w:rFonts w:ascii="Times New Roman" w:hAnsi="Times New Roman" w:cs="Times New Roman"/>
                <w:b/>
                <w:bCs/>
                <w:sz w:val="24"/>
                <w:szCs w:val="24"/>
                <w:lang w:eastAsia="bg-BG"/>
              </w:rPr>
              <w:t>24.1Общи документи:</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8852"/>
            </w:tblGrid>
            <w:tr w:rsidR="005144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514477" w:rsidRPr="00514477" w:rsidRDefault="005144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514477" w:rsidRPr="00F74834" w:rsidRDefault="00514477" w:rsidP="00B63B7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Нотариално заверено изрично пълномощно - </w:t>
                  </w:r>
                  <w:r w:rsidRPr="009635B6">
                    <w:rPr>
                      <w:rFonts w:ascii="Times New Roman" w:hAnsi="Times New Roman" w:cs="Times New Roman"/>
                      <w:i/>
                      <w:iCs/>
                      <w:color w:val="000000"/>
                      <w:sz w:val="24"/>
                      <w:szCs w:val="24"/>
                      <w:lang w:eastAsia="bg-BG"/>
                    </w:rPr>
                    <w:t>в случай че документите не се подават лично от кандидата, или</w:t>
                  </w:r>
                  <w:r w:rsidRPr="009635B6">
                    <w:rPr>
                      <w:rFonts w:ascii="Times New Roman" w:hAnsi="Times New Roman" w:cs="Times New Roman"/>
                      <w:color w:val="000000"/>
                      <w:sz w:val="24"/>
                      <w:szCs w:val="24"/>
                      <w:lang w:eastAsia="bg-BG"/>
                    </w:rPr>
                    <w:t xml:space="preserve"> заповед на кмета </w:t>
                  </w:r>
                  <w:r w:rsidRPr="009635B6">
                    <w:rPr>
                      <w:rFonts w:ascii="Times New Roman" w:hAnsi="Times New Roman" w:cs="Times New Roman"/>
                      <w:i/>
                      <w:iCs/>
                      <w:color w:val="000000"/>
                      <w:sz w:val="24"/>
                      <w:szCs w:val="24"/>
                      <w:lang w:eastAsia="bg-BG"/>
                    </w:rPr>
                    <w:t>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0105B7" w:rsidRDefault="00ED28ED" w:rsidP="006616CB">
                  <w:pPr>
                    <w:pStyle w:val="afe"/>
                    <w:rPr>
                      <w:rFonts w:ascii="Times New Roman" w:hAnsi="Times New Roman" w:cs="Times New Roman"/>
                      <w:sz w:val="24"/>
                      <w:szCs w:val="24"/>
                      <w:lang w:val="ru-RU" w:eastAsia="bg-BG"/>
                    </w:rPr>
                  </w:pPr>
                  <w:r w:rsidRPr="006616CB">
                    <w:rPr>
                      <w:rFonts w:ascii="Times New Roman" w:hAnsi="Times New Roman" w:cs="Times New Roman"/>
                      <w:sz w:val="24"/>
                      <w:szCs w:val="24"/>
                      <w:lang w:eastAsia="bg-BG"/>
                    </w:rPr>
                    <w:t>Таблица за допустими инвестиции и дейности (ТДИД)</w:t>
                  </w:r>
                  <w:r w:rsidRPr="000105B7">
                    <w:rPr>
                      <w:rFonts w:ascii="Times New Roman" w:hAnsi="Times New Roman" w:cs="Times New Roman"/>
                      <w:sz w:val="24"/>
                      <w:szCs w:val="24"/>
                      <w:lang w:val="ru-RU" w:eastAsia="bg-BG"/>
                    </w:rPr>
                    <w:t xml:space="preserve"> </w:t>
                  </w:r>
                  <w:r w:rsidRPr="006616CB">
                    <w:rPr>
                      <w:rFonts w:ascii="Times New Roman" w:hAnsi="Times New Roman" w:cs="Times New Roman"/>
                      <w:sz w:val="24"/>
                      <w:szCs w:val="24"/>
                    </w:rPr>
                    <w:t xml:space="preserve">, </w:t>
                  </w:r>
                  <w:r w:rsidRPr="006616CB">
                    <w:rPr>
                      <w:rFonts w:ascii="Times New Roman" w:hAnsi="Times New Roman" w:cs="Times New Roman"/>
                      <w:sz w:val="24"/>
                      <w:szCs w:val="24"/>
                      <w:lang w:eastAsia="bg-BG"/>
                    </w:rPr>
                    <w:t xml:space="preserve"> по образец- </w:t>
                  </w:r>
                  <w:r w:rsidRPr="003F3798">
                    <w:rPr>
                      <w:rFonts w:ascii="Times New Roman" w:hAnsi="Times New Roman" w:cs="Times New Roman"/>
                      <w:sz w:val="24"/>
                      <w:szCs w:val="24"/>
                      <w:lang w:eastAsia="bg-BG"/>
                    </w:rPr>
                    <w:t>Приложение№</w:t>
                  </w:r>
                  <w:r w:rsidRPr="003F3798">
                    <w:rPr>
                      <w:rFonts w:ascii="Times New Roman" w:hAnsi="Times New Roman" w:cs="Times New Roman"/>
                      <w:sz w:val="24"/>
                      <w:szCs w:val="24"/>
                      <w:lang w:val="ru-RU" w:eastAsia="bg-BG"/>
                    </w:rPr>
                    <w:t xml:space="preserve"> </w:t>
                  </w:r>
                  <w:r w:rsidR="00361B8B" w:rsidRPr="003F3798">
                    <w:rPr>
                      <w:rFonts w:ascii="Times New Roman" w:hAnsi="Times New Roman" w:cs="Times New Roman"/>
                      <w:sz w:val="24"/>
                      <w:szCs w:val="24"/>
                      <w:lang w:val="ru-RU" w:eastAsia="bg-BG"/>
                    </w:rPr>
                    <w:t>1</w:t>
                  </w:r>
                </w:p>
                <w:p w:rsidR="00ED28ED" w:rsidRPr="000105B7" w:rsidRDefault="00ED28ED" w:rsidP="006616CB">
                  <w:pPr>
                    <w:pStyle w:val="afe"/>
                    <w:rPr>
                      <w:lang w:val="ru-RU" w:eastAsia="bg-BG"/>
                    </w:rPr>
                  </w:pPr>
                  <w:r w:rsidRPr="000105B7">
                    <w:rPr>
                      <w:rFonts w:ascii="Times New Roman" w:hAnsi="Times New Roman" w:cs="Times New Roman"/>
                      <w:sz w:val="24"/>
                      <w:szCs w:val="24"/>
                      <w:lang w:val="ru-RU" w:eastAsia="bg-BG"/>
                    </w:rPr>
                    <w:t>*</w:t>
                  </w:r>
                  <w:r w:rsidRPr="006616CB">
                    <w:rPr>
                      <w:rFonts w:ascii="Times New Roman" w:hAnsi="Times New Roman" w:cs="Times New Roman"/>
                      <w:i/>
                      <w:iCs/>
                      <w:sz w:val="24"/>
                      <w:szCs w:val="24"/>
                      <w:lang w:eastAsia="bg-BG"/>
                    </w:rPr>
                    <w:t xml:space="preserve">Представя се </w:t>
                  </w:r>
                  <w:r w:rsidRPr="006616CB">
                    <w:rPr>
                      <w:rFonts w:ascii="Times New Roman" w:hAnsi="Times New Roman" w:cs="Times New Roman"/>
                      <w:i/>
                      <w:iCs/>
                      <w:sz w:val="24"/>
                      <w:szCs w:val="24"/>
                    </w:rPr>
                    <w:t>във формат „</w:t>
                  </w:r>
                  <w:proofErr w:type="spellStart"/>
                  <w:r w:rsidRPr="006616CB">
                    <w:rPr>
                      <w:rFonts w:ascii="Times New Roman" w:hAnsi="Times New Roman" w:cs="Times New Roman"/>
                      <w:i/>
                      <w:iCs/>
                      <w:sz w:val="24"/>
                      <w:szCs w:val="24"/>
                      <w:lang w:val="en-US"/>
                    </w:rPr>
                    <w:t>pdf</w:t>
                  </w:r>
                  <w:proofErr w:type="spellEnd"/>
                  <w:r w:rsidRPr="000105B7">
                    <w:rPr>
                      <w:rFonts w:ascii="Times New Roman" w:hAnsi="Times New Roman" w:cs="Times New Roman"/>
                      <w:i/>
                      <w:iCs/>
                      <w:sz w:val="24"/>
                      <w:szCs w:val="24"/>
                      <w:lang w:val="ru-RU"/>
                    </w:rPr>
                    <w:t>”</w:t>
                  </w:r>
                  <w:r w:rsidRPr="006616CB">
                    <w:rPr>
                      <w:rFonts w:ascii="Times New Roman" w:hAnsi="Times New Roman" w:cs="Times New Roman"/>
                      <w:i/>
                      <w:iCs/>
                      <w:sz w:val="24"/>
                      <w:szCs w:val="24"/>
                    </w:rPr>
                    <w:t xml:space="preserve"> </w:t>
                  </w:r>
                  <w:r w:rsidRPr="006616CB">
                    <w:rPr>
                      <w:rFonts w:ascii="Times New Roman" w:hAnsi="Times New Roman" w:cs="Times New Roman"/>
                      <w:i/>
                      <w:iCs/>
                      <w:sz w:val="24"/>
                      <w:szCs w:val="24"/>
                      <w:u w:val="single"/>
                    </w:rPr>
                    <w:t>и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 xml:space="preserve">Декларация в оригинал по чл.19 и 20 от Закона за защита на личните данни по образец- </w:t>
                  </w:r>
                  <w:r w:rsidRPr="003F3798">
                    <w:rPr>
                      <w:rFonts w:ascii="Times New Roman" w:hAnsi="Times New Roman" w:cs="Times New Roman"/>
                      <w:color w:val="000000"/>
                      <w:sz w:val="24"/>
                      <w:szCs w:val="24"/>
                      <w:lang w:eastAsia="bg-BG"/>
                    </w:rPr>
                    <w:t xml:space="preserve">Приложение № </w:t>
                  </w:r>
                  <w:r w:rsidR="00361B8B" w:rsidRPr="003F3798">
                    <w:rPr>
                      <w:rFonts w:ascii="Times New Roman" w:hAnsi="Times New Roman" w:cs="Times New Roman"/>
                      <w:color w:val="000000"/>
                      <w:sz w:val="24"/>
                      <w:szCs w:val="24"/>
                      <w:lang w:eastAsia="bg-BG"/>
                    </w:rPr>
                    <w:t>2</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E14C8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Декларация за нередности по образец</w:t>
                  </w:r>
                  <w:r>
                    <w:rPr>
                      <w:rFonts w:ascii="Times New Roman" w:hAnsi="Times New Roman" w:cs="Times New Roman"/>
                      <w:color w:val="000000"/>
                      <w:sz w:val="24"/>
                      <w:szCs w:val="24"/>
                      <w:lang w:eastAsia="bg-BG"/>
                    </w:rPr>
                    <w:t xml:space="preserve"> </w:t>
                  </w:r>
                  <w:r w:rsidR="00361B8B">
                    <w:rPr>
                      <w:rFonts w:ascii="Times New Roman" w:hAnsi="Times New Roman" w:cs="Times New Roman"/>
                      <w:color w:val="000000"/>
                      <w:sz w:val="24"/>
                      <w:szCs w:val="24"/>
                      <w:lang w:eastAsia="bg-BG"/>
                    </w:rPr>
                    <w:t xml:space="preserve">- </w:t>
                  </w:r>
                  <w:r w:rsidR="00361B8B" w:rsidRPr="003F3798">
                    <w:rPr>
                      <w:rFonts w:ascii="Times New Roman" w:hAnsi="Times New Roman" w:cs="Times New Roman"/>
                      <w:color w:val="000000"/>
                      <w:sz w:val="24"/>
                      <w:szCs w:val="24"/>
                      <w:lang w:eastAsia="bg-BG"/>
                    </w:rPr>
                    <w:t>Приложение№3</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Декларация по образец</w:t>
                  </w:r>
                  <w:r w:rsidR="00203263">
                    <w:rPr>
                      <w:rFonts w:ascii="Times New Roman" w:hAnsi="Times New Roman" w:cs="Times New Roman"/>
                      <w:bCs/>
                      <w:i/>
                      <w:iCs/>
                      <w:sz w:val="24"/>
                      <w:szCs w:val="24"/>
                      <w:lang w:eastAsia="bg-BG"/>
                    </w:rPr>
                    <w:t>(съгласно изискванията на чл.12, ал.3 от Наредба№22/2015г.)</w:t>
                  </w:r>
                  <w:r w:rsidR="00203263" w:rsidRPr="00E11560">
                    <w:rPr>
                      <w:rFonts w:ascii="Times New Roman" w:hAnsi="Times New Roman" w:cs="Times New Roman"/>
                      <w:bCs/>
                      <w:i/>
                      <w:iCs/>
                      <w:sz w:val="24"/>
                      <w:szCs w:val="24"/>
                      <w:lang w:eastAsia="bg-BG"/>
                    </w:rPr>
                    <w:t xml:space="preserve"> </w:t>
                  </w:r>
                  <w:r w:rsidR="000B0D75">
                    <w:rPr>
                      <w:rFonts w:ascii="Times New Roman" w:hAnsi="Times New Roman" w:cs="Times New Roman"/>
                      <w:color w:val="000000"/>
                      <w:sz w:val="24"/>
                      <w:szCs w:val="24"/>
                      <w:lang w:eastAsia="bg-BG"/>
                    </w:rPr>
                    <w:t>за условията за допустимост на кандидата по т.11 от настоящите УК</w:t>
                  </w:r>
                  <w:r>
                    <w:rPr>
                      <w:rFonts w:ascii="Times New Roman" w:hAnsi="Times New Roman" w:cs="Times New Roman"/>
                      <w:color w:val="000000"/>
                      <w:sz w:val="24"/>
                      <w:szCs w:val="24"/>
                      <w:lang w:eastAsia="bg-BG"/>
                    </w:rPr>
                    <w:t xml:space="preserve"> - </w:t>
                  </w:r>
                  <w:r w:rsidRPr="003F3798">
                    <w:rPr>
                      <w:rFonts w:ascii="Times New Roman" w:hAnsi="Times New Roman" w:cs="Times New Roman"/>
                      <w:color w:val="000000"/>
                      <w:sz w:val="24"/>
                      <w:szCs w:val="24"/>
                      <w:lang w:eastAsia="bg-BG"/>
                    </w:rPr>
                    <w:t>Приложение№</w:t>
                  </w:r>
                  <w:r w:rsidR="00361B8B" w:rsidRPr="003F3798">
                    <w:rPr>
                      <w:rFonts w:ascii="Times New Roman" w:hAnsi="Times New Roman" w:cs="Times New Roman"/>
                      <w:color w:val="000000"/>
                      <w:sz w:val="24"/>
                      <w:szCs w:val="24"/>
                      <w:lang w:eastAsia="bg-BG"/>
                    </w:rPr>
                    <w:t>4</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sz w:val="24"/>
                      <w:szCs w:val="24"/>
                      <w:lang w:eastAsia="bg-BG"/>
                    </w:rPr>
                  </w:pPr>
                  <w:r w:rsidRPr="005C7C3E">
                    <w:rPr>
                      <w:rFonts w:ascii="Times New Roman" w:hAnsi="Times New Roman" w:cs="Times New Roman"/>
                      <w:sz w:val="24"/>
                      <w:szCs w:val="24"/>
                      <w:lang w:eastAsia="bg-BG"/>
                    </w:rPr>
                    <w:t>Свидетелство за съдимост от представляващия/те кандидата, издадено не по-късно от 6 месеца преди датата на подаване на проектното предложение</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b/>
                      <w:i/>
                      <w:sz w:val="18"/>
                      <w:szCs w:val="18"/>
                      <w:lang w:val="en-US" w:eastAsia="bg-BG"/>
                    </w:rPr>
                    <w:t>*</w:t>
                  </w:r>
                  <w:r w:rsidRPr="005C7C3E">
                    <w:rPr>
                      <w:rFonts w:ascii="Times New Roman" w:hAnsi="Times New Roman" w:cs="Times New Roman"/>
                      <w:i/>
                      <w:sz w:val="18"/>
                      <w:szCs w:val="18"/>
                      <w:lang w:eastAsia="bg-BG"/>
                    </w:rPr>
                    <w:t xml:space="preserve"> Свидетелството за съдимост  да е валидно към момента на извършване на проверката за АСД</w:t>
                  </w:r>
                </w:p>
                <w:p w:rsidR="00ED28ED" w:rsidRPr="002E50EA" w:rsidRDefault="00010591" w:rsidP="005C7C3E">
                  <w:pPr>
                    <w:pStyle w:val="afe"/>
                    <w:jc w:val="both"/>
                    <w:rPr>
                      <w:lang w:eastAsia="bg-BG"/>
                    </w:rPr>
                  </w:pPr>
                  <w:r w:rsidRPr="005C7C3E">
                    <w:rPr>
                      <w:rFonts w:ascii="Times New Roman" w:hAnsi="Times New Roman" w:cs="Times New Roman"/>
                      <w:b/>
                      <w:i/>
                      <w:sz w:val="18"/>
                      <w:szCs w:val="18"/>
                      <w:lang w:eastAsia="bg-BG"/>
                    </w:rPr>
                    <w:t>*</w:t>
                  </w:r>
                  <w:r w:rsidRPr="005C7C3E">
                    <w:rPr>
                      <w:rFonts w:ascii="Times New Roman" w:hAnsi="Times New Roman" w:cs="Times New Roman"/>
                      <w:b/>
                      <w:i/>
                      <w:sz w:val="18"/>
                      <w:szCs w:val="18"/>
                      <w:lang w:val="en-US" w:eastAsia="bg-BG"/>
                    </w:rPr>
                    <w:t>*</w:t>
                  </w:r>
                  <w:r w:rsidRPr="005C7C3E">
                    <w:rPr>
                      <w:rFonts w:ascii="Times New Roman" w:hAnsi="Times New Roman" w:cs="Times New Roman"/>
                      <w:b/>
                      <w:i/>
                      <w:sz w:val="18"/>
                      <w:szCs w:val="18"/>
                      <w:lang w:eastAsia="bg-BG"/>
                    </w:rPr>
                    <w:t xml:space="preserve"> </w:t>
                  </w:r>
                  <w:r w:rsidRPr="005C7C3E">
                    <w:rPr>
                      <w:rFonts w:ascii="Times New Roman" w:hAnsi="Times New Roman" w:cs="Times New Roman"/>
                      <w:i/>
                      <w:sz w:val="18"/>
                      <w:szCs w:val="18"/>
                      <w:lang w:eastAsia="bg-BG"/>
                    </w:rPr>
                    <w:t xml:space="preserve">Свидетелство за съдимост  </w:t>
                  </w:r>
                  <w:r w:rsidRPr="005C7C3E">
                    <w:rPr>
                      <w:rFonts w:ascii="Times New Roman" w:hAnsi="Times New Roman" w:cs="Times New Roman"/>
                      <w:i/>
                      <w:sz w:val="18"/>
                      <w:szCs w:val="18"/>
                      <w:lang w:val="en-US" w:eastAsia="bg-BG"/>
                    </w:rPr>
                    <w:t xml:space="preserve"> </w:t>
                  </w:r>
                  <w:r w:rsidRPr="005C7C3E">
                    <w:rPr>
                      <w:rFonts w:ascii="Times New Roman" w:hAnsi="Times New Roman" w:cs="Times New Roman"/>
                      <w:i/>
                      <w:sz w:val="18"/>
                      <w:szCs w:val="18"/>
                      <w:lang w:eastAsia="bg-BG"/>
                    </w:rPr>
                    <w:t xml:space="preserve">за кандидати  НЧ и НПО освен от представляващия/те кандидата и от всички членове на  Настоятелството/Управителен съвет и от членовете на Контролния </w:t>
                  </w:r>
                  <w:r w:rsidRPr="005C7C3E">
                    <w:rPr>
                      <w:rFonts w:ascii="Times New Roman" w:hAnsi="Times New Roman" w:cs="Times New Roman"/>
                      <w:i/>
                      <w:sz w:val="18"/>
                      <w:szCs w:val="18"/>
                      <w:lang w:eastAsia="bg-BG"/>
                    </w:rPr>
                    <w:lastRenderedPageBreak/>
                    <w:t>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i/>
                      <w:iCs/>
                      <w:sz w:val="24"/>
                      <w:szCs w:val="24"/>
                      <w:lang w:val="en-US" w:eastAsia="bg-BG"/>
                    </w:rPr>
                  </w:pPr>
                  <w:r w:rsidRPr="005C7C3E">
                    <w:rPr>
                      <w:rFonts w:ascii="Times New Roman" w:hAnsi="Times New Roman" w:cs="Times New Roman"/>
                      <w:sz w:val="24"/>
                      <w:szCs w:val="24"/>
                      <w:lang w:eastAsia="bg-BG"/>
                    </w:rPr>
                    <w:t xml:space="preserve">Удостоверение от НАП по чл.162, ал.2 за наличие или липса на задължения на кандидата издадено не по – рано от 1 месец преди датата на подаване </w:t>
                  </w:r>
                  <w:r w:rsidRPr="005C7C3E">
                    <w:rPr>
                      <w:rFonts w:ascii="Times New Roman" w:hAnsi="Times New Roman" w:cs="Times New Roman"/>
                      <w:i/>
                      <w:iCs/>
                      <w:sz w:val="24"/>
                      <w:szCs w:val="24"/>
                      <w:lang w:eastAsia="bg-BG"/>
                    </w:rPr>
                    <w:t>(не се изисква за кандидати общини)</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i/>
                      <w:iCs/>
                      <w:sz w:val="18"/>
                      <w:szCs w:val="18"/>
                      <w:lang w:eastAsia="bg-BG"/>
                    </w:rPr>
                    <w:t>*</w:t>
                  </w:r>
                  <w:r w:rsidRPr="005C7C3E">
                    <w:rPr>
                      <w:rFonts w:ascii="Times New Roman" w:hAnsi="Times New Roman" w:cs="Times New Roman"/>
                      <w:i/>
                      <w:sz w:val="18"/>
                      <w:szCs w:val="18"/>
                      <w:lang w:eastAsia="bg-BG"/>
                    </w:rPr>
                    <w:t>Удостоверение от НАП по чл.162, ал.2 за наличие или липса на задължения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i/>
                      <w:iCs/>
                      <w:color w:val="000000"/>
                      <w:sz w:val="24"/>
                      <w:szCs w:val="24"/>
                      <w:lang w:val="en-US" w:eastAsia="bg-BG"/>
                    </w:rPr>
                  </w:pPr>
                  <w:r w:rsidRPr="005C7C3E">
                    <w:rPr>
                      <w:rFonts w:ascii="Times New Roman" w:hAnsi="Times New Roman" w:cs="Times New Roman"/>
                      <w:sz w:val="24"/>
                      <w:szCs w:val="24"/>
                    </w:rPr>
                    <w:t xml:space="preserve">Удостоверение за липса на задължения към община Средец  на кандидата, издадено не по-рано от 6 месеца преди датата на подаване  на проектното предложение </w:t>
                  </w:r>
                  <w:r w:rsidRPr="005C7C3E">
                    <w:rPr>
                      <w:rFonts w:ascii="Times New Roman" w:hAnsi="Times New Roman" w:cs="Times New Roman"/>
                      <w:i/>
                      <w:iCs/>
                      <w:color w:val="000000"/>
                      <w:sz w:val="24"/>
                      <w:szCs w:val="24"/>
                      <w:lang w:eastAsia="bg-BG"/>
                    </w:rPr>
                    <w:t>(не се изисква за кандидати общини)</w:t>
                  </w:r>
                </w:p>
                <w:p w:rsidR="00010591" w:rsidRPr="00010591" w:rsidRDefault="00010591" w:rsidP="005C7C3E">
                  <w:pPr>
                    <w:pStyle w:val="afe"/>
                    <w:jc w:val="both"/>
                    <w:rPr>
                      <w:i/>
                      <w:iCs/>
                      <w:lang w:val="en-US"/>
                    </w:rPr>
                  </w:pPr>
                  <w:r>
                    <w:rPr>
                      <w:i/>
                      <w:iCs/>
                    </w:rPr>
                    <w:t>*</w:t>
                  </w:r>
                  <w:r w:rsidRPr="005C7C3E">
                    <w:rPr>
                      <w:rFonts w:ascii="Times New Roman" w:hAnsi="Times New Roman" w:cs="Times New Roman"/>
                      <w:i/>
                      <w:sz w:val="18"/>
                      <w:szCs w:val="18"/>
                    </w:rPr>
                    <w:t xml:space="preserve">Удостоверение за липса на задължения към община Средец </w:t>
                  </w:r>
                  <w:r w:rsidRPr="005C7C3E">
                    <w:rPr>
                      <w:rFonts w:ascii="Times New Roman" w:hAnsi="Times New Roman" w:cs="Times New Roman"/>
                      <w:i/>
                      <w:color w:val="000000"/>
                      <w:sz w:val="18"/>
                      <w:szCs w:val="18"/>
                      <w:lang w:eastAsia="bg-BG"/>
                    </w:rPr>
                    <w:t>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rPr>
                      <w:rFonts w:ascii="Times New Roman" w:hAnsi="Times New Roman" w:cs="Times New Roman"/>
                      <w:color w:val="000000"/>
                      <w:sz w:val="24"/>
                      <w:szCs w:val="24"/>
                      <w:lang w:val="en-US" w:eastAsia="bg-BG"/>
                    </w:rPr>
                  </w:pPr>
                  <w:r w:rsidRPr="005C7C3E">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и чл. 12, ал.3, т.8 от Наредба №22/</w:t>
                  </w:r>
                  <w:r w:rsidRPr="005C7C3E">
                    <w:rPr>
                      <w:rFonts w:ascii="Times New Roman" w:hAnsi="Times New Roman" w:cs="Times New Roman"/>
                      <w:sz w:val="24"/>
                      <w:szCs w:val="24"/>
                      <w:lang w:val="ru-RU"/>
                    </w:rPr>
                    <w:t>2</w:t>
                  </w:r>
                  <w:r w:rsidRPr="005C7C3E">
                    <w:rPr>
                      <w:rFonts w:ascii="Times New Roman" w:hAnsi="Times New Roman" w:cs="Times New Roman"/>
                      <w:sz w:val="24"/>
                      <w:szCs w:val="24"/>
                    </w:rPr>
                    <w:t>015 г. на</w:t>
                  </w:r>
                  <w:r w:rsidRPr="005C7C3E">
                    <w:rPr>
                      <w:rFonts w:ascii="Times New Roman" w:hAnsi="Times New Roman" w:cs="Times New Roman"/>
                      <w:color w:val="000000"/>
                      <w:sz w:val="24"/>
                      <w:szCs w:val="24"/>
                      <w:lang w:eastAsia="bg-BG"/>
                    </w:rPr>
                    <w:t xml:space="preserve">  кандидата</w:t>
                  </w:r>
                </w:p>
                <w:p w:rsidR="005C7C3E" w:rsidRPr="006F0906" w:rsidRDefault="005C7C3E" w:rsidP="005C7C3E">
                  <w:pPr>
                    <w:pStyle w:val="afe"/>
                    <w:rPr>
                      <w:rFonts w:ascii="Times New Roman" w:hAnsi="Times New Roman" w:cs="Times New Roman"/>
                      <w:i/>
                      <w:sz w:val="18"/>
                      <w:szCs w:val="18"/>
                      <w:lang w:val="en-US" w:eastAsia="bg-BG"/>
                    </w:rPr>
                  </w:pPr>
                  <w:r w:rsidRPr="006F0906">
                    <w:rPr>
                      <w:rFonts w:ascii="Times New Roman" w:hAnsi="Times New Roman" w:cs="Times New Roman"/>
                      <w:i/>
                      <w:sz w:val="18"/>
                      <w:szCs w:val="18"/>
                      <w:lang w:eastAsia="bg-BG"/>
                    </w:rPr>
                    <w:t>*</w:t>
                  </w:r>
                  <w:r w:rsidRPr="006F0906">
                    <w:rPr>
                      <w:rFonts w:ascii="Times New Roman" w:hAnsi="Times New Roman" w:cs="Times New Roman"/>
                      <w:i/>
                      <w:sz w:val="18"/>
                      <w:szCs w:val="18"/>
                    </w:rPr>
                    <w:t xml:space="preserve"> Удостоверение от органите на Изпълнителна агенция „Главна инспекция по труда“</w:t>
                  </w:r>
                  <w:r w:rsidRPr="006F0906">
                    <w:rPr>
                      <w:rFonts w:ascii="Times New Roman" w:hAnsi="Times New Roman" w:cs="Times New Roman"/>
                      <w:i/>
                      <w:sz w:val="18"/>
                      <w:szCs w:val="18"/>
                      <w:lang w:eastAsia="bg-BG"/>
                    </w:rPr>
                    <w:t xml:space="preserve">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C83FDB">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Декларация в оригинал по чл. 3</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4 З</w:t>
                  </w:r>
                  <w:r>
                    <w:rPr>
                      <w:rFonts w:ascii="Times New Roman" w:hAnsi="Times New Roman" w:cs="Times New Roman"/>
                      <w:color w:val="000000"/>
                      <w:sz w:val="24"/>
                      <w:szCs w:val="24"/>
                      <w:lang w:eastAsia="bg-BG"/>
                    </w:rPr>
                    <w:t>акона за малките и средни предприятия (З</w:t>
                  </w:r>
                  <w:r w:rsidRPr="009635B6">
                    <w:rPr>
                      <w:rFonts w:ascii="Times New Roman" w:hAnsi="Times New Roman" w:cs="Times New Roman"/>
                      <w:color w:val="000000"/>
                      <w:sz w:val="24"/>
                      <w:szCs w:val="24"/>
                      <w:lang w:eastAsia="bg-BG"/>
                    </w:rPr>
                    <w:t>МСП</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3F3798">
                    <w:rPr>
                      <w:rFonts w:ascii="Times New Roman" w:hAnsi="Times New Roman" w:cs="Times New Roman"/>
                      <w:color w:val="000000"/>
                      <w:sz w:val="24"/>
                      <w:szCs w:val="24"/>
                      <w:lang w:eastAsia="bg-BG"/>
                    </w:rPr>
                    <w:t>по образец Приложение №</w:t>
                  </w:r>
                  <w:r w:rsidR="00361B8B" w:rsidRPr="003F3798">
                    <w:rPr>
                      <w:rFonts w:ascii="Times New Roman" w:hAnsi="Times New Roman" w:cs="Times New Roman"/>
                      <w:color w:val="000000"/>
                      <w:sz w:val="24"/>
                      <w:szCs w:val="24"/>
                      <w:lang w:eastAsia="bg-BG"/>
                    </w:rPr>
                    <w:t>5</w:t>
                  </w:r>
                  <w:r>
                    <w:rPr>
                      <w:rFonts w:ascii="Times New Roman" w:hAnsi="Times New Roman" w:cs="Times New Roman"/>
                      <w:color w:val="000000"/>
                      <w:sz w:val="24"/>
                      <w:szCs w:val="24"/>
                      <w:lang w:eastAsia="bg-BG"/>
                    </w:rPr>
                    <w:t xml:space="preserve"> </w:t>
                  </w:r>
                  <w:r w:rsidR="00191121" w:rsidRPr="000D309A">
                    <w:rPr>
                      <w:rFonts w:ascii="Times New Roman" w:hAnsi="Times New Roman" w:cs="Times New Roman"/>
                      <w:i/>
                      <w:iCs/>
                      <w:color w:val="000000"/>
                      <w:sz w:val="24"/>
                      <w:szCs w:val="24"/>
                      <w:u w:val="single"/>
                      <w:lang w:eastAsia="bg-BG"/>
                    </w:rPr>
                    <w:t>и ако е приложимо</w:t>
                  </w:r>
                  <w:r w:rsidR="00191121">
                    <w:rPr>
                      <w:rFonts w:ascii="Times New Roman" w:hAnsi="Times New Roman" w:cs="Times New Roman"/>
                      <w:i/>
                      <w:iCs/>
                      <w:color w:val="000000"/>
                      <w:sz w:val="24"/>
                      <w:szCs w:val="24"/>
                      <w:lang w:eastAsia="bg-BG"/>
                    </w:rPr>
                    <w:t xml:space="preserve"> - </w:t>
                  </w:r>
                  <w:r w:rsidR="00191121">
                    <w:rPr>
                      <w:rFonts w:ascii="Times New Roman" w:hAnsi="Times New Roman" w:cs="Times New Roman"/>
                      <w:iCs/>
                      <w:color w:val="000000"/>
                      <w:sz w:val="24"/>
                      <w:szCs w:val="24"/>
                      <w:lang w:eastAsia="bg-BG"/>
                    </w:rPr>
                    <w:t xml:space="preserve">Справка за </w:t>
                  </w:r>
                  <w:r w:rsidR="00191121" w:rsidRPr="000230D0">
                    <w:rPr>
                      <w:rFonts w:ascii="Times New Roman" w:hAnsi="Times New Roman" w:cs="Times New Roman"/>
                      <w:iCs/>
                      <w:color w:val="000000"/>
                      <w:sz w:val="24"/>
                      <w:szCs w:val="24"/>
                      <w:lang w:eastAsia="bg-BG"/>
                    </w:rPr>
                    <w:t>обобщените параметри на предприятието, което подава декларация по чл. 3 и чл. 4 на ЗМСП</w:t>
                  </w:r>
                  <w:r w:rsidR="00191121">
                    <w:rPr>
                      <w:rFonts w:ascii="Times New Roman" w:hAnsi="Times New Roman" w:cs="Times New Roman"/>
                      <w:iCs/>
                      <w:color w:val="000000"/>
                      <w:sz w:val="24"/>
                      <w:szCs w:val="24"/>
                      <w:lang w:eastAsia="bg-BG"/>
                    </w:rPr>
                    <w:t xml:space="preserve"> по образец </w:t>
                  </w:r>
                  <w:r w:rsidR="00191121" w:rsidRPr="003F3798">
                    <w:rPr>
                      <w:rFonts w:ascii="Times New Roman" w:hAnsi="Times New Roman" w:cs="Times New Roman"/>
                      <w:iCs/>
                      <w:color w:val="000000"/>
                      <w:sz w:val="24"/>
                      <w:szCs w:val="24"/>
                      <w:lang w:eastAsia="bg-BG"/>
                    </w:rPr>
                    <w:t>Приложение №</w:t>
                  </w:r>
                  <w:r w:rsidR="00191121" w:rsidRPr="003F3798">
                    <w:rPr>
                      <w:rFonts w:ascii="Times New Roman" w:hAnsi="Times New Roman" w:cs="Times New Roman"/>
                      <w:iCs/>
                      <w:color w:val="000000"/>
                      <w:sz w:val="24"/>
                      <w:szCs w:val="24"/>
                      <w:lang w:val="en-US" w:eastAsia="bg-BG"/>
                    </w:rPr>
                    <w:t>5</w:t>
                  </w:r>
                  <w:r w:rsidR="00191121" w:rsidRPr="003F3798">
                    <w:rPr>
                      <w:rFonts w:ascii="Times New Roman" w:hAnsi="Times New Roman" w:cs="Times New Roman"/>
                      <w:iCs/>
                      <w:color w:val="000000"/>
                      <w:sz w:val="24"/>
                      <w:szCs w:val="24"/>
                      <w:lang w:eastAsia="bg-BG"/>
                    </w:rPr>
                    <w:t>а</w:t>
                  </w:r>
                  <w:r w:rsidR="00191121">
                    <w:rPr>
                      <w:rFonts w:ascii="Times New Roman" w:hAnsi="Times New Roman" w:cs="Times New Roman"/>
                      <w:color w:val="000000"/>
                      <w:sz w:val="24"/>
                      <w:szCs w:val="24"/>
                      <w:lang w:eastAsia="bg-BG"/>
                    </w:rPr>
                    <w:t>(</w:t>
                  </w:r>
                  <w:r w:rsidR="00191121" w:rsidRPr="009635B6">
                    <w:rPr>
                      <w:rFonts w:ascii="Times New Roman" w:hAnsi="Times New Roman" w:cs="Times New Roman"/>
                      <w:i/>
                      <w:iCs/>
                      <w:color w:val="000000"/>
                      <w:sz w:val="24"/>
                      <w:szCs w:val="24"/>
                      <w:lang w:eastAsia="bg-BG"/>
                    </w:rPr>
                    <w:t>важи за кандидати читалища и ЮЛНЦ</w:t>
                  </w:r>
                  <w:r w:rsidR="00191121">
                    <w:rPr>
                      <w:rFonts w:ascii="Times New Roman" w:hAnsi="Times New Roman" w:cs="Times New Roman"/>
                      <w:i/>
                      <w:iCs/>
                      <w:color w:val="000000"/>
                      <w:sz w:val="24"/>
                      <w:szCs w:val="24"/>
                      <w:lang w:eastAsia="bg-BG"/>
                    </w:rPr>
                    <w:t>)</w:t>
                  </w:r>
                  <w:r w:rsidR="00191121">
                    <w:rPr>
                      <w:rFonts w:ascii="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2E05B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издаден от обслужващата банка за банковата сметка на кандидата, по която ще бъде преведена финансовата помощ</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A02DD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общинския съвет за кандидатстване</w:t>
                  </w:r>
                  <w:r>
                    <w:rPr>
                      <w:rFonts w:ascii="Times New Roman" w:hAnsi="Times New Roman" w:cs="Times New Roman"/>
                      <w:color w:val="000000"/>
                      <w:sz w:val="24"/>
                      <w:szCs w:val="24"/>
                      <w:lang w:eastAsia="bg-BG"/>
                    </w:rPr>
                    <w:t xml:space="preserve"> по настоящата процедура(</w:t>
                  </w:r>
                  <w:r w:rsidRPr="009635B6">
                    <w:rPr>
                      <w:rFonts w:ascii="Times New Roman" w:hAnsi="Times New Roman" w:cs="Times New Roman"/>
                      <w:i/>
                      <w:iCs/>
                      <w:color w:val="000000"/>
                      <w:sz w:val="24"/>
                      <w:szCs w:val="24"/>
                      <w:lang w:eastAsia="bg-BG"/>
                    </w:rPr>
                    <w:t>важи за кандидати общини</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C529A">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6403ED">
                    <w:rPr>
                      <w:rFonts w:ascii="Times New Roman" w:eastAsia="Times New Roman" w:hAnsi="Times New Roman" w:cs="Times New Roman"/>
                      <w:color w:val="000000"/>
                      <w:sz w:val="24"/>
                      <w:szCs w:val="24"/>
                      <w:lang w:eastAsia="bg-BG"/>
                    </w:rPr>
                    <w:t>Решение на компетентния орган на юридическото лице за кандидатстване</w:t>
                  </w:r>
                  <w:r>
                    <w:rPr>
                      <w:rFonts w:ascii="Times New Roman" w:eastAsia="Times New Roman" w:hAnsi="Times New Roman" w:cs="Times New Roman"/>
                      <w:color w:val="000000"/>
                      <w:sz w:val="24"/>
                      <w:szCs w:val="24"/>
                      <w:lang w:eastAsia="bg-BG"/>
                    </w:rPr>
                    <w:t xml:space="preserve"> по настоящата процедура </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Копие от учредителен акт или устав, или дружествен договор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666FA">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6403ED">
                    <w:rPr>
                      <w:rFonts w:ascii="Times New Roman" w:eastAsia="Times New Roman" w:hAnsi="Times New Roman" w:cs="Times New Roman"/>
                      <w:color w:val="000000"/>
                      <w:sz w:val="24"/>
                      <w:szCs w:val="24"/>
                      <w:lang w:eastAsia="bg-BG"/>
                    </w:rPr>
                    <w:t>Решение на общински съвет, че дейностите по проекта отговарят на приоритетите на общинския план за развитие</w:t>
                  </w:r>
                  <w:r w:rsidR="004666FA">
                    <w:rPr>
                      <w:rFonts w:ascii="Times New Roman" w:eastAsia="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42368E" w:rsidRDefault="0042368E" w:rsidP="0042368E">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Инвентарна книга към датата на подаване на проектно предложение към стратегията за ВОМР с разбивка по вид на актива, дата и цена на придобиване (</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AC1AB3"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AC1AB3" w:rsidRPr="004811AC" w:rsidRDefault="00AC1AB3"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AC1AB3" w:rsidRPr="009635B6" w:rsidRDefault="0042368E" w:rsidP="0042368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Справка за дълготрайните активи - приложение към счетоводния баланс за предходната финансова година и/или за последния отчетен период</w:t>
                  </w:r>
                  <w:r w:rsidRPr="00B31875">
                    <w:rPr>
                      <w:rFonts w:ascii="Verdana" w:eastAsia="Times New Roman" w:hAnsi="Verdana" w:cs="Times New Roman"/>
                      <w:color w:val="000000"/>
                      <w:lang w:eastAsia="bg-BG"/>
                    </w:rPr>
                    <w:t xml:space="preserve"> </w:t>
                  </w:r>
                  <w:r w:rsidR="00AC1AB3" w:rsidRPr="009635B6">
                    <w:rPr>
                      <w:rFonts w:ascii="Times New Roman" w:hAnsi="Times New Roman" w:cs="Times New Roman"/>
                      <w:color w:val="000000"/>
                      <w:sz w:val="24"/>
                      <w:szCs w:val="24"/>
                      <w:lang w:eastAsia="bg-BG"/>
                    </w:rPr>
                    <w:t>(</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EA7015" w:rsidRDefault="00EA7015" w:rsidP="00E66285">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A7015">
                    <w:rPr>
                      <w:rFonts w:ascii="Times New Roman" w:eastAsia="Times New Roman" w:hAnsi="Times New Roman" w:cs="Times New Roman"/>
                      <w:color w:val="000000"/>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EA7015">
                    <w:rPr>
                      <w:rFonts w:ascii="Times New Roman" w:eastAsia="Times New Roman" w:hAnsi="Times New Roman" w:cs="Times New Roman"/>
                      <w:color w:val="000000"/>
                      <w:sz w:val="24"/>
                      <w:szCs w:val="24"/>
                      <w:lang w:eastAsia="bg-BG"/>
                    </w:rPr>
                    <w:t>Басейнова</w:t>
                  </w:r>
                  <w:proofErr w:type="spellEnd"/>
                  <w:r w:rsidRPr="00EA7015">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 (когато е приложимо</w:t>
                  </w:r>
                  <w:r w:rsidR="00966D51">
                    <w:rPr>
                      <w:rFonts w:ascii="Times New Roman" w:eastAsia="Times New Roman" w:hAnsi="Times New Roman" w:cs="Times New Roman"/>
                      <w:color w:val="000000"/>
                      <w:sz w:val="24"/>
                      <w:szCs w:val="24"/>
                      <w:lang w:eastAsia="bg-BG"/>
                    </w:rPr>
                    <w:t xml:space="preserve"> - </w:t>
                  </w:r>
                  <w:r w:rsidR="00966D51" w:rsidRPr="00966D51">
                    <w:rPr>
                      <w:rFonts w:ascii="Times New Roman" w:eastAsia="Times New Roman" w:hAnsi="Times New Roman" w:cs="Times New Roman"/>
                      <w:i/>
                      <w:color w:val="000000"/>
                      <w:sz w:val="24"/>
                      <w:szCs w:val="24"/>
                      <w:lang w:eastAsia="bg-BG"/>
                    </w:rPr>
                    <w:t>важи</w:t>
                  </w:r>
                  <w:r w:rsidR="00966D51" w:rsidRPr="00FD3469">
                    <w:rPr>
                      <w:rFonts w:ascii="Times New Roman" w:hAnsi="Times New Roman" w:cs="Times New Roman"/>
                      <w:i/>
                      <w:iCs/>
                      <w:color w:val="000000"/>
                      <w:sz w:val="24"/>
                      <w:szCs w:val="24"/>
                      <w:lang w:eastAsia="bg-BG"/>
                    </w:rPr>
                    <w:t xml:space="preserve"> в случай</w:t>
                  </w:r>
                  <w:r w:rsidR="009230D0">
                    <w:rPr>
                      <w:rFonts w:ascii="Times New Roman" w:hAnsi="Times New Roman" w:cs="Times New Roman"/>
                      <w:i/>
                      <w:iCs/>
                      <w:color w:val="000000"/>
                      <w:sz w:val="24"/>
                      <w:szCs w:val="24"/>
                      <w:lang w:eastAsia="bg-BG"/>
                    </w:rPr>
                    <w:t>,</w:t>
                  </w:r>
                  <w:r w:rsidR="00966D51" w:rsidRPr="00FD3469">
                    <w:rPr>
                      <w:rFonts w:ascii="Times New Roman" w:hAnsi="Times New Roman" w:cs="Times New Roman"/>
                      <w:i/>
                      <w:iCs/>
                      <w:color w:val="000000"/>
                      <w:sz w:val="24"/>
                      <w:szCs w:val="24"/>
                      <w:lang w:eastAsia="bg-BG"/>
                    </w:rPr>
                    <w:t xml:space="preserve"> че проектът включва</w:t>
                  </w:r>
                  <w:r w:rsidR="00966D51">
                    <w:rPr>
                      <w:rFonts w:ascii="Times New Roman" w:hAnsi="Times New Roman" w:cs="Times New Roman"/>
                      <w:i/>
                      <w:iCs/>
                      <w:color w:val="000000"/>
                      <w:sz w:val="24"/>
                      <w:szCs w:val="24"/>
                      <w:lang w:eastAsia="bg-BG"/>
                    </w:rPr>
                    <w:t xml:space="preserve"> дейности по т.</w:t>
                  </w:r>
                  <w:r w:rsidR="009230D0">
                    <w:rPr>
                      <w:rFonts w:ascii="Times New Roman" w:hAnsi="Times New Roman" w:cs="Times New Roman"/>
                      <w:i/>
                      <w:iCs/>
                      <w:color w:val="000000"/>
                      <w:sz w:val="24"/>
                      <w:szCs w:val="24"/>
                      <w:lang w:eastAsia="bg-BG"/>
                    </w:rPr>
                    <w:t xml:space="preserve"> 13.1 „Допустими дейности“, подточка Б</w:t>
                  </w:r>
                  <w:r w:rsidR="00966D51">
                    <w:rPr>
                      <w:rFonts w:ascii="Times New Roman" w:hAnsi="Times New Roman" w:cs="Times New Roman"/>
                      <w:i/>
                      <w:iCs/>
                      <w:color w:val="000000"/>
                      <w:sz w:val="24"/>
                      <w:szCs w:val="24"/>
                      <w:lang w:eastAsia="bg-BG"/>
                    </w:rPr>
                    <w:t xml:space="preserve"> </w:t>
                  </w:r>
                  <w:r w:rsidRPr="00EA7015">
                    <w:rPr>
                      <w:rFonts w:ascii="Times New Roman" w:eastAsia="Times New Roman" w:hAnsi="Times New Roman" w:cs="Times New Roman"/>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AC1AB3"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AC1AB3">
                    <w:rPr>
                      <w:rFonts w:ascii="Times New Roman" w:eastAsia="Times New Roman" w:hAnsi="Times New Roman" w:cs="Times New Roman"/>
                      <w:color w:val="000000"/>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4D377E" w:rsidRDefault="00B24C77" w:rsidP="002B0F40">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D10084">
                    <w:rPr>
                      <w:rFonts w:ascii="Times New Roman" w:eastAsia="Times New Roman" w:hAnsi="Times New Roman" w:cs="Times New Roman"/>
                      <w:color w:val="000000"/>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D10084">
                    <w:rPr>
                      <w:rFonts w:ascii="Times New Roman" w:eastAsia="Times New Roman" w:hAnsi="Times New Roman" w:cs="Times New Roman"/>
                      <w:color w:val="000000"/>
                      <w:sz w:val="24"/>
                      <w:szCs w:val="24"/>
                      <w:lang w:eastAsia="bg-BG"/>
                    </w:rPr>
                    <w:t>предпроектни</w:t>
                  </w:r>
                  <w:proofErr w:type="spellEnd"/>
                  <w:r w:rsidRPr="00D10084">
                    <w:rPr>
                      <w:rFonts w:ascii="Times New Roman" w:eastAsia="Times New Roman" w:hAnsi="Times New Roman" w:cs="Times New Roman"/>
                      <w:color w:val="000000"/>
                      <w:sz w:val="24"/>
                      <w:szCs w:val="24"/>
                      <w:lang w:eastAsia="bg-BG"/>
                    </w:rPr>
                    <w:t xml:space="preserve"> проучвания, такси, възнаграждение на архитекти, инженери и консултантски услуги, </w:t>
                  </w:r>
                  <w:r>
                    <w:rPr>
                      <w:rFonts w:ascii="Times New Roman" w:eastAsia="Times New Roman" w:hAnsi="Times New Roman" w:cs="Times New Roman"/>
                      <w:color w:val="000000"/>
                      <w:sz w:val="24"/>
                      <w:szCs w:val="24"/>
                      <w:lang w:eastAsia="bg-BG"/>
                    </w:rPr>
                    <w:t xml:space="preserve">извършени след 1 януари 2014 г., </w:t>
                  </w:r>
                  <w:r w:rsidRPr="00D10084">
                    <w:rPr>
                      <w:rFonts w:ascii="Times New Roman" w:eastAsia="Times New Roman" w:hAnsi="Times New Roman" w:cs="Times New Roman"/>
                      <w:color w:val="000000"/>
                      <w:sz w:val="24"/>
                      <w:szCs w:val="24"/>
                      <w:lang w:eastAsia="bg-BG"/>
                    </w:rPr>
                    <w:t>в</w:t>
                  </w:r>
                  <w:r w:rsidR="00B23506">
                    <w:rPr>
                      <w:rFonts w:ascii="Times New Roman" w:eastAsia="Times New Roman" w:hAnsi="Times New Roman" w:cs="Times New Roman"/>
                      <w:color w:val="000000"/>
                      <w:sz w:val="24"/>
                      <w:szCs w:val="24"/>
                      <w:lang w:val="en-US" w:eastAsia="bg-BG"/>
                    </w:rPr>
                    <w:t xml:space="preserve"> </w:t>
                  </w:r>
                  <w:r w:rsidRPr="00D10084">
                    <w:rPr>
                      <w:rFonts w:ascii="Times New Roman" w:eastAsia="Times New Roman" w:hAnsi="Times New Roman" w:cs="Times New Roman"/>
                      <w:color w:val="000000"/>
                      <w:sz w:val="24"/>
                      <w:szCs w:val="24"/>
                      <w:lang w:eastAsia="bg-BG"/>
                    </w:rPr>
                    <w:t>едно с банкови извлечения</w:t>
                  </w:r>
                  <w:r w:rsidRPr="00FD3469">
                    <w:rPr>
                      <w:rFonts w:ascii="Times New Roman" w:hAnsi="Times New Roman" w:cs="Times New Roman"/>
                      <w:i/>
                      <w:iCs/>
                      <w:color w:val="000000"/>
                      <w:sz w:val="24"/>
                      <w:szCs w:val="24"/>
                      <w:lang w:eastAsia="bg-BG"/>
                    </w:rPr>
                    <w:t xml:space="preserve"> (важи, в случай че проектът включва разходи </w:t>
                  </w:r>
                  <w:r w:rsidRPr="00F726FB">
                    <w:rPr>
                      <w:rFonts w:ascii="Times New Roman" w:hAnsi="Times New Roman" w:cs="Times New Roman"/>
                      <w:i/>
                      <w:iCs/>
                      <w:color w:val="000000"/>
                      <w:sz w:val="24"/>
                      <w:szCs w:val="24"/>
                      <w:lang w:eastAsia="bg-BG"/>
                    </w:rPr>
                    <w:t>по</w:t>
                  </w:r>
                  <w:r w:rsidRPr="00F726FB">
                    <w:rPr>
                      <w:rFonts w:ascii="Times New Roman" w:hAnsi="Times New Roman" w:cs="Times New Roman"/>
                      <w:b/>
                      <w:i/>
                      <w:iCs/>
                      <w:color w:val="000000"/>
                      <w:sz w:val="24"/>
                      <w:szCs w:val="24"/>
                      <w:lang w:eastAsia="bg-BG"/>
                    </w:rPr>
                    <w:t xml:space="preserve"> Раздел </w:t>
                  </w:r>
                  <w:r w:rsidRPr="00F726FB">
                    <w:rPr>
                      <w:rFonts w:ascii="Times New Roman" w:hAnsi="Times New Roman" w:cs="Times New Roman"/>
                      <w:i/>
                      <w:iCs/>
                      <w:color w:val="000000"/>
                      <w:sz w:val="24"/>
                      <w:szCs w:val="24"/>
                      <w:lang w:eastAsia="bg-BG"/>
                    </w:rPr>
                    <w:t>14</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 </w:t>
                  </w:r>
                  <w:r w:rsidRPr="00F726FB">
                    <w:rPr>
                      <w:rFonts w:ascii="Times New Roman" w:hAnsi="Times New Roman" w:cs="Times New Roman"/>
                      <w:b/>
                      <w:i/>
                      <w:iCs/>
                      <w:color w:val="000000"/>
                      <w:sz w:val="24"/>
                      <w:szCs w:val="24"/>
                      <w:lang w:eastAsia="bg-BG"/>
                    </w:rPr>
                    <w:t xml:space="preserve">т. </w:t>
                  </w:r>
                  <w:proofErr w:type="gramStart"/>
                  <w:r w:rsidRPr="00F726FB">
                    <w:rPr>
                      <w:rFonts w:ascii="Times New Roman" w:hAnsi="Times New Roman" w:cs="Times New Roman"/>
                      <w:b/>
                      <w:i/>
                      <w:iCs/>
                      <w:color w:val="000000"/>
                      <w:sz w:val="24"/>
                      <w:szCs w:val="24"/>
                      <w:lang w:val="ru-RU" w:eastAsia="bg-BG"/>
                    </w:rPr>
                    <w:t>1</w:t>
                  </w:r>
                  <w:r w:rsidRPr="00F726FB">
                    <w:rPr>
                      <w:rFonts w:ascii="Times New Roman" w:hAnsi="Times New Roman" w:cs="Times New Roman"/>
                      <w:b/>
                      <w:i/>
                      <w:iCs/>
                      <w:color w:val="000000"/>
                      <w:sz w:val="24"/>
                      <w:szCs w:val="24"/>
                      <w:lang w:eastAsia="bg-BG"/>
                    </w:rPr>
                    <w:t>4.1</w:t>
                  </w:r>
                  <w:r w:rsidRPr="003262BB">
                    <w:rPr>
                      <w:rFonts w:ascii="Times New Roman" w:hAnsi="Times New Roman" w:cs="Times New Roman"/>
                      <w:i/>
                      <w:iCs/>
                      <w:color w:val="000000"/>
                      <w:sz w:val="24"/>
                      <w:szCs w:val="24"/>
                      <w:lang w:eastAsia="bg-BG"/>
                    </w:rPr>
                    <w:t xml:space="preserve">, </w:t>
                  </w:r>
                  <w:r>
                    <w:rPr>
                      <w:rFonts w:ascii="Times New Roman" w:hAnsi="Times New Roman" w:cs="Times New Roman"/>
                      <w:i/>
                      <w:iCs/>
                      <w:color w:val="000000"/>
                      <w:sz w:val="24"/>
                      <w:szCs w:val="24"/>
                      <w:lang w:eastAsia="bg-BG"/>
                    </w:rPr>
                    <w:t>„</w:t>
                  </w:r>
                  <w:r w:rsidRPr="00FD3469">
                    <w:rPr>
                      <w:rFonts w:ascii="Times New Roman" w:hAnsi="Times New Roman" w:cs="Times New Roman"/>
                      <w:i/>
                      <w:iCs/>
                      <w:color w:val="000000"/>
                      <w:sz w:val="24"/>
                      <w:szCs w:val="24"/>
                      <w:lang w:eastAsia="bg-BG"/>
                    </w:rPr>
                    <w:t>Допустими разходи</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подточка </w:t>
                  </w:r>
                  <w:r w:rsidRPr="00F726FB">
                    <w:rPr>
                      <w:rFonts w:ascii="Times New Roman" w:hAnsi="Times New Roman" w:cs="Times New Roman"/>
                      <w:b/>
                      <w:i/>
                      <w:iCs/>
                      <w:color w:val="000000"/>
                      <w:sz w:val="24"/>
                      <w:szCs w:val="24"/>
                      <w:lang w:eastAsia="bg-BG"/>
                    </w:rPr>
                    <w:t>„</w:t>
                  </w:r>
                  <w:r w:rsidR="0049154D">
                    <w:rPr>
                      <w:rFonts w:ascii="Times New Roman" w:hAnsi="Times New Roman" w:cs="Times New Roman"/>
                      <w:b/>
                      <w:i/>
                      <w:iCs/>
                      <w:color w:val="000000"/>
                      <w:sz w:val="24"/>
                      <w:szCs w:val="24"/>
                      <w:lang w:eastAsia="bg-BG"/>
                    </w:rPr>
                    <w:t>14.1.</w:t>
                  </w:r>
                  <w:r w:rsidR="002B0F40">
                    <w:rPr>
                      <w:rFonts w:ascii="Times New Roman" w:hAnsi="Times New Roman" w:cs="Times New Roman"/>
                      <w:b/>
                      <w:i/>
                      <w:iCs/>
                      <w:color w:val="000000"/>
                      <w:sz w:val="24"/>
                      <w:szCs w:val="24"/>
                      <w:lang w:eastAsia="bg-BG"/>
                    </w:rPr>
                    <w:t>6</w:t>
                  </w:r>
                  <w:r w:rsidR="0049154D">
                    <w:rPr>
                      <w:rFonts w:ascii="Times New Roman" w:hAnsi="Times New Roman" w:cs="Times New Roman"/>
                      <w:b/>
                      <w:i/>
                      <w:iCs/>
                      <w:color w:val="000000"/>
                      <w:sz w:val="24"/>
                      <w:szCs w:val="24"/>
                      <w:lang w:eastAsia="bg-BG"/>
                    </w:rPr>
                    <w:t>.</w:t>
                  </w:r>
                  <w:r w:rsidRPr="00F726FB">
                    <w:rPr>
                      <w:rFonts w:ascii="Times New Roman" w:hAnsi="Times New Roman" w:cs="Times New Roman"/>
                      <w:b/>
                      <w:i/>
                      <w:iCs/>
                      <w:color w:val="000000"/>
                      <w:sz w:val="24"/>
                      <w:szCs w:val="24"/>
                      <w:lang w:eastAsia="bg-BG"/>
                    </w:rPr>
                    <w:t>“</w:t>
                  </w:r>
                  <w:r w:rsidRPr="00FD3469">
                    <w:rPr>
                      <w:rFonts w:ascii="Times New Roman" w:hAnsi="Times New Roman" w:cs="Times New Roman"/>
                      <w:b/>
                      <w:bCs/>
                      <w:i/>
                      <w:iCs/>
                      <w:color w:val="000000"/>
                      <w:sz w:val="24"/>
                      <w:szCs w:val="24"/>
                      <w:lang w:eastAsia="bg-BG"/>
                    </w:rPr>
                    <w:t xml:space="preserve"> </w:t>
                  </w:r>
                  <w:r w:rsidRPr="00FD3469">
                    <w:rPr>
                      <w:rFonts w:ascii="Times New Roman" w:hAnsi="Times New Roman" w:cs="Times New Roman"/>
                      <w:i/>
                      <w:iCs/>
                      <w:color w:val="000000"/>
                      <w:sz w:val="24"/>
                      <w:szCs w:val="24"/>
                      <w:lang w:eastAsia="bg-BG"/>
                    </w:rPr>
                    <w:t>от настоящите УК</w:t>
                  </w:r>
                  <w:r>
                    <w:rPr>
                      <w:rFonts w:ascii="Times New Roman" w:hAnsi="Times New Roman" w:cs="Times New Roman"/>
                      <w:i/>
                      <w:iCs/>
                      <w:color w:val="000000"/>
                      <w:sz w:val="24"/>
                      <w:szCs w:val="24"/>
                      <w:lang w:eastAsia="bg-BG"/>
                    </w:rPr>
                    <w:t>)</w:t>
                  </w:r>
                  <w:proofErr w:type="gramEnd"/>
                </w:p>
              </w:tc>
            </w:tr>
            <w:tr w:rsidR="00B24C77" w:rsidRPr="00A17A1E" w:rsidTr="00300F53">
              <w:trPr>
                <w:trHeight w:val="355"/>
              </w:trPr>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hAnsi="Times New Roman" w:cs="Times New Roman"/>
                      <w:iCs/>
                      <w:color w:val="000000"/>
                      <w:sz w:val="24"/>
                      <w:szCs w:val="24"/>
                      <w:u w:val="single"/>
                      <w:lang w:eastAsia="bg-BG"/>
                    </w:rPr>
                    <w:t xml:space="preserve">В </w:t>
                  </w:r>
                  <w:r w:rsidRPr="00A15884">
                    <w:rPr>
                      <w:rFonts w:ascii="Times New Roman" w:hAnsi="Times New Roman" w:cs="Times New Roman"/>
                      <w:iCs/>
                      <w:color w:val="000000"/>
                      <w:sz w:val="24"/>
                      <w:szCs w:val="24"/>
                      <w:u w:val="single"/>
                      <w:lang w:eastAsia="bg-BG"/>
                    </w:rPr>
                    <w:t xml:space="preserve">случай че проектът включва разходи </w:t>
                  </w:r>
                  <w:r w:rsidRPr="00A15884">
                    <w:rPr>
                      <w:rFonts w:ascii="Times New Roman" w:hAnsi="Times New Roman" w:cs="Times New Roman"/>
                      <w:b/>
                      <w:bCs/>
                      <w:iCs/>
                      <w:color w:val="000000"/>
                      <w:sz w:val="24"/>
                      <w:szCs w:val="24"/>
                      <w:u w:val="single"/>
                      <w:lang w:eastAsia="bg-BG"/>
                    </w:rPr>
                    <w:t>по</w:t>
                  </w:r>
                  <w:r w:rsidRPr="00097E7A">
                    <w:rPr>
                      <w:rFonts w:ascii="Times New Roman" w:hAnsi="Times New Roman" w:cs="Times New Roman"/>
                      <w:b/>
                      <w:i/>
                      <w:iCs/>
                      <w:color w:val="000000"/>
                      <w:sz w:val="24"/>
                      <w:szCs w:val="24"/>
                      <w:u w:val="single"/>
                      <w:lang w:eastAsia="bg-BG"/>
                    </w:rPr>
                    <w:t xml:space="preserve"> Раздел </w:t>
                  </w:r>
                  <w:r w:rsidRPr="00F726FB">
                    <w:rPr>
                      <w:rFonts w:ascii="Times New Roman" w:hAnsi="Times New Roman" w:cs="Times New Roman"/>
                      <w:iCs/>
                      <w:color w:val="000000"/>
                      <w:sz w:val="24"/>
                      <w:szCs w:val="24"/>
                      <w:u w:val="single"/>
                      <w:lang w:eastAsia="bg-BG"/>
                    </w:rPr>
                    <w:t>14</w:t>
                  </w:r>
                  <w:r>
                    <w:rPr>
                      <w:rFonts w:ascii="Times New Roman" w:hAnsi="Times New Roman" w:cs="Times New Roman"/>
                      <w:i/>
                      <w:iCs/>
                      <w:color w:val="000000"/>
                      <w:sz w:val="24"/>
                      <w:szCs w:val="24"/>
                      <w:u w:val="single"/>
                      <w:lang w:eastAsia="bg-BG"/>
                    </w:rPr>
                    <w:t>,</w:t>
                  </w:r>
                  <w:r w:rsidRPr="00A15884">
                    <w:rPr>
                      <w:rFonts w:ascii="Times New Roman" w:hAnsi="Times New Roman" w:cs="Times New Roman"/>
                      <w:b/>
                      <w:bCs/>
                      <w:iCs/>
                      <w:color w:val="000000"/>
                      <w:sz w:val="24"/>
                      <w:szCs w:val="24"/>
                      <w:u w:val="single"/>
                      <w:lang w:eastAsia="bg-BG"/>
                    </w:rPr>
                    <w:t xml:space="preserve"> т</w:t>
                  </w:r>
                  <w:r w:rsidRPr="00F726FB">
                    <w:rPr>
                      <w:rFonts w:ascii="Times New Roman" w:hAnsi="Times New Roman" w:cs="Times New Roman"/>
                      <w:b/>
                      <w:bCs/>
                      <w:iCs/>
                      <w:color w:val="000000"/>
                      <w:sz w:val="24"/>
                      <w:szCs w:val="24"/>
                      <w:lang w:eastAsia="bg-BG"/>
                    </w:rPr>
                    <w:t xml:space="preserve">. </w:t>
                  </w:r>
                  <w:r w:rsidRPr="00F726FB">
                    <w:rPr>
                      <w:rFonts w:ascii="Times New Roman" w:hAnsi="Times New Roman" w:cs="Times New Roman"/>
                      <w:b/>
                      <w:bCs/>
                      <w:iCs/>
                      <w:color w:val="000000"/>
                      <w:sz w:val="24"/>
                      <w:szCs w:val="24"/>
                      <w:lang w:val="ru-RU" w:eastAsia="bg-BG"/>
                    </w:rPr>
                    <w:t>1</w:t>
                  </w:r>
                  <w:r w:rsidRPr="00F726FB">
                    <w:rPr>
                      <w:rFonts w:ascii="Times New Roman" w:hAnsi="Times New Roman" w:cs="Times New Roman"/>
                      <w:b/>
                      <w:bCs/>
                      <w:iCs/>
                      <w:color w:val="000000"/>
                      <w:sz w:val="24"/>
                      <w:szCs w:val="24"/>
                      <w:lang w:eastAsia="bg-BG"/>
                    </w:rPr>
                    <w:t>4.1</w:t>
                  </w:r>
                  <w:r w:rsidRPr="00F726FB">
                    <w:rPr>
                      <w:rFonts w:ascii="Times New Roman" w:hAnsi="Times New Roman" w:cs="Times New Roman"/>
                      <w:i/>
                      <w:iCs/>
                      <w:color w:val="000000"/>
                      <w:sz w:val="24"/>
                      <w:szCs w:val="24"/>
                      <w:lang w:eastAsia="bg-BG"/>
                    </w:rPr>
                    <w:t xml:space="preserve"> „</w:t>
                  </w:r>
                  <w:r w:rsidRPr="00F726FB">
                    <w:rPr>
                      <w:rFonts w:ascii="Times New Roman" w:hAnsi="Times New Roman" w:cs="Times New Roman"/>
                      <w:iCs/>
                      <w:color w:val="000000"/>
                      <w:sz w:val="24"/>
                      <w:szCs w:val="24"/>
                      <w:lang w:eastAsia="bg-BG"/>
                    </w:rPr>
                    <w:t>Допустими</w:t>
                  </w:r>
                  <w:r>
                    <w:rPr>
                      <w:rFonts w:ascii="Times New Roman" w:hAnsi="Times New Roman" w:cs="Times New Roman"/>
                      <w:iCs/>
                      <w:color w:val="000000"/>
                      <w:sz w:val="24"/>
                      <w:szCs w:val="24"/>
                      <w:u w:val="single"/>
                      <w:lang w:eastAsia="bg-BG"/>
                    </w:rPr>
                    <w:t xml:space="preserve"> разходи“</w:t>
                  </w:r>
                  <w:r w:rsidRPr="00A15884">
                    <w:rPr>
                      <w:rFonts w:ascii="Times New Roman" w:hAnsi="Times New Roman" w:cs="Times New Roman"/>
                      <w:b/>
                      <w:bCs/>
                      <w:iCs/>
                      <w:color w:val="000000"/>
                      <w:sz w:val="24"/>
                      <w:szCs w:val="24"/>
                      <w:u w:val="single"/>
                      <w:lang w:eastAsia="bg-BG"/>
                    </w:rPr>
                    <w:t xml:space="preserve">, </w:t>
                  </w:r>
                  <w:r>
                    <w:rPr>
                      <w:rFonts w:ascii="Times New Roman" w:hAnsi="Times New Roman" w:cs="Times New Roman"/>
                      <w:b/>
                      <w:bCs/>
                      <w:iCs/>
                      <w:color w:val="000000"/>
                      <w:sz w:val="24"/>
                      <w:szCs w:val="24"/>
                      <w:u w:val="single"/>
                      <w:lang w:eastAsia="bg-BG"/>
                    </w:rPr>
                    <w:t xml:space="preserve"> </w:t>
                  </w:r>
                  <w:r w:rsidRPr="00A15884">
                    <w:rPr>
                      <w:rFonts w:ascii="Times New Roman" w:hAnsi="Times New Roman" w:cs="Times New Roman"/>
                      <w:b/>
                      <w:bCs/>
                      <w:iCs/>
                      <w:color w:val="000000"/>
                      <w:sz w:val="24"/>
                      <w:szCs w:val="24"/>
                      <w:u w:val="single"/>
                      <w:lang w:eastAsia="bg-BG"/>
                    </w:rPr>
                    <w:t xml:space="preserve">подточка </w:t>
                  </w:r>
                  <w:r>
                    <w:rPr>
                      <w:rFonts w:ascii="Times New Roman" w:hAnsi="Times New Roman" w:cs="Times New Roman"/>
                      <w:b/>
                      <w:bCs/>
                      <w:iCs/>
                      <w:color w:val="000000"/>
                      <w:sz w:val="24"/>
                      <w:szCs w:val="24"/>
                      <w:u w:val="single"/>
                      <w:lang w:eastAsia="bg-BG"/>
                    </w:rPr>
                    <w:t>„</w:t>
                  </w:r>
                  <w:r w:rsidR="00CF3743">
                    <w:rPr>
                      <w:rFonts w:ascii="Times New Roman" w:hAnsi="Times New Roman" w:cs="Times New Roman"/>
                      <w:b/>
                      <w:bCs/>
                      <w:iCs/>
                      <w:color w:val="000000"/>
                      <w:sz w:val="24"/>
                      <w:szCs w:val="24"/>
                      <w:u w:val="single"/>
                      <w:lang w:eastAsia="bg-BG"/>
                    </w:rPr>
                    <w:t>14.1.</w:t>
                  </w:r>
                  <w:r w:rsidR="002B0F40">
                    <w:rPr>
                      <w:rFonts w:ascii="Times New Roman" w:hAnsi="Times New Roman" w:cs="Times New Roman"/>
                      <w:b/>
                      <w:bCs/>
                      <w:iCs/>
                      <w:color w:val="000000"/>
                      <w:sz w:val="24"/>
                      <w:szCs w:val="24"/>
                      <w:u w:val="single"/>
                      <w:lang w:eastAsia="bg-BG"/>
                    </w:rPr>
                    <w:t>6</w:t>
                  </w:r>
                  <w:r w:rsidR="00CF3743">
                    <w:rPr>
                      <w:rFonts w:ascii="Times New Roman" w:hAnsi="Times New Roman" w:cs="Times New Roman"/>
                      <w:b/>
                      <w:bCs/>
                      <w:iCs/>
                      <w:color w:val="000000"/>
                      <w:sz w:val="24"/>
                      <w:szCs w:val="24"/>
                      <w:u w:val="single"/>
                      <w:lang w:eastAsia="bg-BG"/>
                    </w:rPr>
                    <w:t>.</w:t>
                  </w:r>
                  <w:r>
                    <w:rPr>
                      <w:rFonts w:ascii="Times New Roman" w:hAnsi="Times New Roman" w:cs="Times New Roman"/>
                      <w:b/>
                      <w:bCs/>
                      <w:iCs/>
                      <w:color w:val="000000"/>
                      <w:sz w:val="24"/>
                      <w:szCs w:val="24"/>
                      <w:u w:val="single"/>
                      <w:lang w:eastAsia="bg-BG"/>
                    </w:rPr>
                    <w:t>“</w:t>
                  </w:r>
                  <w:r w:rsidRPr="00FD3469">
                    <w:rPr>
                      <w:rFonts w:ascii="Times New Roman" w:hAnsi="Times New Roman" w:cs="Times New Roman"/>
                      <w:b/>
                      <w:bCs/>
                      <w:i/>
                      <w:iCs/>
                      <w:color w:val="000000"/>
                      <w:sz w:val="24"/>
                      <w:szCs w:val="24"/>
                      <w:lang w:eastAsia="bg-BG"/>
                    </w:rPr>
                    <w:t xml:space="preserve"> </w:t>
                  </w:r>
                  <w:r w:rsidRPr="00A15884">
                    <w:rPr>
                      <w:rFonts w:ascii="Times New Roman" w:hAnsi="Times New Roman" w:cs="Times New Roman"/>
                      <w:iCs/>
                      <w:color w:val="000000"/>
                      <w:sz w:val="24"/>
                      <w:szCs w:val="24"/>
                      <w:lang w:eastAsia="bg-BG"/>
                    </w:rPr>
                    <w:t>от настоящите УК</w:t>
                  </w:r>
                  <w:r>
                    <w:rPr>
                      <w:rFonts w:ascii="Times New Roman" w:hAnsi="Times New Roman" w:cs="Times New Roman"/>
                      <w:color w:val="000000"/>
                      <w:sz w:val="24"/>
                      <w:szCs w:val="24"/>
                      <w:lang w:eastAsia="bg-BG"/>
                    </w:rPr>
                    <w:t xml:space="preserve">: </w:t>
                  </w:r>
                </w:p>
                <w:p w:rsidR="00B24C77" w:rsidRPr="00A15884"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B26C96">
                    <w:rPr>
                      <w:rFonts w:ascii="Times New Roman" w:hAnsi="Times New Roman" w:cs="Times New Roman"/>
                      <w:i/>
                      <w:color w:val="000000"/>
                      <w:sz w:val="24"/>
                      <w:szCs w:val="24"/>
                      <w:lang w:eastAsia="bg-BG"/>
                    </w:rPr>
                    <w:t>Кандидатът к</w:t>
                  </w:r>
                  <w:r w:rsidRPr="00B26C96">
                    <w:rPr>
                      <w:rFonts w:ascii="Times New Roman" w:hAnsi="Times New Roman" w:cs="Times New Roman"/>
                      <w:i/>
                      <w:iCs/>
                      <w:color w:val="000000"/>
                      <w:sz w:val="24"/>
                      <w:szCs w:val="24"/>
                      <w:lang w:eastAsia="bg-BG"/>
                    </w:rPr>
                    <w:t xml:space="preserve">ойто </w:t>
                  </w:r>
                  <w:r w:rsidRPr="00B26C96">
                    <w:rPr>
                      <w:rFonts w:ascii="Times New Roman" w:hAnsi="Times New Roman" w:cs="Times New Roman"/>
                      <w:b/>
                      <w:i/>
                      <w:iCs/>
                      <w:color w:val="000000"/>
                      <w:sz w:val="24"/>
                      <w:szCs w:val="24"/>
                      <w:u w:val="single"/>
                      <w:lang w:eastAsia="bg-BG"/>
                    </w:rPr>
                    <w:t>се явява</w:t>
                  </w:r>
                  <w:r w:rsidRPr="00B26C96">
                    <w:rPr>
                      <w:rFonts w:ascii="Times New Roman" w:hAnsi="Times New Roman" w:cs="Times New Roman"/>
                      <w:i/>
                      <w:iCs/>
                      <w:color w:val="000000"/>
                      <w:sz w:val="24"/>
                      <w:szCs w:val="24"/>
                      <w:lang w:eastAsia="bg-BG"/>
                    </w:rPr>
                    <w:t xml:space="preserve"> възложител по чл. 5 и 6 от Закона за обществените поръчки</w:t>
                  </w:r>
                  <w:r w:rsidRPr="00A15884">
                    <w:rPr>
                      <w:rFonts w:ascii="Times New Roman" w:hAnsi="Times New Roman" w:cs="Times New Roman"/>
                      <w:i/>
                      <w:iCs/>
                      <w:color w:val="000000"/>
                      <w:sz w:val="24"/>
                      <w:szCs w:val="24"/>
                      <w:lang w:eastAsia="bg-BG"/>
                    </w:rPr>
                    <w:t xml:space="preserve">, </w:t>
                  </w:r>
                  <w:r>
                    <w:rPr>
                      <w:rFonts w:ascii="Times New Roman" w:hAnsi="Times New Roman" w:cs="Times New Roman"/>
                      <w:iCs/>
                      <w:color w:val="000000"/>
                      <w:sz w:val="24"/>
                      <w:szCs w:val="24"/>
                      <w:lang w:eastAsia="bg-BG"/>
                    </w:rPr>
                    <w:t>представя</w:t>
                  </w:r>
                  <w:r>
                    <w:rPr>
                      <w:rFonts w:ascii="Times New Roman" w:hAnsi="Times New Roman" w:cs="Times New Roman"/>
                      <w:i/>
                      <w:iCs/>
                      <w:color w:val="000000"/>
                      <w:sz w:val="24"/>
                      <w:szCs w:val="24"/>
                      <w:lang w:eastAsia="bg-BG"/>
                    </w:rPr>
                    <w:t xml:space="preserve"> </w:t>
                  </w:r>
                  <w:r w:rsidRPr="00B26C96">
                    <w:rPr>
                      <w:rFonts w:ascii="Times New Roman" w:hAnsi="Times New Roman" w:cs="Times New Roman"/>
                      <w:b/>
                      <w:color w:val="000000"/>
                      <w:sz w:val="24"/>
                      <w:szCs w:val="24"/>
                      <w:lang w:eastAsia="bg-BG"/>
                    </w:rPr>
                    <w:t>всички документи</w:t>
                  </w:r>
                  <w:r w:rsidRPr="00A15884">
                    <w:rPr>
                      <w:rFonts w:ascii="Times New Roman" w:hAnsi="Times New Roman" w:cs="Times New Roman"/>
                      <w:color w:val="000000"/>
                      <w:sz w:val="24"/>
                      <w:szCs w:val="24"/>
                      <w:lang w:eastAsia="bg-BG"/>
                    </w:rPr>
                    <w:t xml:space="preserve"> от проведената съгласно изискванията по Закона за обществените поръчки</w:t>
                  </w:r>
                  <w:r w:rsidRPr="00A15884">
                    <w:rPr>
                      <w:rFonts w:ascii="Times New Roman" w:hAnsi="Times New Roman" w:cs="Times New Roman"/>
                      <w:sz w:val="24"/>
                      <w:szCs w:val="24"/>
                      <w:lang w:eastAsia="bg-BG"/>
                    </w:rPr>
                    <w:t xml:space="preserve"> </w:t>
                  </w:r>
                  <w:r w:rsidRPr="00A15884">
                    <w:rPr>
                      <w:rFonts w:ascii="Times New Roman" w:hAnsi="Times New Roman" w:cs="Times New Roman"/>
                      <w:color w:val="000000"/>
                      <w:sz w:val="24"/>
                      <w:szCs w:val="24"/>
                      <w:lang w:eastAsia="bg-BG"/>
                    </w:rPr>
                    <w:t xml:space="preserve">процедура за </w:t>
                  </w:r>
                  <w:r w:rsidRPr="00A15884">
                    <w:rPr>
                      <w:rFonts w:ascii="Times New Roman" w:hAnsi="Times New Roman" w:cs="Times New Roman"/>
                      <w:color w:val="000000"/>
                      <w:sz w:val="24"/>
                      <w:szCs w:val="24"/>
                      <w:lang w:eastAsia="bg-BG"/>
                    </w:rPr>
                    <w:lastRenderedPageBreak/>
                    <w:t>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p w:rsidR="00B24C77" w:rsidRPr="00B26C96"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iCs/>
                      <w:color w:val="000000"/>
                      <w:sz w:val="24"/>
                      <w:szCs w:val="24"/>
                      <w:lang w:eastAsia="bg-BG"/>
                    </w:rPr>
                    <w:t xml:space="preserve">Кандидатът, който  </w:t>
                  </w:r>
                  <w:r w:rsidRPr="00B26C96">
                    <w:rPr>
                      <w:rFonts w:ascii="Times New Roman" w:hAnsi="Times New Roman" w:cs="Times New Roman"/>
                      <w:b/>
                      <w:i/>
                      <w:iCs/>
                      <w:color w:val="000000"/>
                      <w:sz w:val="24"/>
                      <w:szCs w:val="24"/>
                      <w:u w:val="single"/>
                      <w:lang w:eastAsia="bg-BG"/>
                    </w:rPr>
                    <w:t xml:space="preserve">не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 xml:space="preserve">се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явява</w:t>
                  </w:r>
                  <w:r w:rsidRPr="00FF42AF">
                    <w:rPr>
                      <w:rFonts w:ascii="Times New Roman" w:hAnsi="Times New Roman" w:cs="Times New Roman"/>
                      <w:i/>
                      <w:iCs/>
                      <w:color w:val="000000"/>
                      <w:sz w:val="24"/>
                      <w:szCs w:val="24"/>
                      <w:u w:val="single"/>
                      <w:lang w:eastAsia="bg-BG"/>
                    </w:rPr>
                    <w:t xml:space="preserve"> </w:t>
                  </w:r>
                  <w:r w:rsidRPr="00B26C96">
                    <w:rPr>
                      <w:rFonts w:ascii="Times New Roman" w:hAnsi="Times New Roman" w:cs="Times New Roman"/>
                      <w:i/>
                      <w:iCs/>
                      <w:color w:val="000000"/>
                      <w:sz w:val="24"/>
                      <w:szCs w:val="24"/>
                      <w:lang w:eastAsia="bg-BG"/>
                    </w:rPr>
                    <w:t xml:space="preserve">възложител по чл. 5 и 6 от ЗОП </w:t>
                  </w:r>
                  <w:r>
                    <w:rPr>
                      <w:rFonts w:ascii="Times New Roman" w:hAnsi="Times New Roman" w:cs="Times New Roman"/>
                      <w:iCs/>
                      <w:color w:val="000000"/>
                      <w:sz w:val="24"/>
                      <w:szCs w:val="24"/>
                      <w:lang w:eastAsia="bg-BG"/>
                    </w:rPr>
                    <w:t xml:space="preserve">представя </w:t>
                  </w:r>
                  <w:r w:rsidRPr="00B26C96">
                    <w:rPr>
                      <w:rFonts w:ascii="Times New Roman" w:hAnsi="Times New Roman" w:cs="Times New Roman"/>
                      <w:b/>
                      <w:iCs/>
                      <w:color w:val="000000"/>
                      <w:sz w:val="24"/>
                      <w:szCs w:val="24"/>
                      <w:lang w:eastAsia="bg-BG"/>
                    </w:rPr>
                    <w:t>договор/и</w:t>
                  </w:r>
                  <w:r>
                    <w:rPr>
                      <w:rFonts w:ascii="Times New Roman" w:hAnsi="Times New Roman" w:cs="Times New Roman"/>
                      <w:iCs/>
                      <w:color w:val="000000"/>
                      <w:sz w:val="24"/>
                      <w:szCs w:val="24"/>
                      <w:lang w:eastAsia="bg-BG"/>
                    </w:rPr>
                    <w:t xml:space="preserve"> </w:t>
                  </w:r>
                  <w:r w:rsidRPr="00A15884">
                    <w:rPr>
                      <w:rFonts w:ascii="Times New Roman" w:hAnsi="Times New Roman" w:cs="Times New Roman"/>
                      <w:color w:val="000000"/>
                      <w:sz w:val="24"/>
                      <w:szCs w:val="24"/>
                      <w:lang w:eastAsia="bg-BG"/>
                    </w:rPr>
                    <w:t>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ED7F1D">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E</w:t>
                  </w:r>
                  <w:proofErr w:type="spellStart"/>
                  <w:r w:rsidRPr="00287C15">
                    <w:rPr>
                      <w:rFonts w:ascii="Times New Roman" w:hAnsi="Times New Roman" w:cs="Times New Roman"/>
                      <w:sz w:val="24"/>
                      <w:szCs w:val="24"/>
                      <w:lang w:eastAsia="bg-BG"/>
                    </w:rPr>
                    <w:t>дна</w:t>
                  </w:r>
                  <w:proofErr w:type="spellEnd"/>
                  <w:r w:rsidRPr="00287C15">
                    <w:rPr>
                      <w:rFonts w:ascii="Times New Roman" w:hAnsi="Times New Roman" w:cs="Times New Roman"/>
                      <w:sz w:val="24"/>
                      <w:szCs w:val="24"/>
                      <w:lang w:eastAsia="bg-BG"/>
                    </w:rPr>
                    <w:t xml:space="preserve">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r w:rsidRPr="009635B6">
                    <w:rPr>
                      <w:rFonts w:ascii="Times New Roman" w:hAnsi="Times New Roman" w:cs="Times New Roman"/>
                      <w:color w:val="000000"/>
                      <w:sz w:val="24"/>
                      <w:szCs w:val="24"/>
                      <w:lang w:eastAsia="bg-BG"/>
                    </w:rPr>
                    <w:t xml:space="preserve"> с посочен ДДС</w:t>
                  </w:r>
                  <w:r>
                    <w:rPr>
                      <w:rFonts w:ascii="Times New Roman" w:hAnsi="Times New Roman" w:cs="Times New Roman"/>
                      <w:sz w:val="24"/>
                      <w:szCs w:val="24"/>
                      <w:lang w:val="en-US" w:eastAsia="bg-BG"/>
                    </w:rPr>
                    <w:t xml:space="preserve"> </w:t>
                  </w:r>
                  <w:r w:rsidRPr="009635B6">
                    <w:rPr>
                      <w:rFonts w:ascii="Times New Roman" w:hAnsi="Times New Roman" w:cs="Times New Roman"/>
                      <w:i/>
                      <w:iCs/>
                      <w:color w:val="000000"/>
                      <w:sz w:val="24"/>
                      <w:szCs w:val="24"/>
                      <w:lang w:eastAsia="bg-BG"/>
                    </w:rPr>
                    <w:t>(</w:t>
                  </w:r>
                  <w:r w:rsidRPr="005B40F3">
                    <w:rPr>
                      <w:rFonts w:ascii="Times New Roman" w:hAnsi="Times New Roman" w:cs="Times New Roman"/>
                      <w:i/>
                      <w:iCs/>
                      <w:color w:val="000000"/>
                      <w:sz w:val="24"/>
                      <w:szCs w:val="24"/>
                      <w:lang w:eastAsia="bg-BG"/>
                    </w:rPr>
                    <w:t>важи в случаите</w:t>
                  </w:r>
                  <w:r>
                    <w:rPr>
                      <w:rFonts w:ascii="Times New Roman" w:hAnsi="Times New Roman" w:cs="Times New Roman"/>
                      <w:i/>
                      <w:iCs/>
                      <w:color w:val="000000"/>
                      <w:sz w:val="24"/>
                      <w:szCs w:val="24"/>
                      <w:lang w:eastAsia="bg-BG"/>
                    </w:rPr>
                    <w:t xml:space="preserve"> когато разхода </w:t>
                  </w:r>
                  <w:r w:rsidRPr="008F5634">
                    <w:rPr>
                      <w:rFonts w:ascii="Times New Roman" w:hAnsi="Times New Roman" w:cs="Times New Roman"/>
                      <w:i/>
                      <w:iCs/>
                      <w:color w:val="000000"/>
                      <w:sz w:val="24"/>
                      <w:szCs w:val="24"/>
                      <w:u w:val="single"/>
                      <w:lang w:eastAsia="bg-BG"/>
                    </w:rPr>
                    <w:t>е включен</w:t>
                  </w:r>
                  <w:r>
                    <w:rPr>
                      <w:rFonts w:ascii="Times New Roman" w:hAnsi="Times New Roman" w:cs="Times New Roman"/>
                      <w:i/>
                      <w:iCs/>
                      <w:color w:val="000000"/>
                      <w:sz w:val="24"/>
                      <w:szCs w:val="24"/>
                      <w:lang w:eastAsia="bg-BG"/>
                    </w:rPr>
                    <w:t xml:space="preserve"> в списъка с референтни разходи </w:t>
                  </w:r>
                  <w:r w:rsidRPr="000A5A9D">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3F3798" w:rsidRDefault="00B24C77" w:rsidP="00067BC0">
                  <w:pPr>
                    <w:pStyle w:val="afe"/>
                    <w:numPr>
                      <w:ilvl w:val="0"/>
                      <w:numId w:val="26"/>
                    </w:numPr>
                    <w:jc w:val="both"/>
                    <w:rPr>
                      <w:rFonts w:ascii="Times New Roman" w:hAnsi="Times New Roman" w:cs="Times New Roman"/>
                      <w:sz w:val="24"/>
                      <w:szCs w:val="24"/>
                      <w:lang w:eastAsia="bg-BG"/>
                    </w:rPr>
                  </w:pPr>
                  <w:r w:rsidRPr="001C0DC2">
                    <w:rPr>
                      <w:rFonts w:ascii="Times New Roman" w:hAnsi="Times New Roman" w:cs="Times New Roman"/>
                      <w:sz w:val="24"/>
                      <w:szCs w:val="24"/>
                      <w:lang w:eastAsia="bg-BG"/>
                    </w:rPr>
                    <w:t xml:space="preserve">Най-малко три съпоставими независими индикативни оферти, които съдържат наименование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подробна техническа спецификация на активите/услу</w:t>
                  </w:r>
                  <w:r w:rsidR="003F3798">
                    <w:rPr>
                      <w:rFonts w:ascii="Times New Roman" w:hAnsi="Times New Roman" w:cs="Times New Roman"/>
                      <w:sz w:val="24"/>
                      <w:szCs w:val="24"/>
                      <w:lang w:eastAsia="bg-BG"/>
                    </w:rPr>
                    <w:t>гите, цена в лева с посочен ДДС</w:t>
                  </w:r>
                </w:p>
                <w:p w:rsidR="003F3798" w:rsidRPr="003F3798" w:rsidRDefault="002D1DB4" w:rsidP="003F3798">
                  <w:pPr>
                    <w:pStyle w:val="afe"/>
                    <w:ind w:left="360"/>
                    <w:jc w:val="both"/>
                    <w:rPr>
                      <w:rFonts w:ascii="Times New Roman" w:hAnsi="Times New Roman" w:cs="Times New Roman"/>
                      <w:b/>
                      <w:sz w:val="24"/>
                      <w:szCs w:val="24"/>
                      <w:lang w:eastAsia="bg-BG"/>
                    </w:rPr>
                  </w:pPr>
                  <w:r w:rsidRPr="003F3798">
                    <w:rPr>
                      <w:rFonts w:ascii="Times New Roman" w:hAnsi="Times New Roman" w:cs="Times New Roman"/>
                      <w:b/>
                      <w:sz w:val="24"/>
                      <w:szCs w:val="24"/>
                      <w:lang w:eastAsia="bg-BG"/>
                    </w:rPr>
                    <w:t>и</w:t>
                  </w:r>
                </w:p>
                <w:p w:rsidR="00B24C77" w:rsidRPr="003F3798" w:rsidRDefault="00B24C77" w:rsidP="00067BC0">
                  <w:pPr>
                    <w:pStyle w:val="afe"/>
                    <w:numPr>
                      <w:ilvl w:val="0"/>
                      <w:numId w:val="26"/>
                    </w:numPr>
                    <w:jc w:val="both"/>
                    <w:rPr>
                      <w:rFonts w:ascii="Times New Roman" w:hAnsi="Times New Roman" w:cs="Times New Roman"/>
                      <w:sz w:val="24"/>
                      <w:szCs w:val="24"/>
                      <w:lang w:eastAsia="bg-BG"/>
                    </w:rPr>
                  </w:pPr>
                  <w:r w:rsidRPr="003F3798">
                    <w:rPr>
                      <w:rFonts w:ascii="Times New Roman" w:hAnsi="Times New Roman" w:cs="Times New Roman"/>
                      <w:sz w:val="24"/>
                      <w:szCs w:val="24"/>
                      <w:lang w:eastAsia="bg-BG"/>
                    </w:rPr>
                    <w:t xml:space="preserve">Запитване за оферта по образец съгласно </w:t>
                  </w:r>
                  <w:r w:rsidRPr="003F3798">
                    <w:rPr>
                      <w:rFonts w:ascii="Times New Roman" w:hAnsi="Times New Roman" w:cs="Times New Roman"/>
                      <w:b/>
                      <w:sz w:val="24"/>
                      <w:szCs w:val="24"/>
                      <w:lang w:eastAsia="bg-BG"/>
                    </w:rPr>
                    <w:t>Приложение №</w:t>
                  </w:r>
                  <w:r w:rsidR="007772F2" w:rsidRPr="003F3798">
                    <w:rPr>
                      <w:rFonts w:ascii="Times New Roman" w:hAnsi="Times New Roman" w:cs="Times New Roman"/>
                      <w:b/>
                      <w:sz w:val="24"/>
                      <w:szCs w:val="24"/>
                      <w:lang w:eastAsia="bg-BG"/>
                    </w:rPr>
                    <w:t xml:space="preserve"> 6</w:t>
                  </w:r>
                </w:p>
                <w:p w:rsidR="00B24C77" w:rsidRPr="008F5634"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14.3.1</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w:t>
                  </w:r>
                  <w:r w:rsidRPr="008F5634">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  когато кандидатът не е  възложители по ЗОП и ПМС 160/2016 г и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кандидата з</w:t>
                  </w:r>
                  <w:r>
                    <w:rPr>
                      <w:rFonts w:ascii="Times New Roman" w:hAnsi="Times New Roman" w:cs="Times New Roman"/>
                      <w:color w:val="000000"/>
                      <w:sz w:val="24"/>
                      <w:szCs w:val="24"/>
                      <w:lang w:eastAsia="bg-BG"/>
                    </w:rPr>
                    <w:t>а избор на доставчик/изпълнител</w:t>
                  </w:r>
                  <w:r w:rsidRPr="008D7414">
                    <w:rPr>
                      <w:rFonts w:ascii="Times New Roman" w:hAnsi="Times New Roman" w:cs="Times New Roman"/>
                      <w:i/>
                      <w:iCs/>
                      <w:color w:val="000000"/>
                      <w:sz w:val="24"/>
                      <w:szCs w:val="24"/>
                      <w:lang w:eastAsia="bg-BG"/>
                    </w:rPr>
                    <w:t xml:space="preserve"> (важи в случаите, когато кандидата </w:t>
                  </w:r>
                  <w:r w:rsidRPr="008F5634">
                    <w:rPr>
                      <w:rFonts w:ascii="Times New Roman" w:hAnsi="Times New Roman" w:cs="Times New Roman"/>
                      <w:i/>
                      <w:iCs/>
                      <w:color w:val="000000"/>
                      <w:sz w:val="24"/>
                      <w:szCs w:val="24"/>
                      <w:u w:val="single"/>
                      <w:lang w:eastAsia="bg-BG"/>
                    </w:rPr>
                    <w:t>не е възложител</w:t>
                  </w:r>
                  <w:r w:rsidRPr="008D7414">
                    <w:rPr>
                      <w:rFonts w:ascii="Times New Roman" w:hAnsi="Times New Roman" w:cs="Times New Roman"/>
                      <w:i/>
                      <w:iCs/>
                      <w:color w:val="000000"/>
                      <w:sz w:val="24"/>
                      <w:szCs w:val="24"/>
                      <w:lang w:eastAsia="bg-BG"/>
                    </w:rPr>
                    <w:t xml:space="preserve"> по ЗОП или ПМС 160</w:t>
                  </w:r>
                  <w:r>
                    <w:rPr>
                      <w:rFonts w:ascii="Times New Roman" w:hAnsi="Times New Roman" w:cs="Times New Roman"/>
                      <w:i/>
                      <w:iCs/>
                      <w:color w:val="000000"/>
                      <w:sz w:val="24"/>
                      <w:szCs w:val="24"/>
                      <w:lang w:eastAsia="bg-BG"/>
                    </w:rPr>
                    <w:t>,</w:t>
                  </w:r>
                  <w:r w:rsidRPr="008F5634">
                    <w:rPr>
                      <w:rFonts w:ascii="Times New Roman" w:hAnsi="Times New Roman" w:cs="Times New Roman"/>
                      <w:i/>
                      <w:iCs/>
                      <w:color w:val="000000"/>
                      <w:sz w:val="24"/>
                      <w:szCs w:val="24"/>
                      <w:lang w:eastAsia="bg-BG"/>
                    </w:rPr>
                    <w:t xml:space="preserve">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Pr>
                      <w:rFonts w:ascii="Times New Roman" w:hAnsi="Times New Roman" w:cs="Times New Roman"/>
                      <w:i/>
                      <w:iCs/>
                      <w:color w:val="000000"/>
                      <w:sz w:val="24"/>
                      <w:szCs w:val="24"/>
                      <w:lang w:eastAsia="bg-BG"/>
                    </w:rPr>
                    <w:t xml:space="preserve"> </w:t>
                  </w:r>
                  <w:r w:rsidRPr="001256A9">
                    <w:rPr>
                      <w:rFonts w:ascii="Times New Roman" w:hAnsi="Times New Roman" w:cs="Times New Roman"/>
                      <w:b/>
                      <w:i/>
                      <w:iCs/>
                      <w:color w:val="000000"/>
                      <w:sz w:val="24"/>
                      <w:szCs w:val="24"/>
                      <w:u w:val="single"/>
                      <w:lang w:eastAsia="bg-BG"/>
                    </w:rPr>
                    <w:t>и</w:t>
                  </w:r>
                  <w:r>
                    <w:rPr>
                      <w:rFonts w:ascii="Times New Roman" w:hAnsi="Times New Roman" w:cs="Times New Roman"/>
                      <w:i/>
                      <w:iCs/>
                      <w:color w:val="000000"/>
                      <w:sz w:val="24"/>
                      <w:szCs w:val="24"/>
                      <w:lang w:eastAsia="bg-BG"/>
                    </w:rPr>
                    <w:t xml:space="preserve"> съгласно описаните изисквания в </w:t>
                  </w:r>
                  <w:r w:rsidRPr="00097E7A">
                    <w:rPr>
                      <w:rFonts w:ascii="Times New Roman" w:hAnsi="Times New Roman" w:cs="Times New Roman"/>
                      <w:b/>
                      <w:i/>
                      <w:iCs/>
                      <w:color w:val="000000"/>
                      <w:sz w:val="24"/>
                      <w:szCs w:val="24"/>
                      <w:u w:val="single"/>
                      <w:lang w:eastAsia="bg-BG"/>
                    </w:rPr>
                    <w:t xml:space="preserve">Раздел </w:t>
                  </w:r>
                  <w:r w:rsidRPr="00097E7A">
                    <w:rPr>
                      <w:rFonts w:ascii="Times New Roman" w:hAnsi="Times New Roman" w:cs="Times New Roman"/>
                      <w:i/>
                      <w:iCs/>
                      <w:color w:val="000000"/>
                      <w:sz w:val="24"/>
                      <w:szCs w:val="24"/>
                      <w:u w:val="single"/>
                      <w:lang w:eastAsia="bg-BG"/>
                    </w:rPr>
                    <w:t xml:space="preserve">14, </w:t>
                  </w:r>
                  <w:r w:rsidRPr="00097E7A">
                    <w:rPr>
                      <w:rFonts w:ascii="Times New Roman" w:hAnsi="Times New Roman" w:cs="Times New Roman"/>
                      <w:b/>
                      <w:i/>
                      <w:iCs/>
                      <w:color w:val="000000"/>
                      <w:sz w:val="24"/>
                      <w:szCs w:val="24"/>
                      <w:u w:val="single"/>
                      <w:lang w:eastAsia="bg-BG"/>
                    </w:rPr>
                    <w:t>т.</w:t>
                  </w:r>
                  <w:r w:rsidRPr="00097E7A">
                    <w:rPr>
                      <w:rFonts w:ascii="Times New Roman" w:hAnsi="Times New Roman" w:cs="Times New Roman"/>
                      <w:i/>
                      <w:iCs/>
                      <w:color w:val="000000"/>
                      <w:sz w:val="24"/>
                      <w:szCs w:val="24"/>
                      <w:u w:val="single"/>
                      <w:lang w:eastAsia="bg-BG"/>
                    </w:rPr>
                    <w:t xml:space="preserve">14.3, </w:t>
                  </w:r>
                  <w:r w:rsidRPr="00097E7A">
                    <w:rPr>
                      <w:rFonts w:ascii="Times New Roman" w:hAnsi="Times New Roman" w:cs="Times New Roman"/>
                      <w:b/>
                      <w:i/>
                      <w:iCs/>
                      <w:color w:val="000000"/>
                      <w:sz w:val="24"/>
                      <w:szCs w:val="24"/>
                      <w:u w:val="single"/>
                      <w:lang w:eastAsia="bg-BG"/>
                    </w:rPr>
                    <w:t>подточка</w:t>
                  </w:r>
                  <w:r w:rsidRPr="00097E7A">
                    <w:rPr>
                      <w:rFonts w:ascii="Times New Roman" w:hAnsi="Times New Roman" w:cs="Times New Roman"/>
                      <w:i/>
                      <w:iCs/>
                      <w:color w:val="000000"/>
                      <w:sz w:val="24"/>
                      <w:szCs w:val="24"/>
                      <w:u w:val="single"/>
                      <w:lang w:eastAsia="bg-BG"/>
                    </w:rPr>
                    <w:t xml:space="preserve"> 14.3.1</w:t>
                  </w:r>
                  <w:r w:rsidRPr="00097E7A">
                    <w:rPr>
                      <w:rFonts w:ascii="Times New Roman" w:hAnsi="Times New Roman" w:cs="Times New Roman"/>
                      <w:b/>
                      <w:i/>
                      <w:iCs/>
                      <w:color w:val="000000"/>
                      <w:sz w:val="24"/>
                      <w:szCs w:val="24"/>
                      <w:u w:val="single"/>
                      <w:lang w:eastAsia="bg-BG"/>
                    </w:rPr>
                    <w:t>, подточка</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u w:val="single"/>
                      <w:lang w:eastAsia="bg-BG"/>
                    </w:rPr>
                    <w:t>4</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lang w:eastAsia="bg-BG"/>
                    </w:rPr>
                    <w:t xml:space="preserve"> </w:t>
                  </w:r>
                  <w:r w:rsidRPr="008D7414">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Предварителни или окончателни договори </w:t>
                  </w:r>
                  <w:r w:rsidRPr="00287C15">
                    <w:rPr>
                      <w:rFonts w:ascii="Times New Roman" w:hAnsi="Times New Roman" w:cs="Times New Roman"/>
                      <w:sz w:val="24"/>
                      <w:szCs w:val="24"/>
                      <w:lang w:eastAsia="bg-BG"/>
                    </w:rPr>
                    <w:t xml:space="preserve">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Pr>
                      <w:rFonts w:ascii="Times New Roman" w:hAnsi="Times New Roman" w:cs="Times New Roman"/>
                      <w:sz w:val="24"/>
                      <w:szCs w:val="24"/>
                      <w:lang w:eastAsia="bg-BG"/>
                    </w:rPr>
                    <w:t>в едно с</w:t>
                  </w:r>
                  <w:r w:rsidRPr="00287C15">
                    <w:rPr>
                      <w:rFonts w:ascii="Times New Roman" w:hAnsi="Times New Roman" w:cs="Times New Roman"/>
                      <w:sz w:val="24"/>
                      <w:szCs w:val="24"/>
                      <w:lang w:eastAsia="bg-BG"/>
                    </w:rPr>
                    <w:t xml:space="preserve"> подробно количествено</w:t>
                  </w:r>
                  <w:r>
                    <w:rPr>
                      <w:rFonts w:ascii="Times New Roman" w:hAnsi="Times New Roman" w:cs="Times New Roman"/>
                      <w:sz w:val="24"/>
                      <w:szCs w:val="24"/>
                      <w:lang w:eastAsia="bg-BG"/>
                    </w:rPr>
                    <w:t xml:space="preserve"> – </w:t>
                  </w:r>
                  <w:r w:rsidRPr="00287C15">
                    <w:rPr>
                      <w:rFonts w:ascii="Times New Roman" w:hAnsi="Times New Roman" w:cs="Times New Roman"/>
                      <w:sz w:val="24"/>
                      <w:szCs w:val="24"/>
                      <w:lang w:eastAsia="bg-BG"/>
                    </w:rPr>
                    <w:t>стойностната</w:t>
                  </w:r>
                  <w:r>
                    <w:rPr>
                      <w:rFonts w:ascii="Times New Roman" w:hAnsi="Times New Roman" w:cs="Times New Roman"/>
                      <w:sz w:val="24"/>
                      <w:szCs w:val="24"/>
                      <w:lang w:eastAsia="bg-BG"/>
                    </w:rPr>
                    <w:t xml:space="preserve"> </w:t>
                  </w:r>
                  <w:r w:rsidRPr="00287C15">
                    <w:rPr>
                      <w:rFonts w:ascii="Times New Roman" w:hAnsi="Times New Roman" w:cs="Times New Roman"/>
                      <w:sz w:val="24"/>
                      <w:szCs w:val="24"/>
                      <w:lang w:eastAsia="bg-BG"/>
                    </w:rPr>
                    <w:t>сметка с описано ДДС</w:t>
                  </w:r>
                  <w:r>
                    <w:rPr>
                      <w:rFonts w:ascii="Times New Roman" w:hAnsi="Times New Roman" w:cs="Times New Roman"/>
                      <w:sz w:val="24"/>
                      <w:szCs w:val="24"/>
                      <w:lang w:eastAsia="bg-BG"/>
                    </w:rPr>
                    <w:t xml:space="preserve"> – </w:t>
                  </w:r>
                  <w:r w:rsidRPr="00473562">
                    <w:rPr>
                      <w:rFonts w:ascii="Times New Roman" w:hAnsi="Times New Roman" w:cs="Times New Roman"/>
                      <w:i/>
                      <w:iCs/>
                      <w:u w:val="single"/>
                    </w:rPr>
                    <w:t>представя</w:t>
                  </w:r>
                  <w:r>
                    <w:rPr>
                      <w:rFonts w:ascii="Times New Roman" w:hAnsi="Times New Roman" w:cs="Times New Roman"/>
                      <w:i/>
                      <w:iCs/>
                      <w:u w:val="single"/>
                    </w:rPr>
                    <w:t>т</w:t>
                  </w:r>
                  <w:r w:rsidRPr="00473562">
                    <w:rPr>
                      <w:rFonts w:ascii="Times New Roman" w:hAnsi="Times New Roman" w:cs="Times New Roman"/>
                      <w:i/>
                      <w:iCs/>
                      <w:u w:val="single"/>
                    </w:rPr>
                    <w:t xml:space="preserve">  се във формат „</w:t>
                  </w:r>
                  <w:proofErr w:type="spellStart"/>
                  <w:r w:rsidRPr="00473562">
                    <w:rPr>
                      <w:rFonts w:ascii="Times New Roman" w:hAnsi="Times New Roman" w:cs="Times New Roman"/>
                      <w:i/>
                      <w:iCs/>
                      <w:u w:val="single"/>
                    </w:rPr>
                    <w:t>pdf</w:t>
                  </w:r>
                  <w:proofErr w:type="spellEnd"/>
                  <w:r w:rsidRPr="00473562">
                    <w:rPr>
                      <w:rFonts w:ascii="Times New Roman" w:hAnsi="Times New Roman" w:cs="Times New Roman"/>
                      <w:i/>
                      <w:iCs/>
                      <w:u w:val="single"/>
                    </w:rPr>
                    <w:t>“ и във формат „</w:t>
                  </w:r>
                  <w:proofErr w:type="spellStart"/>
                  <w:r w:rsidRPr="00473562">
                    <w:rPr>
                      <w:rFonts w:ascii="Times New Roman" w:hAnsi="Times New Roman" w:cs="Times New Roman"/>
                      <w:i/>
                      <w:iCs/>
                      <w:u w:val="single"/>
                      <w:lang w:val="en-US"/>
                    </w:rPr>
                    <w:t>xls</w:t>
                  </w:r>
                  <w:proofErr w:type="spellEnd"/>
                  <w:r w:rsidRPr="00473562">
                    <w:rPr>
                      <w:rFonts w:ascii="Times New Roman" w:hAnsi="Times New Roman" w:cs="Times New Roman"/>
                      <w:i/>
                      <w:iCs/>
                      <w:u w:val="single"/>
                    </w:rPr>
                    <w:t>“</w:t>
                  </w:r>
                  <w:r w:rsidRPr="00473562">
                    <w:rPr>
                      <w:i/>
                      <w:iCs/>
                      <w:u w:val="single"/>
                    </w:rPr>
                    <w:t xml:space="preserve"> </w:t>
                  </w:r>
                  <w:r w:rsidRPr="00473562">
                    <w:rPr>
                      <w:rFonts w:ascii="Times New Roman" w:hAnsi="Times New Roman" w:cs="Times New Roman"/>
                      <w:i/>
                      <w:iCs/>
                      <w:color w:val="000000"/>
                      <w:u w:val="single"/>
                      <w:lang w:eastAsia="bg-BG"/>
                    </w:rPr>
                    <w:t>или</w:t>
                  </w:r>
                  <w:r w:rsidRPr="00473562">
                    <w:rPr>
                      <w:i/>
                      <w:iCs/>
                      <w:u w:val="single"/>
                    </w:rPr>
                    <w:t xml:space="preserve"> </w:t>
                  </w:r>
                  <w:r>
                    <w:rPr>
                      <w:rFonts w:ascii="Times New Roman" w:hAnsi="Times New Roman" w:cs="Times New Roman"/>
                      <w:i/>
                      <w:iCs/>
                      <w:u w:val="single"/>
                    </w:rPr>
                    <w:t>„</w:t>
                  </w:r>
                  <w:proofErr w:type="spellStart"/>
                  <w:r>
                    <w:rPr>
                      <w:rFonts w:ascii="Times New Roman" w:hAnsi="Times New Roman" w:cs="Times New Roman"/>
                      <w:i/>
                      <w:iCs/>
                      <w:u w:val="single"/>
                    </w:rPr>
                    <w:t>xlsx</w:t>
                  </w:r>
                  <w:proofErr w:type="spellEnd"/>
                  <w:r>
                    <w:rPr>
                      <w:rFonts w:ascii="Times New Roman" w:hAnsi="Times New Roman" w:cs="Times New Roman"/>
                      <w:i/>
                      <w:iCs/>
                      <w:u w:val="single"/>
                    </w:rPr>
                    <w:t>“</w:t>
                  </w:r>
                  <w:r w:rsidRPr="00473562">
                    <w:rPr>
                      <w:rFonts w:ascii="Times New Roman" w:hAnsi="Times New Roman" w:cs="Times New Roman"/>
                      <w:i/>
                      <w:iCs/>
                      <w:color w:val="000000"/>
                      <w:sz w:val="24"/>
                      <w:szCs w:val="24"/>
                      <w:lang w:eastAsia="bg-BG"/>
                    </w:rPr>
                    <w:t xml:space="preserve"> </w:t>
                  </w:r>
                </w:p>
                <w:p w:rsidR="00B24C77" w:rsidRPr="00473562" w:rsidRDefault="00B24C77" w:rsidP="00B24C77">
                  <w:pPr>
                    <w:spacing w:before="100" w:beforeAutospacing="1" w:after="100" w:afterAutospacing="1" w:line="288" w:lineRule="auto"/>
                    <w:jc w:val="both"/>
                    <w:textAlignment w:val="center"/>
                    <w:rPr>
                      <w:rFonts w:ascii="Times New Roman" w:hAnsi="Times New Roman" w:cs="Times New Roman"/>
                      <w:b/>
                      <w:color w:val="000000"/>
                      <w:sz w:val="24"/>
                      <w:szCs w:val="24"/>
                      <w:lang w:eastAsia="bg-BG"/>
                    </w:rPr>
                  </w:pPr>
                  <w:r w:rsidRPr="00473562">
                    <w:rPr>
                      <w:rFonts w:ascii="Times New Roman" w:hAnsi="Times New Roman" w:cs="Times New Roman"/>
                      <w:b/>
                      <w:i/>
                      <w:iCs/>
                      <w:lang w:val="ru-RU"/>
                    </w:rPr>
                    <w:t>*</w:t>
                  </w:r>
                  <w:r>
                    <w:rPr>
                      <w:rFonts w:ascii="Times New Roman" w:hAnsi="Times New Roman" w:cs="Times New Roman"/>
                      <w:b/>
                      <w:i/>
                      <w:iCs/>
                      <w:lang w:val="ru-RU"/>
                    </w:rPr>
                    <w:t xml:space="preserve"> </w:t>
                  </w:r>
                  <w:r w:rsidRPr="00473562">
                    <w:rPr>
                      <w:rFonts w:ascii="Times New Roman" w:hAnsi="Times New Roman" w:cs="Times New Roman"/>
                      <w:b/>
                      <w:i/>
                      <w:iCs/>
                      <w:lang w:val="ru-RU"/>
                    </w:rPr>
                    <w:t>В</w:t>
                  </w:r>
                  <w:proofErr w:type="spellStart"/>
                  <w:r w:rsidRPr="00473562">
                    <w:rPr>
                      <w:rFonts w:ascii="Times New Roman" w:hAnsi="Times New Roman" w:cs="Times New Roman"/>
                      <w:b/>
                      <w:i/>
                      <w:iCs/>
                      <w:color w:val="000000"/>
                      <w:sz w:val="24"/>
                      <w:szCs w:val="24"/>
                      <w:lang w:eastAsia="bg-BG"/>
                    </w:rPr>
                    <w:t>ажи</w:t>
                  </w:r>
                  <w:proofErr w:type="spellEnd"/>
                  <w:r w:rsidRPr="00473562">
                    <w:rPr>
                      <w:rFonts w:ascii="Times New Roman" w:hAnsi="Times New Roman" w:cs="Times New Roman"/>
                      <w:b/>
                      <w:i/>
                      <w:iCs/>
                      <w:color w:val="000000"/>
                      <w:sz w:val="24"/>
                      <w:szCs w:val="24"/>
                      <w:lang w:eastAsia="bg-BG"/>
                    </w:rPr>
                    <w:t xml:space="preserve">, в случаите, когато кандидатът </w:t>
                  </w:r>
                  <w:r w:rsidRPr="00473562">
                    <w:rPr>
                      <w:rFonts w:ascii="Times New Roman" w:hAnsi="Times New Roman" w:cs="Times New Roman"/>
                      <w:b/>
                      <w:i/>
                      <w:iCs/>
                      <w:color w:val="000000"/>
                      <w:sz w:val="24"/>
                      <w:szCs w:val="24"/>
                      <w:u w:val="single"/>
                      <w:lang w:eastAsia="bg-BG"/>
                    </w:rPr>
                    <w:t xml:space="preserve">не се явява възложител </w:t>
                  </w:r>
                  <w:r w:rsidRPr="00473562">
                    <w:rPr>
                      <w:rFonts w:ascii="Times New Roman" w:hAnsi="Times New Roman" w:cs="Times New Roman"/>
                      <w:b/>
                      <w:i/>
                      <w:iCs/>
                      <w:color w:val="000000"/>
                      <w:sz w:val="24"/>
                      <w:szCs w:val="24"/>
                      <w:lang w:eastAsia="bg-BG"/>
                    </w:rPr>
                    <w:t>по чл. 5 и 6 от ЗОП и ПМС 160/2016 г.</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C76859" w:rsidRDefault="00C76859" w:rsidP="00C7685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00B24C77" w:rsidRPr="009635B6">
                    <w:rPr>
                      <w:rFonts w:ascii="Times New Roman" w:hAnsi="Times New Roman" w:cs="Times New Roman"/>
                      <w:color w:val="000000"/>
                      <w:sz w:val="24"/>
                      <w:szCs w:val="24"/>
                      <w:lang w:eastAsia="bg-BG"/>
                    </w:rPr>
                    <w:t xml:space="preserve">окумент за </w:t>
                  </w:r>
                  <w:proofErr w:type="spellStart"/>
                  <w:r w:rsidR="00B24C77" w:rsidRPr="009635B6">
                    <w:rPr>
                      <w:rFonts w:ascii="Times New Roman" w:hAnsi="Times New Roman" w:cs="Times New Roman"/>
                      <w:color w:val="000000"/>
                      <w:sz w:val="24"/>
                      <w:szCs w:val="24"/>
                      <w:lang w:eastAsia="bg-BG"/>
                    </w:rPr>
                    <w:t>правосубектност</w:t>
                  </w:r>
                  <w:proofErr w:type="spellEnd"/>
                  <w:r w:rsidR="00B24C77" w:rsidRPr="009635B6">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на </w:t>
                  </w:r>
                  <w:proofErr w:type="spellStart"/>
                  <w:r>
                    <w:rPr>
                      <w:rFonts w:ascii="Times New Roman" w:hAnsi="Times New Roman" w:cs="Times New Roman"/>
                      <w:color w:val="000000"/>
                      <w:sz w:val="24"/>
                      <w:szCs w:val="24"/>
                      <w:lang w:eastAsia="bg-BG"/>
                    </w:rPr>
                    <w:t>оферентите</w:t>
                  </w:r>
                  <w:proofErr w:type="spellEnd"/>
                  <w:r>
                    <w:rPr>
                      <w:rFonts w:ascii="Times New Roman" w:hAnsi="Times New Roman" w:cs="Times New Roman"/>
                      <w:color w:val="000000"/>
                      <w:sz w:val="24"/>
                      <w:szCs w:val="24"/>
                      <w:lang w:eastAsia="bg-BG"/>
                    </w:rPr>
                    <w:t xml:space="preserve"> – </w:t>
                  </w:r>
                  <w:r w:rsidRPr="00C76859">
                    <w:rPr>
                      <w:rFonts w:ascii="Times New Roman" w:hAnsi="Times New Roman" w:cs="Times New Roman"/>
                      <w:color w:val="000000"/>
                      <w:sz w:val="24"/>
                      <w:szCs w:val="24"/>
                      <w:lang w:eastAsia="bg-BG"/>
                    </w:rPr>
                    <w:t>чуждестранни</w:t>
                  </w:r>
                  <w:r>
                    <w:rPr>
                      <w:rFonts w:ascii="Times New Roman" w:hAnsi="Times New Roman" w:cs="Times New Roman"/>
                      <w:color w:val="000000"/>
                      <w:sz w:val="24"/>
                      <w:szCs w:val="24"/>
                      <w:lang w:eastAsia="bg-BG"/>
                    </w:rPr>
                    <w:t xml:space="preserve"> </w:t>
                  </w:r>
                  <w:r w:rsidRPr="00C76859">
                    <w:rPr>
                      <w:rFonts w:ascii="Times New Roman" w:hAnsi="Times New Roman" w:cs="Times New Roman"/>
                      <w:color w:val="000000"/>
                      <w:sz w:val="24"/>
                      <w:szCs w:val="24"/>
                      <w:lang w:eastAsia="bg-BG"/>
                    </w:rPr>
                    <w:t>лица,</w:t>
                  </w:r>
                  <w:r w:rsidRPr="00C76859">
                    <w:rPr>
                      <w:rFonts w:ascii="Times New Roman" w:hAnsi="Times New Roman" w:cs="Times New Roman"/>
                      <w:b/>
                      <w:i/>
                      <w:color w:val="000000"/>
                      <w:sz w:val="24"/>
                      <w:szCs w:val="24"/>
                      <w:lang w:eastAsia="bg-BG"/>
                    </w:rPr>
                    <w:t xml:space="preserve"> </w:t>
                  </w:r>
                  <w:r>
                    <w:rPr>
                      <w:rFonts w:ascii="Times New Roman" w:hAnsi="Times New Roman" w:cs="Times New Roman"/>
                      <w:color w:val="000000"/>
                      <w:sz w:val="24"/>
                      <w:szCs w:val="24"/>
                      <w:lang w:eastAsia="bg-BG"/>
                    </w:rPr>
                    <w:t xml:space="preserve"> </w:t>
                  </w:r>
                  <w:r w:rsidR="00B24C77" w:rsidRPr="009635B6">
                    <w:rPr>
                      <w:rFonts w:ascii="Times New Roman" w:hAnsi="Times New Roman" w:cs="Times New Roman"/>
                      <w:color w:val="000000"/>
                      <w:sz w:val="24"/>
                      <w:szCs w:val="24"/>
                      <w:lang w:eastAsia="bg-BG"/>
                    </w:rPr>
                    <w:t>съгласно националното им законодателство</w:t>
                  </w:r>
                  <w:r>
                    <w:rPr>
                      <w:rFonts w:ascii="Times New Roman" w:hAnsi="Times New Roman" w:cs="Times New Roman"/>
                      <w:color w:val="000000"/>
                      <w:sz w:val="24"/>
                      <w:szCs w:val="24"/>
                      <w:lang w:eastAsia="bg-BG"/>
                    </w:rPr>
                    <w:t>(</w:t>
                  </w:r>
                  <w:r w:rsidRPr="00C76859">
                    <w:rPr>
                      <w:rFonts w:ascii="Times New Roman" w:hAnsi="Times New Roman" w:cs="Times New Roman"/>
                      <w:b/>
                      <w:i/>
                      <w:color w:val="000000"/>
                      <w:sz w:val="24"/>
                      <w:szCs w:val="24"/>
                      <w:lang w:eastAsia="bg-BG"/>
                    </w:rPr>
                    <w:t xml:space="preserve">в случаите, когато </w:t>
                  </w:r>
                  <w:proofErr w:type="spellStart"/>
                  <w:r w:rsidRPr="00C76859">
                    <w:rPr>
                      <w:rFonts w:ascii="Times New Roman" w:hAnsi="Times New Roman" w:cs="Times New Roman"/>
                      <w:b/>
                      <w:i/>
                      <w:color w:val="000000"/>
                      <w:sz w:val="24"/>
                      <w:szCs w:val="24"/>
                      <w:lang w:eastAsia="bg-BG"/>
                    </w:rPr>
                    <w:t>оферентите</w:t>
                  </w:r>
                  <w:proofErr w:type="spellEnd"/>
                  <w:r w:rsidRPr="00C76859">
                    <w:rPr>
                      <w:rFonts w:ascii="Times New Roman" w:hAnsi="Times New Roman" w:cs="Times New Roman"/>
                      <w:b/>
                      <w:i/>
                      <w:color w:val="000000"/>
                      <w:sz w:val="24"/>
                      <w:szCs w:val="24"/>
                      <w:lang w:eastAsia="bg-BG"/>
                    </w:rPr>
                    <w:t xml:space="preserve"> са </w:t>
                  </w:r>
                  <w:r w:rsidRPr="00C76859">
                    <w:rPr>
                      <w:rFonts w:ascii="Times New Roman" w:hAnsi="Times New Roman" w:cs="Times New Roman"/>
                      <w:b/>
                      <w:i/>
                      <w:color w:val="000000"/>
                      <w:sz w:val="24"/>
                      <w:szCs w:val="24"/>
                      <w:lang w:eastAsia="bg-BG"/>
                    </w:rPr>
                    <w:lastRenderedPageBreak/>
                    <w:t>чуждестранни лица</w:t>
                  </w:r>
                  <w:r>
                    <w:rPr>
                      <w:rFonts w:ascii="Times New Roman" w:hAnsi="Times New Roman" w:cs="Times New Roman"/>
                      <w:b/>
                      <w:i/>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after="0" w:line="240" w:lineRule="auto"/>
                    <w:jc w:val="both"/>
                    <w:rPr>
                      <w:rFonts w:ascii="Times New Roman" w:hAnsi="Times New Roman" w:cs="Times New Roman"/>
                      <w:sz w:val="24"/>
                      <w:szCs w:val="24"/>
                      <w:lang w:eastAsia="bg-BG"/>
                    </w:rPr>
                  </w:pPr>
                  <w:r w:rsidRPr="00980878">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xml:space="preserve"> </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Решение за определяне на стойността на разхода, за който се кандидатства </w:t>
                  </w:r>
                  <w:r>
                    <w:rPr>
                      <w:rFonts w:ascii="Times New Roman" w:hAnsi="Times New Roman" w:cs="Times New Roman"/>
                      <w:color w:val="000000"/>
                      <w:sz w:val="24"/>
                      <w:szCs w:val="24"/>
                      <w:lang w:eastAsia="bg-BG"/>
                    </w:rPr>
                    <w:t>(</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D9017D" w:rsidRDefault="00B24C77" w:rsidP="00F279A5">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rPr>
                    <w:t>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color w:val="000000"/>
                      <w:sz w:val="24"/>
                      <w:szCs w:val="24"/>
                      <w:lang w:eastAsia="bg-BG"/>
                    </w:rPr>
                    <w:t xml:space="preserve">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w:t>
                  </w:r>
                  <w:r w:rsidRPr="000E4220">
                    <w:rPr>
                      <w:rFonts w:ascii="Times New Roman" w:hAnsi="Times New Roman" w:cs="Times New Roman"/>
                      <w:i/>
                      <w:iCs/>
                      <w:sz w:val="24"/>
                      <w:szCs w:val="24"/>
                      <w:u w:val="single"/>
                    </w:rPr>
                    <w:t>подписва се собственоръчно и  се подпечатва всяка страница от кандидата и се сканира във формат</w:t>
                  </w:r>
                  <w:r w:rsidRPr="000E4220">
                    <w:rPr>
                      <w:i/>
                      <w:iCs/>
                      <w:u w:val="single"/>
                    </w:rPr>
                    <w:t xml:space="preserve"> </w:t>
                  </w:r>
                  <w:r w:rsidRPr="000E4220">
                    <w:rPr>
                      <w:rFonts w:ascii="Times New Roman" w:hAnsi="Times New Roman" w:cs="Times New Roman"/>
                      <w:color w:val="000000"/>
                      <w:sz w:val="24"/>
                      <w:szCs w:val="24"/>
                      <w:u w:val="single"/>
                      <w:lang w:eastAsia="bg-BG"/>
                    </w:rPr>
                    <w:t xml:space="preserve"> „</w:t>
                  </w:r>
                  <w:proofErr w:type="spellStart"/>
                  <w:r w:rsidRPr="000E4220">
                    <w:rPr>
                      <w:rFonts w:ascii="Times New Roman" w:hAnsi="Times New Roman" w:cs="Times New Roman"/>
                      <w:color w:val="000000"/>
                      <w:sz w:val="24"/>
                      <w:szCs w:val="24"/>
                      <w:u w:val="single"/>
                      <w:lang w:val="en-US" w:eastAsia="bg-BG"/>
                    </w:rPr>
                    <w:t>pdf</w:t>
                  </w:r>
                  <w:proofErr w:type="spellEnd"/>
                  <w:r w:rsidRPr="000E4220">
                    <w:rPr>
                      <w:rFonts w:ascii="Times New Roman" w:hAnsi="Times New Roman" w:cs="Times New Roman"/>
                      <w:color w:val="000000"/>
                      <w:sz w:val="24"/>
                      <w:szCs w:val="24"/>
                      <w:u w:val="single"/>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z w:val="24"/>
                      <w:szCs w:val="24"/>
                    </w:rPr>
                    <w:t xml:space="preserve"> и  </w:t>
                  </w:r>
                  <w:r w:rsidRPr="00401B55">
                    <w:rPr>
                      <w:rFonts w:ascii="Times New Roman" w:hAnsi="Times New Roman" w:cs="Times New Roman"/>
                      <w:b/>
                      <w:sz w:val="24"/>
                      <w:szCs w:val="24"/>
                    </w:rPr>
                    <w:t xml:space="preserve">таблиците </w:t>
                  </w:r>
                  <w:r>
                    <w:rPr>
                      <w:rFonts w:ascii="Times New Roman" w:hAnsi="Times New Roman" w:cs="Times New Roman"/>
                      <w:sz w:val="24"/>
                      <w:szCs w:val="24"/>
                    </w:rPr>
                    <w:t>от 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sz w:val="24"/>
                      <w:szCs w:val="24"/>
                    </w:rPr>
                    <w:t xml:space="preserve"> по образец, </w:t>
                  </w:r>
                  <w:r w:rsidRPr="00EB0951">
                    <w:rPr>
                      <w:rFonts w:ascii="Times New Roman" w:hAnsi="Times New Roman" w:cs="Times New Roman"/>
                      <w:b/>
                      <w:sz w:val="24"/>
                      <w:szCs w:val="24"/>
                    </w:rPr>
                    <w:t>Приложени №</w:t>
                  </w:r>
                  <w:r w:rsidR="00F279A5" w:rsidRPr="00EB0951">
                    <w:rPr>
                      <w:rFonts w:ascii="Times New Roman" w:hAnsi="Times New Roman" w:cs="Times New Roman"/>
                      <w:b/>
                      <w:sz w:val="24"/>
                      <w:szCs w:val="24"/>
                      <w:lang w:val="en-US"/>
                    </w:rPr>
                    <w:t>7</w:t>
                  </w:r>
                  <w:r w:rsidR="00F279A5" w:rsidRPr="00EB0951">
                    <w:rPr>
                      <w:rFonts w:ascii="Times New Roman" w:hAnsi="Times New Roman" w:cs="Times New Roman"/>
                      <w:b/>
                      <w:sz w:val="24"/>
                      <w:szCs w:val="24"/>
                    </w:rPr>
                    <w:t>а</w:t>
                  </w:r>
                  <w:r>
                    <w:rPr>
                      <w:rFonts w:ascii="Times New Roman" w:hAnsi="Times New Roman" w:cs="Times New Roman"/>
                      <w:sz w:val="24"/>
                      <w:szCs w:val="24"/>
                    </w:rPr>
                    <w:t>,</w:t>
                  </w:r>
                  <w:r>
                    <w:rPr>
                      <w:rFonts w:ascii="Times New Roman" w:hAnsi="Times New Roman" w:cs="Times New Roman"/>
                      <w:color w:val="000000"/>
                      <w:sz w:val="24"/>
                      <w:szCs w:val="24"/>
                      <w:lang w:eastAsia="bg-BG"/>
                    </w:rPr>
                    <w:t xml:space="preserve"> </w:t>
                  </w:r>
                  <w:r w:rsidRPr="006616CB">
                    <w:rPr>
                      <w:rFonts w:ascii="Times New Roman" w:hAnsi="Times New Roman" w:cs="Times New Roman"/>
                      <w:i/>
                      <w:iCs/>
                      <w:sz w:val="24"/>
                      <w:szCs w:val="24"/>
                      <w:u w:val="single"/>
                    </w:rPr>
                    <w:t xml:space="preserve">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4A775E">
                  <w:pPr>
                    <w:spacing w:before="100" w:beforeAutospacing="1" w:after="100" w:afterAutospacing="1" w:line="288" w:lineRule="auto"/>
                    <w:jc w:val="both"/>
                    <w:textAlignment w:val="center"/>
                    <w:rPr>
                      <w:rFonts w:ascii="Times New Roman" w:hAnsi="Times New Roman" w:cs="Times New Roman"/>
                      <w:i/>
                      <w:sz w:val="24"/>
                      <w:szCs w:val="24"/>
                      <w:lang w:eastAsia="bg-BG"/>
                    </w:rPr>
                  </w:pPr>
                  <w:r w:rsidRPr="00F2330E">
                    <w:rPr>
                      <w:rFonts w:ascii="Times New Roman" w:hAnsi="Times New Roman" w:cs="Times New Roman"/>
                      <w:color w:val="000000"/>
                      <w:sz w:val="24"/>
                      <w:szCs w:val="24"/>
                      <w:lang w:eastAsia="bg-BG"/>
                    </w:rPr>
                    <w:t xml:space="preserve">Декларация за размера на получената минимална помощ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8</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330E">
                    <w:rPr>
                      <w:rFonts w:ascii="Times New Roman" w:hAnsi="Times New Roman" w:cs="Times New Roman"/>
                      <w:sz w:val="24"/>
                      <w:szCs w:val="24"/>
                    </w:rPr>
                    <w:t xml:space="preserve">Годишен финансов отчет, от който да е видно финансово - счетоводно </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в т.ч. аналитично</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 xml:space="preserve"> обособяване на икономическата и неикономическа дейност за предходната година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after="0" w:line="240" w:lineRule="auto"/>
                    <w:jc w:val="both"/>
                    <w:rPr>
                      <w:rFonts w:ascii="Times New Roman" w:hAnsi="Times New Roman" w:cs="Times New Roman"/>
                      <w:snapToGrid w:val="0"/>
                      <w:kern w:val="28"/>
                      <w:sz w:val="24"/>
                      <w:szCs w:val="24"/>
                      <w:lang w:val="ru-RU"/>
                    </w:rPr>
                  </w:pPr>
                  <w:r w:rsidRPr="00F2330E">
                    <w:rPr>
                      <w:rFonts w:ascii="Times New Roman" w:hAnsi="Times New Roman" w:cs="Times New Roman"/>
                      <w:snapToGrid w:val="0"/>
                      <w:kern w:val="28"/>
                      <w:sz w:val="24"/>
                      <w:szCs w:val="24"/>
                      <w:lang w:val="ru-RU"/>
                    </w:rPr>
                    <w:t xml:space="preserve">Декларация за </w:t>
                  </w:r>
                  <w:proofErr w:type="spellStart"/>
                  <w:r w:rsidRPr="00F2330E">
                    <w:rPr>
                      <w:rFonts w:ascii="Times New Roman" w:hAnsi="Times New Roman" w:cs="Times New Roman"/>
                      <w:snapToGrid w:val="0"/>
                      <w:kern w:val="28"/>
                      <w:sz w:val="24"/>
                      <w:szCs w:val="24"/>
                      <w:lang w:val="ru-RU"/>
                    </w:rPr>
                    <w:t>липса</w:t>
                  </w:r>
                  <w:proofErr w:type="spellEnd"/>
                  <w:r w:rsidRPr="00F2330E">
                    <w:rPr>
                      <w:rFonts w:ascii="Times New Roman" w:hAnsi="Times New Roman" w:cs="Times New Roman"/>
                      <w:snapToGrid w:val="0"/>
                      <w:kern w:val="28"/>
                      <w:sz w:val="24"/>
                      <w:szCs w:val="24"/>
                      <w:lang w:val="ru-RU"/>
                    </w:rPr>
                    <w:t xml:space="preserve"> или наличие на </w:t>
                  </w:r>
                  <w:proofErr w:type="spellStart"/>
                  <w:r w:rsidRPr="00F2330E">
                    <w:rPr>
                      <w:rFonts w:ascii="Times New Roman" w:hAnsi="Times New Roman" w:cs="Times New Roman"/>
                      <w:snapToGrid w:val="0"/>
                      <w:kern w:val="28"/>
                      <w:sz w:val="24"/>
                      <w:szCs w:val="24"/>
                      <w:lang w:val="ru-RU"/>
                    </w:rPr>
                    <w:t>двойно</w:t>
                  </w:r>
                  <w:proofErr w:type="spellEnd"/>
                  <w:r w:rsidRPr="00F2330E">
                    <w:rPr>
                      <w:rFonts w:ascii="Times New Roman" w:hAnsi="Times New Roman" w:cs="Times New Roman"/>
                      <w:snapToGrid w:val="0"/>
                      <w:kern w:val="28"/>
                      <w:sz w:val="24"/>
                      <w:szCs w:val="24"/>
                      <w:lang w:val="ru-RU"/>
                    </w:rPr>
                    <w:t xml:space="preserve"> </w:t>
                  </w:r>
                  <w:proofErr w:type="spellStart"/>
                  <w:r w:rsidRPr="00F2330E">
                    <w:rPr>
                      <w:rFonts w:ascii="Times New Roman" w:hAnsi="Times New Roman" w:cs="Times New Roman"/>
                      <w:snapToGrid w:val="0"/>
                      <w:kern w:val="28"/>
                      <w:sz w:val="24"/>
                      <w:szCs w:val="24"/>
                      <w:lang w:val="ru-RU"/>
                    </w:rPr>
                    <w:t>финансиране</w:t>
                  </w:r>
                  <w:proofErr w:type="spell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по</w:t>
                  </w:r>
                  <w:proofErr w:type="gram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проекта</w:t>
                  </w:r>
                  <w:proofErr w:type="gramEnd"/>
                  <w:r w:rsidRPr="00F2330E">
                    <w:rPr>
                      <w:rFonts w:ascii="Times New Roman" w:hAnsi="Times New Roman" w:cs="Times New Roman"/>
                      <w:snapToGrid w:val="0"/>
                      <w:kern w:val="28"/>
                      <w:sz w:val="24"/>
                      <w:szCs w:val="24"/>
                      <w:lang w:val="ru-RU"/>
                    </w:rPr>
                    <w:t xml:space="preserve"> по образец </w:t>
                  </w:r>
                  <w:r w:rsidRPr="00F1728C">
                    <w:rPr>
                      <w:rFonts w:ascii="Times New Roman" w:hAnsi="Times New Roman" w:cs="Times New Roman"/>
                      <w:b/>
                      <w:color w:val="000000"/>
                      <w:sz w:val="24"/>
                      <w:szCs w:val="24"/>
                      <w:lang w:eastAsia="bg-BG"/>
                    </w:rPr>
                    <w:t>Приложение№9</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jc w:val="both"/>
                    <w:rPr>
                      <w:rFonts w:ascii="Times New Roman" w:hAnsi="Times New Roman" w:cs="Times New Roman"/>
                      <w:sz w:val="24"/>
                      <w:szCs w:val="24"/>
                    </w:rPr>
                  </w:pPr>
                  <w:r w:rsidRPr="00F2330E">
                    <w:rPr>
                      <w:rFonts w:ascii="Times New Roman" w:hAnsi="Times New Roman" w:cs="Times New Roman"/>
                      <w:sz w:val="24"/>
                      <w:szCs w:val="24"/>
                    </w:rPr>
                    <w:t xml:space="preserve">Декларация за липса на изкуствено създадени условия по образец </w:t>
                  </w:r>
                  <w:r w:rsidR="00D03350">
                    <w:rPr>
                      <w:rFonts w:ascii="Times New Roman" w:hAnsi="Times New Roman" w:cs="Times New Roman"/>
                      <w:sz w:val="24"/>
                      <w:szCs w:val="24"/>
                    </w:rPr>
                    <w:t xml:space="preserve">- </w:t>
                  </w:r>
                  <w:r w:rsidRPr="00F1728C">
                    <w:rPr>
                      <w:rFonts w:ascii="Times New Roman" w:hAnsi="Times New Roman" w:cs="Times New Roman"/>
                      <w:b/>
                      <w:sz w:val="24"/>
                      <w:szCs w:val="24"/>
                    </w:rPr>
                    <w:t>Приложение №10</w:t>
                  </w:r>
                </w:p>
              </w:tc>
            </w:tr>
            <w:tr w:rsidR="00C62C8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2C87" w:rsidRDefault="00C62C8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2C87" w:rsidRPr="00F2330E" w:rsidRDefault="00C62C87" w:rsidP="00C62C87">
                  <w:pPr>
                    <w:jc w:val="both"/>
                    <w:rPr>
                      <w:rFonts w:ascii="Times New Roman" w:hAnsi="Times New Roman" w:cs="Times New Roman"/>
                      <w:sz w:val="24"/>
                      <w:szCs w:val="24"/>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Pr>
                      <w:rFonts w:ascii="Times New Roman" w:hAnsi="Times New Roman" w:cs="Times New Roman"/>
                      <w:sz w:val="24"/>
                      <w:szCs w:val="24"/>
                    </w:rPr>
                    <w:t>по образец</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sidRPr="00F1728C">
                    <w:rPr>
                      <w:rFonts w:ascii="Times New Roman" w:hAnsi="Times New Roman" w:cs="Times New Roman"/>
                      <w:b/>
                      <w:iCs/>
                      <w:sz w:val="24"/>
                      <w:szCs w:val="24"/>
                    </w:rPr>
                    <w:t>Приложение №1</w:t>
                  </w:r>
                  <w:r w:rsidRPr="00F1728C">
                    <w:rPr>
                      <w:rFonts w:ascii="Times New Roman" w:hAnsi="Times New Roman" w:cs="Times New Roman"/>
                      <w:b/>
                      <w:iCs/>
                      <w:sz w:val="24"/>
                      <w:szCs w:val="24"/>
                      <w:lang w:val="ru-RU"/>
                    </w:rPr>
                    <w:t>1</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 xml:space="preserve">Формуляр за мониторинг по  образец- </w:t>
                  </w:r>
                  <w:r w:rsidRPr="00F1728C">
                    <w:rPr>
                      <w:rFonts w:ascii="Times New Roman" w:hAnsi="Times New Roman" w:cs="Times New Roman"/>
                      <w:b/>
                      <w:color w:val="000000"/>
                      <w:lang w:eastAsia="bg-BG"/>
                    </w:rPr>
                    <w:t>Приложение№1</w:t>
                  </w:r>
                  <w:r w:rsidR="00C62C87" w:rsidRPr="00F1728C">
                    <w:rPr>
                      <w:rFonts w:ascii="Times New Roman" w:hAnsi="Times New Roman" w:cs="Times New Roman"/>
                      <w:b/>
                      <w:color w:val="000000"/>
                      <w:lang w:val="ru-RU" w:eastAsia="bg-BG"/>
                    </w:rPr>
                    <w:t>2</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Декларация за неприложими документи –</w:t>
                  </w:r>
                  <w:r w:rsidRPr="00F1728C">
                    <w:rPr>
                      <w:rFonts w:ascii="Times New Roman" w:hAnsi="Times New Roman" w:cs="Times New Roman"/>
                      <w:b/>
                      <w:color w:val="000000"/>
                      <w:sz w:val="24"/>
                      <w:szCs w:val="24"/>
                      <w:lang w:eastAsia="bg-BG"/>
                    </w:rPr>
                    <w:t>Приложение №1</w:t>
                  </w:r>
                  <w:r w:rsidR="00C62C87" w:rsidRPr="00F1728C">
                    <w:rPr>
                      <w:rFonts w:ascii="Times New Roman" w:hAnsi="Times New Roman" w:cs="Times New Roman"/>
                      <w:b/>
                      <w:color w:val="000000"/>
                      <w:sz w:val="24"/>
                      <w:szCs w:val="24"/>
                      <w:lang w:val="ru-RU" w:eastAsia="bg-BG"/>
                    </w:rPr>
                    <w:t>3</w:t>
                  </w:r>
                </w:p>
              </w:tc>
            </w:tr>
            <w:tr w:rsidR="00C648C1"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48C1" w:rsidRPr="004811AC" w:rsidRDefault="00C648C1"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48C1" w:rsidRPr="00D56DFC" w:rsidRDefault="00C648C1" w:rsidP="00C648C1">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Декларация за свързаност, по образец - </w:t>
                  </w:r>
                  <w:r w:rsidRPr="00C648C1">
                    <w:rPr>
                      <w:rFonts w:ascii="Times New Roman" w:hAnsi="Times New Roman" w:cs="Times New Roman"/>
                      <w:b/>
                      <w:color w:val="000000"/>
                      <w:sz w:val="24"/>
                      <w:szCs w:val="24"/>
                      <w:lang w:eastAsia="bg-BG"/>
                    </w:rPr>
                    <w:t>Приложение№</w:t>
                  </w:r>
                  <w:r w:rsidRPr="00C648C1">
                    <w:rPr>
                      <w:rFonts w:ascii="Times New Roman" w:hAnsi="Times New Roman" w:cs="Times New Roman"/>
                      <w:b/>
                      <w:color w:val="000000"/>
                      <w:sz w:val="24"/>
                      <w:szCs w:val="24"/>
                      <w:lang w:val="en-US" w:eastAsia="bg-BG"/>
                    </w:rPr>
                    <w:t>14</w:t>
                  </w:r>
                  <w:r>
                    <w:rPr>
                      <w:rFonts w:ascii="Times New Roman" w:hAnsi="Times New Roman" w:cs="Times New Roman"/>
                      <w:color w:val="000000"/>
                      <w:sz w:val="24"/>
                      <w:szCs w:val="24"/>
                      <w:lang w:eastAsia="bg-BG"/>
                    </w:rPr>
                    <w:t>(</w:t>
                  </w:r>
                  <w:r w:rsidRPr="00675C86">
                    <w:rPr>
                      <w:rFonts w:ascii="Times New Roman" w:hAnsi="Times New Roman" w:cs="Times New Roman"/>
                      <w:i/>
                      <w:color w:val="000000"/>
                      <w:sz w:val="24"/>
                      <w:szCs w:val="24"/>
                      <w:lang w:eastAsia="bg-BG"/>
                    </w:rPr>
                    <w:t xml:space="preserve">не се изисква от </w:t>
                  </w:r>
                  <w:proofErr w:type="spellStart"/>
                  <w:r w:rsidRPr="00675C86">
                    <w:rPr>
                      <w:rFonts w:ascii="Times New Roman" w:hAnsi="Times New Roman" w:cs="Times New Roman"/>
                      <w:i/>
                      <w:color w:val="000000"/>
                      <w:sz w:val="24"/>
                      <w:szCs w:val="24"/>
                      <w:lang w:eastAsia="bg-BG"/>
                    </w:rPr>
                    <w:t>публичноправните</w:t>
                  </w:r>
                  <w:proofErr w:type="spellEnd"/>
                  <w:r w:rsidRPr="00675C86">
                    <w:rPr>
                      <w:rFonts w:ascii="Times New Roman" w:hAnsi="Times New Roman" w:cs="Times New Roman"/>
                      <w:i/>
                      <w:color w:val="000000"/>
                      <w:sz w:val="24"/>
                      <w:szCs w:val="24"/>
                      <w:lang w:eastAsia="bg-BG"/>
                    </w:rPr>
                    <w:t xml:space="preserve"> организации  по смисъла на §2, т.43 от </w:t>
                  </w:r>
                  <w:r>
                    <w:rPr>
                      <w:rFonts w:ascii="Times New Roman" w:hAnsi="Times New Roman" w:cs="Times New Roman"/>
                      <w:i/>
                      <w:color w:val="000000"/>
                      <w:sz w:val="24"/>
                      <w:szCs w:val="24"/>
                      <w:lang w:eastAsia="bg-BG"/>
                    </w:rPr>
                    <w:t>Допълнителните разпоредби на ЗОП, т.е. не се изисква за</w:t>
                  </w:r>
                  <w:r w:rsidRPr="009635B6">
                    <w:rPr>
                      <w:rFonts w:ascii="Times New Roman" w:hAnsi="Times New Roman" w:cs="Times New Roman"/>
                      <w:i/>
                      <w:iCs/>
                      <w:color w:val="000000"/>
                      <w:sz w:val="24"/>
                      <w:szCs w:val="24"/>
                      <w:lang w:eastAsia="bg-BG"/>
                    </w:rPr>
                    <w:t xml:space="preserve"> кандидати общини</w:t>
                  </w:r>
                  <w:r>
                    <w:rPr>
                      <w:rFonts w:ascii="Times New Roman" w:hAnsi="Times New Roman" w:cs="Times New Roman"/>
                      <w:i/>
                      <w:color w:val="000000"/>
                      <w:sz w:val="24"/>
                      <w:szCs w:val="24"/>
                      <w:lang w:eastAsia="bg-BG"/>
                    </w:rPr>
                    <w:t>)</w:t>
                  </w:r>
                  <w:r w:rsidR="00985383">
                    <w:rPr>
                      <w:rFonts w:ascii="Times New Roman" w:eastAsia="Times New Roman" w:hAnsi="Times New Roman" w:cs="Times New Roman"/>
                      <w:color w:val="000000"/>
                      <w:sz w:val="24"/>
                      <w:szCs w:val="24"/>
                      <w:lang w:eastAsia="bg-BG"/>
                    </w:rPr>
                    <w:t xml:space="preserve"> </w:t>
                  </w:r>
                </w:p>
              </w:tc>
            </w:tr>
            <w:tr w:rsidR="00985383"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985383" w:rsidRPr="004811AC" w:rsidRDefault="00985383"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985383" w:rsidRPr="00985383" w:rsidRDefault="00985383" w:rsidP="00C648C1">
                  <w:pPr>
                    <w:spacing w:before="100" w:beforeAutospacing="1" w:after="100" w:afterAutospacing="1" w:line="288" w:lineRule="auto"/>
                    <w:jc w:val="both"/>
                    <w:textAlignment w:val="center"/>
                    <w:rPr>
                      <w:rFonts w:ascii="Times New Roman" w:hAnsi="Times New Roman" w:cs="Times New Roman"/>
                      <w:b/>
                      <w:bCs/>
                      <w:iCs/>
                      <w:sz w:val="24"/>
                      <w:szCs w:val="24"/>
                      <w:lang w:eastAsia="bg-BG"/>
                    </w:rPr>
                  </w:pPr>
                  <w:r w:rsidRPr="00F26CA7">
                    <w:rPr>
                      <w:rFonts w:ascii="Times New Roman" w:hAnsi="Times New Roman" w:cs="Times New Roman"/>
                      <w:bCs/>
                      <w:iCs/>
                      <w:sz w:val="24"/>
                      <w:szCs w:val="24"/>
                      <w:lang w:eastAsia="bg-BG"/>
                    </w:rPr>
                    <w:t>Декларация</w:t>
                  </w:r>
                  <w:r w:rsidRPr="00F26CA7">
                    <w:rPr>
                      <w:rFonts w:ascii="Times New Roman" w:hAnsi="Times New Roman" w:cs="Times New Roman"/>
                      <w:bCs/>
                      <w:iCs/>
                      <w:sz w:val="24"/>
                      <w:szCs w:val="24"/>
                      <w:lang w:val="en-US" w:eastAsia="bg-BG"/>
                    </w:rPr>
                    <w:t xml:space="preserve"> </w:t>
                  </w:r>
                  <w:r w:rsidRPr="00F26CA7">
                    <w:rPr>
                      <w:rFonts w:ascii="Times New Roman" w:eastAsia="Times New Roman" w:hAnsi="Times New Roman" w:cs="Times New Roman"/>
                      <w:sz w:val="24"/>
                      <w:szCs w:val="24"/>
                    </w:rPr>
                    <w:t xml:space="preserve">за отсъствие на обстоятелствата по чл. </w:t>
                  </w:r>
                  <w:r w:rsidRPr="00F26CA7">
                    <w:rPr>
                      <w:rFonts w:ascii="Times New Roman" w:eastAsia="Times New Roman" w:hAnsi="Times New Roman" w:cs="Times New Roman"/>
                      <w:sz w:val="24"/>
                      <w:szCs w:val="24"/>
                      <w:lang w:val="ru-RU"/>
                    </w:rPr>
                    <w:t xml:space="preserve">25, </w:t>
                  </w:r>
                  <w:proofErr w:type="gramStart"/>
                  <w:r w:rsidRPr="00F26CA7">
                    <w:rPr>
                      <w:rFonts w:ascii="Times New Roman" w:eastAsia="Times New Roman" w:hAnsi="Times New Roman" w:cs="Times New Roman"/>
                      <w:sz w:val="24"/>
                      <w:szCs w:val="24"/>
                      <w:lang w:val="ru-RU"/>
                    </w:rPr>
                    <w:t>ал</w:t>
                  </w:r>
                  <w:proofErr w:type="gramEnd"/>
                  <w:r w:rsidRPr="00F26CA7">
                    <w:rPr>
                      <w:rFonts w:ascii="Times New Roman" w:eastAsia="Times New Roman" w:hAnsi="Times New Roman" w:cs="Times New Roman"/>
                      <w:sz w:val="24"/>
                      <w:szCs w:val="24"/>
                      <w:lang w:val="ru-RU"/>
                    </w:rPr>
                    <w:t xml:space="preserve">. 2 от ЗУСЕСИФ </w:t>
                  </w:r>
                  <w:r w:rsidRPr="00F26CA7">
                    <w:rPr>
                      <w:rFonts w:ascii="Times New Roman" w:hAnsi="Times New Roman" w:cs="Times New Roman"/>
                      <w:bCs/>
                      <w:iCs/>
                      <w:sz w:val="24"/>
                      <w:szCs w:val="24"/>
                      <w:lang w:eastAsia="bg-BG"/>
                    </w:rPr>
                    <w:t xml:space="preserve">– </w:t>
                  </w:r>
                  <w:r>
                    <w:rPr>
                      <w:rFonts w:ascii="Times New Roman" w:hAnsi="Times New Roman" w:cs="Times New Roman"/>
                      <w:b/>
                      <w:bCs/>
                      <w:iCs/>
                      <w:sz w:val="24"/>
                      <w:szCs w:val="24"/>
                      <w:lang w:eastAsia="bg-BG"/>
                    </w:rPr>
                    <w:lastRenderedPageBreak/>
                    <w:t>Приложение № 1</w:t>
                  </w:r>
                  <w:r w:rsidR="0021132E">
                    <w:rPr>
                      <w:rFonts w:ascii="Times New Roman" w:hAnsi="Times New Roman" w:cs="Times New Roman"/>
                      <w:b/>
                      <w:bCs/>
                      <w:iCs/>
                      <w:sz w:val="24"/>
                      <w:szCs w:val="24"/>
                      <w:lang w:eastAsia="bg-BG"/>
                    </w:rPr>
                    <w:t>5</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AC6535" w:rsidRDefault="00B24C77" w:rsidP="00067BC0">
                  <w:pPr>
                    <w:numPr>
                      <w:ilvl w:val="1"/>
                      <w:numId w:val="37"/>
                    </w:num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val="en-US" w:eastAsia="bg-BG"/>
                    </w:rPr>
                    <w:lastRenderedPageBreak/>
                    <w:t xml:space="preserve"> </w:t>
                  </w:r>
                  <w:r w:rsidRPr="009635B6">
                    <w:rPr>
                      <w:rFonts w:ascii="Times New Roman" w:hAnsi="Times New Roman" w:cs="Times New Roman"/>
                      <w:b/>
                      <w:bCs/>
                      <w:color w:val="000000"/>
                      <w:sz w:val="24"/>
                      <w:szCs w:val="24"/>
                      <w:lang w:eastAsia="bg-BG"/>
                    </w:rPr>
                    <w:t>СПЕЦИФИЧНИ ДОКУМЕНТИ</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5D2A29" w:rsidRDefault="00945EA2" w:rsidP="00945EA2">
                  <w:pPr>
                    <w:spacing w:before="100" w:beforeAutospacing="1" w:after="100" w:afterAutospacing="1" w:line="288" w:lineRule="auto"/>
                    <w:jc w:val="both"/>
                    <w:textAlignment w:val="center"/>
                    <w:rPr>
                      <w:rFonts w:ascii="Times New Roman" w:hAnsi="Times New Roman" w:cs="Times New Roman"/>
                      <w:b/>
                      <w:i/>
                      <w:color w:val="000000"/>
                      <w:sz w:val="24"/>
                      <w:szCs w:val="24"/>
                      <w:lang w:eastAsia="bg-BG"/>
                    </w:rPr>
                  </w:pPr>
                  <w:r>
                    <w:rPr>
                      <w:rFonts w:ascii="Times New Roman" w:hAnsi="Times New Roman" w:cs="Times New Roman"/>
                      <w:b/>
                      <w:color w:val="000000"/>
                      <w:sz w:val="24"/>
                      <w:szCs w:val="24"/>
                      <w:lang w:eastAsia="bg-BG"/>
                    </w:rPr>
                    <w:t>1.</w:t>
                  </w:r>
                  <w:r w:rsidR="00B24C77">
                    <w:rPr>
                      <w:rFonts w:ascii="Times New Roman" w:hAnsi="Times New Roman" w:cs="Times New Roman"/>
                      <w:b/>
                      <w:color w:val="000000"/>
                      <w:sz w:val="24"/>
                      <w:szCs w:val="24"/>
                      <w:lang w:eastAsia="bg-BG"/>
                    </w:rPr>
                    <w:t>За дейности включ</w:t>
                  </w:r>
                  <w:r w:rsidR="005D2A29">
                    <w:rPr>
                      <w:rFonts w:ascii="Times New Roman" w:hAnsi="Times New Roman" w:cs="Times New Roman"/>
                      <w:b/>
                      <w:color w:val="000000"/>
                      <w:sz w:val="24"/>
                      <w:szCs w:val="24"/>
                      <w:lang w:eastAsia="bg-BG"/>
                    </w:rPr>
                    <w:t>ващи строително-монтажни работи(</w:t>
                  </w:r>
                  <w:r w:rsidR="005D2A29">
                    <w:rPr>
                      <w:rFonts w:ascii="Times New Roman" w:hAnsi="Times New Roman" w:cs="Times New Roman"/>
                      <w:b/>
                      <w:i/>
                      <w:color w:val="000000"/>
                      <w:sz w:val="24"/>
                      <w:szCs w:val="24"/>
                      <w:lang w:eastAsia="bg-BG"/>
                    </w:rPr>
                    <w:t xml:space="preserve">възстановяване и подобряване на </w:t>
                  </w:r>
                  <w:proofErr w:type="spellStart"/>
                  <w:r w:rsidR="005D2A29">
                    <w:rPr>
                      <w:rFonts w:ascii="Times New Roman" w:hAnsi="Times New Roman" w:cs="Times New Roman"/>
                      <w:b/>
                      <w:i/>
                      <w:color w:val="000000"/>
                      <w:sz w:val="24"/>
                      <w:szCs w:val="24"/>
                      <w:lang w:eastAsia="bg-BG"/>
                    </w:rPr>
                    <w:t>дребномащабна</w:t>
                  </w:r>
                  <w:proofErr w:type="spellEnd"/>
                  <w:r w:rsidR="005D2A29">
                    <w:rPr>
                      <w:rFonts w:ascii="Times New Roman" w:hAnsi="Times New Roman" w:cs="Times New Roman"/>
                      <w:b/>
                      <w:i/>
                      <w:color w:val="000000"/>
                      <w:sz w:val="24"/>
                      <w:szCs w:val="24"/>
                      <w:lang w:eastAsia="bg-BG"/>
                    </w:rPr>
                    <w:t xml:space="preserve"> инфраструктура за отдих и развлечение/заслони, информационни</w:t>
                  </w:r>
                  <w:r>
                    <w:rPr>
                      <w:rFonts w:ascii="Times New Roman" w:hAnsi="Times New Roman" w:cs="Times New Roman"/>
                      <w:b/>
                      <w:i/>
                      <w:color w:val="000000"/>
                      <w:sz w:val="24"/>
                      <w:szCs w:val="24"/>
                      <w:lang w:eastAsia="bg-BG"/>
                    </w:rPr>
                    <w:t xml:space="preserve"> и указателни табели, пътеки и др./)</w:t>
                  </w:r>
                  <w:r w:rsidR="0075475D">
                    <w:rPr>
                      <w:rFonts w:ascii="Times New Roman" w:hAnsi="Times New Roman" w:cs="Times New Roman"/>
                      <w:b/>
                      <w:i/>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1.</w:t>
                  </w:r>
                  <w:r>
                    <w:rPr>
                      <w:rFonts w:ascii="Times New Roman" w:hAnsi="Times New Roman" w:cs="Times New Roman"/>
                      <w:color w:val="000000"/>
                      <w:sz w:val="24"/>
                      <w:szCs w:val="24"/>
                      <w:lang w:eastAsia="bg-BG"/>
                    </w:rPr>
                    <w:t>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0105B7" w:rsidRDefault="004363B0" w:rsidP="00F2330E">
                  <w:pPr>
                    <w:spacing w:before="100" w:beforeAutospacing="1" w:after="100" w:afterAutospacing="1" w:line="288" w:lineRule="auto"/>
                    <w:jc w:val="both"/>
                    <w:textAlignment w:val="center"/>
                    <w:rPr>
                      <w:rFonts w:ascii="Times New Roman" w:hAnsi="Times New Roman" w:cs="Times New Roman"/>
                      <w:color w:val="000000"/>
                      <w:lang w:val="ru-RU" w:eastAsia="bg-BG"/>
                    </w:rPr>
                  </w:pPr>
                  <w:r w:rsidRPr="009635B6">
                    <w:rPr>
                      <w:rFonts w:ascii="Times New Roman" w:hAnsi="Times New Roman" w:cs="Times New Roman"/>
                      <w:color w:val="000000"/>
                      <w:sz w:val="24"/>
                      <w:szCs w:val="24"/>
                      <w:lang w:eastAsia="bg-BG"/>
                    </w:rPr>
                    <w:t xml:space="preserve">Документ за собственост на земя и/или друг вид недвижими имоти, обект на инвестицията </w:t>
                  </w:r>
                  <w:r w:rsidRPr="009635B6">
                    <w:rPr>
                      <w:rFonts w:ascii="Times New Roman" w:hAnsi="Times New Roman" w:cs="Times New Roman"/>
                      <w:i/>
                      <w:iCs/>
                      <w:color w:val="000000"/>
                      <w:sz w:val="24"/>
                      <w:szCs w:val="24"/>
                      <w:lang w:eastAsia="bg-BG"/>
                    </w:rPr>
                    <w:t>(</w:t>
                  </w:r>
                  <w:r w:rsidRPr="00F53B8B">
                    <w:rPr>
                      <w:rFonts w:ascii="Times New Roman" w:hAnsi="Times New Roman" w:cs="Times New Roman"/>
                      <w:i/>
                      <w:iCs/>
                      <w:color w:val="000000"/>
                      <w:sz w:val="24"/>
                      <w:szCs w:val="24"/>
                      <w:lang w:eastAsia="bg-BG"/>
                    </w:rPr>
                    <w:t>важи в случаите, когато проектът ще се изпълнява върху имот - собственост на кандидата</w:t>
                  </w:r>
                  <w:r w:rsidRPr="00F2330E">
                    <w:rPr>
                      <w:rFonts w:ascii="Times New Roman" w:hAnsi="Times New Roman" w:cs="Times New Roman"/>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1.2</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У</w:t>
                  </w:r>
                  <w:r w:rsidRPr="004507FE">
                    <w:rPr>
                      <w:rFonts w:ascii="Times New Roman" w:hAnsi="Times New Roman" w:cs="Times New Roman"/>
                      <w:sz w:val="24"/>
                      <w:szCs w:val="24"/>
                      <w:lang w:eastAsia="bg-BG"/>
                    </w:rPr>
                    <w:t xml:space="preserve">чредено право на строеж върху имота за срок не по-малко от 6 години, считано от датата на подаване на </w:t>
                  </w:r>
                  <w:r>
                    <w:rPr>
                      <w:rFonts w:ascii="Times New Roman" w:hAnsi="Times New Roman" w:cs="Times New Roman"/>
                      <w:sz w:val="24"/>
                      <w:szCs w:val="24"/>
                      <w:lang w:eastAsia="bg-BG"/>
                    </w:rPr>
                    <w:t>проектното предложение</w:t>
                  </w:r>
                  <w:r w:rsidRPr="004507FE">
                    <w:rPr>
                      <w:rFonts w:ascii="Times New Roman" w:hAnsi="Times New Roman" w:cs="Times New Roman"/>
                      <w:sz w:val="24"/>
                      <w:szCs w:val="24"/>
                      <w:lang w:eastAsia="bg-BG"/>
                    </w:rPr>
                    <w:t xml:space="preserve">, когато е </w:t>
                  </w:r>
                  <w:r>
                    <w:rPr>
                      <w:rFonts w:ascii="Times New Roman" w:hAnsi="Times New Roman" w:cs="Times New Roman"/>
                      <w:sz w:val="24"/>
                      <w:szCs w:val="24"/>
                      <w:lang w:eastAsia="bg-BG"/>
                    </w:rPr>
                    <w:t xml:space="preserve">учредено срочно право на строеж – </w:t>
                  </w:r>
                  <w:r w:rsidRPr="004507FE">
                    <w:rPr>
                      <w:rFonts w:ascii="Times New Roman" w:hAnsi="Times New Roman" w:cs="Times New Roman"/>
                      <w:sz w:val="24"/>
                      <w:szCs w:val="24"/>
                      <w:lang w:eastAsia="bg-BG"/>
                    </w:rPr>
                    <w:t>в</w:t>
                  </w:r>
                  <w:r>
                    <w:rPr>
                      <w:rFonts w:ascii="Times New Roman" w:hAnsi="Times New Roman" w:cs="Times New Roman"/>
                      <w:sz w:val="24"/>
                      <w:szCs w:val="24"/>
                      <w:lang w:eastAsia="bg-BG"/>
                    </w:rPr>
                    <w:t xml:space="preserve"> </w:t>
                  </w:r>
                  <w:r w:rsidRPr="004507FE">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1.3</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за ползване на имота за срок не по-малко от </w:t>
                  </w:r>
                  <w:r>
                    <w:rPr>
                      <w:rFonts w:ascii="Times New Roman" w:hAnsi="Times New Roman" w:cs="Times New Roman"/>
                      <w:color w:val="000000"/>
                      <w:sz w:val="24"/>
                      <w:szCs w:val="24"/>
                      <w:lang w:eastAsia="bg-BG"/>
                    </w:rPr>
                    <w:t>6</w:t>
                  </w:r>
                  <w:r w:rsidRPr="009635B6">
                    <w:rPr>
                      <w:rFonts w:ascii="Times New Roman" w:hAnsi="Times New Roman" w:cs="Times New Roman"/>
                      <w:color w:val="000000"/>
                      <w:sz w:val="24"/>
                      <w:szCs w:val="24"/>
                      <w:lang w:eastAsia="bg-BG"/>
                    </w:rPr>
                    <w:t xml:space="preserve"> години, считано от датата на подаване на </w:t>
                  </w:r>
                  <w:r>
                    <w:rPr>
                      <w:rFonts w:ascii="Times New Roman" w:hAnsi="Times New Roman" w:cs="Times New Roman"/>
                      <w:color w:val="000000"/>
                      <w:sz w:val="24"/>
                      <w:szCs w:val="24"/>
                      <w:lang w:eastAsia="bg-BG"/>
                    </w:rPr>
                    <w:t xml:space="preserve">проектното предложение, вписан в районната служба по вписванията – </w:t>
                  </w:r>
                  <w:r w:rsidRPr="009635B6">
                    <w:rPr>
                      <w:rFonts w:ascii="Times New Roman" w:hAnsi="Times New Roman" w:cs="Times New Roman"/>
                      <w:color w:val="000000"/>
                      <w:sz w:val="24"/>
                      <w:szCs w:val="24"/>
                      <w:lang w:eastAsia="bg-BG"/>
                    </w:rPr>
                    <w:t>в</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случай на кандидатстване за разходи за закупуване и/или инсталиране на оборудване и/или съоръжения и/или обновяване на сгради и/или помещения и строително-монтажни работи, за които не се изисква издаване на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1.4</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9635B6">
                    <w:rPr>
                      <w:rFonts w:ascii="Times New Roman" w:hAnsi="Times New Roman" w:cs="Times New Roman"/>
                      <w:color w:val="000000"/>
                      <w:sz w:val="24"/>
                      <w:szCs w:val="24"/>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r w:rsidRPr="006C2F93">
                    <w:rPr>
                      <w:rFonts w:ascii="Times New Roman" w:hAnsi="Times New Roman" w:cs="Times New Roman"/>
                      <w:i/>
                      <w:iCs/>
                      <w:color w:val="000000"/>
                      <w:sz w:val="24"/>
                      <w:szCs w:val="24"/>
                      <w:lang w:eastAsia="bg-BG"/>
                    </w:rPr>
                    <w:t>Закона за устройство на територията</w:t>
                  </w:r>
                  <w:r w:rsidRPr="009635B6">
                    <w:rPr>
                      <w:rFonts w:ascii="Times New Roman" w:hAnsi="Times New Roman" w:cs="Times New Roman"/>
                      <w:i/>
                      <w:iCs/>
                      <w:color w:val="000000"/>
                      <w:sz w:val="24"/>
                      <w:szCs w:val="24"/>
                      <w:lang w:eastAsia="bg-BG"/>
                    </w:rPr>
                    <w:t xml:space="preserve"> ).</w:t>
                  </w:r>
                  <w:r w:rsidRPr="009635B6">
                    <w:rPr>
                      <w:rFonts w:ascii="Times New Roman" w:hAnsi="Times New Roman" w:cs="Times New Roman"/>
                      <w:color w:val="000000"/>
                      <w:sz w:val="24"/>
                      <w:szCs w:val="24"/>
                      <w:lang w:eastAsia="bg-BG"/>
                    </w:rPr>
                    <w:t xml:space="preserve"> </w:t>
                  </w:r>
                  <w:r w:rsidRPr="00BD53FB">
                    <w:rPr>
                      <w:rFonts w:ascii="Times New Roman" w:hAnsi="Times New Roman" w:cs="Times New Roman"/>
                      <w:color w:val="000000"/>
                      <w:sz w:val="24"/>
                      <w:szCs w:val="24"/>
                      <w:lang w:eastAsia="bg-BG"/>
                    </w:rPr>
                    <w:t xml:space="preserve">За инвестиционни проекти, които включват обекти недвижими културни ценности и графично и </w:t>
                  </w:r>
                  <w:proofErr w:type="spellStart"/>
                  <w:r w:rsidRPr="00BD53FB">
                    <w:rPr>
                      <w:rFonts w:ascii="Times New Roman" w:hAnsi="Times New Roman" w:cs="Times New Roman"/>
                      <w:color w:val="000000"/>
                      <w:sz w:val="24"/>
                      <w:szCs w:val="24"/>
                      <w:lang w:eastAsia="bg-BG"/>
                    </w:rPr>
                    <w:t>фотозаснемане</w:t>
                  </w:r>
                  <w:proofErr w:type="spellEnd"/>
                  <w:r w:rsidRPr="00BD53FB">
                    <w:rPr>
                      <w:rFonts w:ascii="Times New Roman" w:hAnsi="Times New Roman" w:cs="Times New Roman"/>
                      <w:color w:val="000000"/>
                      <w:sz w:val="24"/>
                      <w:szCs w:val="24"/>
                      <w:lang w:eastAsia="bg-BG"/>
                    </w:rPr>
                    <w:t xml:space="preserve"> на обекта и </w:t>
                  </w:r>
                  <w:proofErr w:type="spellStart"/>
                  <w:r w:rsidRPr="00BD53FB">
                    <w:rPr>
                      <w:rFonts w:ascii="Times New Roman" w:hAnsi="Times New Roman" w:cs="Times New Roman"/>
                      <w:color w:val="000000"/>
                      <w:sz w:val="24"/>
                      <w:szCs w:val="24"/>
                      <w:lang w:eastAsia="bg-BG"/>
                    </w:rPr>
                    <w:t>съгласувателно</w:t>
                  </w:r>
                  <w:proofErr w:type="spellEnd"/>
                  <w:r w:rsidRPr="00BD53FB">
                    <w:rPr>
                      <w:rFonts w:ascii="Times New Roman" w:hAnsi="Times New Roman" w:cs="Times New Roman"/>
                      <w:color w:val="000000"/>
                      <w:sz w:val="24"/>
                      <w:szCs w:val="24"/>
                      <w:lang w:eastAsia="bg-BG"/>
                    </w:rPr>
                    <w:t xml:space="preserve"> становище, издадено от Министерството на културата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1.5</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280CB3" w:rsidRDefault="004363B0" w:rsidP="00623C21">
                  <w:pPr>
                    <w:spacing w:before="100" w:beforeAutospacing="1" w:after="100" w:afterAutospacing="1" w:line="288" w:lineRule="auto"/>
                    <w:jc w:val="both"/>
                    <w:textAlignment w:val="center"/>
                    <w:rPr>
                      <w:rFonts w:ascii="Times New Roman" w:hAnsi="Times New Roman" w:cs="Times New Roman"/>
                      <w:i/>
                      <w:iCs/>
                    </w:rPr>
                  </w:pPr>
                  <w:r w:rsidRPr="009635B6">
                    <w:rPr>
                      <w:rFonts w:ascii="Times New Roman" w:hAnsi="Times New Roman" w:cs="Times New Roman"/>
                      <w:color w:val="000000"/>
                      <w:sz w:val="24"/>
                      <w:szCs w:val="24"/>
                      <w:lang w:eastAsia="bg-BG"/>
                    </w:rPr>
                    <w:t>Одобрен инвестиционен проект, изработен във фаза "Технически проект" или "Работен проект" в съответствие с изискванията на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Наредба № 4 от 2001 г. за обхвата и съдържанието на инвестиционните проекти</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w:t>
                  </w:r>
                  <w:r w:rsidRPr="000105B7">
                    <w:rPr>
                      <w:rFonts w:ascii="Times New Roman" w:hAnsi="Times New Roman" w:cs="Times New Roman"/>
                      <w:sz w:val="24"/>
                      <w:szCs w:val="24"/>
                      <w:lang w:val="ru-RU" w:eastAsia="bg-BG"/>
                    </w:rPr>
                    <w:t xml:space="preserve"> </w:t>
                  </w:r>
                  <w:r w:rsidRPr="009635B6">
                    <w:rPr>
                      <w:rFonts w:ascii="Times New Roman" w:hAnsi="Times New Roman" w:cs="Times New Roman"/>
                      <w:i/>
                      <w:iCs/>
                      <w:color w:val="000000"/>
                      <w:sz w:val="24"/>
                      <w:szCs w:val="24"/>
                      <w:lang w:eastAsia="bg-BG"/>
                    </w:rPr>
                    <w:t xml:space="preserve">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w:t>
                  </w:r>
                  <w:r w:rsidRPr="009635B6">
                    <w:rPr>
                      <w:rFonts w:ascii="Times New Roman" w:hAnsi="Times New Roman" w:cs="Times New Roman"/>
                      <w:i/>
                      <w:iCs/>
                      <w:color w:val="000000"/>
                      <w:sz w:val="24"/>
                      <w:szCs w:val="24"/>
                      <w:lang w:eastAsia="bg-BG"/>
                    </w:rPr>
                    <w:lastRenderedPageBreak/>
                    <w:t>територията )</w:t>
                  </w:r>
                  <w:r>
                    <w:rPr>
                      <w:rFonts w:ascii="Times New Roman" w:hAnsi="Times New Roman" w:cs="Times New Roman"/>
                      <w:i/>
                      <w:iCs/>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lastRenderedPageBreak/>
                    <w:t>1.6</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5C34DF"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1.7</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Становище на главния архитект с подробно описание на инвестиционното намерение, че строежът не се нуждае от издаване на 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1.8</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F2330E">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Разрешение за поставяне, издадено в съответствие със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i/>
                      <w:iCs/>
                      <w:color w:val="000000"/>
                      <w:sz w:val="24"/>
                      <w:szCs w:val="24"/>
                      <w:lang w:eastAsia="bg-BG"/>
                    </w:rPr>
                    <w:t xml:space="preserve">(важи, в случай че проектът включва разходи за </w:t>
                  </w:r>
                  <w:proofErr w:type="spellStart"/>
                  <w:r w:rsidRPr="009635B6">
                    <w:rPr>
                      <w:rFonts w:ascii="Times New Roman" w:hAnsi="Times New Roman" w:cs="Times New Roman"/>
                      <w:i/>
                      <w:iCs/>
                      <w:color w:val="000000"/>
                      <w:sz w:val="24"/>
                      <w:szCs w:val="24"/>
                      <w:lang w:eastAsia="bg-BG"/>
                    </w:rPr>
                    <w:t>преместваеми</w:t>
                  </w:r>
                  <w:proofErr w:type="spellEnd"/>
                  <w:r w:rsidRPr="009635B6">
                    <w:rPr>
                      <w:rFonts w:ascii="Times New Roman" w:hAnsi="Times New Roman" w:cs="Times New Roman"/>
                      <w:i/>
                      <w:iCs/>
                      <w:color w:val="000000"/>
                      <w:sz w:val="24"/>
                      <w:szCs w:val="24"/>
                      <w:lang w:eastAsia="bg-BG"/>
                    </w:rPr>
                    <w:t xml:space="preserve"> обекти)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1.9</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F00B2B" w:rsidRDefault="004363B0" w:rsidP="000E1CFD">
                  <w:pPr>
                    <w:spacing w:before="100" w:beforeAutospacing="1" w:after="100" w:afterAutospacing="1" w:line="288" w:lineRule="auto"/>
                    <w:jc w:val="both"/>
                    <w:textAlignment w:val="center"/>
                    <w:rPr>
                      <w:rFonts w:ascii="Times New Roman" w:hAnsi="Times New Roman" w:cs="Times New Roman"/>
                      <w:i/>
                      <w:iCs/>
                      <w:color w:val="000000"/>
                      <w:lang w:eastAsia="bg-BG"/>
                    </w:rPr>
                  </w:pPr>
                  <w:r w:rsidRPr="009635B6">
                    <w:rPr>
                      <w:rFonts w:ascii="Times New Roman" w:hAnsi="Times New Roman" w:cs="Times New Roman"/>
                      <w:color w:val="000000"/>
                      <w:sz w:val="24"/>
                      <w:szCs w:val="24"/>
                      <w:lang w:eastAsia="bg-BG"/>
                    </w:rPr>
                    <w:t>Подробни количествени сметки, заверени от правоспособно лице (</w:t>
                  </w:r>
                  <w:r w:rsidRPr="009635B6">
                    <w:rPr>
                      <w:rFonts w:ascii="Times New Roman" w:hAnsi="Times New Roman" w:cs="Times New Roman"/>
                      <w:i/>
                      <w:iCs/>
                      <w:color w:val="000000"/>
                      <w:sz w:val="24"/>
                      <w:szCs w:val="24"/>
                      <w:lang w:eastAsia="bg-BG"/>
                    </w:rPr>
                    <w:t>важи, в случай че проектът включва разходи за строително-монтажни работи).</w:t>
                  </w:r>
                  <w:r w:rsidRPr="009635B6">
                    <w:rPr>
                      <w:rFonts w:ascii="Times New Roman" w:hAnsi="Times New Roman" w:cs="Times New Roman"/>
                      <w:color w:val="000000"/>
                      <w:sz w:val="24"/>
                      <w:szCs w:val="24"/>
                      <w:lang w:eastAsia="bg-BG"/>
                    </w:rPr>
                    <w:t xml:space="preserve"> </w:t>
                  </w:r>
                  <w:r w:rsidRPr="000105B7">
                    <w:rPr>
                      <w:rFonts w:ascii="Times New Roman" w:hAnsi="Times New Roman" w:cs="Times New Roman"/>
                      <w:i/>
                      <w:iCs/>
                      <w:lang w:val="ru-RU"/>
                    </w:rPr>
                    <w:t>*</w:t>
                  </w:r>
                  <w:r w:rsidRPr="00823040">
                    <w:rPr>
                      <w:rFonts w:ascii="Times New Roman" w:hAnsi="Times New Roman" w:cs="Times New Roman"/>
                      <w:i/>
                      <w:iCs/>
                    </w:rPr>
                    <w:t>Представя се във формат „</w:t>
                  </w:r>
                  <w:proofErr w:type="spellStart"/>
                  <w:r w:rsidRPr="00823040">
                    <w:rPr>
                      <w:rFonts w:ascii="Times New Roman" w:hAnsi="Times New Roman" w:cs="Times New Roman"/>
                      <w:i/>
                      <w:iCs/>
                    </w:rPr>
                    <w:t>pdf</w:t>
                  </w:r>
                  <w:proofErr w:type="spellEnd"/>
                  <w:r w:rsidRPr="00823040">
                    <w:rPr>
                      <w:rFonts w:ascii="Times New Roman" w:hAnsi="Times New Roman" w:cs="Times New Roman"/>
                      <w:i/>
                      <w:iCs/>
                    </w:rPr>
                    <w:t xml:space="preserve">“ </w:t>
                  </w:r>
                  <w:r w:rsidRPr="00A15CD6">
                    <w:rPr>
                      <w:rFonts w:ascii="Times New Roman" w:hAnsi="Times New Roman" w:cs="Times New Roman"/>
                      <w:i/>
                      <w:iCs/>
                      <w:u w:val="single"/>
                    </w:rPr>
                    <w:t>и във формат „</w:t>
                  </w:r>
                  <w:proofErr w:type="spellStart"/>
                  <w:r w:rsidRPr="00A15CD6">
                    <w:rPr>
                      <w:rFonts w:ascii="Times New Roman" w:hAnsi="Times New Roman" w:cs="Times New Roman"/>
                      <w:i/>
                      <w:iCs/>
                      <w:u w:val="single"/>
                      <w:lang w:val="en-US"/>
                    </w:rPr>
                    <w:t>xls</w:t>
                  </w:r>
                  <w:proofErr w:type="spellEnd"/>
                  <w:r w:rsidRPr="00A15CD6">
                    <w:rPr>
                      <w:rFonts w:ascii="Times New Roman" w:hAnsi="Times New Roman" w:cs="Times New Roman"/>
                      <w:i/>
                      <w:iCs/>
                      <w:u w:val="single"/>
                    </w:rPr>
                    <w:t>“</w:t>
                  </w:r>
                  <w:r w:rsidRPr="00A15CD6">
                    <w:rPr>
                      <w:i/>
                      <w:iCs/>
                      <w:u w:val="single"/>
                    </w:rPr>
                    <w:t xml:space="preserve"> </w:t>
                  </w:r>
                  <w:r w:rsidRPr="00A15CD6">
                    <w:rPr>
                      <w:rFonts w:ascii="Times New Roman" w:hAnsi="Times New Roman" w:cs="Times New Roman"/>
                      <w:i/>
                      <w:iCs/>
                      <w:color w:val="000000"/>
                      <w:u w:val="single"/>
                      <w:lang w:eastAsia="bg-BG"/>
                    </w:rPr>
                    <w:t>или</w:t>
                  </w:r>
                  <w:r w:rsidRPr="00A15CD6">
                    <w:rPr>
                      <w:i/>
                      <w:iCs/>
                      <w:u w:val="single"/>
                    </w:rPr>
                    <w:t xml:space="preserve"> </w:t>
                  </w:r>
                  <w:r w:rsidRPr="00A15CD6">
                    <w:rPr>
                      <w:rFonts w:ascii="Times New Roman" w:hAnsi="Times New Roman" w:cs="Times New Roman"/>
                      <w:i/>
                      <w:iCs/>
                      <w:u w:val="single"/>
                    </w:rPr>
                    <w:t>„</w:t>
                  </w:r>
                  <w:proofErr w:type="spellStart"/>
                  <w:r w:rsidRPr="00A15CD6">
                    <w:rPr>
                      <w:rFonts w:ascii="Times New Roman" w:hAnsi="Times New Roman" w:cs="Times New Roman"/>
                      <w:i/>
                      <w:iCs/>
                      <w:u w:val="single"/>
                    </w:rPr>
                    <w:t>xlsx</w:t>
                  </w:r>
                  <w:proofErr w:type="spellEnd"/>
                  <w:r w:rsidRPr="00A15CD6">
                    <w:rPr>
                      <w:rFonts w:ascii="Times New Roman" w:hAnsi="Times New Roman" w:cs="Times New Roman"/>
                      <w:i/>
                      <w:iCs/>
                      <w:u w:val="single"/>
                    </w:rPr>
                    <w:t>“.</w:t>
                  </w:r>
                </w:p>
              </w:tc>
            </w:tr>
            <w:tr w:rsidR="004363B0"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4363B0" w:rsidRPr="009635B6" w:rsidRDefault="004363B0" w:rsidP="0075475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 </w:t>
                  </w:r>
                  <w:r w:rsidRPr="009635B6">
                    <w:rPr>
                      <w:rFonts w:ascii="Times New Roman" w:hAnsi="Times New Roman" w:cs="Times New Roman"/>
                      <w:b/>
                      <w:bCs/>
                      <w:color w:val="000000"/>
                      <w:sz w:val="24"/>
                      <w:szCs w:val="24"/>
                      <w:lang w:eastAsia="bg-BG"/>
                    </w:rPr>
                    <w:t>За дейности</w:t>
                  </w:r>
                  <w:r w:rsidR="0075475D">
                    <w:rPr>
                      <w:rFonts w:ascii="Times New Roman" w:hAnsi="Times New Roman" w:cs="Times New Roman"/>
                      <w:b/>
                      <w:bCs/>
                      <w:color w:val="000000"/>
                      <w:sz w:val="24"/>
                      <w:szCs w:val="24"/>
                      <w:lang w:eastAsia="bg-BG"/>
                    </w:rPr>
                    <w:t xml:space="preserve"> включващи народни </w:t>
                  </w:r>
                  <w:r w:rsidR="00D011B7">
                    <w:rPr>
                      <w:rFonts w:ascii="Times New Roman" w:hAnsi="Times New Roman" w:cs="Times New Roman"/>
                      <w:b/>
                      <w:bCs/>
                      <w:color w:val="000000"/>
                      <w:sz w:val="24"/>
                      <w:szCs w:val="24"/>
                      <w:lang w:eastAsia="bg-BG"/>
                    </w:rPr>
                    <w:t>обичаи</w:t>
                  </w:r>
                  <w:r w:rsidR="0075475D">
                    <w:rPr>
                      <w:rFonts w:ascii="Times New Roman" w:hAnsi="Times New Roman" w:cs="Times New Roman"/>
                      <w:b/>
                      <w:bCs/>
                      <w:color w:val="000000"/>
                      <w:sz w:val="24"/>
                      <w:szCs w:val="24"/>
                      <w:lang w:eastAsia="bg-BG"/>
                    </w:rPr>
                    <w:t>, традиционни фолклорни събития, фестивали, събори, театрални постановки  и др.</w:t>
                  </w:r>
                  <w:r w:rsidRPr="009635B6">
                    <w:rPr>
                      <w:rFonts w:ascii="Times New Roman" w:hAnsi="Times New Roman" w:cs="Times New Roman"/>
                      <w:b/>
                      <w:b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График за провеждане на планираните дейности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2</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Обосновка на предвидените за закупуване артикули (брой и прогнозна стойност)</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3</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87709B">
                  <w:pPr>
                    <w:shd w:val="clear" w:color="auto" w:fill="FEFEFE"/>
                    <w:spacing w:after="0" w:line="240" w:lineRule="auto"/>
                    <w:rPr>
                      <w:rFonts w:ascii="Times New Roman" w:eastAsia="Times New Roman" w:hAnsi="Times New Roman" w:cs="Times New Roman"/>
                      <w:color w:val="000000"/>
                      <w:sz w:val="24"/>
                      <w:szCs w:val="24"/>
                      <w:lang w:eastAsia="bg-BG"/>
                    </w:rPr>
                  </w:pPr>
                  <w:r w:rsidRPr="0087709B">
                    <w:rPr>
                      <w:rFonts w:ascii="Times New Roman" w:eastAsia="Times New Roman" w:hAnsi="Times New Roman" w:cs="Times New Roman"/>
                      <w:color w:val="000000"/>
                      <w:sz w:val="24"/>
                      <w:szCs w:val="24"/>
                      <w:lang w:eastAsia="bg-BG"/>
                    </w:rPr>
                    <w:t xml:space="preserve">Писмено </w:t>
                  </w:r>
                  <w:r w:rsidR="001C15FC">
                    <w:rPr>
                      <w:rFonts w:ascii="Times New Roman" w:eastAsia="Times New Roman" w:hAnsi="Times New Roman" w:cs="Times New Roman"/>
                      <w:color w:val="000000"/>
                      <w:sz w:val="24"/>
                      <w:szCs w:val="24"/>
                      <w:lang w:eastAsia="bg-BG"/>
                    </w:rPr>
                    <w:t>становище от сценограф/художник</w:t>
                  </w:r>
                  <w:r w:rsidR="001C15FC">
                    <w:rPr>
                      <w:rFonts w:ascii="Times New Roman" w:eastAsia="Times New Roman" w:hAnsi="Times New Roman" w:cs="Times New Roman"/>
                      <w:color w:val="000000"/>
                      <w:sz w:val="24"/>
                      <w:szCs w:val="24"/>
                      <w:lang w:val="en-US" w:eastAsia="bg-BG"/>
                    </w:rPr>
                    <w:t xml:space="preserve"> – </w:t>
                  </w:r>
                  <w:r w:rsidRPr="001C15FC">
                    <w:rPr>
                      <w:rFonts w:ascii="Times New Roman" w:eastAsia="Times New Roman" w:hAnsi="Times New Roman" w:cs="Times New Roman"/>
                      <w:b/>
                      <w:i/>
                      <w:color w:val="000000"/>
                      <w:sz w:val="24"/>
                      <w:szCs w:val="24"/>
                      <w:lang w:eastAsia="bg-BG"/>
                    </w:rPr>
                    <w:t>в</w:t>
                  </w:r>
                  <w:r w:rsidR="001C15FC" w:rsidRPr="001C15FC">
                    <w:rPr>
                      <w:rFonts w:ascii="Times New Roman" w:eastAsia="Times New Roman" w:hAnsi="Times New Roman" w:cs="Times New Roman"/>
                      <w:b/>
                      <w:i/>
                      <w:color w:val="000000"/>
                      <w:sz w:val="24"/>
                      <w:szCs w:val="24"/>
                      <w:lang w:val="en-US" w:eastAsia="bg-BG"/>
                    </w:rPr>
                    <w:t xml:space="preserve"> </w:t>
                  </w:r>
                  <w:r w:rsidRPr="001C15FC">
                    <w:rPr>
                      <w:rFonts w:ascii="Times New Roman" w:eastAsia="Times New Roman" w:hAnsi="Times New Roman" w:cs="Times New Roman"/>
                      <w:b/>
                      <w:i/>
                      <w:color w:val="000000"/>
                      <w:sz w:val="24"/>
                      <w:szCs w:val="24"/>
                      <w:lang w:eastAsia="bg-BG"/>
                    </w:rPr>
                    <w:t>случай на закупуване на народни носии и/или друго сценично облекло, декор, реквизит и/или сценично оборудване</w:t>
                  </w:r>
                  <w:r w:rsidRPr="0087709B">
                    <w:rPr>
                      <w:rFonts w:ascii="Times New Roman" w:eastAsia="Times New Roman" w:hAnsi="Times New Roman" w:cs="Times New Roman"/>
                      <w:color w:val="000000"/>
                      <w:sz w:val="24"/>
                      <w:szCs w:val="24"/>
                      <w:lang w:eastAsia="bg-BG"/>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4</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1C15FC" w:rsidP="0087709B">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П</w:t>
                  </w:r>
                  <w:r w:rsidR="0087709B" w:rsidRPr="0087709B">
                    <w:rPr>
                      <w:rFonts w:ascii="Times New Roman" w:eastAsia="Times New Roman" w:hAnsi="Times New Roman" w:cs="Times New Roman"/>
                      <w:color w:val="000000"/>
                      <w:sz w:val="24"/>
                      <w:szCs w:val="24"/>
                      <w:lang w:eastAsia="bg-BG"/>
                    </w:rPr>
                    <w:t>исмено становище от етнограф относно значимостта на събитието за местната културна идентичност</w:t>
                  </w:r>
                  <w:r>
                    <w:rPr>
                      <w:rFonts w:ascii="Times New Roman" w:eastAsia="Times New Roman" w:hAnsi="Times New Roman" w:cs="Times New Roman"/>
                      <w:color w:val="000000"/>
                      <w:sz w:val="24"/>
                      <w:szCs w:val="24"/>
                      <w:lang w:val="en-US" w:eastAsia="bg-BG"/>
                    </w:rPr>
                    <w:t xml:space="preserve"> </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в</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 xml:space="preserve"> случай на организиране на фестивали, събори и други подобни събития</w:t>
                  </w:r>
                </w:p>
              </w:tc>
            </w:tr>
            <w:tr w:rsidR="002712E4" w:rsidRPr="00A17A1E" w:rsidTr="00782335">
              <w:tc>
                <w:tcPr>
                  <w:tcW w:w="9488" w:type="dxa"/>
                  <w:gridSpan w:val="2"/>
                  <w:tcBorders>
                    <w:top w:val="single" w:sz="4" w:space="0" w:color="auto"/>
                    <w:left w:val="single" w:sz="4" w:space="0" w:color="auto"/>
                    <w:bottom w:val="single" w:sz="4" w:space="0" w:color="auto"/>
                    <w:right w:val="single" w:sz="4" w:space="0" w:color="auto"/>
                  </w:tcBorders>
                  <w:vAlign w:val="center"/>
                </w:tcPr>
                <w:p w:rsidR="002712E4" w:rsidRDefault="003217F1" w:rsidP="0087709B">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sidRPr="00D46DE7">
                    <w:rPr>
                      <w:rFonts w:ascii="Times New Roman" w:hAnsi="Times New Roman" w:cs="Times New Roman"/>
                      <w:b/>
                      <w:bCs/>
                      <w:color w:val="000000"/>
                      <w:sz w:val="24"/>
                      <w:szCs w:val="24"/>
                      <w:lang w:eastAsia="bg-BG"/>
                    </w:rPr>
                    <w:t>24.3   Специфични документи, доказващи съответствие с критериите за подбор на</w:t>
                  </w:r>
                  <w:r>
                    <w:rPr>
                      <w:rFonts w:ascii="Times New Roman" w:hAnsi="Times New Roman" w:cs="Times New Roman"/>
                      <w:b/>
                      <w:bCs/>
                      <w:color w:val="000000"/>
                      <w:sz w:val="24"/>
                      <w:szCs w:val="24"/>
                      <w:lang w:eastAsia="bg-BG"/>
                    </w:rPr>
                    <w:t xml:space="preserve"> </w:t>
                  </w:r>
                  <w:r w:rsidRPr="00D46DE7">
                    <w:rPr>
                      <w:rFonts w:ascii="Times New Roman" w:hAnsi="Times New Roman" w:cs="Times New Roman"/>
                      <w:b/>
                      <w:bCs/>
                      <w:color w:val="000000"/>
                      <w:sz w:val="24"/>
                      <w:szCs w:val="24"/>
                      <w:lang w:eastAsia="bg-BG"/>
                    </w:rPr>
                    <w:t>проекти (</w:t>
                  </w:r>
                  <w:r w:rsidRPr="003A773A">
                    <w:rPr>
                      <w:rFonts w:ascii="Times New Roman" w:hAnsi="Times New Roman" w:cs="Times New Roman"/>
                      <w:b/>
                      <w:bCs/>
                      <w:i/>
                      <w:iCs/>
                      <w:color w:val="000000"/>
                      <w:sz w:val="24"/>
                      <w:szCs w:val="24"/>
                      <w:u w:val="single"/>
                      <w:lang w:eastAsia="bg-BG"/>
                    </w:rPr>
                    <w:t>когато е приложимо</w:t>
                  </w:r>
                  <w:r w:rsidRPr="00D46DE7">
                    <w:rPr>
                      <w:rFonts w:ascii="Times New Roman" w:hAnsi="Times New Roman" w:cs="Times New Roman"/>
                      <w:b/>
                      <w:bCs/>
                      <w:i/>
                      <w:iCs/>
                      <w:color w:val="000000"/>
                      <w:sz w:val="24"/>
                      <w:szCs w:val="24"/>
                      <w:lang w:eastAsia="bg-BG"/>
                    </w:rPr>
                    <w:t>)</w:t>
                  </w:r>
                </w:p>
              </w:tc>
            </w:tr>
          </w:tbl>
          <w:p w:rsidR="00ED28ED" w:rsidRPr="001C022B" w:rsidRDefault="00ED28ED" w:rsidP="00C97854">
            <w:pPr>
              <w:jc w:val="both"/>
              <w:rPr>
                <w:rFonts w:ascii="Times New Roman" w:hAnsi="Times New Roman" w:cs="Times New Roman"/>
                <w:b/>
                <w:bCs/>
                <w:i/>
                <w:iCs/>
                <w:sz w:val="24"/>
                <w:szCs w:val="24"/>
              </w:rPr>
            </w:pPr>
            <w:r w:rsidRPr="001C022B">
              <w:rPr>
                <w:rFonts w:ascii="Times New Roman" w:hAnsi="Times New Roman" w:cs="Times New Roman"/>
                <w:b/>
                <w:bCs/>
                <w:i/>
                <w:iCs/>
                <w:sz w:val="24"/>
                <w:szCs w:val="24"/>
              </w:rPr>
              <w:t>Важно!!!</w:t>
            </w:r>
          </w:p>
          <w:p w:rsidR="00ED28ED" w:rsidRPr="00EE3416" w:rsidRDefault="00ED28ED" w:rsidP="00C97854">
            <w:pPr>
              <w:jc w:val="both"/>
              <w:rPr>
                <w:rFonts w:ascii="Times New Roman" w:hAnsi="Times New Roman" w:cs="Times New Roman"/>
                <w:b/>
                <w:bCs/>
                <w:i/>
                <w:iCs/>
                <w:sz w:val="24"/>
                <w:szCs w:val="24"/>
                <w:u w:val="single"/>
              </w:rPr>
            </w:pPr>
            <w:r w:rsidRPr="00EE3416">
              <w:rPr>
                <w:rFonts w:ascii="Times New Roman" w:hAnsi="Times New Roman" w:cs="Times New Roman"/>
                <w:b/>
                <w:bCs/>
                <w:i/>
                <w:iCs/>
                <w:sz w:val="24"/>
                <w:szCs w:val="24"/>
                <w:u w:val="single"/>
              </w:rPr>
              <w:t>Документите се прилагат към формуляра за кандидатстване във формат „</w:t>
            </w:r>
            <w:proofErr w:type="spellStart"/>
            <w:r w:rsidRPr="00EE3416">
              <w:rPr>
                <w:rFonts w:ascii="Times New Roman" w:hAnsi="Times New Roman" w:cs="Times New Roman"/>
                <w:b/>
                <w:bCs/>
                <w:i/>
                <w:iCs/>
                <w:sz w:val="24"/>
                <w:szCs w:val="24"/>
                <w:u w:val="single"/>
              </w:rPr>
              <w:t>рdf</w:t>
            </w:r>
            <w:proofErr w:type="spellEnd"/>
            <w:r w:rsidRPr="00EE3416">
              <w:rPr>
                <w:rFonts w:ascii="Times New Roman" w:hAnsi="Times New Roman" w:cs="Times New Roman"/>
                <w:b/>
                <w:bCs/>
                <w:i/>
                <w:iCs/>
                <w:sz w:val="24"/>
                <w:szCs w:val="24"/>
                <w:u w:val="single"/>
              </w:rPr>
              <w:t>“, сканирани от оригинал или нотариално заверено копие</w:t>
            </w:r>
            <w:r>
              <w:rPr>
                <w:rFonts w:ascii="Times New Roman" w:hAnsi="Times New Roman" w:cs="Times New Roman"/>
                <w:i/>
                <w:iCs/>
                <w:sz w:val="24"/>
                <w:szCs w:val="24"/>
              </w:rPr>
              <w:t xml:space="preserve">(когато образеца на оригиналния документ съдържа подпис и печат,  преди да се сканира се подписва и подпечатва) </w:t>
            </w:r>
            <w:r w:rsidRPr="00801CD0">
              <w:rPr>
                <w:rFonts w:ascii="Times New Roman" w:hAnsi="Times New Roman" w:cs="Times New Roman"/>
                <w:b/>
                <w:bCs/>
                <w:i/>
                <w:iCs/>
                <w:sz w:val="24"/>
                <w:szCs w:val="24"/>
                <w:u w:val="single"/>
              </w:rPr>
              <w:t xml:space="preserve">или в друг формат, ако изрично  е указан в настоящата  </w:t>
            </w:r>
            <w:r w:rsidR="00FB6145">
              <w:rPr>
                <w:rFonts w:ascii="Times New Roman" w:hAnsi="Times New Roman" w:cs="Times New Roman"/>
                <w:b/>
                <w:bCs/>
                <w:i/>
                <w:iCs/>
                <w:sz w:val="24"/>
                <w:szCs w:val="24"/>
                <w:u w:val="single"/>
              </w:rPr>
              <w:t>в Раздел 24 „</w:t>
            </w:r>
            <w:r w:rsidRPr="00801CD0">
              <w:rPr>
                <w:rFonts w:ascii="Times New Roman" w:hAnsi="Times New Roman" w:cs="Times New Roman"/>
                <w:b/>
                <w:bCs/>
                <w:i/>
                <w:iCs/>
                <w:sz w:val="24"/>
                <w:szCs w:val="24"/>
                <w:u w:val="single"/>
              </w:rPr>
              <w:t>Списък на документите, които се подават на етап кандидатстване</w:t>
            </w:r>
            <w:r w:rsidR="00FB6145">
              <w:rPr>
                <w:rFonts w:ascii="Times New Roman" w:hAnsi="Times New Roman" w:cs="Times New Roman"/>
                <w:b/>
                <w:bCs/>
                <w:i/>
                <w:iCs/>
                <w:sz w:val="24"/>
                <w:szCs w:val="24"/>
                <w:u w:val="single"/>
              </w:rPr>
              <w:t>“</w:t>
            </w:r>
            <w:r w:rsidRPr="0019529F">
              <w:rPr>
                <w:rFonts w:ascii="Times New Roman" w:hAnsi="Times New Roman" w:cs="Times New Roman"/>
                <w:sz w:val="24"/>
                <w:szCs w:val="24"/>
              </w:rPr>
              <w:t>.</w:t>
            </w:r>
            <w:r>
              <w:rPr>
                <w:rFonts w:ascii="Times New Roman" w:hAnsi="Times New Roman" w:cs="Times New Roman"/>
                <w:sz w:val="24"/>
                <w:szCs w:val="24"/>
              </w:rPr>
              <w:t xml:space="preserve"> </w:t>
            </w:r>
            <w:r w:rsidRPr="00EE3416">
              <w:rPr>
                <w:rFonts w:ascii="Times New Roman" w:hAnsi="Times New Roman" w:cs="Times New Roman"/>
                <w:b/>
                <w:bCs/>
                <w:i/>
                <w:iCs/>
                <w:sz w:val="24"/>
                <w:szCs w:val="24"/>
                <w:u w:val="single"/>
              </w:rPr>
              <w:t>Оригиналите на документите се съхраняват от кандидата  и следва да могат да бъдат представени от кандидата при поискване</w:t>
            </w:r>
            <w:r>
              <w:rPr>
                <w:rFonts w:ascii="Times New Roman" w:hAnsi="Times New Roman" w:cs="Times New Roman"/>
                <w:b/>
                <w:bCs/>
                <w:i/>
                <w:iCs/>
                <w:sz w:val="24"/>
                <w:szCs w:val="24"/>
                <w:u w:val="single"/>
              </w:rPr>
              <w:t>.</w:t>
            </w:r>
            <w:r>
              <w:rPr>
                <w:rFonts w:ascii="Times New Roman" w:hAnsi="Times New Roman" w:cs="Times New Roman"/>
                <w:i/>
                <w:iCs/>
                <w:sz w:val="24"/>
                <w:szCs w:val="24"/>
              </w:rPr>
              <w:t xml:space="preserve"> </w:t>
            </w:r>
          </w:p>
          <w:p w:rsidR="00ED28ED" w:rsidRDefault="00ED28ED" w:rsidP="008F44D4">
            <w:pPr>
              <w:jc w:val="both"/>
              <w:rPr>
                <w:rFonts w:ascii="Times New Roman" w:hAnsi="Times New Roman" w:cs="Times New Roman"/>
                <w:b/>
                <w:bCs/>
                <w:i/>
                <w:iCs/>
                <w:sz w:val="24"/>
                <w:szCs w:val="24"/>
              </w:rPr>
            </w:pPr>
            <w:r w:rsidRPr="004861EF">
              <w:rPr>
                <w:rFonts w:ascii="Times New Roman" w:hAnsi="Times New Roman" w:cs="Times New Roman"/>
                <w:b/>
                <w:bCs/>
                <w:i/>
                <w:iCs/>
                <w:sz w:val="24"/>
                <w:szCs w:val="24"/>
              </w:rPr>
              <w:lastRenderedPageBreak/>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w:t>
            </w:r>
            <w:proofErr w:type="spellStart"/>
            <w:r w:rsidRPr="004861EF">
              <w:rPr>
                <w:rFonts w:ascii="Times New Roman" w:hAnsi="Times New Roman" w:cs="Times New Roman"/>
                <w:b/>
                <w:bCs/>
                <w:i/>
                <w:iCs/>
                <w:sz w:val="24"/>
                <w:szCs w:val="24"/>
              </w:rPr>
              <w:t>апостил</w:t>
            </w:r>
            <w:proofErr w:type="spellEnd"/>
            <w:r w:rsidRPr="004861EF">
              <w:rPr>
                <w:rFonts w:ascii="Times New Roman" w:hAnsi="Times New Roman" w:cs="Times New Roman"/>
                <w:b/>
                <w:bCs/>
                <w:i/>
                <w:iCs/>
                <w:sz w:val="24"/>
                <w:szCs w:val="24"/>
              </w:rPr>
              <w:t xml:space="preserve">. </w:t>
            </w:r>
          </w:p>
          <w:p w:rsidR="00ED28ED" w:rsidRDefault="00ED28ED" w:rsidP="00C97854">
            <w:pPr>
              <w:jc w:val="both"/>
              <w:rPr>
                <w:rFonts w:ascii="Times New Roman" w:hAnsi="Times New Roman" w:cs="Times New Roman"/>
                <w:b/>
                <w:bCs/>
                <w:i/>
                <w:iCs/>
                <w:sz w:val="24"/>
                <w:szCs w:val="24"/>
                <w:lang w:val="en-US"/>
              </w:rPr>
            </w:pPr>
            <w:r w:rsidRPr="004861EF">
              <w:rPr>
                <w:rFonts w:ascii="Times New Roman" w:hAnsi="Times New Roman" w:cs="Times New Roman"/>
                <w:b/>
                <w:bCs/>
                <w:i/>
                <w:iCs/>
                <w:sz w:val="24"/>
                <w:szCs w:val="24"/>
              </w:rPr>
              <w:t xml:space="preserve">В случаите, когато една организация се представлява заедно от няколко лица, </w:t>
            </w:r>
            <w:r w:rsidRPr="007C39CD">
              <w:rPr>
                <w:rFonts w:ascii="Times New Roman" w:hAnsi="Times New Roman" w:cs="Times New Roman"/>
                <w:b/>
                <w:bCs/>
                <w:i/>
                <w:iCs/>
                <w:sz w:val="24"/>
                <w:szCs w:val="24"/>
                <w:u w:val="single"/>
              </w:rPr>
              <w:t>декларациите</w:t>
            </w:r>
            <w:r w:rsidRPr="00CE5870">
              <w:rPr>
                <w:rFonts w:ascii="Times New Roman" w:hAnsi="Times New Roman" w:cs="Times New Roman"/>
                <w:b/>
                <w:bCs/>
                <w:i/>
                <w:iCs/>
                <w:sz w:val="24"/>
                <w:szCs w:val="24"/>
              </w:rPr>
              <w:t xml:space="preserve"> </w:t>
            </w:r>
            <w:r w:rsidRPr="004861EF">
              <w:rPr>
                <w:rFonts w:ascii="Times New Roman" w:hAnsi="Times New Roman" w:cs="Times New Roman"/>
                <w:b/>
                <w:bCs/>
                <w:i/>
                <w:iCs/>
                <w:sz w:val="24"/>
                <w:szCs w:val="24"/>
              </w:rPr>
              <w:t>се</w:t>
            </w:r>
            <w:r>
              <w:rPr>
                <w:rFonts w:ascii="Times New Roman" w:hAnsi="Times New Roman" w:cs="Times New Roman"/>
                <w:b/>
                <w:bCs/>
                <w:i/>
                <w:iCs/>
                <w:sz w:val="24"/>
                <w:szCs w:val="24"/>
              </w:rPr>
              <w:t xml:space="preserve"> подписват от всички.</w:t>
            </w:r>
          </w:p>
          <w:p w:rsidR="00C562AC" w:rsidRPr="00C978FC" w:rsidRDefault="00C562AC" w:rsidP="00844CB2">
            <w:pPr>
              <w:pBdr>
                <w:top w:val="single" w:sz="4" w:space="1" w:color="auto"/>
                <w:left w:val="single" w:sz="4" w:space="4" w:color="auto"/>
                <w:bottom w:val="single" w:sz="4" w:space="1" w:color="auto"/>
                <w:right w:val="single" w:sz="4" w:space="4" w:color="auto"/>
              </w:pBdr>
              <w:shd w:val="clear" w:color="auto" w:fill="F2F2F2"/>
              <w:jc w:val="both"/>
              <w:rPr>
                <w:rFonts w:ascii="Times New Roman" w:hAnsi="Times New Roman" w:cs="Times New Roman"/>
                <w:b/>
                <w:bCs/>
                <w:i/>
                <w:iCs/>
                <w:sz w:val="24"/>
                <w:szCs w:val="24"/>
              </w:rPr>
            </w:pPr>
            <w:r w:rsidRPr="00C529D5">
              <w:rPr>
                <w:rFonts w:ascii="Times New Roman" w:hAnsi="Times New Roman" w:cs="Times New Roman"/>
                <w:b/>
                <w:bCs/>
                <w:i/>
                <w:iCs/>
                <w:sz w:val="24"/>
                <w:szCs w:val="24"/>
              </w:rPr>
              <w:t xml:space="preserve">Важно!!! </w:t>
            </w:r>
            <w:r w:rsidRPr="00C529D5">
              <w:rPr>
                <w:rFonts w:ascii="Times New Roman" w:hAnsi="Times New Roman" w:cs="Times New Roman"/>
                <w:bCs/>
                <w:iCs/>
                <w:sz w:val="24"/>
                <w:szCs w:val="24"/>
              </w:rPr>
              <w:t xml:space="preserve">Когато </w:t>
            </w:r>
            <w:r w:rsidRPr="00C529D5">
              <w:rPr>
                <w:rFonts w:ascii="Times New Roman" w:hAnsi="Times New Roman" w:cs="Times New Roman"/>
                <w:bCs/>
                <w:iCs/>
                <w:sz w:val="24"/>
                <w:szCs w:val="24"/>
                <w:u w:val="single"/>
              </w:rPr>
              <w:t>даден документ</w:t>
            </w:r>
            <w:r w:rsidRPr="00C529D5">
              <w:rPr>
                <w:rFonts w:ascii="Times New Roman" w:hAnsi="Times New Roman" w:cs="Times New Roman"/>
                <w:bCs/>
                <w:iCs/>
                <w:sz w:val="24"/>
                <w:szCs w:val="24"/>
              </w:rPr>
              <w:t xml:space="preserve">  от</w:t>
            </w:r>
            <w:r w:rsidR="00C529D5" w:rsidRPr="00C529D5">
              <w:rPr>
                <w:rFonts w:ascii="Times New Roman" w:hAnsi="Times New Roman"/>
                <w:bCs/>
                <w:i/>
                <w:sz w:val="24"/>
                <w:szCs w:val="24"/>
              </w:rPr>
              <w:t xml:space="preserve">  </w:t>
            </w:r>
            <w:r w:rsidR="00C529D5" w:rsidRPr="00C529D5">
              <w:rPr>
                <w:rFonts w:ascii="Times New Roman" w:hAnsi="Times New Roman"/>
                <w:bCs/>
                <w:sz w:val="24"/>
                <w:szCs w:val="24"/>
              </w:rPr>
              <w:t>т. 24.1 „Списък с общи документи“</w:t>
            </w:r>
            <w:r w:rsidRPr="00C529D5">
              <w:rPr>
                <w:rFonts w:ascii="Times New Roman" w:hAnsi="Times New Roman" w:cs="Times New Roman"/>
                <w:bCs/>
                <w:iCs/>
                <w:sz w:val="24"/>
                <w:szCs w:val="24"/>
              </w:rPr>
              <w:t xml:space="preserve"> </w:t>
            </w:r>
            <w:r w:rsidR="00C529D5" w:rsidRPr="00C529D5">
              <w:rPr>
                <w:rFonts w:ascii="Times New Roman" w:hAnsi="Times New Roman" w:cs="Times New Roman"/>
                <w:bCs/>
                <w:iCs/>
                <w:sz w:val="24"/>
                <w:szCs w:val="24"/>
                <w:u w:val="single"/>
              </w:rPr>
              <w:t xml:space="preserve">е </w:t>
            </w:r>
            <w:r w:rsidRPr="00C529D5">
              <w:rPr>
                <w:rFonts w:ascii="Times New Roman" w:hAnsi="Times New Roman" w:cs="Times New Roman"/>
                <w:bCs/>
                <w:iCs/>
                <w:sz w:val="24"/>
                <w:szCs w:val="24"/>
                <w:u w:val="single"/>
              </w:rPr>
              <w:t>не</w:t>
            </w:r>
            <w:r w:rsidR="00C529D5" w:rsidRPr="00C529D5">
              <w:rPr>
                <w:rFonts w:ascii="Times New Roman" w:hAnsi="Times New Roman" w:cs="Times New Roman"/>
                <w:bCs/>
                <w:iCs/>
                <w:sz w:val="24"/>
                <w:szCs w:val="24"/>
                <w:u w:val="single"/>
              </w:rPr>
              <w:t xml:space="preserve"> приложим</w:t>
            </w:r>
            <w:r w:rsidR="00C529D5" w:rsidRPr="00C529D5">
              <w:rPr>
                <w:rFonts w:ascii="Times New Roman" w:hAnsi="Times New Roman" w:cs="Times New Roman"/>
                <w:bCs/>
                <w:iCs/>
                <w:sz w:val="24"/>
                <w:szCs w:val="24"/>
              </w:rPr>
              <w:t xml:space="preserve">, </w:t>
            </w:r>
            <w:r w:rsidR="00C529D5" w:rsidRPr="00C529D5">
              <w:rPr>
                <w:rFonts w:ascii="Times New Roman" w:hAnsi="Times New Roman" w:cs="Times New Roman"/>
                <w:b/>
                <w:bCs/>
                <w:iCs/>
                <w:sz w:val="24"/>
                <w:szCs w:val="24"/>
              </w:rPr>
              <w:t>задължително</w:t>
            </w:r>
            <w:r w:rsidR="00C529D5" w:rsidRPr="00C529D5">
              <w:rPr>
                <w:rFonts w:ascii="Times New Roman" w:hAnsi="Times New Roman" w:cs="Times New Roman"/>
                <w:bCs/>
                <w:iCs/>
                <w:sz w:val="24"/>
                <w:szCs w:val="24"/>
              </w:rPr>
              <w:t xml:space="preserve"> се описва в</w:t>
            </w:r>
            <w:r w:rsidR="00C529D5" w:rsidRPr="00C529D5">
              <w:rPr>
                <w:rFonts w:ascii="Times New Roman" w:hAnsi="Times New Roman" w:cs="Times New Roman"/>
                <w:color w:val="000000"/>
                <w:sz w:val="24"/>
                <w:szCs w:val="24"/>
                <w:lang w:eastAsia="bg-BG"/>
              </w:rPr>
              <w:t xml:space="preserve"> Декларация</w:t>
            </w:r>
            <w:r w:rsidR="00A751B1">
              <w:rPr>
                <w:rFonts w:ascii="Times New Roman" w:hAnsi="Times New Roman" w:cs="Times New Roman"/>
                <w:color w:val="000000"/>
                <w:sz w:val="24"/>
                <w:szCs w:val="24"/>
                <w:lang w:eastAsia="bg-BG"/>
              </w:rPr>
              <w:t>(по образец)</w:t>
            </w:r>
            <w:r w:rsidR="00C529D5" w:rsidRPr="00C529D5">
              <w:rPr>
                <w:rFonts w:ascii="Times New Roman" w:hAnsi="Times New Roman" w:cs="Times New Roman"/>
                <w:color w:val="000000"/>
                <w:sz w:val="24"/>
                <w:szCs w:val="24"/>
                <w:lang w:eastAsia="bg-BG"/>
              </w:rPr>
              <w:t xml:space="preserve"> за неприложими документи –</w:t>
            </w:r>
            <w:r w:rsidR="00C529D5" w:rsidRPr="00D03350">
              <w:rPr>
                <w:rFonts w:ascii="Times New Roman" w:hAnsi="Times New Roman" w:cs="Times New Roman"/>
                <w:color w:val="000000"/>
                <w:sz w:val="24"/>
                <w:szCs w:val="24"/>
                <w:lang w:eastAsia="bg-BG"/>
              </w:rPr>
              <w:t>Приложение №1</w:t>
            </w:r>
            <w:r w:rsidR="00C62C87" w:rsidRPr="00D03350">
              <w:rPr>
                <w:rFonts w:ascii="Times New Roman" w:hAnsi="Times New Roman" w:cs="Times New Roman"/>
                <w:color w:val="000000"/>
                <w:sz w:val="24"/>
                <w:szCs w:val="24"/>
                <w:lang w:val="ru-RU" w:eastAsia="bg-BG"/>
              </w:rPr>
              <w:t>3</w:t>
            </w:r>
            <w:r w:rsidR="001F7660">
              <w:rPr>
                <w:rFonts w:ascii="Times New Roman" w:hAnsi="Times New Roman" w:cs="Times New Roman"/>
                <w:color w:val="000000"/>
                <w:sz w:val="24"/>
                <w:szCs w:val="24"/>
                <w:lang w:val="ru-RU" w:eastAsia="bg-BG"/>
              </w:rPr>
              <w:t xml:space="preserve"> </w:t>
            </w:r>
            <w:r w:rsidR="004744D5">
              <w:rPr>
                <w:rFonts w:ascii="Times New Roman" w:hAnsi="Times New Roman" w:cs="Times New Roman"/>
                <w:color w:val="000000"/>
                <w:sz w:val="24"/>
                <w:szCs w:val="24"/>
                <w:lang w:val="ru-RU" w:eastAsia="bg-BG"/>
              </w:rPr>
              <w:t xml:space="preserve">от </w:t>
            </w:r>
            <w:proofErr w:type="spellStart"/>
            <w:r w:rsidR="004744D5">
              <w:rPr>
                <w:rFonts w:ascii="Times New Roman" w:hAnsi="Times New Roman" w:cs="Times New Roman"/>
                <w:color w:val="000000"/>
                <w:sz w:val="24"/>
                <w:szCs w:val="24"/>
                <w:lang w:val="ru-RU" w:eastAsia="bg-BG"/>
              </w:rPr>
              <w:t>настоящите</w:t>
            </w:r>
            <w:proofErr w:type="spellEnd"/>
            <w:r w:rsidR="004744D5">
              <w:rPr>
                <w:rFonts w:ascii="Times New Roman" w:hAnsi="Times New Roman" w:cs="Times New Roman"/>
                <w:color w:val="000000"/>
                <w:sz w:val="24"/>
                <w:szCs w:val="24"/>
                <w:lang w:val="ru-RU" w:eastAsia="bg-BG"/>
              </w:rPr>
              <w:t xml:space="preserve">  УК</w:t>
            </w:r>
            <w:r w:rsidR="006643BB">
              <w:rPr>
                <w:rFonts w:ascii="Times New Roman" w:hAnsi="Times New Roman" w:cs="Times New Roman"/>
                <w:color w:val="000000"/>
                <w:sz w:val="24"/>
                <w:szCs w:val="24"/>
                <w:lang w:val="ru-RU" w:eastAsia="bg-BG"/>
              </w:rPr>
              <w:t>.</w:t>
            </w:r>
          </w:p>
          <w:p w:rsidR="00ED28ED" w:rsidRPr="0052459D" w:rsidRDefault="00ED28ED" w:rsidP="0052459D">
            <w:pPr>
              <w:widowControl w:val="0"/>
              <w:autoSpaceDE w:val="0"/>
              <w:autoSpaceDN w:val="0"/>
              <w:adjustRightInd w:val="0"/>
              <w:spacing w:after="120"/>
              <w:jc w:val="both"/>
              <w:rPr>
                <w:b/>
                <w:bCs/>
                <w:sz w:val="24"/>
                <w:szCs w:val="24"/>
              </w:rPr>
            </w:pPr>
            <w:r w:rsidRPr="00C97854">
              <w:rPr>
                <w:rFonts w:ascii="Times New Roman" w:hAnsi="Times New Roman" w:cs="Times New Roman"/>
                <w:sz w:val="24"/>
                <w:szCs w:val="24"/>
              </w:rPr>
              <w:t xml:space="preserve">Когато в хода на оценката се установи липса на документи и/или неяснота, или неточност на представените документи, </w:t>
            </w:r>
            <w:r>
              <w:rPr>
                <w:rFonts w:ascii="Times New Roman" w:hAnsi="Times New Roman" w:cs="Times New Roman"/>
                <w:sz w:val="24"/>
                <w:szCs w:val="24"/>
              </w:rPr>
              <w:t>К</w:t>
            </w:r>
            <w:r w:rsidR="009F11FC">
              <w:rPr>
                <w:rFonts w:ascii="Times New Roman" w:hAnsi="Times New Roman" w:cs="Times New Roman"/>
                <w:sz w:val="24"/>
                <w:szCs w:val="24"/>
              </w:rPr>
              <w:t>П</w:t>
            </w:r>
            <w:r>
              <w:rPr>
                <w:rFonts w:ascii="Times New Roman" w:hAnsi="Times New Roman" w:cs="Times New Roman"/>
                <w:sz w:val="24"/>
                <w:szCs w:val="24"/>
              </w:rPr>
              <w:t xml:space="preserve">ПП </w:t>
            </w:r>
            <w:r w:rsidRPr="00C97854">
              <w:rPr>
                <w:rFonts w:ascii="Times New Roman" w:hAnsi="Times New Roman" w:cs="Times New Roman"/>
                <w:sz w:val="24"/>
                <w:szCs w:val="24"/>
              </w:rPr>
              <w:t xml:space="preserve">ще уведомява </w:t>
            </w:r>
            <w:r>
              <w:rPr>
                <w:rFonts w:ascii="Times New Roman" w:hAnsi="Times New Roman" w:cs="Times New Roman"/>
                <w:sz w:val="24"/>
                <w:szCs w:val="24"/>
              </w:rPr>
              <w:t>кандидата, кой</w:t>
            </w:r>
            <w:r w:rsidRPr="00C97854">
              <w:rPr>
                <w:rFonts w:ascii="Times New Roman" w:hAnsi="Times New Roman" w:cs="Times New Roman"/>
                <w:sz w:val="24"/>
                <w:szCs w:val="24"/>
              </w:rPr>
              <w:t>то в срок</w:t>
            </w:r>
            <w:r w:rsidR="0052459D" w:rsidRPr="00DC2CA5">
              <w:rPr>
                <w:rFonts w:ascii="Times New Roman" w:hAnsi="Times New Roman" w:cs="Times New Roman"/>
                <w:b/>
                <w:bCs/>
                <w:color w:val="000000"/>
                <w:sz w:val="24"/>
                <w:szCs w:val="24"/>
              </w:rPr>
              <w:t xml:space="preserve"> </w:t>
            </w:r>
            <w:r w:rsidR="0052459D" w:rsidRPr="00DC2CA5">
              <w:rPr>
                <w:rFonts w:ascii="Times New Roman" w:hAnsi="Times New Roman" w:cs="Times New Roman"/>
                <w:bCs/>
                <w:color w:val="000000"/>
                <w:sz w:val="24"/>
                <w:szCs w:val="24"/>
              </w:rPr>
              <w:t xml:space="preserve"> </w:t>
            </w:r>
            <w:r w:rsidR="0052459D" w:rsidRPr="0052459D">
              <w:rPr>
                <w:rFonts w:ascii="Times New Roman" w:hAnsi="Times New Roman" w:cs="Times New Roman"/>
                <w:bCs/>
                <w:color w:val="000000"/>
                <w:sz w:val="24"/>
                <w:szCs w:val="24"/>
              </w:rPr>
              <w:t>не по-малко от 7дни и не повече от 10 дни</w:t>
            </w:r>
            <w:r w:rsidR="0052459D" w:rsidRPr="0052459D">
              <w:rPr>
                <w:bCs/>
                <w:sz w:val="24"/>
                <w:szCs w:val="24"/>
              </w:rPr>
              <w:t xml:space="preserve"> </w:t>
            </w:r>
            <w:r w:rsidRPr="00C97854">
              <w:rPr>
                <w:rFonts w:ascii="Times New Roman" w:hAnsi="Times New Roman" w:cs="Times New Roman"/>
                <w:sz w:val="24"/>
                <w:szCs w:val="24"/>
              </w:rPr>
              <w:t xml:space="preserve">може да представи допълнителна информация и/или документи.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Исканията за представяне на допълнителни документи и разяснения ще се изпращат чрез ИСУН 2020. За дата на получаване на исканията за документи/разяснения се счита датата, отбелязана в ИСУН 2020. В този случай кандидатът получава автоматично съобщение на електронна поща, асоциирана с профила на кандидата в ИСУН 2020 за изпратеното искане – Въпрос от оценителната комисия</w:t>
            </w:r>
            <w:r>
              <w:rPr>
                <w:rFonts w:ascii="Times New Roman" w:hAnsi="Times New Roman" w:cs="Times New Roman"/>
                <w:sz w:val="24"/>
                <w:szCs w:val="24"/>
              </w:rPr>
              <w:t xml:space="preserve"> </w:t>
            </w:r>
            <w:r w:rsidRPr="00C97854">
              <w:rPr>
                <w:rFonts w:ascii="Times New Roman" w:hAnsi="Times New Roman" w:cs="Times New Roman"/>
                <w:sz w:val="24"/>
                <w:szCs w:val="24"/>
              </w:rPr>
              <w:t xml:space="preserve">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Отговорът следва да бъде подписан с КЕП чрез ИСУН 2020. За дата на представяне на документите/информацията се счита датата на постъпване в ИСУН 2020. След изтичане на крайния срок за отговор на въпроса на оценителната комисия - предоставяне на допълнителните разяснения и/или документи - системата ИСУН 2020 автоматично заключва секциите от Формуляра за кандидатстване, които са били отворени (ако е приложимо) с цел отговор на въпрос от оценителната комисия и кандидатът не може да извършва каквито и да било действия освен „Преглед“.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 xml:space="preserve">Неотстраняването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ED28ED" w:rsidRPr="00C97854" w:rsidRDefault="00ED28ED" w:rsidP="00C97854">
            <w:pPr>
              <w:jc w:val="both"/>
              <w:rPr>
                <w:rFonts w:ascii="Times New Roman" w:hAnsi="Times New Roman" w:cs="Times New Roman"/>
                <w:sz w:val="24"/>
                <w:szCs w:val="24"/>
              </w:rPr>
            </w:pPr>
            <w:r w:rsidRPr="008528B3">
              <w:rPr>
                <w:rFonts w:ascii="Times New Roman" w:hAnsi="Times New Roman" w:cs="Times New Roman"/>
                <w:sz w:val="24"/>
                <w:szCs w:val="24"/>
              </w:rPr>
              <w:t xml:space="preserve">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която не води до подобряване на първоначалното проектно предложение и се предоставя писмено в </w:t>
            </w:r>
            <w:r w:rsidR="00A94E3D">
              <w:rPr>
                <w:rFonts w:ascii="Times New Roman" w:hAnsi="Times New Roman" w:cs="Times New Roman"/>
                <w:sz w:val="24"/>
                <w:szCs w:val="24"/>
              </w:rPr>
              <w:lastRenderedPageBreak/>
              <w:t>„</w:t>
            </w:r>
            <w:r w:rsidRPr="008528B3">
              <w:rPr>
                <w:rFonts w:ascii="Times New Roman" w:hAnsi="Times New Roman" w:cs="Times New Roman"/>
                <w:sz w:val="24"/>
                <w:szCs w:val="24"/>
              </w:rPr>
              <w:t>МИГ</w:t>
            </w:r>
            <w:r w:rsidR="00A94E3D">
              <w:rPr>
                <w:rFonts w:ascii="Times New Roman" w:hAnsi="Times New Roman" w:cs="Times New Roman"/>
                <w:sz w:val="24"/>
                <w:szCs w:val="24"/>
              </w:rPr>
              <w:t xml:space="preserve"> Средец“</w:t>
            </w:r>
            <w:r w:rsidRPr="008528B3">
              <w:rPr>
                <w:rFonts w:ascii="Times New Roman" w:hAnsi="Times New Roman" w:cs="Times New Roman"/>
                <w:sz w:val="24"/>
                <w:szCs w:val="24"/>
              </w:rPr>
              <w:t>.</w:t>
            </w:r>
          </w:p>
          <w:p w:rsidR="00ED28ED" w:rsidRPr="00FF37E9" w:rsidRDefault="00ED28ED" w:rsidP="00FF37E9">
            <w:pPr>
              <w:jc w:val="both"/>
              <w:rPr>
                <w:rFonts w:ascii="Times New Roman" w:hAnsi="Times New Roman" w:cs="Times New Roman"/>
                <w:sz w:val="24"/>
                <w:szCs w:val="24"/>
              </w:rPr>
            </w:pPr>
            <w:r w:rsidRPr="00C97854">
              <w:rPr>
                <w:rFonts w:ascii="Times New Roman" w:hAnsi="Times New Roman" w:cs="Times New Roman"/>
                <w:sz w:val="24"/>
                <w:szCs w:val="24"/>
              </w:rPr>
              <w:t xml:space="preserve">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не може да води до подобряване на качест</w:t>
            </w:r>
            <w:r>
              <w:rPr>
                <w:rFonts w:ascii="Times New Roman" w:hAnsi="Times New Roman" w:cs="Times New Roman"/>
                <w:sz w:val="24"/>
                <w:szCs w:val="24"/>
              </w:rPr>
              <w:t>вото на проектното предложение.</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0"/>
            </w:tblGrid>
            <w:tr w:rsidR="00ED28ED" w:rsidRPr="00C97854">
              <w:trPr>
                <w:trHeight w:val="1153"/>
              </w:trPr>
              <w:tc>
                <w:tcPr>
                  <w:tcW w:w="9270" w:type="dxa"/>
                  <w:tcBorders>
                    <w:top w:val="single" w:sz="4" w:space="0" w:color="auto"/>
                    <w:left w:val="single" w:sz="4" w:space="0" w:color="auto"/>
                    <w:bottom w:val="single" w:sz="4" w:space="0" w:color="auto"/>
                    <w:right w:val="single" w:sz="4" w:space="0" w:color="auto"/>
                  </w:tcBorders>
                  <w:shd w:val="clear" w:color="auto" w:fill="D9D9D9"/>
                </w:tcPr>
                <w:p w:rsidR="00ED28ED" w:rsidRPr="00782B80" w:rsidRDefault="00ED28ED" w:rsidP="00C97854">
                  <w:pPr>
                    <w:jc w:val="both"/>
                    <w:rPr>
                      <w:rFonts w:ascii="Times New Roman" w:hAnsi="Times New Roman" w:cs="Times New Roman"/>
                      <w:b/>
                      <w:bCs/>
                      <w:i/>
                      <w:iCs/>
                      <w:sz w:val="24"/>
                      <w:szCs w:val="24"/>
                    </w:rPr>
                  </w:pPr>
                  <w:r w:rsidRPr="00782B80">
                    <w:rPr>
                      <w:rFonts w:ascii="Times New Roman" w:hAnsi="Times New Roman" w:cs="Times New Roman"/>
                      <w:b/>
                      <w:bCs/>
                      <w:i/>
                      <w:iCs/>
                      <w:sz w:val="24"/>
                      <w:szCs w:val="24"/>
                    </w:rPr>
                    <w:t>Важно!</w:t>
                  </w:r>
                </w:p>
                <w:p w:rsidR="00827743" w:rsidRPr="002E4636" w:rsidRDefault="00ED28ED" w:rsidP="00D11802">
                  <w:pPr>
                    <w:jc w:val="both"/>
                    <w:rPr>
                      <w:rFonts w:ascii="Times New Roman" w:hAnsi="Times New Roman" w:cs="Times New Roman"/>
                      <w:sz w:val="24"/>
                      <w:szCs w:val="24"/>
                    </w:rPr>
                  </w:pPr>
                  <w:r w:rsidRPr="00C97854">
                    <w:rPr>
                      <w:rFonts w:ascii="Times New Roman" w:hAnsi="Times New Roman" w:cs="Times New Roman"/>
                      <w:sz w:val="24"/>
                      <w:szCs w:val="24"/>
                    </w:rPr>
                    <w:t xml:space="preserve">Кандидатите следва редовно да проверяват профила си в ИСУН, тъй като чрез него </w:t>
                  </w:r>
                  <w:r>
                    <w:rPr>
                      <w:rFonts w:ascii="Times New Roman" w:hAnsi="Times New Roman" w:cs="Times New Roman"/>
                      <w:sz w:val="24"/>
                      <w:szCs w:val="24"/>
                    </w:rPr>
                    <w:t>К</w:t>
                  </w:r>
                  <w:r w:rsidR="00D11802">
                    <w:rPr>
                      <w:rFonts w:ascii="Times New Roman" w:hAnsi="Times New Roman" w:cs="Times New Roman"/>
                      <w:sz w:val="24"/>
                      <w:szCs w:val="24"/>
                    </w:rPr>
                    <w:t>П</w:t>
                  </w:r>
                  <w:r>
                    <w:rPr>
                      <w:rFonts w:ascii="Times New Roman" w:hAnsi="Times New Roman" w:cs="Times New Roman"/>
                      <w:sz w:val="24"/>
                      <w:szCs w:val="24"/>
                    </w:rPr>
                    <w:t>ПП</w:t>
                  </w:r>
                  <w:r w:rsidRPr="00C97854">
                    <w:rPr>
                      <w:rFonts w:ascii="Times New Roman" w:hAnsi="Times New Roman" w:cs="Times New Roman"/>
                      <w:sz w:val="24"/>
                      <w:szCs w:val="24"/>
                    </w:rPr>
                    <w:t xml:space="preserve"> осъществява комуникацията си с тях!</w:t>
                  </w:r>
                </w:p>
              </w:tc>
            </w:tr>
          </w:tbl>
          <w:p w:rsidR="00ED28ED" w:rsidRDefault="00ED28ED" w:rsidP="00FF37E9">
            <w:pPr>
              <w:shd w:val="clear" w:color="auto" w:fill="FEFEFE"/>
              <w:spacing w:after="0" w:line="240" w:lineRule="auto"/>
              <w:jc w:val="both"/>
              <w:rPr>
                <w:rFonts w:ascii="Times New Roman" w:hAnsi="Times New Roman" w:cs="Times New Roman"/>
                <w:color w:val="000000"/>
                <w:sz w:val="24"/>
                <w:szCs w:val="24"/>
                <w:lang w:eastAsia="bg-BG"/>
              </w:rPr>
            </w:pPr>
          </w:p>
          <w:p w:rsidR="00ED28ED" w:rsidRPr="00CF2C8B" w:rsidRDefault="00CF2C8B" w:rsidP="00C97854">
            <w:pPr>
              <w:jc w:val="both"/>
              <w:rPr>
                <w:b/>
                <w:i/>
                <w:iCs/>
                <w:sz w:val="20"/>
                <w:szCs w:val="20"/>
                <w:lang w:eastAsia="bg-BG"/>
              </w:rPr>
            </w:pPr>
            <w:r w:rsidRPr="00CF2C8B">
              <w:rPr>
                <w:rFonts w:ascii="Times New Roman" w:hAnsi="Times New Roman" w:cs="Times New Roman"/>
                <w:b/>
                <w:i/>
                <w:iCs/>
                <w:sz w:val="24"/>
                <w:szCs w:val="24"/>
              </w:rPr>
              <w:t>Техническият процес, свързан с представянето на допълнителна информация/документи е подробно описан в Ръководството за потребителя на ИСУН 2020.</w:t>
            </w:r>
          </w:p>
        </w:tc>
      </w:tr>
    </w:tbl>
    <w:p w:rsidR="00ED28ED" w:rsidRDefault="00ED28ED" w:rsidP="003A2D4B">
      <w:pPr>
        <w:pStyle w:val="1"/>
      </w:pPr>
      <w:bookmarkStart w:id="25" w:name="_Toc445385617"/>
      <w:r>
        <w:lastRenderedPageBreak/>
        <w:t>25</w:t>
      </w:r>
      <w:r w:rsidRPr="007713C1">
        <w:t xml:space="preserve">. </w:t>
      </w:r>
      <w:r w:rsidRPr="00471DB3">
        <w:t>Срокове за подаване на проектните предложения:</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2F10C9" w:rsidTr="00844CB2">
        <w:tc>
          <w:tcPr>
            <w:tcW w:w="9496" w:type="dxa"/>
            <w:shd w:val="clear" w:color="auto" w:fill="auto"/>
          </w:tcPr>
          <w:p w:rsidR="002F10C9" w:rsidRPr="00844CB2" w:rsidRDefault="002F10C9" w:rsidP="00844CB2">
            <w:pPr>
              <w:jc w:val="both"/>
              <w:rPr>
                <w:rFonts w:ascii="Times New Roman" w:eastAsia="Times New Roman" w:hAnsi="Times New Roman" w:cs="Times New Roman"/>
                <w:sz w:val="24"/>
                <w:szCs w:val="24"/>
              </w:rPr>
            </w:pPr>
            <w:r w:rsidRPr="00844CB2">
              <w:rPr>
                <w:rFonts w:ascii="Times New Roman" w:eastAsia="Times New Roman" w:hAnsi="Times New Roman" w:cs="Times New Roman"/>
                <w:sz w:val="24"/>
                <w:szCs w:val="24"/>
              </w:rPr>
              <w:t>Производството по предоставяне на безвъзмездна финансова помощ, чрез подбор  на проектни предложения по настоящата процедура, започва в деня на публикуването на обява за откриване на процедурата в ИСУН 2020</w:t>
            </w:r>
            <w:r w:rsidR="00320DE1" w:rsidRPr="00844CB2">
              <w:rPr>
                <w:rFonts w:ascii="Times New Roman" w:eastAsia="Times New Roman" w:hAnsi="Times New Roman" w:cs="Times New Roman"/>
                <w:sz w:val="24"/>
                <w:szCs w:val="24"/>
              </w:rPr>
              <w:t>.</w:t>
            </w:r>
          </w:p>
          <w:p w:rsidR="00320DE1" w:rsidRPr="00844CB2" w:rsidRDefault="00320DE1" w:rsidP="00844CB2">
            <w:pPr>
              <w:jc w:val="both"/>
              <w:rPr>
                <w:rFonts w:ascii="Times New Roman" w:eastAsia="Times New Roman" w:hAnsi="Times New Roman"/>
                <w:sz w:val="24"/>
                <w:szCs w:val="24"/>
                <w:lang w:eastAsia="bg-BG"/>
              </w:rPr>
            </w:pPr>
            <w:r w:rsidRPr="00844CB2">
              <w:rPr>
                <w:rFonts w:ascii="Times New Roman" w:eastAsia="Times New Roman" w:hAnsi="Times New Roman"/>
                <w:sz w:val="24"/>
                <w:szCs w:val="24"/>
                <w:lang w:eastAsia="bg-BG"/>
              </w:rPr>
              <w:t>На основание чл.42, ал.4 от ПМС161/04.07.2016 г. настоящата процедура</w:t>
            </w:r>
            <w:r w:rsidR="00AD706A" w:rsidRPr="00844CB2">
              <w:rPr>
                <w:rFonts w:ascii="Times New Roman" w:eastAsia="Times New Roman" w:hAnsi="Times New Roman"/>
                <w:sz w:val="24"/>
                <w:szCs w:val="24"/>
                <w:lang w:eastAsia="bg-BG"/>
              </w:rPr>
              <w:t xml:space="preserve"> за подбор на проекти предложения </w:t>
            </w:r>
            <w:r w:rsidR="004B5597" w:rsidRPr="00BD5DB0">
              <w:rPr>
                <w:rFonts w:ascii="Times New Roman" w:eastAsia="Times New Roman" w:hAnsi="Times New Roman" w:cs="Times New Roman"/>
                <w:sz w:val="24"/>
                <w:szCs w:val="24"/>
                <w:u w:val="single"/>
                <w:lang w:eastAsia="bg-BG"/>
              </w:rPr>
              <w:t xml:space="preserve">е с </w:t>
            </w:r>
            <w:r w:rsidR="004B5597">
              <w:rPr>
                <w:rFonts w:ascii="Times New Roman" w:eastAsia="Times New Roman" w:hAnsi="Times New Roman" w:cs="Times New Roman"/>
                <w:sz w:val="24"/>
                <w:szCs w:val="24"/>
                <w:u w:val="single"/>
                <w:lang w:eastAsia="bg-BG"/>
              </w:rPr>
              <w:t>няколко срока на кандидатстване</w:t>
            </w:r>
            <w:r w:rsidR="004B5597" w:rsidRPr="004B5597">
              <w:rPr>
                <w:rFonts w:ascii="Times New Roman" w:eastAsia="Times New Roman" w:hAnsi="Times New Roman" w:cs="Times New Roman"/>
                <w:sz w:val="24"/>
                <w:szCs w:val="24"/>
                <w:lang w:val="en-US" w:eastAsia="bg-BG"/>
              </w:rPr>
              <w:t xml:space="preserve"> </w:t>
            </w:r>
            <w:r w:rsidR="00AD706A" w:rsidRPr="00844CB2">
              <w:rPr>
                <w:rFonts w:ascii="Times New Roman" w:eastAsia="Times New Roman" w:hAnsi="Times New Roman"/>
                <w:sz w:val="24"/>
                <w:szCs w:val="24"/>
                <w:lang w:eastAsia="bg-BG"/>
              </w:rPr>
              <w:t>за подаване на проектни предложения, както следва:</w:t>
            </w:r>
          </w:p>
          <w:p w:rsidR="002F10C9" w:rsidRPr="00D718F2" w:rsidRDefault="002F10C9" w:rsidP="004B5597">
            <w:pPr>
              <w:rPr>
                <w:rFonts w:ascii="Times New Roman" w:eastAsia="Times New Roman" w:hAnsi="Times New Roman"/>
                <w:lang w:eastAsia="bg-BG"/>
              </w:rPr>
            </w:pPr>
            <w:r w:rsidRPr="00844CB2">
              <w:rPr>
                <w:rFonts w:ascii="Times New Roman" w:eastAsia="Times New Roman" w:hAnsi="Times New Roman" w:cs="Times New Roman"/>
                <w:b/>
                <w:bCs/>
                <w:sz w:val="24"/>
                <w:szCs w:val="24"/>
              </w:rPr>
              <w:t xml:space="preserve">Първи </w:t>
            </w:r>
            <w:r w:rsidRPr="00A0126B">
              <w:rPr>
                <w:rFonts w:ascii="Times New Roman" w:eastAsia="Times New Roman" w:hAnsi="Times New Roman" w:cs="Times New Roman"/>
                <w:b/>
                <w:bCs/>
                <w:sz w:val="24"/>
                <w:szCs w:val="24"/>
                <w:u w:val="single"/>
              </w:rPr>
              <w:t>краен срок</w:t>
            </w:r>
            <w:r w:rsidRPr="00844CB2">
              <w:rPr>
                <w:rFonts w:ascii="Times New Roman" w:eastAsia="Times New Roman" w:hAnsi="Times New Roman" w:cs="Times New Roman"/>
                <w:b/>
                <w:bCs/>
                <w:sz w:val="24"/>
                <w:szCs w:val="24"/>
              </w:rPr>
              <w:t xml:space="preserve"> за подаване на проектните предложения е:  </w:t>
            </w:r>
            <w:r w:rsidR="003C26E0">
              <w:rPr>
                <w:rFonts w:ascii="Times New Roman" w:eastAsia="Times New Roman" w:hAnsi="Times New Roman" w:cs="Times New Roman"/>
                <w:b/>
                <w:bCs/>
                <w:sz w:val="24"/>
                <w:szCs w:val="24"/>
              </w:rPr>
              <w:t>0</w:t>
            </w:r>
            <w:r w:rsidR="00BE6789">
              <w:rPr>
                <w:rFonts w:ascii="Times New Roman" w:eastAsia="Times New Roman" w:hAnsi="Times New Roman" w:cs="Times New Roman"/>
                <w:b/>
                <w:bCs/>
                <w:sz w:val="24"/>
                <w:szCs w:val="24"/>
              </w:rPr>
              <w:t>9</w:t>
            </w:r>
            <w:r w:rsidRPr="003D499E">
              <w:rPr>
                <w:rFonts w:ascii="Times New Roman" w:eastAsia="Times New Roman" w:hAnsi="Times New Roman" w:cs="Times New Roman"/>
                <w:b/>
                <w:bCs/>
                <w:sz w:val="24"/>
                <w:szCs w:val="24"/>
              </w:rPr>
              <w:t>.</w:t>
            </w:r>
            <w:proofErr w:type="spellStart"/>
            <w:r w:rsidRPr="003D499E">
              <w:rPr>
                <w:rFonts w:ascii="Times New Roman" w:eastAsia="Times New Roman" w:hAnsi="Times New Roman" w:cs="Times New Roman"/>
                <w:b/>
                <w:bCs/>
                <w:sz w:val="24"/>
                <w:szCs w:val="24"/>
              </w:rPr>
              <w:t>0</w:t>
            </w:r>
            <w:r w:rsidR="00BE6789">
              <w:rPr>
                <w:rFonts w:ascii="Times New Roman" w:eastAsia="Times New Roman" w:hAnsi="Times New Roman" w:cs="Times New Roman"/>
                <w:b/>
                <w:bCs/>
                <w:sz w:val="24"/>
                <w:szCs w:val="24"/>
              </w:rPr>
              <w:t>9</w:t>
            </w:r>
            <w:proofErr w:type="spellEnd"/>
            <w:r w:rsidRPr="003D499E">
              <w:rPr>
                <w:rFonts w:ascii="Times New Roman" w:eastAsia="Times New Roman" w:hAnsi="Times New Roman" w:cs="Times New Roman"/>
                <w:b/>
                <w:bCs/>
                <w:sz w:val="24"/>
                <w:szCs w:val="24"/>
              </w:rPr>
              <w:t>.201</w:t>
            </w:r>
            <w:r w:rsidR="00263E24" w:rsidRPr="003D499E">
              <w:rPr>
                <w:rFonts w:ascii="Times New Roman" w:eastAsia="Times New Roman" w:hAnsi="Times New Roman" w:cs="Times New Roman"/>
                <w:b/>
                <w:bCs/>
                <w:sz w:val="24"/>
                <w:szCs w:val="24"/>
              </w:rPr>
              <w:t>9</w:t>
            </w:r>
            <w:r w:rsidRPr="003D499E">
              <w:rPr>
                <w:rFonts w:ascii="Times New Roman" w:eastAsia="Times New Roman" w:hAnsi="Times New Roman" w:cs="Times New Roman"/>
                <w:b/>
                <w:bCs/>
                <w:sz w:val="24"/>
                <w:szCs w:val="24"/>
              </w:rPr>
              <w:t xml:space="preserve"> г. – </w:t>
            </w:r>
            <w:r w:rsidR="00FB0411">
              <w:rPr>
                <w:rFonts w:ascii="Times New Roman" w:eastAsia="Times New Roman" w:hAnsi="Times New Roman" w:cs="Times New Roman"/>
                <w:b/>
                <w:bCs/>
                <w:sz w:val="24"/>
                <w:szCs w:val="24"/>
              </w:rPr>
              <w:t>17</w:t>
            </w:r>
            <w:r w:rsidRPr="003D499E">
              <w:rPr>
                <w:rFonts w:ascii="Times New Roman" w:eastAsia="Times New Roman" w:hAnsi="Times New Roman" w:cs="Times New Roman"/>
                <w:b/>
                <w:bCs/>
                <w:sz w:val="24"/>
                <w:szCs w:val="24"/>
              </w:rPr>
              <w:t>:</w:t>
            </w:r>
            <w:r w:rsidR="00FB0411">
              <w:rPr>
                <w:rFonts w:ascii="Times New Roman" w:eastAsia="Times New Roman" w:hAnsi="Times New Roman" w:cs="Times New Roman"/>
                <w:b/>
                <w:bCs/>
                <w:sz w:val="24"/>
                <w:szCs w:val="24"/>
              </w:rPr>
              <w:t>00</w:t>
            </w:r>
            <w:r w:rsidR="00D718F2">
              <w:rPr>
                <w:rFonts w:ascii="Times New Roman" w:eastAsia="Times New Roman" w:hAnsi="Times New Roman" w:cs="Times New Roman"/>
                <w:b/>
                <w:bCs/>
                <w:sz w:val="24"/>
                <w:szCs w:val="24"/>
              </w:rPr>
              <w:t xml:space="preserve"> ч.</w:t>
            </w:r>
          </w:p>
          <w:p w:rsidR="004B5597" w:rsidRDefault="00D718F2" w:rsidP="00D718F2">
            <w:pPr>
              <w:jc w:val="both"/>
              <w:rPr>
                <w:rFonts w:ascii="Times New Roman" w:eastAsia="Times New Roman" w:hAnsi="Times New Roman" w:cs="Times New Roman"/>
                <w:sz w:val="24"/>
                <w:szCs w:val="24"/>
                <w:lang w:val="en-US" w:eastAsia="bg-BG"/>
              </w:rPr>
            </w:pPr>
            <w:r w:rsidRPr="00BD5DB0">
              <w:rPr>
                <w:rFonts w:ascii="Times New Roman" w:eastAsia="Times New Roman" w:hAnsi="Times New Roman" w:cs="Times New Roman"/>
                <w:sz w:val="24"/>
                <w:szCs w:val="24"/>
                <w:lang w:eastAsia="bg-BG"/>
              </w:rPr>
              <w:t>При установяване на неусвоен финансов ресурс по мярката след осъществяването на първия прием,</w:t>
            </w:r>
            <w:r>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ще бъде</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обявен</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b/>
                <w:sz w:val="24"/>
                <w:szCs w:val="24"/>
                <w:lang w:eastAsia="bg-BG"/>
              </w:rPr>
              <w:t>втори прием</w:t>
            </w:r>
            <w:r w:rsidRPr="00BD5DB0">
              <w:rPr>
                <w:rFonts w:ascii="Times New Roman" w:eastAsia="Times New Roman" w:hAnsi="Times New Roman" w:cs="Times New Roman"/>
                <w:sz w:val="24"/>
                <w:szCs w:val="24"/>
                <w:lang w:eastAsia="bg-BG"/>
              </w:rPr>
              <w:t xml:space="preserve"> по настоящата процедура с </w:t>
            </w:r>
            <w:r w:rsidRPr="00C66302">
              <w:rPr>
                <w:rFonts w:ascii="Times New Roman" w:eastAsia="Times New Roman" w:hAnsi="Times New Roman" w:cs="Times New Roman"/>
                <w:sz w:val="24"/>
                <w:szCs w:val="24"/>
                <w:lang w:eastAsia="bg-BG"/>
              </w:rPr>
              <w:t xml:space="preserve">  </w:t>
            </w:r>
            <w:r w:rsidRPr="00C66302">
              <w:rPr>
                <w:rFonts w:ascii="Times New Roman" w:eastAsia="Times New Roman" w:hAnsi="Times New Roman" w:cs="Times New Roman"/>
                <w:b/>
                <w:sz w:val="24"/>
                <w:szCs w:val="24"/>
                <w:u w:val="single"/>
                <w:lang w:eastAsia="bg-BG"/>
              </w:rPr>
              <w:t xml:space="preserve">втори </w:t>
            </w:r>
            <w:r w:rsidRPr="00BD5DB0">
              <w:rPr>
                <w:rFonts w:ascii="Times New Roman" w:eastAsia="Times New Roman" w:hAnsi="Times New Roman" w:cs="Times New Roman"/>
                <w:b/>
                <w:sz w:val="24"/>
                <w:szCs w:val="24"/>
                <w:u w:val="single"/>
                <w:lang w:eastAsia="bg-BG"/>
              </w:rPr>
              <w:t xml:space="preserve">краен срок </w:t>
            </w:r>
            <w:r w:rsidRPr="00C66302">
              <w:rPr>
                <w:rFonts w:ascii="Times New Roman" w:eastAsia="Times New Roman" w:hAnsi="Times New Roman" w:cs="Times New Roman"/>
                <w:b/>
                <w:sz w:val="24"/>
                <w:szCs w:val="24"/>
                <w:u w:val="single"/>
                <w:lang w:eastAsia="bg-BG"/>
              </w:rPr>
              <w:t xml:space="preserve">- </w:t>
            </w:r>
            <w:r>
              <w:rPr>
                <w:rFonts w:ascii="Times New Roman" w:eastAsia="Times New Roman" w:hAnsi="Times New Roman" w:cs="Times New Roman"/>
                <w:b/>
                <w:sz w:val="24"/>
                <w:szCs w:val="24"/>
                <w:u w:val="single"/>
                <w:lang w:val="en-US" w:eastAsia="bg-BG"/>
              </w:rPr>
              <w:t>30</w:t>
            </w:r>
            <w:r w:rsidRPr="00BD5DB0">
              <w:rPr>
                <w:rFonts w:ascii="Times New Roman" w:eastAsia="Times New Roman" w:hAnsi="Times New Roman" w:cs="Times New Roman"/>
                <w:b/>
                <w:sz w:val="24"/>
                <w:szCs w:val="24"/>
                <w:u w:val="single"/>
                <w:lang w:eastAsia="bg-BG"/>
              </w:rPr>
              <w:t>.0</w:t>
            </w:r>
            <w:r>
              <w:rPr>
                <w:rFonts w:ascii="Times New Roman" w:eastAsia="Times New Roman" w:hAnsi="Times New Roman" w:cs="Times New Roman"/>
                <w:b/>
                <w:sz w:val="24"/>
                <w:szCs w:val="24"/>
                <w:u w:val="single"/>
                <w:lang w:val="en-US" w:eastAsia="bg-BG"/>
              </w:rPr>
              <w:t>3</w:t>
            </w:r>
            <w:r w:rsidRPr="00BD5DB0">
              <w:rPr>
                <w:rFonts w:ascii="Times New Roman" w:eastAsia="Times New Roman" w:hAnsi="Times New Roman" w:cs="Times New Roman"/>
                <w:b/>
                <w:sz w:val="24"/>
                <w:szCs w:val="24"/>
                <w:u w:val="single"/>
                <w:lang w:eastAsia="bg-BG"/>
              </w:rPr>
              <w:t>.</w:t>
            </w:r>
            <w:r w:rsidRPr="006555D8">
              <w:rPr>
                <w:rFonts w:ascii="Times New Roman" w:eastAsia="Times New Roman" w:hAnsi="Times New Roman" w:cs="Times New Roman"/>
                <w:b/>
                <w:sz w:val="24"/>
                <w:szCs w:val="24"/>
                <w:u w:val="single"/>
                <w:lang w:eastAsia="bg-BG"/>
              </w:rPr>
              <w:t>20</w:t>
            </w:r>
            <w:r>
              <w:rPr>
                <w:rFonts w:ascii="Times New Roman" w:eastAsia="Times New Roman" w:hAnsi="Times New Roman" w:cs="Times New Roman"/>
                <w:b/>
                <w:sz w:val="24"/>
                <w:szCs w:val="24"/>
                <w:u w:val="single"/>
                <w:lang w:val="en-US" w:eastAsia="bg-BG"/>
              </w:rPr>
              <w:t>20</w:t>
            </w:r>
            <w:r w:rsidRPr="006555D8">
              <w:rPr>
                <w:rFonts w:ascii="Times New Roman" w:eastAsia="Times New Roman" w:hAnsi="Times New Roman" w:cs="Times New Roman"/>
                <w:b/>
                <w:sz w:val="24"/>
                <w:szCs w:val="24"/>
                <w:u w:val="single"/>
                <w:lang w:eastAsia="bg-BG"/>
              </w:rPr>
              <w:t xml:space="preserve"> г., 17</w:t>
            </w:r>
            <w:r>
              <w:rPr>
                <w:rFonts w:ascii="Times New Roman" w:eastAsia="Times New Roman" w:hAnsi="Times New Roman" w:cs="Times New Roman"/>
                <w:b/>
                <w:sz w:val="24"/>
                <w:szCs w:val="24"/>
                <w:u w:val="single"/>
                <w:lang w:eastAsia="bg-BG"/>
              </w:rPr>
              <w:t>:</w:t>
            </w:r>
            <w:r w:rsidRPr="006555D8">
              <w:rPr>
                <w:rFonts w:ascii="Times New Roman" w:eastAsia="Times New Roman" w:hAnsi="Times New Roman" w:cs="Times New Roman"/>
                <w:b/>
                <w:sz w:val="24"/>
                <w:szCs w:val="24"/>
                <w:u w:val="single"/>
                <w:lang w:eastAsia="bg-BG"/>
              </w:rPr>
              <w:t>00 ч.</w:t>
            </w:r>
            <w:r w:rsidRPr="00C66302">
              <w:rPr>
                <w:rFonts w:ascii="Times New Roman" w:eastAsia="Times New Roman" w:hAnsi="Times New Roman" w:cs="Times New Roman"/>
                <w:sz w:val="24"/>
                <w:szCs w:val="24"/>
                <w:lang w:eastAsia="bg-BG"/>
              </w:rPr>
              <w:t xml:space="preserve">   </w:t>
            </w:r>
          </w:p>
          <w:p w:rsidR="004B5597" w:rsidRDefault="004B5597" w:rsidP="00D718F2">
            <w:pPr>
              <w:jc w:val="both"/>
              <w:rPr>
                <w:rFonts w:ascii="Times New Roman" w:eastAsia="Times New Roman" w:hAnsi="Times New Roman" w:cs="Times New Roman"/>
                <w:b/>
                <w:sz w:val="24"/>
                <w:szCs w:val="24"/>
                <w:u w:val="single"/>
                <w:lang w:eastAsia="bg-BG"/>
              </w:rPr>
            </w:pPr>
            <w:r>
              <w:rPr>
                <w:rFonts w:ascii="Times New Roman" w:eastAsia="Times New Roman" w:hAnsi="Times New Roman" w:cs="Times New Roman"/>
                <w:sz w:val="24"/>
                <w:szCs w:val="24"/>
                <w:lang w:eastAsia="bg-BG"/>
              </w:rPr>
              <w:t>П</w:t>
            </w:r>
            <w:r w:rsidRPr="00C66302">
              <w:rPr>
                <w:rFonts w:ascii="Times New Roman" w:eastAsia="Times New Roman" w:hAnsi="Times New Roman" w:cs="Times New Roman"/>
                <w:sz w:val="24"/>
                <w:szCs w:val="24"/>
                <w:lang w:eastAsia="bg-BG"/>
              </w:rPr>
              <w:t>ри наличие на остатъчни средства след втория прием</w:t>
            </w:r>
            <w:r w:rsidRPr="00BD5DB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ще бъде</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обявен</w:t>
            </w:r>
            <w:r w:rsidRPr="00C66302">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b/>
                <w:sz w:val="24"/>
                <w:szCs w:val="24"/>
                <w:u w:val="single"/>
                <w:lang w:eastAsia="bg-BG"/>
              </w:rPr>
              <w:t>трети  прием.</w:t>
            </w:r>
          </w:p>
          <w:p w:rsidR="00D718F2" w:rsidRDefault="00D718F2" w:rsidP="00D718F2">
            <w:pPr>
              <w:jc w:val="both"/>
              <w:rPr>
                <w:rFonts w:ascii="Times New Roman" w:eastAsia="Times New Roman" w:hAnsi="Times New Roman" w:cs="Times New Roman"/>
                <w:sz w:val="24"/>
                <w:szCs w:val="24"/>
                <w:lang w:eastAsia="bg-BG"/>
              </w:rPr>
            </w:pPr>
            <w:r w:rsidRPr="007713C1">
              <w:rPr>
                <w:rFonts w:ascii="Times New Roman" w:hAnsi="Times New Roman" w:cs="Times New Roman"/>
                <w:sz w:val="24"/>
                <w:szCs w:val="24"/>
              </w:rPr>
              <w:t xml:space="preserve">Всяко </w:t>
            </w:r>
            <w:r>
              <w:rPr>
                <w:rFonts w:ascii="Times New Roman" w:hAnsi="Times New Roman" w:cs="Times New Roman"/>
                <w:sz w:val="24"/>
                <w:szCs w:val="24"/>
              </w:rPr>
              <w:t>проектно предложение</w:t>
            </w:r>
            <w:r w:rsidRPr="007713C1">
              <w:rPr>
                <w:rFonts w:ascii="Times New Roman" w:hAnsi="Times New Roman" w:cs="Times New Roman"/>
                <w:sz w:val="24"/>
                <w:szCs w:val="24"/>
              </w:rPr>
              <w:t xml:space="preserve">, което е подадено след крайния срок, ще бъде отхвърлено и няма да бъде разглеждано по настоящата </w:t>
            </w:r>
            <w:r>
              <w:rPr>
                <w:rFonts w:ascii="Times New Roman" w:hAnsi="Times New Roman" w:cs="Times New Roman"/>
                <w:sz w:val="24"/>
                <w:szCs w:val="24"/>
              </w:rPr>
              <w:t>процедура.</w:t>
            </w:r>
          </w:p>
          <w:p w:rsidR="002F10C9" w:rsidRPr="00844CB2" w:rsidRDefault="00320DE1" w:rsidP="00844CB2">
            <w:pPr>
              <w:jc w:val="both"/>
              <w:rPr>
                <w:rFonts w:ascii="Times New Roman" w:eastAsia="Times New Roman" w:hAnsi="Times New Roman"/>
                <w:lang w:eastAsia="bg-BG"/>
              </w:rPr>
            </w:pPr>
            <w:r w:rsidRPr="00844CB2">
              <w:rPr>
                <w:rFonts w:ascii="Times New Roman" w:eastAsia="Times New Roman" w:hAnsi="Times New Roman" w:cs="Times New Roman"/>
                <w:sz w:val="24"/>
                <w:szCs w:val="24"/>
              </w:rPr>
              <w:t xml:space="preserve">В съответствие с чл. 44, ал. 1 от ПМС 161/2016 г. оценяването на проектно/и предложение/я се извършва в срок до </w:t>
            </w:r>
            <w:r w:rsidRPr="00844CB2">
              <w:rPr>
                <w:rFonts w:ascii="Times New Roman" w:eastAsia="Times New Roman" w:hAnsi="Times New Roman" w:cs="Times New Roman"/>
                <w:sz w:val="24"/>
                <w:szCs w:val="24"/>
                <w:u w:val="single"/>
              </w:rPr>
              <w:t>30 работни дни</w:t>
            </w:r>
            <w:r w:rsidRPr="00844CB2">
              <w:rPr>
                <w:rFonts w:ascii="Times New Roman" w:eastAsia="Times New Roman" w:hAnsi="Times New Roman" w:cs="Times New Roman"/>
                <w:sz w:val="24"/>
                <w:szCs w:val="24"/>
              </w:rPr>
              <w:t xml:space="preserve">  от изтичане на крайния срок на приема</w:t>
            </w:r>
          </w:p>
        </w:tc>
      </w:tr>
    </w:tbl>
    <w:p w:rsidR="00ED28ED" w:rsidRDefault="00ED28ED" w:rsidP="00CB1EE0">
      <w:pPr>
        <w:pStyle w:val="1"/>
      </w:pPr>
      <w:bookmarkStart w:id="26" w:name="_Toc445385619"/>
      <w:r>
        <w:t>26</w:t>
      </w:r>
      <w:r w:rsidRPr="007713C1">
        <w:t xml:space="preserve">. </w:t>
      </w:r>
      <w:r>
        <w:t>Адрес за подаване на проектните предложения:</w:t>
      </w:r>
    </w:p>
    <w:p w:rsidR="00ED28ED" w:rsidRPr="000105B7" w:rsidRDefault="00ED28ED" w:rsidP="00020012">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24"/>
          <w:szCs w:val="24"/>
          <w:lang w:val="ru-RU"/>
        </w:rPr>
      </w:pPr>
      <w:r w:rsidRPr="00A51B4E">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Документите се подават в </w:t>
      </w:r>
      <w:r w:rsidRPr="00A51B4E">
        <w:rPr>
          <w:rFonts w:ascii="Times New Roman" w:hAnsi="Times New Roman" w:cs="Times New Roman"/>
          <w:sz w:val="24"/>
          <w:szCs w:val="24"/>
        </w:rPr>
        <w:t xml:space="preserve"> </w:t>
      </w:r>
      <w:r w:rsidRPr="007713C1">
        <w:rPr>
          <w:rFonts w:ascii="Times New Roman" w:hAnsi="Times New Roman" w:cs="Times New Roman"/>
          <w:snapToGrid w:val="0"/>
          <w:sz w:val="24"/>
          <w:szCs w:val="24"/>
        </w:rPr>
        <w:t xml:space="preserve">ИСУН 2020 </w:t>
      </w:r>
      <w:r w:rsidR="00020012">
        <w:rPr>
          <w:rFonts w:ascii="Times New Roman" w:hAnsi="Times New Roman" w:cs="Times New Roman"/>
          <w:snapToGrid w:val="0"/>
          <w:sz w:val="24"/>
          <w:szCs w:val="24"/>
        </w:rPr>
        <w:t xml:space="preserve"> на следния  интернет адрес: </w:t>
      </w:r>
      <w:hyperlink r:id="rId11" w:history="1">
        <w:r w:rsidRPr="00AC7ED2">
          <w:rPr>
            <w:rFonts w:ascii="Times New Roman" w:hAnsi="Times New Roman" w:cs="Times New Roman"/>
            <w:snapToGrid w:val="0"/>
            <w:color w:val="0000FF"/>
            <w:sz w:val="24"/>
            <w:szCs w:val="24"/>
            <w:u w:val="single"/>
          </w:rPr>
          <w:t>http://eumis2020.government.bg/</w:t>
        </w:r>
      </w:hyperlink>
    </w:p>
    <w:p w:rsidR="00ED28ED" w:rsidRPr="007713C1" w:rsidRDefault="00ED28ED" w:rsidP="00FF4BC0">
      <w:pPr>
        <w:pStyle w:val="1"/>
      </w:pPr>
      <w:r>
        <w:t>27.</w:t>
      </w:r>
      <w:r w:rsidRPr="007713C1">
        <w:t>Допълнителн</w:t>
      </w:r>
      <w:r>
        <w:t>а</w:t>
      </w:r>
      <w:r w:rsidRPr="007713C1">
        <w:t xml:space="preserve"> </w:t>
      </w:r>
      <w:r>
        <w:t>информация</w:t>
      </w:r>
      <w:r w:rsidRPr="007713C1">
        <w:t>:</w:t>
      </w:r>
      <w:bookmarkEnd w:id="26"/>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ED28ED" w:rsidRPr="00A17A1E" w:rsidTr="00777DE8">
        <w:tc>
          <w:tcPr>
            <w:tcW w:w="9496" w:type="dxa"/>
            <w:tcBorders>
              <w:bottom w:val="single" w:sz="4" w:space="0" w:color="auto"/>
            </w:tcBorders>
          </w:tcPr>
          <w:p w:rsidR="00ED28ED" w:rsidRPr="00253CF3" w:rsidRDefault="00ED28ED" w:rsidP="00216D86">
            <w:pPr>
              <w:spacing w:before="120" w:after="120"/>
              <w:jc w:val="both"/>
              <w:rPr>
                <w:rFonts w:ascii="Times New Roman" w:hAnsi="Times New Roman" w:cs="Times New Roman"/>
                <w:b/>
                <w:bCs/>
                <w:sz w:val="24"/>
                <w:szCs w:val="24"/>
              </w:rPr>
            </w:pPr>
            <w:r w:rsidRPr="00253CF3">
              <w:rPr>
                <w:rFonts w:ascii="Times New Roman" w:hAnsi="Times New Roman" w:cs="Times New Roman"/>
                <w:b/>
                <w:bCs/>
                <w:sz w:val="24"/>
                <w:szCs w:val="24"/>
              </w:rPr>
              <w:t>27.1 Допълнителни въпроси и разяснения във връзка с Условията за кандидатстване</w:t>
            </w:r>
          </w:p>
          <w:p w:rsidR="00ED28ED" w:rsidRPr="00F85AB7" w:rsidRDefault="00ED28ED" w:rsidP="00253CF3">
            <w:pPr>
              <w:pStyle w:val="32"/>
              <w:spacing w:before="120"/>
              <w:rPr>
                <w:rFonts w:ascii="Times New Roman" w:hAnsi="Times New Roman" w:cs="Times New Roman"/>
                <w:sz w:val="24"/>
                <w:szCs w:val="24"/>
              </w:rPr>
            </w:pPr>
            <w:r w:rsidRPr="00F85AB7">
              <w:rPr>
                <w:rFonts w:ascii="Times New Roman" w:hAnsi="Times New Roman" w:cs="Times New Roman"/>
                <w:sz w:val="24"/>
                <w:szCs w:val="24"/>
                <w:lang w:eastAsia="en-US"/>
              </w:rPr>
              <w:t>На електронен адрес</w:t>
            </w:r>
            <w:r w:rsidRPr="000105B7">
              <w:rPr>
                <w:rFonts w:ascii="Times New Roman" w:hAnsi="Times New Roman" w:cs="Times New Roman"/>
                <w:b/>
                <w:bCs/>
                <w:sz w:val="24"/>
                <w:szCs w:val="24"/>
                <w:lang w:val="ru-RU" w:eastAsia="en-US"/>
              </w:rPr>
              <w:t xml:space="preserve"> </w:t>
            </w:r>
            <w:r w:rsidRPr="00F85AB7">
              <w:rPr>
                <w:rFonts w:ascii="Times New Roman" w:hAnsi="Times New Roman" w:cs="Times New Roman"/>
                <w:b/>
                <w:bCs/>
                <w:sz w:val="24"/>
                <w:szCs w:val="24"/>
                <w:lang w:eastAsia="en-US"/>
              </w:rPr>
              <w:t xml:space="preserve"> </w:t>
            </w:r>
            <w:hyperlink r:id="rId12" w:history="1">
              <w:r w:rsidRPr="001C1F7F">
                <w:rPr>
                  <w:rStyle w:val="afa"/>
                  <w:rFonts w:ascii="Times New Roman" w:hAnsi="Times New Roman" w:cs="Times New Roman"/>
                  <w:b/>
                  <w:bCs/>
                  <w:sz w:val="24"/>
                  <w:szCs w:val="24"/>
                  <w:lang w:val="en-US" w:eastAsia="en-US"/>
                </w:rPr>
                <w:t>lider</w:t>
              </w:r>
              <w:r w:rsidRPr="000105B7">
                <w:rPr>
                  <w:rStyle w:val="afa"/>
                  <w:rFonts w:ascii="Times New Roman" w:hAnsi="Times New Roman" w:cs="Times New Roman"/>
                  <w:b/>
                  <w:bCs/>
                  <w:sz w:val="24"/>
                  <w:szCs w:val="24"/>
                  <w:lang w:val="ru-RU" w:eastAsia="en-US"/>
                </w:rPr>
                <w:t>_</w:t>
              </w:r>
              <w:r w:rsidRPr="001C1F7F">
                <w:rPr>
                  <w:rStyle w:val="afa"/>
                  <w:rFonts w:ascii="Times New Roman" w:hAnsi="Times New Roman" w:cs="Times New Roman"/>
                  <w:b/>
                  <w:bCs/>
                  <w:sz w:val="24"/>
                  <w:szCs w:val="24"/>
                  <w:lang w:val="en-US" w:eastAsia="en-US"/>
                </w:rPr>
                <w:t>sredets</w:t>
              </w:r>
              <w:r w:rsidRPr="000105B7">
                <w:rPr>
                  <w:rStyle w:val="afa"/>
                  <w:rFonts w:ascii="Times New Roman" w:hAnsi="Times New Roman" w:cs="Times New Roman"/>
                  <w:b/>
                  <w:bCs/>
                  <w:sz w:val="24"/>
                  <w:szCs w:val="24"/>
                  <w:lang w:val="ru-RU" w:eastAsia="en-US"/>
                </w:rPr>
                <w:t>@</w:t>
              </w:r>
              <w:r w:rsidRPr="001C1F7F">
                <w:rPr>
                  <w:rStyle w:val="afa"/>
                  <w:rFonts w:ascii="Times New Roman" w:hAnsi="Times New Roman" w:cs="Times New Roman"/>
                  <w:b/>
                  <w:bCs/>
                  <w:sz w:val="24"/>
                  <w:szCs w:val="24"/>
                  <w:lang w:val="en-US" w:eastAsia="en-US"/>
                </w:rPr>
                <w:t>abv</w:t>
              </w:r>
              <w:r w:rsidRPr="000105B7">
                <w:rPr>
                  <w:rStyle w:val="afa"/>
                  <w:rFonts w:ascii="Times New Roman" w:hAnsi="Times New Roman" w:cs="Times New Roman"/>
                  <w:b/>
                  <w:bCs/>
                  <w:sz w:val="24"/>
                  <w:szCs w:val="24"/>
                  <w:lang w:val="ru-RU" w:eastAsia="en-US"/>
                </w:rPr>
                <w:t>.</w:t>
              </w:r>
              <w:proofErr w:type="spellStart"/>
              <w:r w:rsidRPr="001C1F7F">
                <w:rPr>
                  <w:rStyle w:val="afa"/>
                  <w:rFonts w:ascii="Times New Roman" w:hAnsi="Times New Roman" w:cs="Times New Roman"/>
                  <w:b/>
                  <w:bCs/>
                  <w:sz w:val="24"/>
                  <w:szCs w:val="24"/>
                  <w:lang w:val="en-US" w:eastAsia="en-US"/>
                </w:rPr>
                <w:t>bg</w:t>
              </w:r>
              <w:proofErr w:type="spellEnd"/>
            </w:hyperlink>
            <w:r w:rsidRPr="00F85AB7">
              <w:rPr>
                <w:rFonts w:ascii="Times New Roman" w:hAnsi="Times New Roman" w:cs="Times New Roman"/>
                <w:sz w:val="24"/>
                <w:szCs w:val="24"/>
                <w:lang w:eastAsia="en-US"/>
              </w:rPr>
              <w:t xml:space="preserve">,  кандидатите  </w:t>
            </w:r>
            <w:r w:rsidRPr="00F85AB7">
              <w:rPr>
                <w:rFonts w:ascii="Times New Roman" w:hAnsi="Times New Roman" w:cs="Times New Roman"/>
                <w:b/>
                <w:bCs/>
                <w:sz w:val="24"/>
                <w:szCs w:val="24"/>
                <w:lang w:eastAsia="en-US"/>
              </w:rPr>
              <w:t xml:space="preserve">могат да се задават въпроси и да се искат допълнителни разяснения, </w:t>
            </w:r>
            <w:r w:rsidRPr="00F85AB7">
              <w:rPr>
                <w:rFonts w:ascii="Times New Roman" w:hAnsi="Times New Roman" w:cs="Times New Roman"/>
                <w:sz w:val="24"/>
                <w:szCs w:val="24"/>
                <w:lang w:eastAsia="en-US"/>
              </w:rPr>
              <w:t xml:space="preserve"> като се посочва процедурата и мярката  за набиране на проектни  предложения.,</w:t>
            </w:r>
            <w:r w:rsidRPr="00F85AB7" w:rsidDel="00AD7679">
              <w:rPr>
                <w:rFonts w:ascii="Times New Roman" w:hAnsi="Times New Roman" w:cs="Times New Roman"/>
                <w:sz w:val="24"/>
                <w:szCs w:val="24"/>
                <w:lang w:eastAsia="en-US"/>
              </w:rPr>
              <w:t xml:space="preserve"> </w:t>
            </w:r>
            <w:r w:rsidRPr="00F85AB7">
              <w:rPr>
                <w:rFonts w:ascii="Times New Roman" w:hAnsi="Times New Roman" w:cs="Times New Roman"/>
                <w:sz w:val="24"/>
                <w:szCs w:val="24"/>
                <w:lang w:eastAsia="en-US"/>
              </w:rPr>
              <w:t xml:space="preserve">в срок до </w:t>
            </w:r>
            <w:r w:rsidRPr="00F85AB7">
              <w:rPr>
                <w:rFonts w:ascii="Times New Roman" w:hAnsi="Times New Roman" w:cs="Times New Roman"/>
                <w:i/>
                <w:iCs/>
                <w:sz w:val="24"/>
                <w:szCs w:val="24"/>
                <w:lang w:eastAsia="en-US"/>
              </w:rPr>
              <w:t>три седмици преди изтичането на срока за кандидатстване</w:t>
            </w:r>
            <w:r w:rsidRPr="00F85AB7">
              <w:rPr>
                <w:rFonts w:ascii="Times New Roman" w:hAnsi="Times New Roman" w:cs="Times New Roman"/>
                <w:b/>
                <w:bCs/>
                <w:sz w:val="24"/>
                <w:szCs w:val="24"/>
                <w:lang w:eastAsia="en-US"/>
              </w:rPr>
              <w:t>.</w:t>
            </w:r>
            <w:r w:rsidRPr="00F85AB7">
              <w:rPr>
                <w:rFonts w:ascii="Times New Roman" w:hAnsi="Times New Roman" w:cs="Times New Roman"/>
                <w:sz w:val="24"/>
                <w:szCs w:val="24"/>
              </w:rPr>
              <w:t xml:space="preserve"> </w:t>
            </w:r>
          </w:p>
          <w:p w:rsidR="00ED28ED" w:rsidRPr="00F85AB7" w:rsidRDefault="00ED28ED" w:rsidP="00253CF3">
            <w:pPr>
              <w:pStyle w:val="32"/>
              <w:spacing w:before="120"/>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Писмени разяснения ще бъдат дадени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lang w:eastAsia="en-US"/>
              </w:rPr>
              <w:t xml:space="preserve"> . Писмени разяснения се утвърждават от Председателя на УС.</w:t>
            </w:r>
          </w:p>
          <w:p w:rsidR="00ED28ED" w:rsidRPr="00F85AB7" w:rsidRDefault="00ED28ED" w:rsidP="00861D46">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Въпроси и допълнителни разяснения могат да се отправят и в офиса на „ МИГ Средец“, гр. Средец, ул. „ Лиляна Димитрова“1, ет.2, всеки работен ден от 10,00 ч. до 12,00 ч.</w:t>
            </w:r>
            <w:r w:rsidRPr="00F85AB7">
              <w:rPr>
                <w:rFonts w:ascii="Times New Roman" w:hAnsi="Times New Roman" w:cs="Times New Roman"/>
                <w:sz w:val="24"/>
                <w:szCs w:val="24"/>
                <w:lang w:eastAsia="en-US"/>
              </w:rPr>
              <w:t xml:space="preserve">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rPr>
              <w:tab/>
            </w:r>
          </w:p>
          <w:p w:rsidR="00ED28ED" w:rsidRPr="00F85AB7" w:rsidRDefault="00ED28ED" w:rsidP="00216D86">
            <w:pPr>
              <w:pStyle w:val="32"/>
              <w:spacing w:before="120"/>
              <w:rPr>
                <w:rStyle w:val="HTML"/>
                <w:i w:val="0"/>
                <w:iCs w:val="0"/>
                <w:sz w:val="24"/>
                <w:szCs w:val="24"/>
                <w:lang w:eastAsia="en-US"/>
              </w:rPr>
            </w:pPr>
            <w:r w:rsidRPr="00F85AB7">
              <w:rPr>
                <w:rFonts w:ascii="Times New Roman" w:hAnsi="Times New Roman" w:cs="Times New Roman"/>
                <w:sz w:val="24"/>
                <w:szCs w:val="24"/>
                <w:lang w:eastAsia="en-US"/>
              </w:rPr>
              <w:t>Въпросите и разясненията ще бъдат публикувани на следните интернет-страници</w:t>
            </w:r>
            <w:r w:rsidRPr="00F85AB7">
              <w:rPr>
                <w:sz w:val="24"/>
                <w:szCs w:val="24"/>
                <w:lang w:eastAsia="en-US"/>
              </w:rPr>
              <w:t>:</w:t>
            </w:r>
          </w:p>
          <w:p w:rsidR="00ED28ED" w:rsidRPr="00F85AB7" w:rsidRDefault="00352714" w:rsidP="00216D86">
            <w:pPr>
              <w:pStyle w:val="32"/>
              <w:spacing w:before="120"/>
              <w:jc w:val="both"/>
              <w:rPr>
                <w:rFonts w:ascii="Times New Roman" w:hAnsi="Times New Roman" w:cs="Times New Roman"/>
                <w:sz w:val="24"/>
                <w:szCs w:val="24"/>
                <w:lang w:eastAsia="en-US"/>
              </w:rPr>
            </w:pPr>
            <w:hyperlink r:id="rId13" w:history="1">
              <w:r w:rsidR="00ED28ED" w:rsidRPr="00F85AB7">
                <w:rPr>
                  <w:rStyle w:val="afa"/>
                  <w:rFonts w:ascii="Times New Roman" w:hAnsi="Times New Roman" w:cs="Times New Roman"/>
                  <w:sz w:val="24"/>
                  <w:szCs w:val="24"/>
                  <w:lang w:eastAsia="en-US"/>
                </w:rPr>
                <w:t>https://eumis2020.government.bg/</w:t>
              </w:r>
            </w:hyperlink>
            <w:r w:rsidR="00ED28ED" w:rsidRPr="00F85AB7">
              <w:rPr>
                <w:rStyle w:val="HTML"/>
                <w:rFonts w:ascii="Times New Roman" w:hAnsi="Times New Roman" w:cs="Times New Roman"/>
                <w:sz w:val="24"/>
                <w:szCs w:val="24"/>
                <w:lang w:eastAsia="en-US"/>
              </w:rPr>
              <w:t xml:space="preserve">  </w:t>
            </w:r>
            <w:r w:rsidR="00ED28ED" w:rsidRPr="00F85AB7">
              <w:rPr>
                <w:rStyle w:val="HTML"/>
                <w:rFonts w:ascii="Times New Roman" w:hAnsi="Times New Roman" w:cs="Times New Roman"/>
                <w:i w:val="0"/>
                <w:iCs w:val="0"/>
                <w:sz w:val="24"/>
                <w:szCs w:val="24"/>
                <w:lang w:eastAsia="en-US"/>
              </w:rPr>
              <w:t>и</w:t>
            </w:r>
            <w:r w:rsidR="00ED28ED" w:rsidRPr="00F85AB7">
              <w:rPr>
                <w:rStyle w:val="HTML"/>
                <w:rFonts w:ascii="Times New Roman" w:hAnsi="Times New Roman" w:cs="Times New Roman"/>
                <w:sz w:val="24"/>
                <w:szCs w:val="24"/>
                <w:lang w:eastAsia="en-US"/>
              </w:rPr>
              <w:t xml:space="preserve"> </w:t>
            </w:r>
            <w:hyperlink r:id="rId14" w:history="1">
              <w:r w:rsidR="00ED28ED" w:rsidRPr="00E23D15">
                <w:rPr>
                  <w:rStyle w:val="afa"/>
                  <w:rFonts w:ascii="Times New Roman" w:hAnsi="Times New Roman" w:cs="Times New Roman"/>
                  <w:sz w:val="24"/>
                  <w:szCs w:val="24"/>
                  <w:lang w:val="en-US" w:eastAsia="en-US"/>
                </w:rPr>
                <w:t>www</w:t>
              </w:r>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mig</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sredets</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eu</w:t>
              </w:r>
              <w:proofErr w:type="spellEnd"/>
            </w:hyperlink>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ED28ED">
              <w:trPr>
                <w:trHeight w:val="436"/>
              </w:trPr>
              <w:tc>
                <w:tcPr>
                  <w:tcW w:w="9120" w:type="dxa"/>
                  <w:tcBorders>
                    <w:top w:val="single" w:sz="4" w:space="0" w:color="auto"/>
                    <w:left w:val="single" w:sz="4" w:space="0" w:color="auto"/>
                    <w:bottom w:val="single" w:sz="4" w:space="0" w:color="auto"/>
                    <w:right w:val="single" w:sz="4" w:space="0" w:color="auto"/>
                  </w:tcBorders>
                </w:tcPr>
                <w:p w:rsidR="00ED28ED" w:rsidRPr="00F85AB7" w:rsidRDefault="00ED28ED" w:rsidP="00253CF3">
                  <w:pPr>
                    <w:pStyle w:val="32"/>
                    <w:spacing w:before="120"/>
                    <w:jc w:val="both"/>
                    <w:rPr>
                      <w:rFonts w:ascii="Times New Roman" w:hAnsi="Times New Roman" w:cs="Times New Roman"/>
                      <w:color w:val="000000"/>
                      <w:sz w:val="24"/>
                      <w:szCs w:val="24"/>
                      <w:lang w:eastAsia="en-US"/>
                    </w:rPr>
                  </w:pPr>
                  <w:r w:rsidRPr="00F85AB7">
                    <w:rPr>
                      <w:rFonts w:ascii="Times New Roman" w:hAnsi="Times New Roman" w:cs="Times New Roman"/>
                      <w:b/>
                      <w:bCs/>
                      <w:i/>
                      <w:iCs/>
                      <w:color w:val="000000"/>
                      <w:sz w:val="24"/>
                      <w:szCs w:val="24"/>
                      <w:lang w:eastAsia="en-US"/>
                    </w:rPr>
                    <w:t>Важно!!!</w:t>
                  </w:r>
                  <w:r w:rsidRPr="00F85AB7">
                    <w:rPr>
                      <w:rFonts w:ascii="Times New Roman" w:hAnsi="Times New Roman" w:cs="Times New Roman"/>
                      <w:color w:val="000000"/>
                      <w:sz w:val="24"/>
                      <w:szCs w:val="24"/>
                      <w:lang w:eastAsia="en-US"/>
                    </w:rPr>
                    <w:t xml:space="preserve"> Разяснения се дават по отношение на условията за кандидатстване.</w:t>
                  </w:r>
                </w:p>
                <w:p w:rsidR="00ED28ED" w:rsidRPr="00F85AB7" w:rsidRDefault="00ED28ED" w:rsidP="00253CF3">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 xml:space="preserve">С оглед осигуряване </w:t>
                  </w:r>
                  <w:proofErr w:type="spellStart"/>
                  <w:r w:rsidRPr="00F85AB7">
                    <w:rPr>
                      <w:rFonts w:ascii="Times New Roman" w:hAnsi="Times New Roman" w:cs="Times New Roman"/>
                      <w:sz w:val="24"/>
                      <w:szCs w:val="24"/>
                    </w:rPr>
                    <w:t>равнопоставено</w:t>
                  </w:r>
                  <w:proofErr w:type="spellEnd"/>
                  <w:r w:rsidRPr="00F85AB7">
                    <w:rPr>
                      <w:rFonts w:ascii="Times New Roman" w:hAnsi="Times New Roman" w:cs="Times New Roman"/>
                      <w:sz w:val="24"/>
                      <w:szCs w:val="24"/>
                    </w:rPr>
                    <w:t xml:space="preserve"> третиране на кандидатите, „МИГ Средец“ няма да дава разяснения, които съдържат становище относно качеството на конкретно проектно предложение.</w:t>
                  </w:r>
                </w:p>
              </w:tc>
            </w:tr>
          </w:tbl>
          <w:p w:rsidR="00ED28ED" w:rsidRDefault="00ED28ED" w:rsidP="00C22195">
            <w:pPr>
              <w:jc w:val="both"/>
              <w:rPr>
                <w:rFonts w:ascii="Times New Roman" w:hAnsi="Times New Roman" w:cs="Times New Roman"/>
                <w:sz w:val="24"/>
                <w:szCs w:val="24"/>
                <w:lang w:eastAsia="bg-BG"/>
              </w:rPr>
            </w:pPr>
          </w:p>
          <w:p w:rsidR="00ED28ED" w:rsidRDefault="00ED28ED" w:rsidP="00C22195">
            <w:pPr>
              <w:jc w:val="both"/>
              <w:rPr>
                <w:rFonts w:ascii="Times New Roman" w:hAnsi="Times New Roman" w:cs="Times New Roman"/>
                <w:sz w:val="24"/>
                <w:szCs w:val="24"/>
                <w:lang w:eastAsia="bg-BG"/>
              </w:rPr>
            </w:pPr>
            <w:r>
              <w:rPr>
                <w:rFonts w:ascii="Times New Roman" w:hAnsi="Times New Roman" w:cs="Times New Roman"/>
                <w:sz w:val="24"/>
                <w:szCs w:val="24"/>
                <w:lang w:eastAsia="bg-BG"/>
              </w:rPr>
              <w:t>След обявяване на процедурата  за прием на електронната страница в  Секция „ Новини“, по настоящата процедура „ МИГ Средец“ ще  обяви - дата час и място за провеждането информационни събития .</w:t>
            </w:r>
          </w:p>
          <w:p w:rsidR="007D0921" w:rsidRPr="00777DE8" w:rsidRDefault="00ED28ED" w:rsidP="00C22195">
            <w:pPr>
              <w:jc w:val="both"/>
              <w:rPr>
                <w:rFonts w:ascii="Times New Roman" w:hAnsi="Times New Roman" w:cs="Times New Roman"/>
                <w:b/>
                <w:bCs/>
                <w:sz w:val="24"/>
                <w:szCs w:val="24"/>
                <w:lang w:val="ru-RU"/>
              </w:rPr>
            </w:pPr>
            <w:r w:rsidRPr="007D0921">
              <w:rPr>
                <w:rFonts w:ascii="Times New Roman" w:hAnsi="Times New Roman" w:cs="Times New Roman"/>
                <w:b/>
                <w:sz w:val="24"/>
                <w:szCs w:val="24"/>
                <w:lang w:eastAsia="bg-BG"/>
              </w:rPr>
              <w:t>27.2</w:t>
            </w:r>
            <w:r w:rsidRPr="007D0921">
              <w:rPr>
                <w:rFonts w:ascii="Times New Roman" w:hAnsi="Times New Roman" w:cs="Times New Roman"/>
                <w:b/>
                <w:bCs/>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7D0921">
              <w:rPr>
                <w:rFonts w:ascii="Times New Roman" w:hAnsi="Times New Roman" w:cs="Times New Roman"/>
                <w:b/>
                <w:bCs/>
                <w:sz w:val="24"/>
                <w:szCs w:val="24"/>
                <w:lang w:val="ru-RU"/>
              </w:rPr>
              <w:t xml:space="preserve">  </w:t>
            </w:r>
          </w:p>
          <w:p w:rsidR="00795943" w:rsidRPr="00795943" w:rsidRDefault="00795943" w:rsidP="00795943">
            <w:pPr>
              <w:jc w:val="both"/>
              <w:rPr>
                <w:rFonts w:ascii="Times New Roman" w:hAnsi="Times New Roman" w:cs="Times New Roman"/>
                <w:b/>
                <w:bCs/>
                <w:sz w:val="24"/>
                <w:szCs w:val="24"/>
                <w:lang w:val="en-US"/>
              </w:rPr>
            </w:pPr>
            <w:r w:rsidRPr="00795943">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795943">
              <w:rPr>
                <w:rFonts w:ascii="Times New Roman" w:hAnsi="Times New Roman" w:cs="Times New Roman"/>
                <w:sz w:val="24"/>
                <w:szCs w:val="24"/>
                <w:lang w:val="ru-RU"/>
              </w:rPr>
              <w:t xml:space="preserve"> </w:t>
            </w:r>
            <w:r w:rsidRPr="00795943">
              <w:rPr>
                <w:rFonts w:ascii="Times New Roman" w:hAnsi="Times New Roman" w:cs="Times New Roman"/>
                <w:b/>
                <w:bCs/>
                <w:sz w:val="24"/>
                <w:szCs w:val="24"/>
                <w:lang w:val="ru-RU"/>
              </w:rPr>
              <w:t xml:space="preserve">се  </w:t>
            </w:r>
            <w:proofErr w:type="spellStart"/>
            <w:r w:rsidRPr="00795943">
              <w:rPr>
                <w:rFonts w:ascii="Times New Roman" w:hAnsi="Times New Roman" w:cs="Times New Roman"/>
                <w:b/>
                <w:bCs/>
                <w:sz w:val="24"/>
                <w:szCs w:val="24"/>
                <w:lang w:val="ru-RU"/>
              </w:rPr>
              <w:t>попълва</w:t>
            </w:r>
            <w:proofErr w:type="spellEnd"/>
            <w:r w:rsidRPr="00795943">
              <w:rPr>
                <w:rFonts w:ascii="Times New Roman" w:hAnsi="Times New Roman" w:cs="Times New Roman"/>
                <w:b/>
                <w:bCs/>
                <w:sz w:val="24"/>
                <w:szCs w:val="24"/>
                <w:lang w:val="ru-RU"/>
              </w:rPr>
              <w:t xml:space="preserve"> </w:t>
            </w:r>
            <w:r w:rsidRPr="00795943">
              <w:rPr>
                <w:rFonts w:ascii="Times New Roman" w:hAnsi="Times New Roman" w:cs="Times New Roman"/>
                <w:b/>
                <w:bCs/>
                <w:sz w:val="24"/>
                <w:szCs w:val="24"/>
              </w:rPr>
              <w:t xml:space="preserve">следната </w:t>
            </w:r>
            <w:r w:rsidRPr="00795943">
              <w:rPr>
                <w:rFonts w:ascii="Times New Roman" w:hAnsi="Times New Roman" w:cs="Times New Roman"/>
                <w:b/>
                <w:bCs/>
                <w:sz w:val="24"/>
                <w:szCs w:val="24"/>
              </w:rPr>
              <w:lastRenderedPageBreak/>
              <w:t>информация:</w:t>
            </w:r>
          </w:p>
          <w:p w:rsidR="00795943" w:rsidRPr="00F72545"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1</w:t>
            </w:r>
            <w:r w:rsidRPr="00D86D92">
              <w:rPr>
                <w:rFonts w:ascii="Times New Roman" w:hAnsi="Times New Roman" w:cs="Times New Roman"/>
                <w:b/>
                <w:color w:val="000000"/>
                <w:sz w:val="24"/>
                <w:szCs w:val="24"/>
                <w:lang w:eastAsia="bg-BG"/>
              </w:rPr>
              <w:t>.</w:t>
            </w:r>
            <w:r w:rsidRPr="00F72545">
              <w:rPr>
                <w:rFonts w:ascii="Times New Roman" w:hAnsi="Times New Roman" w:cs="Times New Roman"/>
                <w:color w:val="000000"/>
                <w:sz w:val="24"/>
                <w:szCs w:val="24"/>
                <w:lang w:eastAsia="bg-BG"/>
              </w:rPr>
              <w:t xml:space="preserve">  Допълнителни данни за кандидата:</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ЕГН на физическото лице(ФЛ) или на представляващия  ЮЛ или ЛНЧ( личен номер на чужденец;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документ за самоличност на ФЛ или представляващия ЮЛ( №, дата на издаване , валидност, издаден от);</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пол на собственика/управителя;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възраст на собственика/управителя;</w:t>
            </w:r>
          </w:p>
          <w:p w:rsidR="00795943" w:rsidRPr="00862B29"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УРН (в случай, че е издадено такова)</w:t>
            </w:r>
          </w:p>
          <w:p w:rsidR="00795943" w:rsidRPr="00F24BAB" w:rsidRDefault="00795943" w:rsidP="00795943">
            <w:pPr>
              <w:shd w:val="clear" w:color="auto" w:fill="FEFEFE"/>
              <w:spacing w:after="0" w:line="240" w:lineRule="auto"/>
              <w:rPr>
                <w:rFonts w:ascii="Times New Roman" w:hAnsi="Times New Roman" w:cs="Times New Roman"/>
                <w:color w:val="000000"/>
                <w:sz w:val="24"/>
                <w:szCs w:val="24"/>
                <w:lang w:val="en-US" w:eastAsia="bg-BG"/>
              </w:rPr>
            </w:pPr>
            <w:r w:rsidRPr="00D86D92">
              <w:rPr>
                <w:rFonts w:ascii="Times New Roman" w:hAnsi="Times New Roman" w:cs="Times New Roman"/>
                <w:b/>
                <w:color w:val="000000"/>
                <w:lang w:eastAsia="bg-BG"/>
              </w:rPr>
              <w:t>2</w:t>
            </w:r>
            <w:r w:rsidRPr="00D86D92">
              <w:rPr>
                <w:rFonts w:ascii="Times New Roman" w:hAnsi="Times New Roman" w:cs="Times New Roman"/>
                <w:b/>
                <w:color w:val="000000"/>
                <w:sz w:val="24"/>
                <w:szCs w:val="24"/>
                <w:lang w:eastAsia="bg-BG"/>
              </w:rPr>
              <w:t>.</w:t>
            </w:r>
            <w:r w:rsidRPr="00F24BAB">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М</w:t>
            </w:r>
            <w:r w:rsidRPr="00F24BAB">
              <w:rPr>
                <w:rFonts w:ascii="Times New Roman" w:hAnsi="Times New Roman" w:cs="Times New Roman"/>
                <w:color w:val="000000"/>
                <w:sz w:val="24"/>
                <w:szCs w:val="24"/>
                <w:lang w:eastAsia="bg-BG"/>
              </w:rPr>
              <w:t>ясто на извършване на инвестицията(УПИ, имот, парцел, отдел, подотдел и др.);</w:t>
            </w:r>
          </w:p>
          <w:p w:rsidR="00795943"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3</w:t>
            </w:r>
            <w:r w:rsidRPr="00D86D92">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w:t>
            </w:r>
            <w:r w:rsidRPr="00F24BAB">
              <w:rPr>
                <w:rFonts w:ascii="Times New Roman" w:hAnsi="Times New Roman" w:cs="Times New Roman"/>
                <w:color w:val="000000"/>
                <w:sz w:val="24"/>
                <w:szCs w:val="24"/>
                <w:lang w:eastAsia="bg-BG"/>
              </w:rPr>
              <w:t>тойност на разходите и субсидията на междинното плащане, в случай че се кандидатства за такова;</w:t>
            </w:r>
          </w:p>
          <w:p w:rsidR="00697F69" w:rsidRPr="00F72545" w:rsidRDefault="00697F69" w:rsidP="00795943">
            <w:pPr>
              <w:shd w:val="clear" w:color="auto" w:fill="FEFEFE"/>
              <w:spacing w:after="0" w:line="240" w:lineRule="auto"/>
              <w:rPr>
                <w:rFonts w:ascii="Times New Roman" w:hAnsi="Times New Roman" w:cs="Times New Roman"/>
                <w:color w:val="000000"/>
                <w:sz w:val="24"/>
                <w:szCs w:val="24"/>
                <w:lang w:eastAsia="bg-BG"/>
              </w:rPr>
            </w:pPr>
          </w:p>
          <w:p w:rsidR="00795943" w:rsidRDefault="00695154"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eastAsia="bg-BG"/>
              </w:rPr>
              <w:t>4</w:t>
            </w:r>
            <w:r w:rsidR="00795943" w:rsidRPr="00D86D92">
              <w:rPr>
                <w:rFonts w:ascii="Times New Roman" w:hAnsi="Times New Roman" w:cs="Times New Roman"/>
                <w:b/>
                <w:color w:val="000000"/>
                <w:sz w:val="24"/>
                <w:szCs w:val="24"/>
                <w:lang w:eastAsia="bg-BG"/>
              </w:rPr>
              <w:t>.</w:t>
            </w:r>
            <w:r w:rsidR="00795943" w:rsidRPr="00F24BAB">
              <w:rPr>
                <w:rFonts w:ascii="Times New Roman" w:hAnsi="Times New Roman" w:cs="Times New Roman"/>
                <w:color w:val="000000"/>
                <w:sz w:val="24"/>
                <w:szCs w:val="24"/>
                <w:lang w:eastAsia="bg-BG"/>
              </w:rPr>
              <w:t xml:space="preserve"> </w:t>
            </w:r>
            <w:r w:rsidR="00795943">
              <w:rPr>
                <w:rFonts w:ascii="Times New Roman" w:hAnsi="Times New Roman" w:cs="Times New Roman"/>
                <w:b/>
                <w:color w:val="000000"/>
                <w:sz w:val="24"/>
                <w:szCs w:val="24"/>
                <w:lang w:eastAsia="bg-BG"/>
              </w:rPr>
              <w:t>Д</w:t>
            </w:r>
            <w:r w:rsidR="00795943" w:rsidRPr="002E70F3">
              <w:rPr>
                <w:rFonts w:ascii="Times New Roman" w:hAnsi="Times New Roman" w:cs="Times New Roman"/>
                <w:b/>
                <w:color w:val="000000"/>
                <w:sz w:val="24"/>
                <w:szCs w:val="24"/>
                <w:lang w:eastAsia="bg-BG"/>
              </w:rPr>
              <w:t>екларативна част :</w:t>
            </w:r>
          </w:p>
          <w:p w:rsidR="00795943" w:rsidRPr="00CF4847"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681353">
              <w:rPr>
                <w:rFonts w:ascii="Times New Roman" w:hAnsi="Times New Roman" w:cs="Times New Roman"/>
                <w:b/>
                <w:bCs/>
                <w:lang w:eastAsia="bg-BG"/>
              </w:rPr>
              <w:t>С подписване на формуляра за кандидатстване</w:t>
            </w:r>
            <w:r>
              <w:rPr>
                <w:rFonts w:ascii="Times New Roman" w:hAnsi="Times New Roman" w:cs="Times New Roman"/>
                <w:b/>
                <w:bCs/>
                <w:lang w:val="en-US" w:eastAsia="bg-BG"/>
              </w:rPr>
              <w:t xml:space="preserve"> </w:t>
            </w:r>
            <w:r w:rsidRPr="00433442">
              <w:rPr>
                <w:rFonts w:ascii="Times New Roman" w:hAnsi="Times New Roman" w:cs="Times New Roman"/>
                <w:b/>
                <w:bCs/>
                <w:sz w:val="24"/>
                <w:szCs w:val="24"/>
                <w:lang w:eastAsia="bg-BG"/>
              </w:rPr>
              <w:t>ДЕКЛАРИРАМ, ЧЕ:</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1</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Осигурил/а съм финансови средства за извършване на инвестицията; </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2</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Запознат/а съм с правилата за отпускане на финансова помощ по Програма за развитие на селските райони 2014 - 2020 г.;</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3</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както и че те могат да бъдат обработени от </w:t>
            </w:r>
            <w:proofErr w:type="spellStart"/>
            <w:r w:rsidR="00795943" w:rsidRPr="00CF4847">
              <w:rPr>
                <w:rFonts w:ascii="Times New Roman" w:hAnsi="Times New Roman" w:cs="Times New Roman"/>
                <w:color w:val="000000"/>
                <w:sz w:val="24"/>
                <w:szCs w:val="24"/>
                <w:lang w:eastAsia="bg-BG"/>
              </w:rPr>
              <w:t>одитиращи</w:t>
            </w:r>
            <w:proofErr w:type="spellEnd"/>
            <w:r w:rsidR="00795943" w:rsidRPr="00CF4847">
              <w:rPr>
                <w:rFonts w:ascii="Times New Roman" w:hAnsi="Times New Roman" w:cs="Times New Roman"/>
                <w:color w:val="000000"/>
                <w:sz w:val="24"/>
                <w:szCs w:val="24"/>
                <w:lang w:eastAsia="bg-BG"/>
              </w:rPr>
              <w:t xml:space="preserve"> и разследващи органи на Съюза и на държавите членки с цел защита на финансовите интереси на Съюза;</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color w:val="000000"/>
                <w:sz w:val="24"/>
                <w:szCs w:val="24"/>
                <w:lang w:eastAsia="bg-BG"/>
              </w:rPr>
              <w:t>4.</w:t>
            </w:r>
            <w:proofErr w:type="spellStart"/>
            <w:r>
              <w:rPr>
                <w:rFonts w:ascii="Times New Roman" w:hAnsi="Times New Roman" w:cs="Times New Roman"/>
                <w:color w:val="000000"/>
                <w:sz w:val="24"/>
                <w:szCs w:val="24"/>
                <w:lang w:eastAsia="bg-BG"/>
              </w:rPr>
              <w:t>4</w:t>
            </w:r>
            <w:proofErr w:type="spellEnd"/>
            <w:r w:rsidR="00795943">
              <w:rPr>
                <w:rFonts w:ascii="Times New Roman" w:hAnsi="Times New Roman" w:cs="Times New Roman"/>
                <w:color w:val="000000"/>
                <w:sz w:val="24"/>
                <w:szCs w:val="24"/>
                <w:lang w:eastAsia="bg-BG"/>
              </w:rPr>
              <w:t>.</w:t>
            </w:r>
            <w:r>
              <w:rPr>
                <w:rFonts w:ascii="Times New Roman" w:hAnsi="Times New Roman" w:cs="Times New Roman"/>
                <w:color w:val="000000"/>
                <w:sz w:val="24"/>
                <w:szCs w:val="24"/>
                <w:lang w:eastAsia="bg-BG"/>
              </w:rPr>
              <w:t xml:space="preserve"> </w:t>
            </w:r>
            <w:r w:rsidR="00795943" w:rsidRPr="00CF4847">
              <w:rPr>
                <w:rFonts w:ascii="Times New Roman" w:hAnsi="Times New Roman" w:cs="Times New Roman"/>
                <w:color w:val="000000"/>
                <w:sz w:val="24"/>
                <w:szCs w:val="24"/>
                <w:lang w:eastAsia="bg-BG"/>
              </w:rPr>
              <w:t>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r w:rsidR="00795943" w:rsidRPr="00CF4847">
              <w:rPr>
                <w:rFonts w:ascii="Times New Roman" w:hAnsi="Times New Roman" w:cs="Times New Roman"/>
                <w:b/>
                <w:bCs/>
                <w:lang w:eastAsia="bg-BG"/>
              </w:rPr>
              <w:t>;</w:t>
            </w:r>
          </w:p>
          <w:p w:rsidR="00D86D92" w:rsidRDefault="00697F69" w:rsidP="00697F69">
            <w:pPr>
              <w:spacing w:before="120" w:after="0"/>
              <w:jc w:val="both"/>
              <w:outlineLvl w:val="2"/>
              <w:rPr>
                <w:rFonts w:ascii="Times New Roman" w:hAnsi="Times New Roman" w:cs="Times New Roman"/>
                <w:bCs/>
                <w:lang w:eastAsia="bg-BG"/>
              </w:rPr>
            </w:pPr>
            <w:r>
              <w:rPr>
                <w:rFonts w:ascii="Times New Roman" w:hAnsi="Times New Roman" w:cs="Times New Roman"/>
                <w:color w:val="000000"/>
                <w:sz w:val="24"/>
                <w:szCs w:val="24"/>
                <w:lang w:eastAsia="bg-BG"/>
              </w:rPr>
              <w:t xml:space="preserve">4.5. </w:t>
            </w:r>
            <w:r w:rsidR="00795943" w:rsidRPr="00CF4847">
              <w:rPr>
                <w:rFonts w:ascii="Times New Roman" w:hAnsi="Times New Roman" w:cs="Times New Roman"/>
                <w:color w:val="000000"/>
                <w:sz w:val="24"/>
                <w:szCs w:val="24"/>
                <w:lang w:eastAsia="bg-BG"/>
              </w:rPr>
              <w:t>Известно ми е, че нося наказателна отговорност по чл. 248а, ал. 2 и 3 от Наказателния кодекс за представяне на неверни сведения</w:t>
            </w:r>
            <w:r w:rsidR="00795943" w:rsidRPr="00D86D92">
              <w:rPr>
                <w:rFonts w:ascii="Times New Roman" w:hAnsi="Times New Roman" w:cs="Times New Roman"/>
                <w:bCs/>
                <w:lang w:eastAsia="bg-BG"/>
              </w:rPr>
              <w:t>;</w:t>
            </w:r>
          </w:p>
          <w:p w:rsidR="00D86D92" w:rsidRDefault="00D86D92" w:rsidP="00697F69">
            <w:pPr>
              <w:spacing w:before="120" w:after="0"/>
              <w:jc w:val="both"/>
              <w:outlineLvl w:val="2"/>
              <w:rPr>
                <w:rFonts w:ascii="Times New Roman" w:hAnsi="Times New Roman" w:cs="Times New Roman"/>
                <w:b/>
                <w:bCs/>
                <w:lang w:eastAsia="bg-BG"/>
              </w:rPr>
            </w:pPr>
          </w:p>
          <w:p w:rsidR="00D86D92" w:rsidRDefault="00697F69" w:rsidP="00697F69">
            <w:pPr>
              <w:shd w:val="clear" w:color="auto" w:fill="FEFEFE"/>
              <w:spacing w:after="0" w:line="240" w:lineRule="auto"/>
              <w:jc w:val="both"/>
              <w:rPr>
                <w:rFonts w:ascii="Times New Roman" w:hAnsi="Times New Roman" w:cs="Times New Roman"/>
                <w:sz w:val="24"/>
                <w:szCs w:val="24"/>
              </w:rPr>
            </w:pPr>
            <w:r w:rsidRPr="00D86D92">
              <w:rPr>
                <w:rFonts w:ascii="Times New Roman" w:hAnsi="Times New Roman" w:cs="Times New Roman"/>
                <w:b/>
                <w:sz w:val="24"/>
                <w:szCs w:val="24"/>
              </w:rPr>
              <w:t>5.</w:t>
            </w:r>
            <w:r>
              <w:rPr>
                <w:rFonts w:ascii="Times New Roman" w:hAnsi="Times New Roman" w:cs="Times New Roman"/>
                <w:sz w:val="24"/>
                <w:szCs w:val="24"/>
              </w:rPr>
              <w:t xml:space="preserve"> </w:t>
            </w:r>
            <w:r w:rsidR="00795943" w:rsidRPr="00990CE5">
              <w:rPr>
                <w:rFonts w:ascii="Times New Roman" w:hAnsi="Times New Roman" w:cs="Times New Roman"/>
                <w:sz w:val="24"/>
                <w:szCs w:val="24"/>
              </w:rPr>
              <w:t>Спазване на хоризонталните политики</w:t>
            </w:r>
            <w:r w:rsidR="00795943" w:rsidRPr="00F548DD">
              <w:rPr>
                <w:rFonts w:ascii="Times New Roman" w:hAnsi="Times New Roman" w:cs="Times New Roman"/>
                <w:sz w:val="24"/>
                <w:szCs w:val="24"/>
              </w:rPr>
              <w:t>(как проектът ще допринесе за спазване на Хоризонталните политики, описани в т.17 от УК);</w:t>
            </w:r>
          </w:p>
          <w:p w:rsidR="00D86D92" w:rsidRDefault="00D86D92" w:rsidP="00697F69">
            <w:pPr>
              <w:shd w:val="clear" w:color="auto" w:fill="FEFEFE"/>
              <w:spacing w:after="0" w:line="240" w:lineRule="auto"/>
              <w:jc w:val="both"/>
              <w:rPr>
                <w:rFonts w:ascii="Times New Roman" w:hAnsi="Times New Roman" w:cs="Times New Roman"/>
                <w:sz w:val="24"/>
                <w:szCs w:val="24"/>
              </w:rPr>
            </w:pPr>
          </w:p>
          <w:p w:rsidR="00795943"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lastRenderedPageBreak/>
              <w:t>6</w:t>
            </w:r>
            <w:r w:rsidR="007E56AC" w:rsidRPr="00D86D92">
              <w:rPr>
                <w:rFonts w:ascii="Times New Roman" w:hAnsi="Times New Roman" w:cs="Times New Roman"/>
                <w:b/>
                <w:bCs/>
                <w:sz w:val="24"/>
                <w:szCs w:val="24"/>
              </w:rPr>
              <w:t>.</w:t>
            </w:r>
            <w:r w:rsidR="00AF6C6F" w:rsidRPr="00AE6760">
              <w:rPr>
                <w:rFonts w:ascii="Times New Roman" w:hAnsi="Times New Roman" w:cs="Times New Roman"/>
                <w:sz w:val="24"/>
                <w:szCs w:val="24"/>
              </w:rPr>
              <w:t xml:space="preserve"> </w:t>
            </w:r>
            <w:r w:rsidR="003160A8" w:rsidRPr="00AE6760">
              <w:rPr>
                <w:rFonts w:ascii="Times New Roman" w:hAnsi="Times New Roman" w:cs="Times New Roman"/>
                <w:sz w:val="24"/>
                <w:szCs w:val="24"/>
                <w:highlight w:val="white"/>
                <w:shd w:val="clear" w:color="auto" w:fill="FEFEFE"/>
              </w:rPr>
              <w:t>Приемственост на традициите между поколенията</w:t>
            </w:r>
            <w:r w:rsidR="003160A8">
              <w:rPr>
                <w:rFonts w:ascii="Times New Roman" w:hAnsi="Times New Roman" w:cs="Times New Roman"/>
                <w:sz w:val="24"/>
                <w:szCs w:val="24"/>
              </w:rPr>
              <w:t>(описва се и се  обосновават методите и начина за пренасяне на културен опит, знания, умения, традиции, обичаи между поколенията, включително и чрез общи действия)</w:t>
            </w:r>
            <w:r w:rsidR="00E308B1">
              <w:rPr>
                <w:rFonts w:ascii="Times New Roman" w:hAnsi="Times New Roman" w:cs="Times New Roman"/>
                <w:sz w:val="24"/>
                <w:szCs w:val="24"/>
              </w:rPr>
              <w:t>;</w:t>
            </w:r>
          </w:p>
          <w:p w:rsidR="007E56AC"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7</w:t>
            </w:r>
            <w:r w:rsidR="007E56AC" w:rsidRPr="00D86D92">
              <w:rPr>
                <w:rFonts w:ascii="Times New Roman" w:hAnsi="Times New Roman" w:cs="Times New Roman"/>
                <w:b/>
                <w:bCs/>
                <w:sz w:val="24"/>
                <w:szCs w:val="24"/>
              </w:rPr>
              <w:t>.</w:t>
            </w:r>
            <w:r>
              <w:rPr>
                <w:rFonts w:ascii="Times New Roman" w:hAnsi="Times New Roman" w:cs="Times New Roman"/>
                <w:sz w:val="24"/>
                <w:szCs w:val="24"/>
                <w:highlight w:val="white"/>
                <w:shd w:val="clear" w:color="auto" w:fill="FEFEFE"/>
              </w:rPr>
              <w:t xml:space="preserve"> </w:t>
            </w:r>
            <w:r w:rsidR="003160A8" w:rsidRPr="00AE6760">
              <w:rPr>
                <w:rFonts w:ascii="Times New Roman" w:hAnsi="Times New Roman" w:cs="Times New Roman"/>
                <w:sz w:val="24"/>
                <w:szCs w:val="24"/>
                <w:highlight w:val="white"/>
                <w:shd w:val="clear" w:color="auto" w:fill="FEFEFE"/>
              </w:rPr>
              <w:t>Участие на малцинствени групи и/или деца</w:t>
            </w:r>
            <w:r w:rsidR="003160A8">
              <w:rPr>
                <w:rFonts w:ascii="Times New Roman" w:hAnsi="Times New Roman" w:cs="Times New Roman"/>
                <w:sz w:val="24"/>
                <w:szCs w:val="24"/>
                <w:shd w:val="clear" w:color="auto" w:fill="FEFEFE"/>
              </w:rPr>
              <w:t>(</w:t>
            </w:r>
            <w:r w:rsidR="003160A8">
              <w:rPr>
                <w:rFonts w:ascii="Times New Roman" w:hAnsi="Times New Roman" w:cs="Times New Roman"/>
                <w:sz w:val="24"/>
                <w:szCs w:val="24"/>
              </w:rPr>
              <w:t xml:space="preserve"> обосновано се описва и представя информация за участието на представители от малцинствени групи и/или деца в дейностите по проектното предложение)</w:t>
            </w:r>
            <w:r w:rsidR="00E308B1">
              <w:rPr>
                <w:rFonts w:ascii="Times New Roman" w:hAnsi="Times New Roman" w:cs="Times New Roman"/>
                <w:sz w:val="24"/>
                <w:szCs w:val="24"/>
              </w:rPr>
              <w:t>;</w:t>
            </w:r>
          </w:p>
          <w:p w:rsid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hAnsi="Times New Roman" w:cs="Times New Roman"/>
                <w:b/>
                <w:bCs/>
                <w:sz w:val="24"/>
                <w:szCs w:val="24"/>
              </w:rPr>
              <w:t>8.</w:t>
            </w:r>
            <w:r>
              <w:rPr>
                <w:rFonts w:ascii="Times New Roman" w:hAnsi="Times New Roman" w:cs="Times New Roman"/>
                <w:bCs/>
                <w:sz w:val="24"/>
                <w:szCs w:val="24"/>
              </w:rPr>
              <w:t xml:space="preserve"> </w:t>
            </w:r>
            <w:r w:rsidR="003160A8">
              <w:rPr>
                <w:rFonts w:ascii="Times New Roman" w:eastAsia="Times New Roman" w:hAnsi="Times New Roman" w:cs="Times New Roman"/>
                <w:sz w:val="24"/>
                <w:szCs w:val="24"/>
                <w:highlight w:val="white"/>
                <w:shd w:val="clear" w:color="auto" w:fill="FEFEFE"/>
              </w:rPr>
              <w:t>У</w:t>
            </w:r>
            <w:r w:rsidR="003160A8"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003160A8">
              <w:rPr>
                <w:rFonts w:ascii="Times New Roman" w:hAnsi="Times New Roman" w:cs="Times New Roman"/>
                <w:sz w:val="24"/>
                <w:szCs w:val="24"/>
                <w:shd w:val="clear" w:color="auto" w:fill="FEFEFE"/>
              </w:rPr>
              <w:t xml:space="preserve">(описват се конкретните действия, начина  и периода/времето на осъществяване/продължителността на  </w:t>
            </w:r>
            <w:r w:rsidR="003160A8"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003160A8">
              <w:rPr>
                <w:rFonts w:ascii="Times New Roman" w:eastAsia="Times New Roman" w:hAnsi="Times New Roman" w:cs="Times New Roman"/>
                <w:sz w:val="24"/>
                <w:szCs w:val="24"/>
                <w:shd w:val="clear" w:color="auto" w:fill="FEFEFE"/>
              </w:rPr>
              <w:t>)</w:t>
            </w:r>
            <w:r w:rsidR="00E308B1">
              <w:rPr>
                <w:rFonts w:ascii="Times New Roman" w:eastAsia="Times New Roman" w:hAnsi="Times New Roman" w:cs="Times New Roman"/>
                <w:sz w:val="24"/>
                <w:szCs w:val="24"/>
                <w:shd w:val="clear" w:color="auto" w:fill="FEFEFE"/>
              </w:rPr>
              <w:t>;</w:t>
            </w:r>
          </w:p>
          <w:p w:rsidR="003160A8" w:rsidRP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eastAsia="Times New Roman" w:hAnsi="Times New Roman" w:cs="Times New Roman"/>
                <w:b/>
                <w:sz w:val="24"/>
                <w:szCs w:val="24"/>
                <w:shd w:val="clear" w:color="auto" w:fill="FEFEFE"/>
              </w:rPr>
              <w:t>9</w:t>
            </w:r>
            <w:r w:rsidR="003160A8" w:rsidRPr="00D86D92">
              <w:rPr>
                <w:rFonts w:ascii="Times New Roman" w:eastAsia="Times New Roman" w:hAnsi="Times New Roman" w:cs="Times New Roman"/>
                <w:b/>
                <w:sz w:val="24"/>
                <w:szCs w:val="24"/>
                <w:shd w:val="clear" w:color="auto" w:fill="FEFEFE"/>
              </w:rPr>
              <w:t>.</w:t>
            </w:r>
            <w:r w:rsidR="003160A8">
              <w:rPr>
                <w:rFonts w:ascii="Times New Roman" w:eastAsia="Times New Roman" w:hAnsi="Times New Roman" w:cs="Times New Roman"/>
                <w:sz w:val="24"/>
                <w:szCs w:val="24"/>
                <w:shd w:val="clear" w:color="auto" w:fill="FEFEFE"/>
              </w:rPr>
              <w:t xml:space="preserve"> </w:t>
            </w:r>
            <w:r w:rsidR="003160A8"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003160A8">
              <w:rPr>
                <w:rFonts w:ascii="Times New Roman" w:eastAsia="Times New Roman" w:hAnsi="Times New Roman" w:cs="Times New Roman"/>
                <w:sz w:val="24"/>
                <w:szCs w:val="24"/>
                <w:shd w:val="clear" w:color="auto" w:fill="FEFEFE"/>
              </w:rPr>
              <w:t>(</w:t>
            </w:r>
            <w:r w:rsidR="003160A8">
              <w:rPr>
                <w:rFonts w:ascii="Times New Roman" w:hAnsi="Times New Roman" w:cs="Times New Roman"/>
                <w:sz w:val="24"/>
                <w:szCs w:val="24"/>
              </w:rPr>
              <w:t>описва се  и се представя информация за проучването което ще извърши и начините и методите за популяризиране с изпълнението на проектното предложение)</w:t>
            </w:r>
            <w:r w:rsidR="00E308B1">
              <w:rPr>
                <w:rFonts w:ascii="Times New Roman" w:hAnsi="Times New Roman" w:cs="Times New Roman"/>
                <w:sz w:val="24"/>
                <w:szCs w:val="24"/>
              </w:rPr>
              <w:t>;</w:t>
            </w:r>
          </w:p>
          <w:p w:rsidR="00E308B1" w:rsidRDefault="00697F69" w:rsidP="00FA0041">
            <w:pPr>
              <w:jc w:val="both"/>
              <w:rPr>
                <w:rFonts w:ascii="Times New Roman" w:hAnsi="Times New Roman" w:cs="Times New Roman"/>
                <w:sz w:val="24"/>
                <w:szCs w:val="24"/>
                <w:shd w:val="clear" w:color="auto" w:fill="FEFEFE"/>
                <w:lang w:val="en-US"/>
              </w:rPr>
            </w:pPr>
            <w:r w:rsidRPr="00D86D92">
              <w:rPr>
                <w:rFonts w:ascii="Times New Roman" w:hAnsi="Times New Roman" w:cs="Times New Roman"/>
                <w:b/>
                <w:sz w:val="24"/>
                <w:szCs w:val="24"/>
              </w:rPr>
              <w:t>10</w:t>
            </w:r>
            <w:r w:rsidR="00E308B1" w:rsidRPr="00D86D92">
              <w:rPr>
                <w:rFonts w:ascii="Times New Roman" w:hAnsi="Times New Roman" w:cs="Times New Roman"/>
                <w:b/>
                <w:sz w:val="24"/>
                <w:szCs w:val="24"/>
              </w:rPr>
              <w:t>.</w:t>
            </w:r>
            <w:r w:rsidR="00E308B1" w:rsidRPr="00783798">
              <w:rPr>
                <w:rFonts w:ascii="Times New Roman" w:hAnsi="Times New Roman" w:cs="Times New Roman"/>
                <w:sz w:val="24"/>
                <w:szCs w:val="24"/>
                <w:highlight w:val="white"/>
                <w:shd w:val="clear" w:color="auto" w:fill="FEFEFE"/>
              </w:rPr>
              <w:t xml:space="preserve"> Полза за население в повече от едно населени места</w:t>
            </w:r>
            <w:r w:rsidR="00E308B1">
              <w:rPr>
                <w:rFonts w:ascii="Times New Roman" w:hAnsi="Times New Roman" w:cs="Times New Roman"/>
                <w:sz w:val="24"/>
                <w:szCs w:val="24"/>
                <w:shd w:val="clear" w:color="auto" w:fill="FEFEFE"/>
              </w:rPr>
              <w:t>(описва се  обосновано:</w:t>
            </w:r>
            <w:r w:rsidR="00E308B1" w:rsidRPr="00543279">
              <w:rPr>
                <w:rFonts w:ascii="Times New Roman" w:hAnsi="Times New Roman" w:cs="Times New Roman"/>
                <w:sz w:val="24"/>
                <w:szCs w:val="24"/>
                <w:shd w:val="clear" w:color="auto" w:fill="FEFEFE"/>
              </w:rPr>
              <w:t xml:space="preserve"> </w:t>
            </w:r>
            <w:r w:rsidR="00E308B1">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p>
          <w:p w:rsidR="003D609F" w:rsidRPr="00352714" w:rsidRDefault="0023633A" w:rsidP="008051AC">
            <w:pPr>
              <w:shd w:val="clear" w:color="auto" w:fill="D9D9D9"/>
              <w:jc w:val="both"/>
              <w:rPr>
                <w:rFonts w:ascii="Times New Roman" w:hAnsi="Times New Roman" w:cs="Times New Roman"/>
                <w:b/>
                <w:i/>
                <w:sz w:val="24"/>
                <w:szCs w:val="24"/>
                <w:highlight w:val="lightGray"/>
                <w:shd w:val="clear" w:color="auto" w:fill="FEFEFE"/>
              </w:rPr>
            </w:pPr>
            <w:r w:rsidRPr="00352714">
              <w:rPr>
                <w:rFonts w:ascii="Times New Roman" w:hAnsi="Times New Roman" w:cs="Times New Roman"/>
                <w:b/>
                <w:i/>
                <w:sz w:val="24"/>
                <w:szCs w:val="24"/>
                <w:highlight w:val="lightGray"/>
                <w:shd w:val="clear" w:color="auto" w:fill="FEFEFE"/>
              </w:rPr>
              <w:t xml:space="preserve">Важно!!! </w:t>
            </w:r>
            <w:r w:rsidR="003D609F" w:rsidRPr="00352714">
              <w:rPr>
                <w:rFonts w:ascii="Times New Roman" w:hAnsi="Times New Roman" w:cs="Times New Roman"/>
                <w:b/>
                <w:i/>
                <w:sz w:val="24"/>
                <w:szCs w:val="24"/>
                <w:highlight w:val="lightGray"/>
                <w:shd w:val="clear" w:color="auto" w:fill="FEFEFE"/>
              </w:rPr>
              <w:t xml:space="preserve"> </w:t>
            </w:r>
          </w:p>
          <w:p w:rsidR="003D609F" w:rsidRPr="00352714" w:rsidRDefault="003D609F"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352714">
              <w:rPr>
                <w:rFonts w:ascii="Times New Roman" w:hAnsi="Times New Roman" w:cs="Times New Roman"/>
                <w:b/>
                <w:i/>
                <w:highlight w:val="lightGray"/>
                <w:shd w:val="clear" w:color="auto" w:fill="FEFEFE"/>
              </w:rPr>
              <w:t>Точките 1,2, 4и 5</w:t>
            </w:r>
            <w:r w:rsidR="0023633A" w:rsidRPr="00352714">
              <w:rPr>
                <w:rFonts w:ascii="Times New Roman" w:hAnsi="Times New Roman" w:cs="Times New Roman"/>
                <w:b/>
                <w:i/>
                <w:highlight w:val="lightGray"/>
                <w:shd w:val="clear" w:color="auto" w:fill="FEFEFE"/>
              </w:rPr>
              <w:t xml:space="preserve"> </w:t>
            </w:r>
            <w:r w:rsidRPr="008E6A3D">
              <w:rPr>
                <w:rFonts w:ascii="Times New Roman" w:hAnsi="Times New Roman" w:cs="Times New Roman"/>
                <w:b/>
                <w:bCs/>
                <w:i/>
                <w:u w:val="single"/>
              </w:rPr>
              <w:t>задължително</w:t>
            </w:r>
            <w:r w:rsidRPr="008E6A3D">
              <w:rPr>
                <w:rFonts w:ascii="Times New Roman" w:hAnsi="Times New Roman" w:cs="Times New Roman"/>
                <w:i/>
                <w:lang w:val="ru-RU"/>
              </w:rPr>
              <w:t xml:space="preserve"> </w:t>
            </w:r>
            <w:r w:rsidRPr="008E6A3D">
              <w:rPr>
                <w:rFonts w:ascii="Times New Roman" w:hAnsi="Times New Roman" w:cs="Times New Roman"/>
                <w:b/>
                <w:bCs/>
                <w:i/>
                <w:lang w:val="ru-RU"/>
              </w:rPr>
              <w:t xml:space="preserve">се  </w:t>
            </w:r>
            <w:proofErr w:type="spellStart"/>
            <w:r w:rsidRPr="008E6A3D">
              <w:rPr>
                <w:rFonts w:ascii="Times New Roman" w:hAnsi="Times New Roman" w:cs="Times New Roman"/>
                <w:b/>
                <w:bCs/>
                <w:i/>
                <w:lang w:val="ru-RU"/>
              </w:rPr>
              <w:t>попълват</w:t>
            </w:r>
            <w:proofErr w:type="spellEnd"/>
            <w:r w:rsidR="008E6A3D" w:rsidRPr="008E6A3D">
              <w:rPr>
                <w:rFonts w:ascii="Times New Roman" w:hAnsi="Times New Roman" w:cs="Times New Roman"/>
                <w:b/>
                <w:bCs/>
                <w:i/>
                <w:lang w:val="ru-RU"/>
              </w:rPr>
              <w:t xml:space="preserve">, </w:t>
            </w:r>
            <w:r w:rsidR="009215C4">
              <w:rPr>
                <w:rFonts w:ascii="Times New Roman" w:hAnsi="Times New Roman" w:cs="Times New Roman"/>
                <w:b/>
                <w:bCs/>
                <w:i/>
                <w:lang w:val="en-US"/>
              </w:rPr>
              <w:t xml:space="preserve"> </w:t>
            </w:r>
            <w:r w:rsidR="008E6A3D" w:rsidRPr="008E6A3D">
              <w:rPr>
                <w:rFonts w:ascii="Times New Roman" w:hAnsi="Times New Roman" w:cs="Times New Roman"/>
                <w:b/>
                <w:bCs/>
                <w:i/>
                <w:lang w:val="ru-RU"/>
              </w:rPr>
              <w:t xml:space="preserve">а т.3 само </w:t>
            </w:r>
            <w:proofErr w:type="spellStart"/>
            <w:r w:rsidR="008E6A3D" w:rsidRPr="008E6A3D">
              <w:rPr>
                <w:rFonts w:ascii="Times New Roman" w:hAnsi="Times New Roman" w:cs="Times New Roman"/>
                <w:b/>
                <w:bCs/>
                <w:i/>
                <w:lang w:val="ru-RU"/>
              </w:rPr>
              <w:t>когато</w:t>
            </w:r>
            <w:proofErr w:type="spellEnd"/>
            <w:r w:rsidR="008E6A3D" w:rsidRPr="008E6A3D">
              <w:rPr>
                <w:rFonts w:ascii="Times New Roman" w:hAnsi="Times New Roman" w:cs="Times New Roman"/>
                <w:b/>
                <w:bCs/>
                <w:i/>
                <w:lang w:val="ru-RU"/>
              </w:rPr>
              <w:t xml:space="preserve"> се </w:t>
            </w:r>
            <w:proofErr w:type="spellStart"/>
            <w:r w:rsidR="008E6A3D" w:rsidRPr="008E6A3D">
              <w:rPr>
                <w:rFonts w:ascii="Times New Roman" w:hAnsi="Times New Roman" w:cs="Times New Roman"/>
                <w:b/>
                <w:bCs/>
                <w:i/>
                <w:lang w:val="ru-RU"/>
              </w:rPr>
              <w:t>кандидатства</w:t>
            </w:r>
            <w:proofErr w:type="spellEnd"/>
            <w:r w:rsidR="008E6A3D" w:rsidRPr="008E6A3D">
              <w:rPr>
                <w:rFonts w:ascii="Times New Roman" w:hAnsi="Times New Roman" w:cs="Times New Roman"/>
                <w:b/>
                <w:bCs/>
                <w:i/>
                <w:lang w:val="ru-RU"/>
              </w:rPr>
              <w:t xml:space="preserve"> за </w:t>
            </w:r>
            <w:proofErr w:type="spellStart"/>
            <w:r w:rsidR="008E6A3D" w:rsidRPr="008E6A3D">
              <w:rPr>
                <w:rFonts w:ascii="Times New Roman" w:hAnsi="Times New Roman" w:cs="Times New Roman"/>
                <w:b/>
                <w:bCs/>
                <w:i/>
                <w:lang w:val="ru-RU"/>
              </w:rPr>
              <w:t>междинно</w:t>
            </w:r>
            <w:proofErr w:type="spellEnd"/>
            <w:r w:rsidR="008E6A3D" w:rsidRPr="008E6A3D">
              <w:rPr>
                <w:rFonts w:ascii="Times New Roman" w:hAnsi="Times New Roman" w:cs="Times New Roman"/>
                <w:b/>
                <w:bCs/>
                <w:i/>
                <w:lang w:val="ru-RU"/>
              </w:rPr>
              <w:t xml:space="preserve"> </w:t>
            </w:r>
            <w:proofErr w:type="spellStart"/>
            <w:r w:rsidR="008E6A3D" w:rsidRPr="008E6A3D">
              <w:rPr>
                <w:rFonts w:ascii="Times New Roman" w:hAnsi="Times New Roman" w:cs="Times New Roman"/>
                <w:b/>
                <w:bCs/>
                <w:i/>
                <w:lang w:val="ru-RU"/>
              </w:rPr>
              <w:t>плащане</w:t>
            </w:r>
            <w:proofErr w:type="spellEnd"/>
            <w:r w:rsidR="008E6A3D" w:rsidRPr="008E6A3D">
              <w:rPr>
                <w:rFonts w:ascii="Times New Roman" w:hAnsi="Times New Roman" w:cs="Times New Roman"/>
                <w:b/>
                <w:bCs/>
                <w:i/>
                <w:lang w:val="ru-RU"/>
              </w:rPr>
              <w:t xml:space="preserve"> </w:t>
            </w:r>
            <w:r w:rsidRPr="008E6A3D">
              <w:rPr>
                <w:rFonts w:ascii="Times New Roman" w:hAnsi="Times New Roman" w:cs="Times New Roman"/>
                <w:b/>
                <w:bCs/>
                <w:i/>
              </w:rPr>
              <w:t>;</w:t>
            </w:r>
          </w:p>
          <w:p w:rsidR="0023633A" w:rsidRPr="00352714" w:rsidRDefault="0023633A"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352714">
              <w:rPr>
                <w:rFonts w:ascii="Times New Roman" w:hAnsi="Times New Roman" w:cs="Times New Roman"/>
                <w:b/>
                <w:i/>
                <w:highlight w:val="lightGray"/>
                <w:shd w:val="clear" w:color="auto" w:fill="FEFEFE"/>
              </w:rPr>
              <w:t xml:space="preserve">Точките   </w:t>
            </w:r>
            <w:r w:rsidR="00D86D92" w:rsidRPr="00352714">
              <w:rPr>
                <w:rFonts w:ascii="Times New Roman" w:hAnsi="Times New Roman" w:cs="Times New Roman"/>
                <w:b/>
                <w:i/>
                <w:highlight w:val="lightGray"/>
                <w:shd w:val="clear" w:color="auto" w:fill="FEFEFE"/>
              </w:rPr>
              <w:t>6,7,8,9 и 10</w:t>
            </w:r>
            <w:r w:rsidRPr="00352714">
              <w:rPr>
                <w:rFonts w:ascii="Times New Roman" w:hAnsi="Times New Roman" w:cs="Times New Roman"/>
                <w:b/>
                <w:i/>
                <w:highlight w:val="lightGray"/>
                <w:shd w:val="clear" w:color="auto" w:fill="FEFEFE"/>
              </w:rPr>
              <w:t xml:space="preserve"> се попълват, когато кандидата желае да му се присъдят точки  по  някой от посочените критерии на етап оценка за Техническа и финансова оценка(ТФО).</w:t>
            </w:r>
            <w:r w:rsidRPr="008E6A3D">
              <w:rPr>
                <w:rFonts w:ascii="Times New Roman" w:hAnsi="Times New Roman" w:cs="Times New Roman"/>
                <w:b/>
                <w:i/>
                <w:shd w:val="clear" w:color="auto" w:fill="FEFEFE"/>
              </w:rPr>
              <w:t xml:space="preserve"> </w:t>
            </w:r>
          </w:p>
          <w:p w:rsidR="00ED28ED" w:rsidRPr="00F434A9" w:rsidRDefault="00ED28ED" w:rsidP="00E23D15">
            <w:pPr>
              <w:pStyle w:val="2"/>
              <w:rPr>
                <w:color w:val="000000"/>
                <w:lang w:eastAsia="en-US"/>
              </w:rPr>
            </w:pPr>
            <w:r w:rsidRPr="00F434A9">
              <w:rPr>
                <w:color w:val="auto"/>
                <w:lang w:eastAsia="en-US"/>
              </w:rPr>
              <w:t>27.3 Уведомяване относно предварителното решение на „МИГ Средец“</w:t>
            </w:r>
            <w:r w:rsidRPr="00F434A9">
              <w:rPr>
                <w:b w:val="0"/>
                <w:bCs w:val="0"/>
                <w:color w:val="000000"/>
                <w:lang w:eastAsia="en-US"/>
              </w:rPr>
              <w:t xml:space="preserve">  </w:t>
            </w:r>
            <w:r w:rsidRPr="006D41D1">
              <w:rPr>
                <w:bCs w:val="0"/>
                <w:color w:val="000000"/>
                <w:lang w:eastAsia="en-US"/>
              </w:rPr>
              <w:t>и</w:t>
            </w:r>
            <w:r w:rsidRPr="00F434A9">
              <w:rPr>
                <w:b w:val="0"/>
                <w:bCs w:val="0"/>
                <w:color w:val="000000"/>
                <w:lang w:eastAsia="en-US"/>
              </w:rPr>
              <w:t xml:space="preserve"> </w:t>
            </w:r>
            <w:r w:rsidRPr="00F434A9">
              <w:rPr>
                <w:color w:val="000000"/>
                <w:lang w:eastAsia="en-US"/>
              </w:rPr>
              <w:t xml:space="preserve">възможност за възражения от кандидата </w:t>
            </w:r>
          </w:p>
          <w:p w:rsidR="00ED28ED" w:rsidRPr="00A967F3" w:rsidRDefault="00ED28ED" w:rsidP="00E23D15">
            <w:pPr>
              <w:pStyle w:val="2"/>
              <w:rPr>
                <w:rFonts w:ascii="Times New Roman" w:hAnsi="Times New Roman" w:cs="Times New Roman"/>
                <w:b w:val="0"/>
                <w:bCs w:val="0"/>
                <w:color w:val="auto"/>
                <w:lang w:eastAsia="en-US"/>
              </w:rPr>
            </w:pPr>
            <w:r w:rsidRPr="00A967F3">
              <w:rPr>
                <w:rFonts w:ascii="Times New Roman" w:hAnsi="Times New Roman" w:cs="Times New Roman"/>
                <w:b w:val="0"/>
                <w:bCs w:val="0"/>
                <w:color w:val="000000"/>
                <w:spacing w:val="3"/>
                <w:lang w:val="ru-RU" w:eastAsia="en-US"/>
              </w:rPr>
              <w:t xml:space="preserve">След  </w:t>
            </w:r>
            <w:proofErr w:type="spellStart"/>
            <w:r w:rsidRPr="00A967F3">
              <w:rPr>
                <w:rFonts w:ascii="Times New Roman" w:hAnsi="Times New Roman" w:cs="Times New Roman"/>
                <w:b w:val="0"/>
                <w:bCs w:val="0"/>
                <w:color w:val="000000"/>
                <w:spacing w:val="3"/>
                <w:lang w:val="ru-RU" w:eastAsia="en-US"/>
              </w:rPr>
              <w:t>получаване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от Председателя на </w:t>
            </w:r>
            <w:proofErr w:type="spellStart"/>
            <w:r w:rsidRPr="00A967F3">
              <w:rPr>
                <w:rFonts w:ascii="Times New Roman" w:hAnsi="Times New Roman" w:cs="Times New Roman"/>
                <w:b w:val="0"/>
                <w:bCs w:val="0"/>
                <w:color w:val="000000"/>
                <w:spacing w:val="3"/>
                <w:lang w:val="ru-RU" w:eastAsia="en-US"/>
              </w:rPr>
              <w:t>оценителната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комисия</w:t>
            </w:r>
            <w:proofErr w:type="spellEnd"/>
            <w:r w:rsidRPr="00A967F3">
              <w:rPr>
                <w:rFonts w:ascii="Times New Roman" w:hAnsi="Times New Roman" w:cs="Times New Roman"/>
                <w:b w:val="0"/>
                <w:bCs w:val="0"/>
                <w:color w:val="000000"/>
                <w:spacing w:val="3"/>
                <w:lang w:val="ru-RU" w:eastAsia="en-US"/>
              </w:rPr>
              <w:t xml:space="preserve"> </w:t>
            </w:r>
            <w:r w:rsidR="00166CFF" w:rsidRPr="00A967F3">
              <w:rPr>
                <w:rFonts w:ascii="Times New Roman" w:hAnsi="Times New Roman" w:cs="Times New Roman"/>
                <w:b w:val="0"/>
                <w:i/>
                <w:color w:val="auto"/>
                <w:lang w:eastAsia="en-US"/>
              </w:rPr>
              <w:t>„</w:t>
            </w:r>
            <w:r w:rsidR="00166CFF" w:rsidRPr="00A967F3">
              <w:rPr>
                <w:rFonts w:ascii="Times New Roman" w:hAnsi="Times New Roman" w:cs="Times New Roman"/>
                <w:b w:val="0"/>
                <w:color w:val="auto"/>
                <w:lang w:eastAsia="en-US"/>
              </w:rPr>
              <w:t>МИГ Средец“</w:t>
            </w:r>
            <w:r w:rsidR="00166CFF" w:rsidRPr="00A967F3">
              <w:rPr>
                <w:rFonts w:ascii="Times New Roman" w:hAnsi="Times New Roman" w:cs="Times New Roman"/>
                <w:b w:val="0"/>
                <w:bCs w:val="0"/>
                <w:color w:val="000000"/>
                <w:lang w:eastAsia="en-US"/>
              </w:rPr>
              <w:t xml:space="preserve"> </w:t>
            </w:r>
            <w:proofErr w:type="spellStart"/>
            <w:r w:rsidRPr="00A967F3">
              <w:rPr>
                <w:rFonts w:ascii="Times New Roman" w:hAnsi="Times New Roman" w:cs="Times New Roman"/>
                <w:b w:val="0"/>
                <w:bCs w:val="0"/>
                <w:color w:val="000000"/>
                <w:spacing w:val="3"/>
                <w:lang w:val="ru-RU" w:eastAsia="en-US"/>
              </w:rPr>
              <w:t>изпраща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уведомително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писмо</w:t>
            </w:r>
            <w:proofErr w:type="spellEnd"/>
            <w:r w:rsidRPr="00A967F3">
              <w:rPr>
                <w:rFonts w:ascii="Times New Roman" w:hAnsi="Times New Roman" w:cs="Times New Roman"/>
                <w:b w:val="0"/>
                <w:bCs w:val="0"/>
                <w:color w:val="000000"/>
                <w:spacing w:val="3"/>
                <w:lang w:val="ru-RU" w:eastAsia="en-US"/>
              </w:rPr>
              <w:t xml:space="preserve"> до </w:t>
            </w:r>
            <w:proofErr w:type="spellStart"/>
            <w:r w:rsidRPr="00A967F3">
              <w:rPr>
                <w:rFonts w:ascii="Times New Roman" w:hAnsi="Times New Roman" w:cs="Times New Roman"/>
                <w:b w:val="0"/>
                <w:bCs w:val="0"/>
                <w:color w:val="000000"/>
                <w:spacing w:val="3"/>
                <w:lang w:val="ru-RU" w:eastAsia="en-US"/>
              </w:rPr>
              <w:t>кандидатите</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чийто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проектни</w:t>
            </w:r>
            <w:proofErr w:type="spellEnd"/>
            <w:r w:rsidRPr="00A967F3">
              <w:rPr>
                <w:rFonts w:ascii="Times New Roman" w:hAnsi="Times New Roman" w:cs="Times New Roman"/>
                <w:b w:val="0"/>
                <w:bCs w:val="0"/>
                <w:color w:val="000000"/>
                <w:spacing w:val="3"/>
                <w:lang w:val="ru-RU" w:eastAsia="en-US"/>
              </w:rPr>
              <w:t xml:space="preserve"> предложения  </w:t>
            </w:r>
            <w:r w:rsidRPr="00A967F3">
              <w:rPr>
                <w:rFonts w:ascii="Times New Roman" w:hAnsi="Times New Roman" w:cs="Times New Roman"/>
                <w:b w:val="0"/>
                <w:bCs w:val="0"/>
                <w:color w:val="000000"/>
                <w:spacing w:val="3"/>
                <w:u w:val="single"/>
                <w:lang w:val="ru-RU" w:eastAsia="en-US"/>
              </w:rPr>
              <w:t xml:space="preserve">не </w:t>
            </w:r>
            <w:proofErr w:type="spellStart"/>
            <w:r w:rsidRPr="00A967F3">
              <w:rPr>
                <w:rFonts w:ascii="Times New Roman" w:hAnsi="Times New Roman" w:cs="Times New Roman"/>
                <w:b w:val="0"/>
                <w:bCs w:val="0"/>
                <w:color w:val="000000"/>
                <w:spacing w:val="3"/>
                <w:u w:val="single"/>
                <w:lang w:val="ru-RU" w:eastAsia="en-US"/>
              </w:rPr>
              <w:t>са</w:t>
            </w:r>
            <w:proofErr w:type="spellEnd"/>
            <w:r w:rsidRPr="00A967F3">
              <w:rPr>
                <w:rFonts w:ascii="Times New Roman" w:hAnsi="Times New Roman" w:cs="Times New Roman"/>
                <w:b w:val="0"/>
                <w:bCs w:val="0"/>
                <w:color w:val="000000"/>
                <w:spacing w:val="3"/>
                <w:u w:val="single"/>
                <w:lang w:val="ru-RU" w:eastAsia="en-US"/>
              </w:rPr>
              <w:t xml:space="preserve">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или  </w:t>
            </w:r>
            <w:r w:rsidRPr="00A967F3">
              <w:rPr>
                <w:rFonts w:ascii="Times New Roman" w:hAnsi="Times New Roman" w:cs="Times New Roman"/>
                <w:b w:val="0"/>
                <w:bCs w:val="0"/>
                <w:color w:val="000000"/>
                <w:spacing w:val="3"/>
                <w:u w:val="single"/>
                <w:lang w:val="ru-RU" w:eastAsia="en-US"/>
              </w:rPr>
              <w:t xml:space="preserve">частично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в срок до 5 работни дни от </w:t>
            </w:r>
            <w:proofErr w:type="spellStart"/>
            <w:r w:rsidRPr="00A967F3">
              <w:rPr>
                <w:rFonts w:ascii="Times New Roman" w:hAnsi="Times New Roman" w:cs="Times New Roman"/>
                <w:b w:val="0"/>
                <w:bCs w:val="0"/>
                <w:color w:val="000000"/>
                <w:spacing w:val="3"/>
                <w:lang w:val="ru-RU" w:eastAsia="en-US"/>
              </w:rPr>
              <w:t>одобряване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w:t>
            </w:r>
            <w:proofErr w:type="gramStart"/>
            <w:r w:rsidRPr="00A967F3">
              <w:rPr>
                <w:rFonts w:ascii="Times New Roman" w:hAnsi="Times New Roman" w:cs="Times New Roman"/>
                <w:b w:val="0"/>
                <w:bCs w:val="0"/>
                <w:color w:val="000000"/>
                <w:spacing w:val="3"/>
                <w:lang w:val="ru-RU" w:eastAsia="en-US"/>
              </w:rPr>
              <w:t>от</w:t>
            </w:r>
            <w:proofErr w:type="gramEnd"/>
            <w:r w:rsidRPr="00A967F3">
              <w:rPr>
                <w:rFonts w:ascii="Times New Roman" w:hAnsi="Times New Roman" w:cs="Times New Roman"/>
                <w:b w:val="0"/>
                <w:bCs w:val="0"/>
                <w:color w:val="000000"/>
                <w:spacing w:val="3"/>
                <w:lang w:val="ru-RU" w:eastAsia="en-US"/>
              </w:rPr>
              <w:t xml:space="preserve"> УС на </w:t>
            </w:r>
            <w:r w:rsidRPr="00A967F3">
              <w:rPr>
                <w:rFonts w:ascii="Times New Roman" w:hAnsi="Times New Roman" w:cs="Times New Roman"/>
                <w:b w:val="0"/>
                <w:bCs w:val="0"/>
                <w:color w:val="000000"/>
                <w:lang w:eastAsia="en-US"/>
              </w:rPr>
              <w:t>„МИГ Средец”</w:t>
            </w:r>
            <w:r w:rsidR="00A70637" w:rsidRPr="00A967F3">
              <w:rPr>
                <w:rFonts w:ascii="Times New Roman" w:hAnsi="Times New Roman" w:cs="Times New Roman"/>
                <w:b w:val="0"/>
                <w:bCs w:val="0"/>
                <w:color w:val="000000"/>
                <w:lang w:eastAsia="en-US"/>
              </w:rPr>
              <w:t>.</w:t>
            </w:r>
          </w:p>
          <w:p w:rsidR="00ED28ED" w:rsidRPr="00F85AB7" w:rsidRDefault="00ED28ED" w:rsidP="00AC75AD">
            <w:pPr>
              <w:pStyle w:val="32"/>
              <w:tabs>
                <w:tab w:val="left" w:pos="3615"/>
              </w:tabs>
              <w:spacing w:before="120"/>
              <w:jc w:val="both"/>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Кандидата получил уведомление от </w:t>
            </w:r>
            <w:r w:rsidRPr="00F85AB7">
              <w:rPr>
                <w:rFonts w:ascii="Times New Roman" w:hAnsi="Times New Roman" w:cs="Times New Roman"/>
                <w:color w:val="000000"/>
                <w:sz w:val="24"/>
                <w:szCs w:val="24"/>
                <w:lang w:eastAsia="en-US"/>
              </w:rPr>
              <w:t>„МИГ Средец”</w:t>
            </w:r>
            <w:r w:rsidRPr="00F85AB7">
              <w:rPr>
                <w:rFonts w:ascii="Times New Roman" w:hAnsi="Times New Roman" w:cs="Times New Roman"/>
                <w:sz w:val="24"/>
                <w:szCs w:val="24"/>
                <w:lang w:eastAsia="en-US"/>
              </w:rPr>
              <w:t>, че  проектното му предложение не е одобрено или частично одобрено има право на в</w:t>
            </w:r>
            <w:r w:rsidRPr="00F85AB7">
              <w:rPr>
                <w:rFonts w:ascii="Times New Roman" w:hAnsi="Times New Roman" w:cs="Times New Roman"/>
                <w:sz w:val="24"/>
                <w:szCs w:val="24"/>
                <w:shd w:val="clear" w:color="auto" w:fill="FEFEFE"/>
                <w:lang w:eastAsia="en-US"/>
              </w:rPr>
              <w:t xml:space="preserve">ъзражение до </w:t>
            </w:r>
            <w:r w:rsidRPr="00F85AB7">
              <w:rPr>
                <w:rFonts w:ascii="Times New Roman" w:hAnsi="Times New Roman" w:cs="Times New Roman"/>
                <w:sz w:val="24"/>
                <w:szCs w:val="24"/>
                <w:lang w:eastAsia="en-US"/>
              </w:rPr>
              <w:t>ДФЗ</w:t>
            </w:r>
            <w:r w:rsidRPr="00F85AB7">
              <w:rPr>
                <w:rFonts w:ascii="Times New Roman" w:hAnsi="Times New Roman" w:cs="Times New Roman"/>
                <w:sz w:val="24"/>
                <w:szCs w:val="24"/>
                <w:shd w:val="clear" w:color="auto" w:fill="FEFEFE"/>
                <w:lang w:eastAsia="en-US"/>
              </w:rPr>
              <w:t xml:space="preserve"> с</w:t>
            </w:r>
            <w:r w:rsidRPr="00F85AB7">
              <w:rPr>
                <w:rFonts w:ascii="Times New Roman" w:hAnsi="Times New Roman" w:cs="Times New Roman"/>
                <w:sz w:val="24"/>
                <w:szCs w:val="24"/>
                <w:lang w:eastAsia="en-US"/>
              </w:rPr>
              <w:t>ъгласно чл. 45 от ПМС 161/04.07.2016 год. в срок до 3 работни  дни.</w:t>
            </w:r>
          </w:p>
          <w:p w:rsidR="00ED28ED" w:rsidRPr="002656B6" w:rsidRDefault="00ED28ED" w:rsidP="00AC75AD">
            <w:pPr>
              <w:pStyle w:val="Default"/>
              <w:jc w:val="both"/>
            </w:pPr>
            <w:r w:rsidRPr="002656B6">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w:t>
            </w:r>
            <w:r w:rsidRPr="002656B6">
              <w:lastRenderedPageBreak/>
              <w:t xml:space="preserve">представляващи. </w:t>
            </w:r>
          </w:p>
          <w:p w:rsidR="00ED28ED" w:rsidRPr="002656B6" w:rsidRDefault="00ED28ED" w:rsidP="00AC75AD">
            <w:pPr>
              <w:pStyle w:val="Default"/>
              <w:jc w:val="both"/>
              <w:rPr>
                <w:b/>
                <w:bCs/>
              </w:rPr>
            </w:pPr>
          </w:p>
          <w:p w:rsidR="00ED28ED" w:rsidRPr="002656B6" w:rsidRDefault="00ED28ED" w:rsidP="00AC75AD">
            <w:pPr>
              <w:pStyle w:val="Default"/>
              <w:jc w:val="both"/>
            </w:pPr>
            <w:r w:rsidRPr="002656B6">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p w:rsidR="00DA4382" w:rsidRPr="007C0361" w:rsidRDefault="00DA4382" w:rsidP="007C0361">
            <w:pPr>
              <w:spacing w:after="0" w:line="240" w:lineRule="auto"/>
              <w:jc w:val="both"/>
              <w:rPr>
                <w:rFonts w:ascii="Times New Roman" w:hAnsi="Times New Roman" w:cs="Times New Roman"/>
                <w:sz w:val="24"/>
                <w:szCs w:val="24"/>
                <w:lang w:eastAsia="bg-BG"/>
              </w:rPr>
            </w:pPr>
          </w:p>
        </w:tc>
      </w:tr>
    </w:tbl>
    <w:p w:rsidR="00ED28ED" w:rsidRPr="007713C1" w:rsidRDefault="00ED28ED" w:rsidP="002269B7">
      <w:pPr>
        <w:pStyle w:val="1"/>
      </w:pPr>
      <w:r>
        <w:lastRenderedPageBreak/>
        <w:t>28</w:t>
      </w:r>
      <w:r w:rsidRPr="007713C1">
        <w:t xml:space="preserve">. </w:t>
      </w:r>
      <w:r>
        <w:t xml:space="preserve"> </w:t>
      </w:r>
      <w:r w:rsidRPr="007713C1">
        <w:t>Приложения към Условията за ка</w:t>
      </w:r>
      <w:r>
        <w:t>ндидатстване за кандидатстване: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5"/>
      </w:tblGrid>
      <w:tr w:rsidR="00ED28ED" w:rsidRPr="002653DC" w:rsidTr="00E1728E">
        <w:tc>
          <w:tcPr>
            <w:tcW w:w="9495" w:type="dxa"/>
            <w:shd w:val="clear" w:color="auto" w:fill="auto"/>
          </w:tcPr>
          <w:p w:rsidR="00ED28ED" w:rsidRPr="002653DC" w:rsidRDefault="00ED28ED"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2653DC">
              <w:rPr>
                <w:rFonts w:ascii="Times New Roman" w:hAnsi="Times New Roman" w:cs="Times New Roman"/>
                <w:b/>
                <w:bCs/>
                <w:color w:val="000000"/>
                <w:lang w:eastAsia="bg-BG"/>
              </w:rPr>
              <w:t>ПРИЛОЖЕНИЯ:</w:t>
            </w:r>
          </w:p>
          <w:p w:rsidR="0068478E" w:rsidRPr="002653DC" w:rsidRDefault="0068478E"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2653DC">
              <w:rPr>
                <w:rFonts w:ascii="Times New Roman" w:hAnsi="Times New Roman" w:cs="Times New Roman"/>
                <w:b/>
                <w:bCs/>
                <w:color w:val="000000"/>
                <w:lang w:eastAsia="bg-BG"/>
              </w:rPr>
              <w:t xml:space="preserve">А. Документи за попълване </w:t>
            </w:r>
          </w:p>
          <w:p w:rsidR="00ED28ED" w:rsidRPr="002653DC"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val="ru-RU" w:eastAsia="bg-BG"/>
              </w:rPr>
              <w:t>1</w:t>
            </w:r>
            <w:r w:rsidR="00ED28ED"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val="ru-RU" w:eastAsia="bg-BG"/>
              </w:rPr>
              <w:t xml:space="preserve">Таблица за </w:t>
            </w:r>
            <w:proofErr w:type="spellStart"/>
            <w:r w:rsidR="00ED28ED" w:rsidRPr="002653DC">
              <w:rPr>
                <w:rFonts w:ascii="Times New Roman" w:hAnsi="Times New Roman" w:cs="Times New Roman"/>
                <w:color w:val="000000"/>
                <w:lang w:val="ru-RU" w:eastAsia="bg-BG"/>
              </w:rPr>
              <w:t>допустими</w:t>
            </w:r>
            <w:proofErr w:type="spellEnd"/>
            <w:r w:rsidR="00ED28ED" w:rsidRPr="002653DC">
              <w:rPr>
                <w:rFonts w:ascii="Times New Roman" w:hAnsi="Times New Roman" w:cs="Times New Roman"/>
                <w:color w:val="000000"/>
                <w:lang w:val="ru-RU" w:eastAsia="bg-BG"/>
              </w:rPr>
              <w:t xml:space="preserve"> инвестиции и </w:t>
            </w:r>
            <w:proofErr w:type="spellStart"/>
            <w:r w:rsidR="00ED28ED" w:rsidRPr="002653DC">
              <w:rPr>
                <w:rFonts w:ascii="Times New Roman" w:hAnsi="Times New Roman" w:cs="Times New Roman"/>
                <w:color w:val="000000"/>
                <w:lang w:val="ru-RU" w:eastAsia="bg-BG"/>
              </w:rPr>
              <w:t>дейност</w:t>
            </w:r>
            <w:proofErr w:type="gramStart"/>
            <w:r w:rsidR="00ED28ED" w:rsidRPr="002653DC">
              <w:rPr>
                <w:rFonts w:ascii="Times New Roman" w:hAnsi="Times New Roman" w:cs="Times New Roman"/>
                <w:color w:val="000000"/>
                <w:lang w:val="ru-RU" w:eastAsia="bg-BG"/>
              </w:rPr>
              <w:t>и</w:t>
            </w:r>
            <w:proofErr w:type="spellEnd"/>
            <w:r w:rsidR="00ED28ED" w:rsidRPr="002653DC">
              <w:rPr>
                <w:rFonts w:ascii="Times New Roman" w:hAnsi="Times New Roman" w:cs="Times New Roman"/>
                <w:color w:val="000000"/>
                <w:lang w:val="ru-RU" w:eastAsia="bg-BG"/>
              </w:rPr>
              <w:t>(</w:t>
            </w:r>
            <w:proofErr w:type="gramEnd"/>
            <w:r w:rsidR="00ED28ED" w:rsidRPr="002653DC">
              <w:rPr>
                <w:rFonts w:ascii="Times New Roman" w:hAnsi="Times New Roman" w:cs="Times New Roman"/>
                <w:color w:val="000000"/>
                <w:lang w:val="ru-RU" w:eastAsia="bg-BG"/>
              </w:rPr>
              <w:t xml:space="preserve">ТДИД) </w:t>
            </w:r>
            <w:r w:rsidR="008A6725"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val="ru-RU" w:eastAsia="bg-BG"/>
              </w:rPr>
              <w:t xml:space="preserve"> Приложение </w:t>
            </w:r>
            <w:r w:rsidR="008A6725" w:rsidRPr="002653DC">
              <w:rPr>
                <w:rFonts w:ascii="Times New Roman" w:hAnsi="Times New Roman" w:cs="Times New Roman"/>
                <w:color w:val="000000"/>
                <w:lang w:val="ru-RU" w:eastAsia="bg-BG"/>
              </w:rPr>
              <w:t>№</w:t>
            </w:r>
            <w:r w:rsidRPr="002653DC">
              <w:rPr>
                <w:rFonts w:ascii="Times New Roman" w:hAnsi="Times New Roman" w:cs="Times New Roman"/>
                <w:color w:val="000000"/>
                <w:lang w:val="ru-RU" w:eastAsia="bg-BG"/>
              </w:rPr>
              <w:t>1</w:t>
            </w:r>
          </w:p>
          <w:p w:rsidR="00ED28ED" w:rsidRPr="002653DC"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2</w:t>
            </w:r>
            <w:r w:rsidR="00ED28ED" w:rsidRPr="002653DC">
              <w:rPr>
                <w:rFonts w:ascii="Times New Roman" w:hAnsi="Times New Roman" w:cs="Times New Roman"/>
                <w:color w:val="000000"/>
                <w:lang w:eastAsia="bg-BG"/>
              </w:rPr>
              <w:t xml:space="preserve">.Декларация  за лични данни </w:t>
            </w:r>
            <w:r w:rsidR="008A6725"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eastAsia="bg-BG"/>
              </w:rPr>
              <w:t xml:space="preserve"> Приложение</w:t>
            </w:r>
            <w:r w:rsidR="008A6725" w:rsidRPr="002653DC">
              <w:rPr>
                <w:rFonts w:ascii="Times New Roman" w:hAnsi="Times New Roman" w:cs="Times New Roman"/>
                <w:color w:val="000000"/>
                <w:lang w:eastAsia="bg-BG"/>
              </w:rPr>
              <w:t xml:space="preserve"> </w:t>
            </w:r>
            <w:r w:rsidR="00ED28ED"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2</w:t>
            </w:r>
          </w:p>
          <w:p w:rsidR="00ED28ED" w:rsidRPr="002653DC"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3</w:t>
            </w:r>
            <w:r w:rsidR="00ED28ED" w:rsidRPr="002653DC">
              <w:rPr>
                <w:rFonts w:ascii="Times New Roman" w:hAnsi="Times New Roman" w:cs="Times New Roman"/>
                <w:color w:val="000000"/>
                <w:lang w:eastAsia="bg-BG"/>
              </w:rPr>
              <w:t xml:space="preserve">. Декларация за нередности </w:t>
            </w:r>
            <w:r w:rsidR="008A6725"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eastAsia="bg-BG"/>
              </w:rPr>
              <w:t xml:space="preserve"> Приложение</w:t>
            </w:r>
            <w:r w:rsidR="008A6725" w:rsidRPr="002653DC">
              <w:rPr>
                <w:rFonts w:ascii="Times New Roman" w:hAnsi="Times New Roman" w:cs="Times New Roman"/>
                <w:color w:val="000000"/>
                <w:lang w:eastAsia="bg-BG"/>
              </w:rPr>
              <w:t xml:space="preserve"> </w:t>
            </w:r>
            <w:r w:rsidR="00ED28ED" w:rsidRPr="002653DC">
              <w:rPr>
                <w:rFonts w:ascii="Times New Roman" w:hAnsi="Times New Roman" w:cs="Times New Roman"/>
                <w:color w:val="000000"/>
                <w:lang w:eastAsia="bg-BG"/>
              </w:rPr>
              <w:t>№</w:t>
            </w:r>
            <w:r w:rsidRPr="002653DC">
              <w:rPr>
                <w:rFonts w:ascii="Times New Roman" w:hAnsi="Times New Roman" w:cs="Times New Roman"/>
                <w:color w:val="000000"/>
                <w:lang w:eastAsia="bg-BG"/>
              </w:rPr>
              <w:t>3</w:t>
            </w:r>
          </w:p>
          <w:p w:rsidR="0009669F" w:rsidRPr="002653DC" w:rsidRDefault="0067777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4</w:t>
            </w:r>
            <w:r w:rsidR="00ED28ED" w:rsidRPr="002653DC">
              <w:rPr>
                <w:rFonts w:ascii="Times New Roman" w:hAnsi="Times New Roman" w:cs="Times New Roman"/>
                <w:color w:val="000000"/>
                <w:lang w:eastAsia="bg-BG"/>
              </w:rPr>
              <w:t>.</w:t>
            </w:r>
            <w:r w:rsidR="0009669F" w:rsidRPr="002653DC">
              <w:rPr>
                <w:rFonts w:ascii="Times New Roman" w:hAnsi="Times New Roman" w:cs="Times New Roman"/>
                <w:color w:val="000000"/>
                <w:lang w:eastAsia="bg-BG"/>
              </w:rPr>
              <w:t xml:space="preserve"> Декларация по образец</w:t>
            </w:r>
            <w:r w:rsidR="00571A64" w:rsidRPr="002653DC">
              <w:rPr>
                <w:rFonts w:ascii="Times New Roman" w:hAnsi="Times New Roman" w:cs="Times New Roman"/>
                <w:bCs/>
                <w:i/>
                <w:iCs/>
                <w:lang w:eastAsia="bg-BG"/>
              </w:rPr>
              <w:t xml:space="preserve">(съгласно изискванията на чл.12, ал.3 от Наредба№22/2015г.) </w:t>
            </w:r>
            <w:r w:rsidR="0009669F" w:rsidRPr="002653DC">
              <w:rPr>
                <w:rFonts w:ascii="Times New Roman" w:hAnsi="Times New Roman" w:cs="Times New Roman"/>
                <w:color w:val="000000"/>
                <w:lang w:eastAsia="bg-BG"/>
              </w:rPr>
              <w:t xml:space="preserve"> за условията за допустимост на кандидата по т.11 от настоящите УК </w:t>
            </w:r>
            <w:r w:rsidR="00BB1326" w:rsidRPr="002653DC">
              <w:rPr>
                <w:rFonts w:ascii="Times New Roman" w:hAnsi="Times New Roman" w:cs="Times New Roman"/>
                <w:color w:val="000000"/>
                <w:lang w:eastAsia="bg-BG"/>
              </w:rPr>
              <w:t>–</w:t>
            </w:r>
            <w:r w:rsidR="0009669F" w:rsidRPr="002653DC">
              <w:rPr>
                <w:rFonts w:ascii="Times New Roman" w:hAnsi="Times New Roman" w:cs="Times New Roman"/>
                <w:color w:val="000000"/>
                <w:lang w:eastAsia="bg-BG"/>
              </w:rPr>
              <w:t xml:space="preserve"> Приложение</w:t>
            </w:r>
            <w:r w:rsidR="00BB1326" w:rsidRPr="002653DC">
              <w:rPr>
                <w:rFonts w:ascii="Times New Roman" w:hAnsi="Times New Roman" w:cs="Times New Roman"/>
                <w:color w:val="000000"/>
                <w:lang w:eastAsia="bg-BG"/>
              </w:rPr>
              <w:t xml:space="preserve"> </w:t>
            </w:r>
            <w:r w:rsidR="0009669F" w:rsidRPr="002653DC">
              <w:rPr>
                <w:rFonts w:ascii="Times New Roman" w:hAnsi="Times New Roman" w:cs="Times New Roman"/>
                <w:color w:val="000000"/>
                <w:lang w:eastAsia="bg-BG"/>
              </w:rPr>
              <w:t>№</w:t>
            </w:r>
            <w:r w:rsidRPr="002653DC">
              <w:rPr>
                <w:rFonts w:ascii="Times New Roman" w:hAnsi="Times New Roman" w:cs="Times New Roman"/>
                <w:color w:val="000000"/>
                <w:lang w:eastAsia="bg-BG"/>
              </w:rPr>
              <w:t>4</w:t>
            </w:r>
          </w:p>
          <w:p w:rsidR="00ED28ED" w:rsidRPr="002653DC" w:rsidRDefault="00677775" w:rsidP="006719B9">
            <w:pPr>
              <w:tabs>
                <w:tab w:val="left" w:pos="1800"/>
              </w:tabs>
              <w:spacing w:before="120" w:after="120" w:line="240" w:lineRule="auto"/>
              <w:jc w:val="both"/>
              <w:rPr>
                <w:rFonts w:ascii="Times New Roman" w:hAnsi="Times New Roman" w:cs="Times New Roman"/>
                <w:lang w:eastAsia="bg-BG"/>
              </w:rPr>
            </w:pPr>
            <w:r w:rsidRPr="002653DC">
              <w:rPr>
                <w:rFonts w:ascii="Times New Roman" w:hAnsi="Times New Roman" w:cs="Times New Roman"/>
                <w:color w:val="000000"/>
                <w:lang w:eastAsia="bg-BG"/>
              </w:rPr>
              <w:t>5</w:t>
            </w:r>
            <w:r w:rsidR="00ED28ED" w:rsidRPr="002653DC">
              <w:rPr>
                <w:rFonts w:ascii="Times New Roman" w:hAnsi="Times New Roman" w:cs="Times New Roman"/>
                <w:color w:val="000000"/>
                <w:lang w:eastAsia="bg-BG"/>
              </w:rPr>
              <w:t>.</w:t>
            </w:r>
            <w:r w:rsidR="0009669F" w:rsidRPr="002653DC">
              <w:rPr>
                <w:rFonts w:ascii="Times New Roman" w:hAnsi="Times New Roman" w:cs="Times New Roman"/>
                <w:color w:val="000000"/>
                <w:lang w:eastAsia="bg-BG"/>
              </w:rPr>
              <w:t xml:space="preserve"> </w:t>
            </w:r>
            <w:r w:rsidR="00ED28ED" w:rsidRPr="002653DC">
              <w:rPr>
                <w:rFonts w:ascii="Times New Roman" w:hAnsi="Times New Roman" w:cs="Times New Roman"/>
                <w:color w:val="000000"/>
                <w:lang w:eastAsia="bg-BG"/>
              </w:rPr>
              <w:t>Декларация за</w:t>
            </w:r>
            <w:r w:rsidR="00ED28ED" w:rsidRPr="002653DC">
              <w:rPr>
                <w:rFonts w:ascii="Times New Roman" w:hAnsi="Times New Roman" w:cs="Times New Roman"/>
              </w:rPr>
              <w:t xml:space="preserve"> обстоятелствата по чл.3 и чл.4 от Закона за малките и средните предприятия</w:t>
            </w:r>
            <w:r w:rsidR="008A6725" w:rsidRPr="002653DC">
              <w:rPr>
                <w:rFonts w:ascii="Times New Roman" w:hAnsi="Times New Roman" w:cs="Times New Roman"/>
              </w:rPr>
              <w:t xml:space="preserve"> </w:t>
            </w:r>
            <w:r w:rsidR="008A6725" w:rsidRPr="002653DC">
              <w:rPr>
                <w:rFonts w:ascii="Times New Roman" w:hAnsi="Times New Roman" w:cs="Times New Roman"/>
                <w:lang w:eastAsia="bg-BG"/>
              </w:rPr>
              <w:t>–</w:t>
            </w:r>
            <w:r w:rsidR="00ED28ED" w:rsidRPr="002653DC">
              <w:rPr>
                <w:rFonts w:ascii="Times New Roman" w:hAnsi="Times New Roman" w:cs="Times New Roman"/>
                <w:lang w:eastAsia="bg-BG"/>
              </w:rPr>
              <w:t xml:space="preserve"> Приложение</w:t>
            </w:r>
            <w:r w:rsidR="008A6725" w:rsidRPr="002653DC">
              <w:rPr>
                <w:rFonts w:ascii="Times New Roman" w:hAnsi="Times New Roman" w:cs="Times New Roman"/>
                <w:lang w:eastAsia="bg-BG"/>
              </w:rPr>
              <w:t xml:space="preserve">  </w:t>
            </w:r>
            <w:r w:rsidR="00BB1326" w:rsidRPr="002653DC">
              <w:rPr>
                <w:rFonts w:ascii="Times New Roman" w:hAnsi="Times New Roman" w:cs="Times New Roman"/>
                <w:lang w:eastAsia="bg-BG"/>
              </w:rPr>
              <w:t>№</w:t>
            </w:r>
            <w:r w:rsidRPr="002653DC">
              <w:rPr>
                <w:rFonts w:ascii="Times New Roman" w:hAnsi="Times New Roman" w:cs="Times New Roman"/>
                <w:lang w:eastAsia="bg-BG"/>
              </w:rPr>
              <w:t>5</w:t>
            </w:r>
          </w:p>
          <w:p w:rsidR="00A7276F" w:rsidRPr="002653DC" w:rsidRDefault="00677775" w:rsidP="006719B9">
            <w:pPr>
              <w:tabs>
                <w:tab w:val="left" w:pos="1800"/>
              </w:tabs>
              <w:spacing w:before="120" w:after="120" w:line="240" w:lineRule="auto"/>
              <w:jc w:val="both"/>
              <w:rPr>
                <w:rFonts w:ascii="Times New Roman" w:hAnsi="Times New Roman" w:cs="Times New Roman"/>
                <w:lang w:eastAsia="bg-BG"/>
              </w:rPr>
            </w:pPr>
            <w:r w:rsidRPr="002653DC">
              <w:rPr>
                <w:rFonts w:ascii="Times New Roman" w:hAnsi="Times New Roman" w:cs="Times New Roman"/>
                <w:iCs/>
                <w:color w:val="000000"/>
                <w:lang w:eastAsia="bg-BG"/>
              </w:rPr>
              <w:t>6</w:t>
            </w:r>
            <w:r w:rsidR="00A7276F" w:rsidRPr="002653DC">
              <w:rPr>
                <w:rFonts w:ascii="Times New Roman" w:hAnsi="Times New Roman" w:cs="Times New Roman"/>
                <w:iCs/>
                <w:color w:val="000000"/>
                <w:lang w:eastAsia="bg-BG"/>
              </w:rPr>
              <w:t xml:space="preserve">. Справка за обобщените параметри на предприятието, което подава декларация по чл. 3 и чл. 4 на ЗМСП по образец </w:t>
            </w:r>
            <w:r w:rsidR="008A6725" w:rsidRPr="002653DC">
              <w:rPr>
                <w:rFonts w:ascii="Times New Roman" w:hAnsi="Times New Roman" w:cs="Times New Roman"/>
                <w:iCs/>
                <w:color w:val="000000"/>
                <w:lang w:eastAsia="bg-BG"/>
              </w:rPr>
              <w:t xml:space="preserve">– </w:t>
            </w:r>
            <w:r w:rsidR="00A7276F" w:rsidRPr="002653DC">
              <w:rPr>
                <w:rFonts w:ascii="Times New Roman" w:hAnsi="Times New Roman" w:cs="Times New Roman"/>
                <w:iCs/>
                <w:color w:val="000000"/>
                <w:lang w:eastAsia="bg-BG"/>
              </w:rPr>
              <w:t>Приложение</w:t>
            </w:r>
            <w:r w:rsidR="008A6725" w:rsidRPr="002653DC">
              <w:rPr>
                <w:rFonts w:ascii="Times New Roman" w:hAnsi="Times New Roman" w:cs="Times New Roman"/>
                <w:iCs/>
                <w:color w:val="000000"/>
                <w:lang w:eastAsia="bg-BG"/>
              </w:rPr>
              <w:t xml:space="preserve"> </w:t>
            </w:r>
            <w:r w:rsidR="00A7276F" w:rsidRPr="002653DC">
              <w:rPr>
                <w:rFonts w:ascii="Times New Roman" w:hAnsi="Times New Roman" w:cs="Times New Roman"/>
                <w:iCs/>
                <w:color w:val="000000"/>
                <w:lang w:eastAsia="bg-BG"/>
              </w:rPr>
              <w:t xml:space="preserve"> №</w:t>
            </w:r>
            <w:r w:rsidRPr="002653DC">
              <w:rPr>
                <w:rFonts w:ascii="Times New Roman" w:hAnsi="Times New Roman" w:cs="Times New Roman"/>
                <w:iCs/>
                <w:color w:val="000000"/>
                <w:lang w:eastAsia="bg-BG"/>
              </w:rPr>
              <w:t>5</w:t>
            </w:r>
            <w:r w:rsidR="00A7276F" w:rsidRPr="002653DC">
              <w:rPr>
                <w:rFonts w:ascii="Times New Roman" w:hAnsi="Times New Roman" w:cs="Times New Roman"/>
                <w:iCs/>
                <w:color w:val="000000"/>
                <w:lang w:eastAsia="bg-BG"/>
              </w:rPr>
              <w:t>а</w:t>
            </w:r>
          </w:p>
          <w:p w:rsidR="00ED28ED" w:rsidRPr="002653DC"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7</w:t>
            </w:r>
            <w:r w:rsidR="00ED28ED" w:rsidRPr="002653DC">
              <w:rPr>
                <w:rFonts w:ascii="Times New Roman" w:hAnsi="Times New Roman" w:cs="Times New Roman"/>
                <w:color w:val="000000"/>
                <w:lang w:eastAsia="bg-BG"/>
              </w:rPr>
              <w:t xml:space="preserve">. Запитване за оферта </w:t>
            </w:r>
            <w:r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eastAsia="bg-BG"/>
              </w:rPr>
              <w:t xml:space="preserve"> Приложение № </w:t>
            </w:r>
            <w:r w:rsidRPr="002653DC">
              <w:rPr>
                <w:rFonts w:ascii="Times New Roman" w:hAnsi="Times New Roman" w:cs="Times New Roman"/>
                <w:color w:val="000000"/>
                <w:lang w:eastAsia="bg-BG"/>
              </w:rPr>
              <w:t>6</w:t>
            </w:r>
          </w:p>
          <w:p w:rsidR="00ED28ED" w:rsidRPr="002653DC"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8</w:t>
            </w:r>
            <w:r w:rsidR="00ED28ED" w:rsidRPr="002653DC">
              <w:rPr>
                <w:rFonts w:ascii="Times New Roman" w:hAnsi="Times New Roman" w:cs="Times New Roman"/>
                <w:color w:val="000000"/>
                <w:lang w:eastAsia="bg-BG"/>
              </w:rPr>
              <w:t xml:space="preserve">. Анализ разходи ползи(финансов анализ) </w:t>
            </w:r>
            <w:r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eastAsia="bg-BG"/>
              </w:rPr>
              <w:t xml:space="preserve"> Приложение</w:t>
            </w:r>
            <w:r w:rsidRPr="002653DC">
              <w:rPr>
                <w:rFonts w:ascii="Times New Roman" w:hAnsi="Times New Roman" w:cs="Times New Roman"/>
                <w:color w:val="000000"/>
                <w:lang w:eastAsia="bg-BG"/>
              </w:rPr>
              <w:t xml:space="preserve"> </w:t>
            </w:r>
            <w:r w:rsidR="00ED28ED" w:rsidRPr="002653DC">
              <w:rPr>
                <w:rFonts w:ascii="Times New Roman" w:hAnsi="Times New Roman" w:cs="Times New Roman"/>
                <w:color w:val="000000"/>
                <w:lang w:eastAsia="bg-BG"/>
              </w:rPr>
              <w:t>№</w:t>
            </w:r>
            <w:r w:rsidRPr="002653DC">
              <w:rPr>
                <w:rFonts w:ascii="Times New Roman" w:hAnsi="Times New Roman" w:cs="Times New Roman"/>
                <w:color w:val="000000"/>
                <w:lang w:eastAsia="bg-BG"/>
              </w:rPr>
              <w:t>7</w:t>
            </w:r>
          </w:p>
          <w:p w:rsidR="00ED28ED" w:rsidRPr="002653DC" w:rsidRDefault="00ED28ED" w:rsidP="006719B9">
            <w:pPr>
              <w:tabs>
                <w:tab w:val="left" w:pos="1800"/>
              </w:tabs>
              <w:spacing w:before="120" w:after="120" w:line="240" w:lineRule="auto"/>
              <w:jc w:val="both"/>
              <w:rPr>
                <w:rFonts w:ascii="Times New Roman" w:hAnsi="Times New Roman" w:cs="Times New Roman"/>
                <w:color w:val="000000"/>
                <w:u w:val="single"/>
                <w:lang w:eastAsia="bg-BG"/>
              </w:rPr>
            </w:pPr>
            <w:r w:rsidRPr="002653DC">
              <w:rPr>
                <w:rFonts w:ascii="Times New Roman" w:hAnsi="Times New Roman" w:cs="Times New Roman"/>
                <w:color w:val="000000"/>
                <w:lang w:eastAsia="bg-BG"/>
              </w:rPr>
              <w:t xml:space="preserve">9. Анализ разходи ползи(финансов анализ) </w:t>
            </w:r>
            <w:r w:rsidR="008A6725" w:rsidRPr="002653DC">
              <w:rPr>
                <w:rFonts w:ascii="Times New Roman" w:hAnsi="Times New Roman" w:cs="Times New Roman"/>
                <w:color w:val="000000"/>
                <w:lang w:eastAsia="bg-BG"/>
              </w:rPr>
              <w:t>–</w:t>
            </w:r>
            <w:r w:rsidRPr="002653DC">
              <w:rPr>
                <w:rFonts w:ascii="Times New Roman" w:hAnsi="Times New Roman" w:cs="Times New Roman"/>
                <w:color w:val="000000"/>
                <w:lang w:eastAsia="bg-BG"/>
              </w:rPr>
              <w:t xml:space="preserve"> Приложение</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w:t>
            </w:r>
            <w:r w:rsidR="008A6725" w:rsidRPr="002653DC">
              <w:rPr>
                <w:rFonts w:ascii="Times New Roman" w:hAnsi="Times New Roman" w:cs="Times New Roman"/>
                <w:color w:val="000000"/>
                <w:lang w:eastAsia="bg-BG"/>
              </w:rPr>
              <w:t>7</w:t>
            </w:r>
            <w:r w:rsidR="00A7276F" w:rsidRPr="002653DC">
              <w:rPr>
                <w:rFonts w:ascii="Times New Roman" w:hAnsi="Times New Roman" w:cs="Times New Roman"/>
                <w:color w:val="000000"/>
                <w:lang w:eastAsia="bg-BG"/>
              </w:rPr>
              <w:t>а</w:t>
            </w:r>
            <w:r w:rsidR="00DB7E72" w:rsidRPr="002653DC">
              <w:rPr>
                <w:rFonts w:ascii="Times New Roman" w:hAnsi="Times New Roman" w:cs="Times New Roman"/>
                <w:color w:val="000000"/>
                <w:u w:val="single"/>
                <w:lang w:eastAsia="bg-BG"/>
              </w:rPr>
              <w:t>(</w:t>
            </w:r>
            <w:r w:rsidR="008B2DB9" w:rsidRPr="002653DC">
              <w:rPr>
                <w:rFonts w:ascii="Times New Roman" w:hAnsi="Times New Roman" w:cs="Times New Roman"/>
                <w:color w:val="000000"/>
                <w:u w:val="single"/>
                <w:lang w:eastAsia="bg-BG"/>
              </w:rPr>
              <w:t xml:space="preserve">таблици </w:t>
            </w:r>
            <w:r w:rsidR="008B2DB9" w:rsidRPr="002653DC">
              <w:rPr>
                <w:rFonts w:ascii="Times New Roman" w:hAnsi="Times New Roman" w:cs="Times New Roman"/>
                <w:i/>
                <w:iCs/>
                <w:u w:val="single"/>
              </w:rPr>
              <w:t xml:space="preserve"> във формат „</w:t>
            </w:r>
            <w:proofErr w:type="spellStart"/>
            <w:r w:rsidR="008B2DB9" w:rsidRPr="002653DC">
              <w:rPr>
                <w:rFonts w:ascii="Times New Roman" w:hAnsi="Times New Roman" w:cs="Times New Roman"/>
                <w:i/>
                <w:iCs/>
                <w:u w:val="single"/>
                <w:lang w:val="en-US"/>
              </w:rPr>
              <w:t>xls</w:t>
            </w:r>
            <w:proofErr w:type="spellEnd"/>
            <w:r w:rsidR="008B2DB9" w:rsidRPr="002653DC">
              <w:rPr>
                <w:rFonts w:ascii="Times New Roman" w:hAnsi="Times New Roman" w:cs="Times New Roman"/>
                <w:i/>
                <w:iCs/>
                <w:u w:val="single"/>
              </w:rPr>
              <w:t>“</w:t>
            </w:r>
            <w:r w:rsidR="008B2DB9" w:rsidRPr="002653DC">
              <w:rPr>
                <w:rFonts w:ascii="Times New Roman" w:hAnsi="Times New Roman" w:cs="Times New Roman"/>
                <w:u w:val="single"/>
                <w:lang w:val="ru-RU" w:eastAsia="bg-BG"/>
              </w:rPr>
              <w:t>)</w:t>
            </w:r>
            <w:r w:rsidR="008B2DB9" w:rsidRPr="002653DC">
              <w:rPr>
                <w:rFonts w:ascii="Times New Roman" w:hAnsi="Times New Roman" w:cs="Times New Roman"/>
                <w:color w:val="000000"/>
                <w:u w:val="single"/>
                <w:lang w:eastAsia="bg-BG"/>
              </w:rPr>
              <w:t xml:space="preserve">  </w:t>
            </w:r>
          </w:p>
          <w:p w:rsidR="008A6725" w:rsidRPr="002653DC"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 xml:space="preserve">10. </w:t>
            </w:r>
            <w:r w:rsidR="008A6725" w:rsidRPr="002653DC">
              <w:rPr>
                <w:rFonts w:ascii="Times New Roman" w:hAnsi="Times New Roman" w:cs="Times New Roman"/>
                <w:color w:val="000000"/>
                <w:lang w:eastAsia="bg-BG"/>
              </w:rPr>
              <w:t>Декларация минимални  помощи – Приложение №8</w:t>
            </w:r>
          </w:p>
          <w:p w:rsidR="00ED28ED" w:rsidRPr="002653DC"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 xml:space="preserve">11. </w:t>
            </w:r>
            <w:r w:rsidR="00ED28ED" w:rsidRPr="002653DC">
              <w:rPr>
                <w:rFonts w:ascii="Times New Roman" w:hAnsi="Times New Roman" w:cs="Times New Roman"/>
                <w:color w:val="000000"/>
                <w:lang w:eastAsia="bg-BG"/>
              </w:rPr>
              <w:t xml:space="preserve">Декларация за липса или наличие на двойно за финансиране </w:t>
            </w:r>
            <w:r w:rsidRPr="002653DC">
              <w:rPr>
                <w:rFonts w:ascii="Times New Roman" w:hAnsi="Times New Roman" w:cs="Times New Roman"/>
                <w:color w:val="000000"/>
                <w:lang w:eastAsia="bg-BG"/>
              </w:rPr>
              <w:t>–</w:t>
            </w:r>
            <w:r w:rsidR="00ED28ED" w:rsidRPr="002653DC">
              <w:rPr>
                <w:rFonts w:ascii="Times New Roman" w:hAnsi="Times New Roman" w:cs="Times New Roman"/>
                <w:color w:val="000000"/>
                <w:lang w:eastAsia="bg-BG"/>
              </w:rPr>
              <w:t xml:space="preserve"> Приложение</w:t>
            </w:r>
            <w:r w:rsidRPr="002653DC">
              <w:rPr>
                <w:rFonts w:ascii="Times New Roman" w:hAnsi="Times New Roman" w:cs="Times New Roman"/>
                <w:color w:val="000000"/>
                <w:lang w:eastAsia="bg-BG"/>
              </w:rPr>
              <w:t xml:space="preserve"> </w:t>
            </w:r>
            <w:r w:rsidR="00ED28ED" w:rsidRPr="002653DC">
              <w:rPr>
                <w:rFonts w:ascii="Times New Roman" w:hAnsi="Times New Roman" w:cs="Times New Roman"/>
                <w:color w:val="000000"/>
                <w:lang w:eastAsia="bg-BG"/>
              </w:rPr>
              <w:t>№9</w:t>
            </w:r>
          </w:p>
          <w:p w:rsidR="008A6725" w:rsidRPr="002653DC"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1</w:t>
            </w:r>
            <w:r w:rsidR="008A6725" w:rsidRPr="002653DC">
              <w:rPr>
                <w:rFonts w:ascii="Times New Roman" w:hAnsi="Times New Roman" w:cs="Times New Roman"/>
                <w:color w:val="000000"/>
                <w:lang w:eastAsia="bg-BG"/>
              </w:rPr>
              <w:t>2</w:t>
            </w:r>
            <w:r w:rsidRPr="002653DC">
              <w:rPr>
                <w:rFonts w:ascii="Times New Roman" w:hAnsi="Times New Roman" w:cs="Times New Roman"/>
                <w:color w:val="000000"/>
                <w:lang w:eastAsia="bg-BG"/>
              </w:rPr>
              <w:t>. Декларация за  липса на изкуствено създадени условия- Приложение №10</w:t>
            </w:r>
            <w:r w:rsidR="008A6725" w:rsidRPr="002653DC">
              <w:rPr>
                <w:rFonts w:ascii="Times New Roman" w:hAnsi="Times New Roman" w:cs="Times New Roman"/>
                <w:color w:val="000000"/>
                <w:lang w:eastAsia="bg-BG"/>
              </w:rPr>
              <w:t xml:space="preserve"> </w:t>
            </w:r>
          </w:p>
          <w:p w:rsidR="00ED28ED" w:rsidRPr="002653DC" w:rsidRDefault="008A6725"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13. Декларация НСИ – Приложение  № 11</w:t>
            </w:r>
          </w:p>
          <w:p w:rsidR="00ED28ED" w:rsidRPr="002653DC" w:rsidRDefault="00ED28ED" w:rsidP="006719B9">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1</w:t>
            </w:r>
            <w:r w:rsidR="008A6725" w:rsidRPr="002653DC">
              <w:rPr>
                <w:rFonts w:ascii="Times New Roman" w:hAnsi="Times New Roman" w:cs="Times New Roman"/>
                <w:color w:val="000000"/>
                <w:lang w:eastAsia="bg-BG"/>
              </w:rPr>
              <w:t>4</w:t>
            </w:r>
            <w:r w:rsidRPr="002653DC">
              <w:rPr>
                <w:rFonts w:ascii="Times New Roman" w:hAnsi="Times New Roman" w:cs="Times New Roman"/>
                <w:color w:val="000000"/>
                <w:lang w:eastAsia="bg-BG"/>
              </w:rPr>
              <w:t>. Формуляр за мониторинг</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 xml:space="preserve"> Приложение</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 xml:space="preserve"> №1</w:t>
            </w:r>
            <w:r w:rsidR="008A6725" w:rsidRPr="002653DC">
              <w:rPr>
                <w:rFonts w:ascii="Times New Roman" w:hAnsi="Times New Roman" w:cs="Times New Roman"/>
                <w:color w:val="000000"/>
                <w:lang w:eastAsia="bg-BG"/>
              </w:rPr>
              <w:t>2</w:t>
            </w:r>
          </w:p>
          <w:p w:rsidR="008A6725" w:rsidRPr="002653DC" w:rsidRDefault="00ED28ED" w:rsidP="008A6725">
            <w:pPr>
              <w:tabs>
                <w:tab w:val="left" w:pos="1800"/>
              </w:tabs>
              <w:spacing w:before="120" w:after="120" w:line="240" w:lineRule="auto"/>
              <w:jc w:val="both"/>
              <w:rPr>
                <w:rFonts w:ascii="Times New Roman" w:hAnsi="Times New Roman" w:cs="Times New Roman"/>
                <w:color w:val="000000"/>
                <w:lang w:val="en-US" w:eastAsia="bg-BG"/>
              </w:rPr>
            </w:pPr>
            <w:r w:rsidRPr="002653DC">
              <w:rPr>
                <w:rFonts w:ascii="Times New Roman" w:hAnsi="Times New Roman" w:cs="Times New Roman"/>
                <w:color w:val="000000"/>
                <w:lang w:eastAsia="bg-BG"/>
              </w:rPr>
              <w:t>1</w:t>
            </w:r>
            <w:r w:rsidR="008A6725" w:rsidRPr="002653DC">
              <w:rPr>
                <w:rFonts w:ascii="Times New Roman" w:hAnsi="Times New Roman" w:cs="Times New Roman"/>
                <w:color w:val="000000"/>
                <w:lang w:eastAsia="bg-BG"/>
              </w:rPr>
              <w:t>5</w:t>
            </w:r>
            <w:r w:rsidRPr="002653DC">
              <w:rPr>
                <w:rFonts w:ascii="Times New Roman" w:hAnsi="Times New Roman" w:cs="Times New Roman"/>
                <w:color w:val="000000"/>
                <w:lang w:eastAsia="bg-BG"/>
              </w:rPr>
              <w:t>.</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 xml:space="preserve">Декларация за неприложими документи </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Приложение</w:t>
            </w:r>
            <w:r w:rsidR="008A6725" w:rsidRPr="002653DC">
              <w:rPr>
                <w:rFonts w:ascii="Times New Roman" w:hAnsi="Times New Roman" w:cs="Times New Roman"/>
                <w:color w:val="000000"/>
                <w:lang w:eastAsia="bg-BG"/>
              </w:rPr>
              <w:t xml:space="preserve"> </w:t>
            </w:r>
            <w:r w:rsidRPr="002653DC">
              <w:rPr>
                <w:rFonts w:ascii="Times New Roman" w:hAnsi="Times New Roman" w:cs="Times New Roman"/>
                <w:color w:val="000000"/>
                <w:lang w:eastAsia="bg-BG"/>
              </w:rPr>
              <w:t xml:space="preserve"> №1</w:t>
            </w:r>
            <w:r w:rsidR="008A6725" w:rsidRPr="002653DC">
              <w:rPr>
                <w:rFonts w:ascii="Times New Roman" w:hAnsi="Times New Roman" w:cs="Times New Roman"/>
                <w:color w:val="000000"/>
                <w:lang w:eastAsia="bg-BG"/>
              </w:rPr>
              <w:t>3</w:t>
            </w:r>
          </w:p>
          <w:p w:rsidR="00970BE8" w:rsidRPr="002653DC" w:rsidRDefault="00970BE8" w:rsidP="008A6725">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val="en-US" w:eastAsia="bg-BG"/>
              </w:rPr>
              <w:t>16</w:t>
            </w:r>
            <w:r w:rsidRPr="002653DC">
              <w:rPr>
                <w:rFonts w:ascii="Times New Roman" w:hAnsi="Times New Roman" w:cs="Times New Roman"/>
                <w:color w:val="000000"/>
                <w:lang w:eastAsia="bg-BG"/>
              </w:rPr>
              <w:t>. Декларация за свързаност, по образец - Приложение№</w:t>
            </w:r>
            <w:r w:rsidRPr="002653DC">
              <w:rPr>
                <w:rFonts w:ascii="Times New Roman" w:hAnsi="Times New Roman" w:cs="Times New Roman"/>
                <w:color w:val="000000"/>
                <w:lang w:val="en-US" w:eastAsia="bg-BG"/>
              </w:rPr>
              <w:t>14</w:t>
            </w:r>
          </w:p>
          <w:p w:rsidR="00EF2948" w:rsidRPr="002653DC" w:rsidRDefault="00EF2948" w:rsidP="008A6725">
            <w:pPr>
              <w:tabs>
                <w:tab w:val="left" w:pos="1800"/>
              </w:tabs>
              <w:spacing w:before="120" w:after="120" w:line="240" w:lineRule="auto"/>
              <w:jc w:val="both"/>
              <w:rPr>
                <w:rFonts w:ascii="Times New Roman" w:hAnsi="Times New Roman" w:cs="Times New Roman"/>
                <w:color w:val="000000"/>
                <w:lang w:eastAsia="bg-BG"/>
              </w:rPr>
            </w:pPr>
            <w:r w:rsidRPr="002653DC">
              <w:rPr>
                <w:rFonts w:ascii="Times New Roman" w:hAnsi="Times New Roman" w:cs="Times New Roman"/>
                <w:color w:val="000000"/>
                <w:lang w:eastAsia="bg-BG"/>
              </w:rPr>
              <w:t>17.</w:t>
            </w:r>
            <w:r w:rsidRPr="002653DC">
              <w:rPr>
                <w:rFonts w:ascii="Times New Roman" w:eastAsia="Times New Roman" w:hAnsi="Times New Roman" w:cs="Times New Roman"/>
                <w:color w:val="000000"/>
                <w:lang w:eastAsia="bg-BG"/>
              </w:rPr>
              <w:t xml:space="preserve"> </w:t>
            </w:r>
            <w:r w:rsidRPr="002653DC">
              <w:rPr>
                <w:rFonts w:ascii="Times New Roman" w:hAnsi="Times New Roman" w:cs="Times New Roman"/>
                <w:bCs/>
                <w:iCs/>
                <w:lang w:eastAsia="bg-BG"/>
              </w:rPr>
              <w:t>Декларация</w:t>
            </w:r>
            <w:r w:rsidRPr="002653DC">
              <w:rPr>
                <w:rFonts w:ascii="Times New Roman" w:hAnsi="Times New Roman" w:cs="Times New Roman"/>
                <w:bCs/>
                <w:iCs/>
                <w:lang w:val="en-US" w:eastAsia="bg-BG"/>
              </w:rPr>
              <w:t xml:space="preserve"> </w:t>
            </w:r>
            <w:r w:rsidRPr="002653DC">
              <w:rPr>
                <w:rFonts w:ascii="Times New Roman" w:eastAsia="Times New Roman" w:hAnsi="Times New Roman" w:cs="Times New Roman"/>
              </w:rPr>
              <w:t xml:space="preserve">за отсъствие на обстоятелствата по чл. </w:t>
            </w:r>
            <w:r w:rsidRPr="002653DC">
              <w:rPr>
                <w:rFonts w:ascii="Times New Roman" w:eastAsia="Times New Roman" w:hAnsi="Times New Roman" w:cs="Times New Roman"/>
                <w:lang w:val="ru-RU"/>
              </w:rPr>
              <w:t xml:space="preserve">25, </w:t>
            </w:r>
            <w:proofErr w:type="gramStart"/>
            <w:r w:rsidRPr="002653DC">
              <w:rPr>
                <w:rFonts w:ascii="Times New Roman" w:eastAsia="Times New Roman" w:hAnsi="Times New Roman" w:cs="Times New Roman"/>
                <w:lang w:val="ru-RU"/>
              </w:rPr>
              <w:t>ал</w:t>
            </w:r>
            <w:proofErr w:type="gramEnd"/>
            <w:r w:rsidRPr="002653DC">
              <w:rPr>
                <w:rFonts w:ascii="Times New Roman" w:eastAsia="Times New Roman" w:hAnsi="Times New Roman" w:cs="Times New Roman"/>
                <w:lang w:val="ru-RU"/>
              </w:rPr>
              <w:t xml:space="preserve">. 2 от ЗУСЕСИФ </w:t>
            </w:r>
            <w:r w:rsidRPr="002653DC">
              <w:rPr>
                <w:rFonts w:ascii="Times New Roman" w:hAnsi="Times New Roman" w:cs="Times New Roman"/>
                <w:bCs/>
                <w:iCs/>
                <w:lang w:eastAsia="bg-BG"/>
              </w:rPr>
              <w:t>– Приложение № 15</w:t>
            </w:r>
          </w:p>
          <w:p w:rsidR="0068478E" w:rsidRPr="002653DC" w:rsidRDefault="0068478E" w:rsidP="006719B9">
            <w:pPr>
              <w:tabs>
                <w:tab w:val="left" w:pos="1800"/>
              </w:tabs>
              <w:spacing w:before="120" w:after="120" w:line="240" w:lineRule="auto"/>
              <w:jc w:val="both"/>
              <w:rPr>
                <w:rFonts w:ascii="Times New Roman" w:hAnsi="Times New Roman" w:cs="Times New Roman"/>
                <w:b/>
                <w:color w:val="000000"/>
                <w:lang w:eastAsia="bg-BG"/>
              </w:rPr>
            </w:pPr>
            <w:r w:rsidRPr="002653DC">
              <w:rPr>
                <w:rFonts w:ascii="Times New Roman" w:hAnsi="Times New Roman" w:cs="Times New Roman"/>
                <w:b/>
                <w:color w:val="000000"/>
                <w:lang w:eastAsia="bg-BG"/>
              </w:rPr>
              <w:t xml:space="preserve">Б. Документи за информация </w:t>
            </w:r>
          </w:p>
          <w:p w:rsidR="00ED28ED" w:rsidRPr="002653DC" w:rsidRDefault="00ED28ED" w:rsidP="006719B9">
            <w:pPr>
              <w:tabs>
                <w:tab w:val="left" w:pos="1800"/>
              </w:tabs>
              <w:spacing w:before="120" w:after="120" w:line="240" w:lineRule="auto"/>
              <w:jc w:val="both"/>
              <w:rPr>
                <w:rFonts w:ascii="Times New Roman" w:hAnsi="Times New Roman" w:cs="Times New Roman"/>
                <w:color w:val="000000"/>
                <w:lang w:val="en-US" w:eastAsia="bg-BG"/>
              </w:rPr>
            </w:pPr>
            <w:r w:rsidRPr="002653DC">
              <w:rPr>
                <w:rFonts w:ascii="Times New Roman" w:hAnsi="Times New Roman" w:cs="Times New Roman"/>
                <w:color w:val="000000"/>
                <w:lang w:eastAsia="bg-BG"/>
              </w:rPr>
              <w:lastRenderedPageBreak/>
              <w:t>1</w:t>
            </w:r>
            <w:r w:rsidR="002653DC" w:rsidRPr="002653DC">
              <w:rPr>
                <w:rFonts w:ascii="Times New Roman" w:hAnsi="Times New Roman" w:cs="Times New Roman"/>
                <w:color w:val="000000"/>
                <w:lang w:eastAsia="bg-BG"/>
              </w:rPr>
              <w:t>8</w:t>
            </w:r>
            <w:r w:rsidRPr="002653DC">
              <w:rPr>
                <w:rFonts w:ascii="Times New Roman" w:hAnsi="Times New Roman" w:cs="Times New Roman"/>
                <w:color w:val="000000"/>
                <w:lang w:eastAsia="bg-BG"/>
              </w:rPr>
              <w:t>. Таблица за Административно съответствие и допустимост -Приложение №</w:t>
            </w:r>
            <w:r w:rsidR="00F81AF7" w:rsidRPr="002653DC">
              <w:rPr>
                <w:rFonts w:ascii="Times New Roman" w:hAnsi="Times New Roman" w:cs="Times New Roman"/>
                <w:color w:val="000000"/>
                <w:lang w:val="en-US" w:eastAsia="bg-BG"/>
              </w:rPr>
              <w:t>16</w:t>
            </w:r>
          </w:p>
          <w:p w:rsidR="00ED28ED" w:rsidRPr="002653DC" w:rsidRDefault="00ED28ED" w:rsidP="006719B9">
            <w:pPr>
              <w:tabs>
                <w:tab w:val="left" w:pos="1800"/>
              </w:tabs>
              <w:spacing w:before="120" w:after="120" w:line="240" w:lineRule="auto"/>
              <w:jc w:val="both"/>
              <w:rPr>
                <w:rFonts w:ascii="Times New Roman" w:hAnsi="Times New Roman" w:cs="Times New Roman"/>
                <w:color w:val="000000"/>
                <w:lang w:val="en-US" w:eastAsia="bg-BG"/>
              </w:rPr>
            </w:pPr>
            <w:r w:rsidRPr="002653DC">
              <w:rPr>
                <w:rFonts w:ascii="Times New Roman" w:hAnsi="Times New Roman" w:cs="Times New Roman"/>
                <w:color w:val="000000"/>
                <w:lang w:eastAsia="bg-BG"/>
              </w:rPr>
              <w:t>1</w:t>
            </w:r>
            <w:r w:rsidR="002653DC" w:rsidRPr="002653DC">
              <w:rPr>
                <w:rFonts w:ascii="Times New Roman" w:hAnsi="Times New Roman" w:cs="Times New Roman"/>
                <w:color w:val="000000"/>
                <w:lang w:eastAsia="bg-BG"/>
              </w:rPr>
              <w:t>9</w:t>
            </w:r>
            <w:r w:rsidRPr="002653DC">
              <w:rPr>
                <w:rFonts w:ascii="Times New Roman" w:hAnsi="Times New Roman" w:cs="Times New Roman"/>
                <w:color w:val="000000"/>
                <w:lang w:eastAsia="bg-BG"/>
              </w:rPr>
              <w:t>. Таблица  за техническа и фи</w:t>
            </w:r>
            <w:r w:rsidR="000B1A12" w:rsidRPr="002653DC">
              <w:rPr>
                <w:rFonts w:ascii="Times New Roman" w:hAnsi="Times New Roman" w:cs="Times New Roman"/>
                <w:color w:val="000000"/>
                <w:lang w:eastAsia="bg-BG"/>
              </w:rPr>
              <w:t>нансова оценка -Приложение  №1</w:t>
            </w:r>
            <w:r w:rsidR="00C7138C" w:rsidRPr="002653DC">
              <w:rPr>
                <w:rFonts w:ascii="Times New Roman" w:hAnsi="Times New Roman" w:cs="Times New Roman"/>
                <w:color w:val="000000"/>
                <w:lang w:val="en-US" w:eastAsia="bg-BG"/>
              </w:rPr>
              <w:t>7</w:t>
            </w:r>
          </w:p>
          <w:p w:rsidR="00ED28ED" w:rsidRPr="002653DC" w:rsidRDefault="002653DC" w:rsidP="006719B9">
            <w:pPr>
              <w:tabs>
                <w:tab w:val="left" w:pos="1800"/>
              </w:tabs>
              <w:spacing w:before="120" w:after="120" w:line="240" w:lineRule="auto"/>
              <w:jc w:val="both"/>
              <w:rPr>
                <w:rFonts w:ascii="Times New Roman" w:hAnsi="Times New Roman" w:cs="Times New Roman"/>
                <w:lang w:val="en-US" w:eastAsia="bg-BG"/>
              </w:rPr>
            </w:pPr>
            <w:r w:rsidRPr="002653DC">
              <w:rPr>
                <w:rFonts w:ascii="Times New Roman" w:hAnsi="Times New Roman" w:cs="Times New Roman"/>
                <w:lang w:eastAsia="bg-BG"/>
              </w:rPr>
              <w:t>20</w:t>
            </w:r>
            <w:r w:rsidR="00ED28ED" w:rsidRPr="002653DC">
              <w:rPr>
                <w:rFonts w:ascii="Times New Roman" w:hAnsi="Times New Roman" w:cs="Times New Roman"/>
                <w:lang w:eastAsia="bg-BG"/>
              </w:rPr>
              <w:t xml:space="preserve">. Указания за попълване на електронен формуляр - Приложение  № </w:t>
            </w:r>
            <w:r w:rsidR="000B1A12" w:rsidRPr="002653DC">
              <w:rPr>
                <w:rFonts w:ascii="Times New Roman" w:hAnsi="Times New Roman" w:cs="Times New Roman"/>
                <w:lang w:eastAsia="bg-BG"/>
              </w:rPr>
              <w:t>1</w:t>
            </w:r>
            <w:r w:rsidR="00C7138C" w:rsidRPr="002653DC">
              <w:rPr>
                <w:rFonts w:ascii="Times New Roman" w:hAnsi="Times New Roman" w:cs="Times New Roman"/>
                <w:lang w:val="en-US" w:eastAsia="bg-BG"/>
              </w:rPr>
              <w:t>8</w:t>
            </w:r>
          </w:p>
          <w:p w:rsidR="00ED28ED" w:rsidRPr="002653DC" w:rsidRDefault="00ED28ED" w:rsidP="006719B9">
            <w:pPr>
              <w:tabs>
                <w:tab w:val="left" w:pos="1800"/>
              </w:tabs>
              <w:spacing w:before="120" w:after="120" w:line="240" w:lineRule="auto"/>
              <w:jc w:val="both"/>
              <w:rPr>
                <w:rFonts w:ascii="Times New Roman" w:hAnsi="Times New Roman" w:cs="Times New Roman"/>
                <w:lang w:val="en-US" w:eastAsia="bg-BG"/>
              </w:rPr>
            </w:pPr>
            <w:r w:rsidRPr="002653DC">
              <w:rPr>
                <w:rFonts w:ascii="Times New Roman" w:hAnsi="Times New Roman" w:cs="Times New Roman"/>
                <w:lang w:eastAsia="bg-BG"/>
              </w:rPr>
              <w:t>2</w:t>
            </w:r>
            <w:r w:rsidR="002653DC" w:rsidRPr="002653DC">
              <w:rPr>
                <w:rFonts w:ascii="Times New Roman" w:hAnsi="Times New Roman" w:cs="Times New Roman"/>
                <w:lang w:eastAsia="bg-BG"/>
              </w:rPr>
              <w:t>1</w:t>
            </w:r>
            <w:r w:rsidRPr="002653DC">
              <w:rPr>
                <w:rFonts w:ascii="Times New Roman" w:hAnsi="Times New Roman" w:cs="Times New Roman"/>
                <w:lang w:eastAsia="bg-BG"/>
              </w:rPr>
              <w:t>. КИД 2008- Приложение №</w:t>
            </w:r>
            <w:r w:rsidR="0074570A" w:rsidRPr="002653DC">
              <w:rPr>
                <w:rFonts w:ascii="Times New Roman" w:hAnsi="Times New Roman" w:cs="Times New Roman"/>
                <w:lang w:val="en-US" w:eastAsia="bg-BG"/>
              </w:rPr>
              <w:t>19</w:t>
            </w:r>
          </w:p>
          <w:p w:rsidR="00ED28ED" w:rsidRPr="002653DC" w:rsidRDefault="006D7804" w:rsidP="006719B9">
            <w:pPr>
              <w:tabs>
                <w:tab w:val="left" w:pos="1800"/>
              </w:tabs>
              <w:spacing w:before="120" w:after="120" w:line="240" w:lineRule="auto"/>
              <w:jc w:val="both"/>
              <w:rPr>
                <w:rFonts w:ascii="Times New Roman" w:hAnsi="Times New Roman" w:cs="Times New Roman"/>
                <w:lang w:val="en-US" w:eastAsia="bg-BG"/>
              </w:rPr>
            </w:pPr>
            <w:r w:rsidRPr="002653DC">
              <w:rPr>
                <w:rFonts w:ascii="Times New Roman" w:hAnsi="Times New Roman" w:cs="Times New Roman"/>
                <w:lang w:val="en-US" w:eastAsia="bg-BG"/>
              </w:rPr>
              <w:t>2</w:t>
            </w:r>
            <w:r w:rsidR="002653DC" w:rsidRPr="002653DC">
              <w:rPr>
                <w:rFonts w:ascii="Times New Roman" w:hAnsi="Times New Roman" w:cs="Times New Roman"/>
                <w:lang w:eastAsia="bg-BG"/>
              </w:rPr>
              <w:t>2</w:t>
            </w:r>
            <w:r w:rsidR="00ED28ED" w:rsidRPr="002653DC">
              <w:rPr>
                <w:rFonts w:ascii="Times New Roman" w:hAnsi="Times New Roman" w:cs="Times New Roman"/>
                <w:lang w:eastAsia="bg-BG"/>
              </w:rPr>
              <w:t>.Списък с номерата на МИГ за попълване на таблицата за  ТДИД-Приложение №2</w:t>
            </w:r>
            <w:r w:rsidRPr="002653DC">
              <w:rPr>
                <w:rFonts w:ascii="Times New Roman" w:hAnsi="Times New Roman" w:cs="Times New Roman"/>
                <w:lang w:val="en-US" w:eastAsia="bg-BG"/>
              </w:rPr>
              <w:t>0</w:t>
            </w:r>
          </w:p>
          <w:p w:rsidR="00ED28ED" w:rsidRPr="002653DC" w:rsidRDefault="00ED28ED" w:rsidP="006719B9">
            <w:pPr>
              <w:tabs>
                <w:tab w:val="left" w:pos="1800"/>
              </w:tabs>
              <w:spacing w:before="120" w:after="120" w:line="240" w:lineRule="auto"/>
              <w:jc w:val="both"/>
              <w:rPr>
                <w:rFonts w:ascii="Times New Roman" w:hAnsi="Times New Roman" w:cs="Times New Roman"/>
                <w:lang w:val="en-US" w:eastAsia="bg-BG"/>
              </w:rPr>
            </w:pPr>
            <w:r w:rsidRPr="002653DC">
              <w:rPr>
                <w:rFonts w:ascii="Times New Roman" w:hAnsi="Times New Roman" w:cs="Times New Roman"/>
                <w:lang w:eastAsia="bg-BG"/>
              </w:rPr>
              <w:t>2</w:t>
            </w:r>
            <w:r w:rsidR="002653DC" w:rsidRPr="002653DC">
              <w:rPr>
                <w:rFonts w:ascii="Times New Roman" w:hAnsi="Times New Roman" w:cs="Times New Roman"/>
                <w:lang w:eastAsia="bg-BG"/>
              </w:rPr>
              <w:t>3</w:t>
            </w:r>
            <w:r w:rsidRPr="002653DC">
              <w:rPr>
                <w:rFonts w:ascii="Times New Roman" w:hAnsi="Times New Roman" w:cs="Times New Roman"/>
                <w:lang w:eastAsia="bg-BG"/>
              </w:rPr>
              <w:t>. Указания за попълване на декларацията за минимални  помощи  -  Приложение №2</w:t>
            </w:r>
            <w:r w:rsidR="00C022D5" w:rsidRPr="002653DC">
              <w:rPr>
                <w:rFonts w:ascii="Times New Roman" w:hAnsi="Times New Roman" w:cs="Times New Roman"/>
                <w:lang w:val="en-US" w:eastAsia="bg-BG"/>
              </w:rPr>
              <w:t>1</w:t>
            </w:r>
          </w:p>
          <w:p w:rsidR="00ED28ED" w:rsidRPr="002653DC" w:rsidRDefault="00ED28ED" w:rsidP="002653DC">
            <w:pPr>
              <w:tabs>
                <w:tab w:val="left" w:pos="1800"/>
              </w:tabs>
              <w:spacing w:before="120" w:after="120" w:line="240" w:lineRule="auto"/>
              <w:jc w:val="both"/>
              <w:rPr>
                <w:rFonts w:ascii="Times New Roman" w:hAnsi="Times New Roman" w:cs="Times New Roman"/>
                <w:lang w:val="en-US" w:eastAsia="bg-BG"/>
              </w:rPr>
            </w:pPr>
            <w:r w:rsidRPr="002653DC">
              <w:rPr>
                <w:rFonts w:ascii="Times New Roman" w:hAnsi="Times New Roman" w:cs="Times New Roman"/>
                <w:lang w:eastAsia="bg-BG"/>
              </w:rPr>
              <w:t>2</w:t>
            </w:r>
            <w:r w:rsidR="002653DC" w:rsidRPr="002653DC">
              <w:rPr>
                <w:rFonts w:ascii="Times New Roman" w:hAnsi="Times New Roman" w:cs="Times New Roman"/>
                <w:lang w:eastAsia="bg-BG"/>
              </w:rPr>
              <w:t>4</w:t>
            </w:r>
            <w:r w:rsidRPr="002653DC">
              <w:rPr>
                <w:rFonts w:ascii="Times New Roman" w:hAnsi="Times New Roman" w:cs="Times New Roman"/>
                <w:lang w:eastAsia="bg-BG"/>
              </w:rPr>
              <w:t xml:space="preserve">.Указания за попълване на  декларацията  </w:t>
            </w:r>
            <w:r w:rsidRPr="002653DC">
              <w:rPr>
                <w:rFonts w:ascii="Times New Roman" w:hAnsi="Times New Roman" w:cs="Times New Roman"/>
              </w:rPr>
              <w:t>по чл.3 и чл.4 от Закона за малките и средните предприятия</w:t>
            </w:r>
            <w:r w:rsidRPr="002653DC">
              <w:rPr>
                <w:rFonts w:ascii="Times New Roman" w:hAnsi="Times New Roman" w:cs="Times New Roman"/>
                <w:lang w:eastAsia="bg-BG"/>
              </w:rPr>
              <w:t xml:space="preserve"> - Приложение №2</w:t>
            </w:r>
            <w:r w:rsidR="00C022D5" w:rsidRPr="002653DC">
              <w:rPr>
                <w:rFonts w:ascii="Times New Roman" w:hAnsi="Times New Roman" w:cs="Times New Roman"/>
                <w:lang w:val="en-US" w:eastAsia="bg-BG"/>
              </w:rPr>
              <w:t>2</w:t>
            </w:r>
          </w:p>
        </w:tc>
      </w:tr>
    </w:tbl>
    <w:p w:rsidR="00ED28ED" w:rsidRPr="002653DC" w:rsidRDefault="00ED28ED" w:rsidP="005C3AFB">
      <w:pPr>
        <w:pStyle w:val="2"/>
        <w:rPr>
          <w:rFonts w:ascii="Times New Roman" w:hAnsi="Times New Roman" w:cs="Times New Roman"/>
          <w:b w:val="0"/>
          <w:bCs w:val="0"/>
          <w:sz w:val="22"/>
          <w:szCs w:val="22"/>
          <w:lang w:val="en-US"/>
        </w:rPr>
      </w:pPr>
    </w:p>
    <w:sectPr w:rsidR="00ED28ED" w:rsidRPr="002653DC" w:rsidSect="00EF65B1">
      <w:headerReference w:type="default" r:id="rId15"/>
      <w:footerReference w:type="default" r:id="rId16"/>
      <w:headerReference w:type="first" r:id="rId17"/>
      <w:pgSz w:w="11906" w:h="16838"/>
      <w:pgMar w:top="2208" w:right="1133" w:bottom="567"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714" w:rsidRDefault="00352714" w:rsidP="002325A3">
      <w:pPr>
        <w:spacing w:after="0" w:line="240" w:lineRule="auto"/>
      </w:pPr>
      <w:r>
        <w:separator/>
      </w:r>
    </w:p>
  </w:endnote>
  <w:endnote w:type="continuationSeparator" w:id="0">
    <w:p w:rsidR="00352714" w:rsidRDefault="00352714"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Pr="008207D2" w:rsidRDefault="00010591" w:rsidP="00D46DA8">
    <w:pPr>
      <w:jc w:val="center"/>
      <w:rPr>
        <w:i/>
        <w:sz w:val="18"/>
        <w:szCs w:val="18"/>
      </w:rPr>
    </w:pPr>
    <w:r w:rsidRPr="008207D2">
      <w:rPr>
        <w:rFonts w:ascii="Times New Roman" w:hAnsi="Times New Roman" w:cs="Times New Roman"/>
        <w:bCs/>
        <w:i/>
        <w:sz w:val="18"/>
        <w:szCs w:val="18"/>
      </w:rPr>
      <w:t xml:space="preserve">Условия за кандидатстване </w:t>
    </w:r>
    <w:r w:rsidRPr="008207D2">
      <w:rPr>
        <w:rFonts w:ascii="Times New Roman" w:hAnsi="Times New Roman" w:cs="Times New Roman"/>
        <w:bCs/>
        <w:i/>
        <w:sz w:val="18"/>
        <w:szCs w:val="18"/>
        <w:lang w:val="ru-RU"/>
      </w:rPr>
      <w:t xml:space="preserve"> </w:t>
    </w:r>
    <w:r w:rsidRPr="008207D2">
      <w:rPr>
        <w:rFonts w:ascii="Times New Roman" w:hAnsi="Times New Roman" w:cs="Times New Roman"/>
        <w:bCs/>
        <w:i/>
        <w:sz w:val="18"/>
        <w:szCs w:val="18"/>
      </w:rPr>
      <w:t xml:space="preserve">по процедура </w:t>
    </w:r>
    <w:r w:rsidRPr="008207D2">
      <w:rPr>
        <w:rFonts w:ascii="Times New Roman" w:hAnsi="Times New Roman" w:cs="Times New Roman"/>
        <w:bCs/>
        <w:i/>
        <w:sz w:val="18"/>
        <w:szCs w:val="18"/>
        <w:lang w:eastAsia="bg-BG"/>
      </w:rPr>
      <w:t xml:space="preserve">№ </w:t>
    </w:r>
    <w:r w:rsidRPr="008207D2">
      <w:rPr>
        <w:rFonts w:ascii="Times New Roman" w:hAnsi="Times New Roman" w:cs="Times New Roman"/>
        <w:i/>
        <w:sz w:val="18"/>
        <w:szCs w:val="18"/>
      </w:rPr>
      <w:t>BG06RDNP001-19.197</w:t>
    </w:r>
    <w:r w:rsidRPr="008207D2">
      <w:rPr>
        <w:rFonts w:ascii="Times New Roman" w:hAnsi="Times New Roman" w:cs="Times New Roman"/>
        <w:bCs/>
        <w:i/>
        <w:sz w:val="18"/>
        <w:szCs w:val="18"/>
        <w:lang w:eastAsia="bg-BG"/>
      </w:rPr>
      <w:t xml:space="preserve"> „МИГ Средец -  </w:t>
    </w:r>
    <w:proofErr w:type="spellStart"/>
    <w:r w:rsidRPr="008207D2">
      <w:rPr>
        <w:rFonts w:ascii="Times New Roman" w:hAnsi="Times New Roman" w:cs="Times New Roman"/>
        <w:bCs/>
        <w:i/>
        <w:sz w:val="18"/>
        <w:szCs w:val="18"/>
        <w:lang w:eastAsia="bg-BG"/>
      </w:rPr>
      <w:t>подмярка</w:t>
    </w:r>
    <w:proofErr w:type="spellEnd"/>
    <w:r w:rsidRPr="008207D2">
      <w:rPr>
        <w:rFonts w:ascii="Times New Roman" w:hAnsi="Times New Roman" w:cs="Times New Roman"/>
        <w:bCs/>
        <w:i/>
        <w:sz w:val="18"/>
        <w:szCs w:val="18"/>
        <w:lang w:eastAsia="bg-BG"/>
      </w:rPr>
      <w:t xml:space="preserve"> 7.</w:t>
    </w:r>
    <w:r w:rsidRPr="008207D2">
      <w:rPr>
        <w:rFonts w:ascii="Times New Roman" w:hAnsi="Times New Roman" w:cs="Times New Roman"/>
        <w:bCs/>
        <w:i/>
        <w:sz w:val="18"/>
        <w:szCs w:val="18"/>
        <w:lang w:val="en-US" w:eastAsia="bg-BG"/>
      </w:rPr>
      <w:t>6</w:t>
    </w:r>
    <w:r w:rsidRPr="008207D2">
      <w:rPr>
        <w:rFonts w:ascii="Times New Roman" w:hAnsi="Times New Roman" w:cs="Times New Roman"/>
        <w:bCs/>
        <w:i/>
        <w:sz w:val="18"/>
        <w:szCs w:val="18"/>
        <w:lang w:eastAsia="bg-BG"/>
      </w:rPr>
      <w:t xml:space="preserve"> ”Проучване и инвестиции, свързани с поддържане и възстановяване на културното и природното наследство на селата”</w:t>
    </w:r>
  </w:p>
  <w:p w:rsidR="00010591" w:rsidRPr="003667D4" w:rsidRDefault="00010591"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6C0ADF">
      <w:rPr>
        <w:noProof/>
      </w:rPr>
      <w:t>4</w:t>
    </w:r>
    <w:r>
      <w:rPr>
        <w:noProof/>
      </w:rPr>
      <w:fldChar w:fldCharType="end"/>
    </w:r>
  </w:p>
  <w:p w:rsidR="00010591" w:rsidRPr="003667D4" w:rsidRDefault="00010591" w:rsidP="003667D4">
    <w:pPr>
      <w:jc w:val="center"/>
      <w:rPr>
        <w:b/>
        <w:bCs/>
      </w:rPr>
    </w:pPr>
    <w:r w:rsidRPr="003667D4">
      <w:rPr>
        <w:b/>
        <w:bCs/>
      </w:rPr>
      <w:t>„МЕСТНА ИНИЦИАТИВНА ГРУПА СРЕДЕЦ”</w:t>
    </w:r>
  </w:p>
  <w:p w:rsidR="00010591" w:rsidRDefault="00010591"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8300 Средец, </w:t>
    </w:r>
    <w:proofErr w:type="spellStart"/>
    <w:r w:rsidRPr="003667D4">
      <w:rPr>
        <w:rFonts w:ascii="Times New Roman" w:hAnsi="Times New Roman" w:cs="Times New Roman"/>
        <w:sz w:val="20"/>
        <w:szCs w:val="20"/>
      </w:rPr>
      <w:t>обл</w:t>
    </w:r>
    <w:proofErr w:type="spellEnd"/>
    <w:r w:rsidRPr="003667D4">
      <w:rPr>
        <w:rFonts w:ascii="Times New Roman" w:hAnsi="Times New Roman" w:cs="Times New Roman"/>
        <w:sz w:val="20"/>
        <w:szCs w:val="20"/>
      </w:rPr>
      <w:t xml:space="preserve">.Бургас ул. „Лиляна Димитрова”1, ет.2, </w:t>
    </w:r>
    <w:proofErr w:type="spellStart"/>
    <w:r w:rsidRPr="003667D4">
      <w:rPr>
        <w:rFonts w:ascii="Times New Roman" w:hAnsi="Times New Roman" w:cs="Times New Roman"/>
        <w:sz w:val="20"/>
        <w:szCs w:val="20"/>
      </w:rPr>
      <w:t>e-mail</w:t>
    </w:r>
    <w:proofErr w:type="spellEnd"/>
    <w:r w:rsidRPr="003667D4">
      <w:rPr>
        <w:rFonts w:ascii="Times New Roman" w:hAnsi="Times New Roman" w:cs="Times New Roman"/>
        <w:color w:val="0000FF"/>
        <w:sz w:val="20"/>
        <w:szCs w:val="20"/>
      </w:rPr>
      <w:t xml:space="preserve">: </w:t>
    </w:r>
    <w:hyperlink r:id="rId1" w:history="1">
      <w:r w:rsidRPr="003667D4">
        <w:rPr>
          <w:rFonts w:ascii="Times New Roman" w:hAnsi="Times New Roman" w:cs="Times New Roman"/>
          <w:color w:val="0563C1"/>
          <w:sz w:val="20"/>
          <w:szCs w:val="20"/>
          <w:u w:val="single"/>
          <w:lang w:val="en-US"/>
        </w:rPr>
        <w:t>lider</w:t>
      </w:r>
      <w:r w:rsidRPr="003667D4">
        <w:rPr>
          <w:rFonts w:ascii="Times New Roman" w:hAnsi="Times New Roman" w:cs="Times New Roman"/>
          <w:color w:val="0563C1"/>
          <w:sz w:val="20"/>
          <w:szCs w:val="20"/>
          <w:u w:val="single"/>
          <w:lang w:val="ru-RU"/>
        </w:rPr>
        <w:t>_</w:t>
      </w:r>
      <w:r w:rsidRPr="003667D4">
        <w:rPr>
          <w:rFonts w:ascii="Times New Roman" w:hAnsi="Times New Roman" w:cs="Times New Roman"/>
          <w:color w:val="0563C1"/>
          <w:sz w:val="20"/>
          <w:szCs w:val="20"/>
          <w:u w:val="single"/>
          <w:lang w:val="en-US"/>
        </w:rPr>
        <w:t>sredets</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abv</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bg</w:t>
      </w:r>
      <w:proofErr w:type="spellEnd"/>
    </w:hyperlink>
    <w:r w:rsidRPr="003667D4">
      <w:rPr>
        <w:rFonts w:ascii="Times New Roman" w:hAnsi="Times New Roman" w:cs="Times New Roman"/>
        <w:sz w:val="20"/>
        <w:szCs w:val="20"/>
      </w:rPr>
      <w:t xml:space="preserve">, </w:t>
    </w:r>
  </w:p>
  <w:p w:rsidR="00010591" w:rsidRPr="003667D4" w:rsidRDefault="00010591"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интернет страница: </w:t>
    </w:r>
    <w:r w:rsidRPr="003667D4">
      <w:rPr>
        <w:rFonts w:ascii="Times New Roman" w:hAnsi="Times New Roman" w:cs="Times New Roman"/>
        <w:color w:val="0563C1"/>
        <w:sz w:val="20"/>
        <w:szCs w:val="20"/>
        <w:u w:val="single"/>
        <w:lang w:val="en-US"/>
      </w:rPr>
      <w:t>www</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mig</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sredets</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eu</w:t>
    </w:r>
    <w:proofErr w:type="spellEnd"/>
  </w:p>
  <w:p w:rsidR="00010591" w:rsidRPr="003667D4" w:rsidRDefault="00010591" w:rsidP="003667D4">
    <w:pPr>
      <w:jc w:val="center"/>
      <w:rPr>
        <w:rFonts w:ascii="Times New Roman" w:hAnsi="Times New Roman" w:cs="Times New Roman"/>
        <w:sz w:val="20"/>
        <w:szCs w:val="20"/>
      </w:rPr>
    </w:pPr>
    <w:r w:rsidRPr="003667D4">
      <w:rPr>
        <w:rFonts w:ascii="Times New Roman" w:hAnsi="Times New Roman" w:cs="Times New Roman"/>
        <w:sz w:val="20"/>
        <w:szCs w:val="20"/>
      </w:rPr>
      <w:t>Споразумение № РД50-192/29.11.2016 г.</w:t>
    </w:r>
  </w:p>
  <w:p w:rsidR="00010591" w:rsidRPr="007251C1" w:rsidRDefault="00010591" w:rsidP="007251C1">
    <w:pPr>
      <w:pStyle w:val="afe"/>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714" w:rsidRDefault="00352714" w:rsidP="002325A3">
      <w:pPr>
        <w:spacing w:after="0" w:line="240" w:lineRule="auto"/>
      </w:pPr>
      <w:r>
        <w:separator/>
      </w:r>
    </w:p>
  </w:footnote>
  <w:footnote w:type="continuationSeparator" w:id="0">
    <w:p w:rsidR="00352714" w:rsidRDefault="00352714" w:rsidP="002325A3">
      <w:pPr>
        <w:spacing w:after="0" w:line="240" w:lineRule="auto"/>
      </w:pPr>
      <w:r>
        <w:continuationSeparator/>
      </w:r>
    </w:p>
  </w:footnote>
  <w:footnote w:id="1">
    <w:p w:rsidR="00010591" w:rsidRPr="00227371" w:rsidRDefault="00010591" w:rsidP="00765D56">
      <w:pPr>
        <w:spacing w:after="0" w:line="240" w:lineRule="auto"/>
        <w:jc w:val="both"/>
        <w:rPr>
          <w:b/>
          <w:sz w:val="20"/>
          <w:szCs w:val="20"/>
          <w:lang w:eastAsia="bg-BG"/>
        </w:rPr>
      </w:pPr>
      <w:r w:rsidRPr="00765D56">
        <w:rPr>
          <w:rStyle w:val="a7"/>
          <w:b/>
        </w:rPr>
        <w:footnoteRef/>
      </w:r>
      <w:r w:rsidRPr="00765D56">
        <w:rPr>
          <w:b/>
        </w:rPr>
        <w:t xml:space="preserve"> </w:t>
      </w:r>
      <w:r>
        <w:rPr>
          <w:b/>
        </w:rPr>
        <w:t>„</w:t>
      </w:r>
      <w:proofErr w:type="spellStart"/>
      <w:r w:rsidRPr="00227371">
        <w:rPr>
          <w:b/>
          <w:sz w:val="20"/>
          <w:szCs w:val="20"/>
          <w:lang w:val="en-US"/>
        </w:rPr>
        <w:t>Списъ</w:t>
      </w:r>
      <w:proofErr w:type="spellEnd"/>
      <w:r w:rsidRPr="00227371">
        <w:rPr>
          <w:b/>
          <w:sz w:val="20"/>
          <w:szCs w:val="20"/>
        </w:rPr>
        <w:t>к</w:t>
      </w:r>
      <w:r w:rsidRPr="00227371">
        <w:rPr>
          <w:b/>
          <w:sz w:val="20"/>
          <w:szCs w:val="20"/>
          <w:lang w:val="en-US"/>
        </w:rPr>
        <w:t xml:space="preserve"> 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sz w:val="20"/>
          <w:szCs w:val="20"/>
          <w:lang w:val="en-US"/>
        </w:rPr>
        <w:t xml:space="preserve"> </w:t>
      </w:r>
      <w:proofErr w:type="spellStart"/>
      <w:r w:rsidRPr="00227371">
        <w:rPr>
          <w:b/>
          <w:sz w:val="20"/>
          <w:szCs w:val="20"/>
          <w:lang w:val="en-US"/>
        </w:rPr>
        <w:t>се</w:t>
      </w:r>
      <w:proofErr w:type="spellEnd"/>
      <w:r w:rsidRPr="00227371">
        <w:rPr>
          <w:b/>
          <w:sz w:val="20"/>
          <w:szCs w:val="20"/>
          <w:lang w:val="en-US"/>
        </w:rPr>
        <w:t xml:space="preserve"> </w:t>
      </w:r>
      <w:proofErr w:type="spellStart"/>
      <w:r w:rsidRPr="00227371">
        <w:rPr>
          <w:b/>
          <w:sz w:val="20"/>
          <w:szCs w:val="20"/>
          <w:lang w:val="en-US"/>
        </w:rPr>
        <w:t>публикува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w:t>
      </w:r>
      <w:proofErr w:type="spellStart"/>
      <w:r w:rsidRPr="00227371">
        <w:rPr>
          <w:b/>
          <w:sz w:val="20"/>
          <w:szCs w:val="20"/>
          <w:lang w:val="en-US"/>
        </w:rPr>
        <w:t>интернет</w:t>
      </w:r>
      <w:proofErr w:type="spellEnd"/>
      <w:r w:rsidRPr="00227371">
        <w:rPr>
          <w:b/>
          <w:sz w:val="20"/>
          <w:szCs w:val="20"/>
          <w:lang w:val="en-US"/>
        </w:rPr>
        <w:t xml:space="preserve"> </w:t>
      </w:r>
      <w:proofErr w:type="spellStart"/>
      <w:r w:rsidRPr="00227371">
        <w:rPr>
          <w:b/>
          <w:sz w:val="20"/>
          <w:szCs w:val="20"/>
          <w:lang w:val="en-US"/>
        </w:rPr>
        <w:t>сайта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ДФЗ (</w:t>
      </w:r>
      <w:hyperlink r:id="rId1" w:history="1">
        <w:r w:rsidRPr="00227371">
          <w:rPr>
            <w:rStyle w:val="afa"/>
            <w:b/>
            <w:sz w:val="20"/>
            <w:szCs w:val="20"/>
            <w:lang w:val="en-US"/>
          </w:rPr>
          <w:t>http://dfz.bg/bg/prsr-2014-2020/merki-podpomagane</w:t>
        </w:r>
      </w:hyperlink>
      <w:r w:rsidRPr="00227371">
        <w:rPr>
          <w:b/>
          <w:sz w:val="20"/>
          <w:szCs w:val="20"/>
          <w:lang w:val="en-US"/>
        </w:rPr>
        <w:t>)</w:t>
      </w:r>
      <w:r w:rsidRPr="00227371">
        <w:rPr>
          <w:b/>
          <w:sz w:val="20"/>
          <w:szCs w:val="20"/>
        </w:rPr>
        <w:t xml:space="preserve">. По тази процедура се ползва  </w:t>
      </w:r>
      <w:r w:rsidRPr="00227371">
        <w:rPr>
          <w:b/>
          <w:color w:val="000000"/>
          <w:sz w:val="20"/>
          <w:szCs w:val="20"/>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color w:val="000000"/>
          <w:sz w:val="20"/>
          <w:szCs w:val="20"/>
        </w:rPr>
        <w:t xml:space="preserve">, 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7.2 от ПРСР 2014-2020г. или </w:t>
      </w:r>
      <w:r w:rsidRPr="00227371">
        <w:rPr>
          <w:b/>
          <w:sz w:val="20"/>
          <w:szCs w:val="20"/>
          <w:lang w:eastAsia="bg-BG"/>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3C5FC4">
        <w:rPr>
          <w:b/>
          <w:color w:val="000000"/>
          <w:sz w:val="20"/>
          <w:szCs w:val="20"/>
        </w:rPr>
        <w:t xml:space="preserve"> </w:t>
      </w:r>
      <w:r w:rsidRPr="00227371">
        <w:rPr>
          <w:b/>
          <w:color w:val="000000"/>
          <w:sz w:val="20"/>
          <w:szCs w:val="20"/>
        </w:rPr>
        <w:t xml:space="preserve">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7.6 от ПРСР 2014-2020г.</w:t>
      </w:r>
      <w:r w:rsidRPr="00227371">
        <w:rPr>
          <w:b/>
          <w:sz w:val="20"/>
          <w:szCs w:val="20"/>
          <w:lang w:eastAsia="bg-BG"/>
        </w:rPr>
        <w:t xml:space="preserve"> </w:t>
      </w:r>
    </w:p>
  </w:footnote>
  <w:footnote w:id="2">
    <w:p w:rsidR="00010591" w:rsidRDefault="00010591" w:rsidP="00EA415F">
      <w:pPr>
        <w:pStyle w:val="a5"/>
        <w:jc w:val="both"/>
        <w:rPr>
          <w:b/>
        </w:rPr>
      </w:pPr>
      <w:r w:rsidRPr="00F40960">
        <w:rPr>
          <w:rStyle w:val="a7"/>
          <w:b/>
        </w:rPr>
        <w:footnoteRef/>
      </w:r>
      <w:r w:rsidRPr="00F40960">
        <w:rPr>
          <w:b/>
        </w:rPr>
        <w:t xml:space="preserve"> „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010591" w:rsidRDefault="00010591" w:rsidP="00EA415F">
      <w:pPr>
        <w:pStyle w:val="a5"/>
        <w:jc w:val="both"/>
        <w:rPr>
          <w:b/>
        </w:rPr>
      </w:pPr>
      <w:r>
        <w:rPr>
          <w:b/>
        </w:rPr>
        <w:t xml:space="preserve">б) </w:t>
      </w:r>
      <w:proofErr w:type="spellStart"/>
      <w:r>
        <w:rPr>
          <w:b/>
        </w:rPr>
        <w:t>съдружници</w:t>
      </w:r>
      <w:proofErr w:type="spellEnd"/>
      <w:r>
        <w:rPr>
          <w:b/>
        </w:rPr>
        <w:t xml:space="preserve">;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010591" w:rsidRDefault="00010591" w:rsidP="00EA415F">
      <w:pPr>
        <w:pStyle w:val="a5"/>
        <w:jc w:val="both"/>
        <w:rPr>
          <w:b/>
        </w:rPr>
      </w:pPr>
      <w:r>
        <w:rPr>
          <w:b/>
        </w:rPr>
        <w:t>д)едно лице притежава повече от половината от броя на гласовете в общото събрание на друго лице;</w:t>
      </w:r>
    </w:p>
    <w:p w:rsidR="00010591" w:rsidRDefault="00010591" w:rsidP="00EA415F">
      <w:pPr>
        <w:pStyle w:val="a5"/>
        <w:jc w:val="both"/>
        <w:rPr>
          <w:b/>
        </w:rPr>
      </w:pPr>
      <w:r>
        <w:rPr>
          <w:b/>
        </w:rPr>
        <w:t xml:space="preserve">е)лицата, чиято дейност се контролира пряко или косвено от трето лице – физическо или </w:t>
      </w:r>
      <w:proofErr w:type="spellStart"/>
      <w:r>
        <w:rPr>
          <w:b/>
        </w:rPr>
        <w:t>юредическо</w:t>
      </w:r>
      <w:proofErr w:type="spellEnd"/>
      <w:r>
        <w:rPr>
          <w:b/>
        </w:rPr>
        <w:t>;</w:t>
      </w:r>
    </w:p>
    <w:p w:rsidR="00010591" w:rsidRPr="00F40960" w:rsidRDefault="00010591" w:rsidP="00EA415F">
      <w:pPr>
        <w:pStyle w:val="a5"/>
        <w:jc w:val="both"/>
        <w:rPr>
          <w:b/>
        </w:rPr>
      </w:pPr>
      <w:r>
        <w:rPr>
          <w:b/>
        </w:rPr>
        <w:t>ж) лицата, едното от които е търговски представител на другото.</w:t>
      </w:r>
    </w:p>
  </w:footnote>
  <w:footnote w:id="3">
    <w:p w:rsidR="00010591" w:rsidRPr="002376B3" w:rsidRDefault="00010591" w:rsidP="007D3DF0">
      <w:pPr>
        <w:pStyle w:val="CarCar1"/>
        <w:jc w:val="both"/>
        <w:rPr>
          <w:rFonts w:ascii="Times New Roman" w:hAnsi="Times New Roman" w:cs="Times New Roman"/>
        </w:rPr>
      </w:pPr>
      <w:r w:rsidRPr="002376B3">
        <w:rPr>
          <w:rStyle w:val="a7"/>
          <w:rFonts w:ascii="Times New Roman" w:hAnsi="Times New Roman" w:cs="Times New Roman"/>
        </w:rPr>
        <w:footnoteRef/>
      </w:r>
      <w:r w:rsidRPr="002376B3">
        <w:rPr>
          <w:rFonts w:ascii="Times New Roman" w:hAnsi="Times New Roman" w:cs="Times New Roman"/>
        </w:rPr>
        <w:t xml:space="preserve"> Съгласно чл.2, </w:t>
      </w:r>
      <w:proofErr w:type="spellStart"/>
      <w:r w:rsidRPr="002376B3">
        <w:rPr>
          <w:rFonts w:ascii="Times New Roman" w:hAnsi="Times New Roman" w:cs="Times New Roman"/>
        </w:rPr>
        <w:t>пар</w:t>
      </w:r>
      <w:proofErr w:type="spellEnd"/>
      <w:r w:rsidRPr="002376B3">
        <w:rPr>
          <w:rFonts w:ascii="Times New Roman" w:hAnsi="Times New Roman" w:cs="Times New Roman"/>
        </w:rPr>
        <w:t>.2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 xml:space="preserve">а) дадено предприятие притежава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друго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w:t>
      </w:r>
      <w:proofErr w:type="spellStart"/>
      <w:r w:rsidRPr="002376B3">
        <w:rPr>
          <w:rFonts w:ascii="Times New Roman" w:hAnsi="Times New Roman" w:cs="Times New Roman"/>
        </w:rPr>
        <w:t>съдружници</w:t>
      </w:r>
      <w:proofErr w:type="spellEnd"/>
      <w:r w:rsidRPr="002376B3">
        <w:rPr>
          <w:rFonts w:ascii="Times New Roman" w:hAnsi="Times New Roman" w:cs="Times New Roman"/>
        </w:rPr>
        <w:t xml:space="preserve"> в това предприятие,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това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w:t>
      </w:r>
      <w:r>
        <w:rPr>
          <w:rFonts w:ascii="Times New Roman" w:hAnsi="Times New Roman" w:cs="Times New Roman"/>
        </w:rPr>
        <w:t>шенията, посочени в</w:t>
      </w:r>
      <w:r w:rsidRPr="002376B3">
        <w:rPr>
          <w:rFonts w:ascii="Times New Roman" w:hAnsi="Times New Roman" w:cs="Times New Roman"/>
        </w:rPr>
        <w:t xml:space="preserve">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 w:id="4">
    <w:p w:rsidR="00010591" w:rsidRPr="00B2247D" w:rsidRDefault="00010591" w:rsidP="00B1670F">
      <w:pPr>
        <w:pStyle w:val="a5"/>
        <w:rPr>
          <w:rFonts w:ascii="Times New Roman" w:hAnsi="Times New Roman" w:cs="Times New Roman"/>
          <w:b/>
        </w:rPr>
      </w:pPr>
      <w:r w:rsidRPr="00B2247D">
        <w:rPr>
          <w:rStyle w:val="a7"/>
          <w:rFonts w:ascii="Times New Roman" w:hAnsi="Times New Roman" w:cs="Times New Roman"/>
          <w:b/>
        </w:rPr>
        <w:footnoteRef/>
      </w:r>
      <w:r w:rsidRPr="00B2247D">
        <w:rPr>
          <w:rFonts w:ascii="Times New Roman" w:hAnsi="Times New Roman" w:cs="Times New Roman"/>
          <w:b/>
        </w:rPr>
        <w:t xml:space="preserve"> </w:t>
      </w:r>
      <w:r w:rsidRPr="0096480E">
        <w:rPr>
          <w:rFonts w:ascii="Times New Roman" w:hAnsi="Times New Roman" w:cs="Times New Roman"/>
          <w:b/>
        </w:rPr>
        <w:t>„</w:t>
      </w:r>
      <w:r>
        <w:rPr>
          <w:rFonts w:ascii="Times New Roman" w:hAnsi="Times New Roman" w:cs="Times New Roman"/>
          <w:b/>
          <w:iCs/>
        </w:rPr>
        <w:t>Ф</w:t>
      </w:r>
      <w:r w:rsidRPr="0096480E">
        <w:rPr>
          <w:rFonts w:ascii="Times New Roman" w:hAnsi="Times New Roman" w:cs="Times New Roman"/>
          <w:b/>
          <w:iCs/>
        </w:rPr>
        <w:t>ункционална несамостоятелност“ -и</w:t>
      </w:r>
      <w:r w:rsidRPr="0096480E">
        <w:rPr>
          <w:rFonts w:ascii="Times New Roman" w:hAnsi="Times New Roman" w:cs="Times New Roman"/>
          <w:b/>
        </w:rPr>
        <w:t>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Default="00352714"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amp;Scy;&amp;vcy;&amp;hardcy;&amp;rcy;&amp;zcy;&amp;acy;&amp;ncy;&amp;ocy; &amp;icy;&amp;zcy;&amp;ocy;&amp;bcy;&amp;rcy;&amp;acy;&amp;zhcy;&amp;iecy;&amp;ncy;&amp;icy;&amp;iecy;" style="position:absolute;left:0;text-align:left;margin-left:243pt;margin-top:1.05pt;width:108pt;height:63pt;z-index:-6" wrapcoords="-150 0 -150 21343 21600 21343 21600 0 -150 0">
          <v:imagedata r:id="rId1" o:title=""/>
          <w10:wrap type="tight"/>
        </v:shape>
      </w:pict>
    </w:r>
    <w:r>
      <w:rPr>
        <w:noProof/>
        <w:lang w:eastAsia="bg-BG"/>
      </w:rPr>
      <w:pict>
        <v:shape id="_x0000_s2050" type="#_x0000_t75" style="position:absolute;left:0;text-align:left;margin-left:135pt;margin-top:1.05pt;width:1in;height:62pt;z-index:1" strokecolor="silver" strokeweight=".5pt">
          <v:imagedata r:id="rId2" o:title=""/>
        </v:shape>
      </w:pict>
    </w:r>
    <w:r>
      <w:rPr>
        <w:noProof/>
        <w:lang w:eastAsia="bg-BG"/>
      </w:rPr>
      <w:pict>
        <v:shape id="_x0000_s2051" type="#_x0000_t75" style="position:absolute;left:0;text-align:left;margin-left:378pt;margin-top:1.05pt;width:83.2pt;height:1in;z-index:-5">
          <v:imagedata r:id="rId3" o:title=""/>
          <o:lock v:ext="edit" aspectratio="f"/>
        </v:shape>
      </w:pict>
    </w:r>
  </w:p>
  <w:p w:rsidR="00010591" w:rsidRDefault="00010591" w:rsidP="001D3770">
    <w:pPr>
      <w:jc w:val="center"/>
      <w:rPr>
        <w:b/>
        <w:bCs/>
        <w:lang w:val="en-US"/>
      </w:rPr>
    </w:pPr>
  </w:p>
  <w:p w:rsidR="00010591" w:rsidRDefault="00352714" w:rsidP="001D3770">
    <w:pPr>
      <w:jc w:val="center"/>
      <w:rPr>
        <w:b/>
        <w:bCs/>
        <w:lang w:val="en-US"/>
      </w:rPr>
    </w:pPr>
    <w:r>
      <w:rPr>
        <w:noProof/>
        <w:lang w:eastAsia="bg-BG"/>
      </w:rPr>
      <w:pict>
        <v:shape id="_x0000_s2052" type="#_x0000_t75" alt="" style="position:absolute;left:0;text-align:left;margin-left:-18pt;margin-top:-55.4pt;width:134.7pt;height:96.1pt;z-index:-4" wrapcoords="-120 0 -120 21431 21600 21431 21600 0 -120 0">
          <v:imagedata r:id="rId4" o:title=""/>
          <w10:wrap type="tight"/>
        </v:shape>
      </w:pict>
    </w:r>
  </w:p>
  <w:p w:rsidR="00010591" w:rsidRPr="001D3770" w:rsidRDefault="00010591"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010591" w:rsidRPr="00C63D2B" w:rsidRDefault="00010591"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Default="00352714" w:rsidP="00EF65B1">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amp;Scy;&amp;vcy;&amp;hardcy;&amp;rcy;&amp;zcy;&amp;acy;&amp;ncy;&amp;ocy; &amp;icy;&amp;zcy;&amp;ocy;&amp;bcy;&amp;rcy;&amp;acy;&amp;zhcy;&amp;iecy;&amp;ncy;&amp;icy;&amp;iecy;" style="position:absolute;left:0;text-align:left;margin-left:243pt;margin-top:1.05pt;width:108pt;height:63pt;z-index:-3" wrapcoords="-150 0 -150 21343 21600 21343 21600 0 -150 0">
          <v:imagedata r:id="rId1" o:title=""/>
          <w10:wrap type="tight"/>
        </v:shape>
      </w:pict>
    </w:r>
    <w:r>
      <w:rPr>
        <w:noProof/>
        <w:lang w:eastAsia="bg-BG"/>
      </w:rPr>
      <w:pict>
        <v:shape id="_x0000_s2053" type="#_x0000_t75" style="position:absolute;left:0;text-align:left;margin-left:135pt;margin-top:1.05pt;width:1in;height:62pt;z-index:2" strokecolor="silver" strokeweight=".5pt">
          <v:imagedata r:id="rId2" o:title=""/>
        </v:shape>
      </w:pict>
    </w:r>
    <w:r>
      <w:rPr>
        <w:noProof/>
        <w:lang w:eastAsia="bg-BG"/>
      </w:rPr>
      <w:pict>
        <v:shape id="_x0000_s2055" type="#_x0000_t75" style="position:absolute;left:0;text-align:left;margin-left:378pt;margin-top:1.05pt;width:83.2pt;height:1in;z-index:-2">
          <v:imagedata r:id="rId3" o:title=""/>
          <o:lock v:ext="edit" aspectratio="f"/>
        </v:shape>
      </w:pict>
    </w:r>
  </w:p>
  <w:p w:rsidR="00010591" w:rsidRDefault="00010591" w:rsidP="00EF65B1">
    <w:pPr>
      <w:jc w:val="center"/>
      <w:rPr>
        <w:b/>
        <w:bCs/>
        <w:lang w:val="en-US"/>
      </w:rPr>
    </w:pPr>
  </w:p>
  <w:p w:rsidR="00010591" w:rsidRDefault="00352714" w:rsidP="00EF65B1">
    <w:pPr>
      <w:jc w:val="center"/>
      <w:rPr>
        <w:b/>
        <w:bCs/>
        <w:lang w:val="en-US"/>
      </w:rPr>
    </w:pPr>
    <w:r>
      <w:rPr>
        <w:noProof/>
        <w:lang w:eastAsia="bg-BG"/>
      </w:rPr>
      <w:pict>
        <v:shape id="_x0000_s2056" type="#_x0000_t75" alt="" style="position:absolute;left:0;text-align:left;margin-left:-18pt;margin-top:-55.4pt;width:134.7pt;height:96.1pt;z-index:-1" wrapcoords="-120 0 -120 21431 21600 21431 21600 0 -120 0">
          <v:imagedata r:id="rId4" o:title=""/>
          <w10:wrap type="tight"/>
        </v:shape>
      </w:pict>
    </w:r>
  </w:p>
  <w:p w:rsidR="00010591" w:rsidRPr="001D3770" w:rsidRDefault="00010591" w:rsidP="00EF65B1">
    <w:pPr>
      <w:rPr>
        <w:b/>
        <w:bCs/>
        <w:lang w:val="ru-RU"/>
      </w:rPr>
    </w:pPr>
    <w:r w:rsidRPr="001D3770">
      <w:rPr>
        <w:b/>
        <w:bCs/>
        <w:lang w:val="ru-RU"/>
      </w:rPr>
      <w:t xml:space="preserve">  </w:t>
    </w:r>
    <w:r>
      <w:rPr>
        <w:b/>
        <w:bCs/>
        <w:lang w:val="ru-RU"/>
      </w:rPr>
      <w:t xml:space="preserve">   </w:t>
    </w:r>
    <w:r w:rsidRPr="001D3770">
      <w:rPr>
        <w:b/>
        <w:bCs/>
        <w:lang w:val="ru-RU"/>
      </w:rPr>
      <w:t xml:space="preserve">                                      </w:t>
    </w:r>
  </w:p>
  <w:p w:rsidR="00010591" w:rsidRPr="00C63D2B" w:rsidRDefault="00010591" w:rsidP="00EF65B1">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010591" w:rsidRDefault="0001059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376"/>
      </v:shape>
    </w:pict>
  </w:numPicBullet>
  <w:abstractNum w:abstractNumId="0">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0991"/>
    <w:multiLevelType w:val="multilevel"/>
    <w:tmpl w:val="9D381B5E"/>
    <w:lvl w:ilvl="0">
      <w:start w:val="13"/>
      <w:numFmt w:val="decimal"/>
      <w:lvlText w:val="%1"/>
      <w:lvlJc w:val="left"/>
      <w:pPr>
        <w:ind w:left="420" w:hanging="420"/>
      </w:pPr>
      <w:rPr>
        <w:rFonts w:hint="default"/>
        <w:i/>
        <w:u w:val="single"/>
      </w:rPr>
    </w:lvl>
    <w:lvl w:ilvl="1">
      <w:start w:val="2"/>
      <w:numFmt w:val="decimal"/>
      <w:lvlText w:val="%1.%2"/>
      <w:lvlJc w:val="left"/>
      <w:pPr>
        <w:ind w:left="420" w:hanging="420"/>
      </w:pPr>
      <w:rPr>
        <w:rFonts w:hint="default"/>
        <w:i w:val="0"/>
        <w:color w:val="00B0F0"/>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
    <w:nsid w:val="12143773"/>
    <w:multiLevelType w:val="hybridMultilevel"/>
    <w:tmpl w:val="F6B2A3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DF003A"/>
    <w:multiLevelType w:val="hybridMultilevel"/>
    <w:tmpl w:val="3FE21580"/>
    <w:lvl w:ilvl="0" w:tplc="04020007">
      <w:start w:val="1"/>
      <w:numFmt w:val="bullet"/>
      <w:lvlText w:val=""/>
      <w:lvlPicBulletId w:val="0"/>
      <w:lvlJc w:val="left"/>
      <w:pPr>
        <w:ind w:left="783" w:hanging="360"/>
      </w:pPr>
      <w:rPr>
        <w:rFonts w:ascii="Symbol" w:hAnsi="Symbol" w:hint="default"/>
      </w:rPr>
    </w:lvl>
    <w:lvl w:ilvl="1" w:tplc="04020003" w:tentative="1">
      <w:start w:val="1"/>
      <w:numFmt w:val="bullet"/>
      <w:lvlText w:val="o"/>
      <w:lvlJc w:val="left"/>
      <w:pPr>
        <w:ind w:left="1503" w:hanging="360"/>
      </w:pPr>
      <w:rPr>
        <w:rFonts w:ascii="Courier New" w:hAnsi="Courier New" w:cs="Courier New" w:hint="default"/>
      </w:rPr>
    </w:lvl>
    <w:lvl w:ilvl="2" w:tplc="04020005" w:tentative="1">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5">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16D1734E"/>
    <w:multiLevelType w:val="hybridMultilevel"/>
    <w:tmpl w:val="8A94DC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8744127"/>
    <w:multiLevelType w:val="hybridMultilevel"/>
    <w:tmpl w:val="7AF0E542"/>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904578D"/>
    <w:multiLevelType w:val="hybridMultilevel"/>
    <w:tmpl w:val="F6363774"/>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E1A7C06"/>
    <w:multiLevelType w:val="hybridMultilevel"/>
    <w:tmpl w:val="9D78972C"/>
    <w:lvl w:ilvl="0" w:tplc="04020001">
      <w:start w:val="1"/>
      <w:numFmt w:val="bullet"/>
      <w:lvlText w:val=""/>
      <w:lvlJc w:val="left"/>
      <w:pPr>
        <w:ind w:left="795" w:hanging="360"/>
      </w:pPr>
      <w:rPr>
        <w:rFonts w:ascii="Symbol" w:hAnsi="Symbol" w:cs="Symbol" w:hint="default"/>
      </w:rPr>
    </w:lvl>
    <w:lvl w:ilvl="1" w:tplc="04020003">
      <w:start w:val="1"/>
      <w:numFmt w:val="bullet"/>
      <w:lvlText w:val="o"/>
      <w:lvlJc w:val="left"/>
      <w:pPr>
        <w:ind w:left="1515" w:hanging="360"/>
      </w:pPr>
      <w:rPr>
        <w:rFonts w:ascii="Courier New" w:hAnsi="Courier New" w:cs="Courier New" w:hint="default"/>
      </w:rPr>
    </w:lvl>
    <w:lvl w:ilvl="2" w:tplc="04020005">
      <w:start w:val="1"/>
      <w:numFmt w:val="bullet"/>
      <w:lvlText w:val=""/>
      <w:lvlJc w:val="left"/>
      <w:pPr>
        <w:ind w:left="2235" w:hanging="360"/>
      </w:pPr>
      <w:rPr>
        <w:rFonts w:ascii="Wingdings" w:hAnsi="Wingdings" w:cs="Wingdings" w:hint="default"/>
      </w:rPr>
    </w:lvl>
    <w:lvl w:ilvl="3" w:tplc="04020001">
      <w:start w:val="1"/>
      <w:numFmt w:val="bullet"/>
      <w:lvlText w:val=""/>
      <w:lvlJc w:val="left"/>
      <w:pPr>
        <w:ind w:left="2955" w:hanging="360"/>
      </w:pPr>
      <w:rPr>
        <w:rFonts w:ascii="Symbol" w:hAnsi="Symbol" w:cs="Symbol" w:hint="default"/>
      </w:rPr>
    </w:lvl>
    <w:lvl w:ilvl="4" w:tplc="04020003">
      <w:start w:val="1"/>
      <w:numFmt w:val="bullet"/>
      <w:lvlText w:val="o"/>
      <w:lvlJc w:val="left"/>
      <w:pPr>
        <w:ind w:left="3675" w:hanging="360"/>
      </w:pPr>
      <w:rPr>
        <w:rFonts w:ascii="Courier New" w:hAnsi="Courier New" w:cs="Courier New" w:hint="default"/>
      </w:rPr>
    </w:lvl>
    <w:lvl w:ilvl="5" w:tplc="04020005">
      <w:start w:val="1"/>
      <w:numFmt w:val="bullet"/>
      <w:lvlText w:val=""/>
      <w:lvlJc w:val="left"/>
      <w:pPr>
        <w:ind w:left="4395" w:hanging="360"/>
      </w:pPr>
      <w:rPr>
        <w:rFonts w:ascii="Wingdings" w:hAnsi="Wingdings" w:cs="Wingdings" w:hint="default"/>
      </w:rPr>
    </w:lvl>
    <w:lvl w:ilvl="6" w:tplc="04020001">
      <w:start w:val="1"/>
      <w:numFmt w:val="bullet"/>
      <w:lvlText w:val=""/>
      <w:lvlJc w:val="left"/>
      <w:pPr>
        <w:ind w:left="5115" w:hanging="360"/>
      </w:pPr>
      <w:rPr>
        <w:rFonts w:ascii="Symbol" w:hAnsi="Symbol" w:cs="Symbol" w:hint="default"/>
      </w:rPr>
    </w:lvl>
    <w:lvl w:ilvl="7" w:tplc="04020003">
      <w:start w:val="1"/>
      <w:numFmt w:val="bullet"/>
      <w:lvlText w:val="o"/>
      <w:lvlJc w:val="left"/>
      <w:pPr>
        <w:ind w:left="5835" w:hanging="360"/>
      </w:pPr>
      <w:rPr>
        <w:rFonts w:ascii="Courier New" w:hAnsi="Courier New" w:cs="Courier New" w:hint="default"/>
      </w:rPr>
    </w:lvl>
    <w:lvl w:ilvl="8" w:tplc="04020005">
      <w:start w:val="1"/>
      <w:numFmt w:val="bullet"/>
      <w:lvlText w:val=""/>
      <w:lvlJc w:val="left"/>
      <w:pPr>
        <w:ind w:left="6555" w:hanging="360"/>
      </w:pPr>
      <w:rPr>
        <w:rFonts w:ascii="Wingdings" w:hAnsi="Wingdings" w:cs="Wingdings" w:hint="default"/>
      </w:rPr>
    </w:lvl>
  </w:abstractNum>
  <w:abstractNum w:abstractNumId="10">
    <w:nsid w:val="204E1AF8"/>
    <w:multiLevelType w:val="hybridMultilevel"/>
    <w:tmpl w:val="3CEED94C"/>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22A5A9B"/>
    <w:multiLevelType w:val="hybridMultilevel"/>
    <w:tmpl w:val="6EC0175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3147AFD"/>
    <w:multiLevelType w:val="multilevel"/>
    <w:tmpl w:val="A58EA3F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AE6FD3"/>
    <w:multiLevelType w:val="hybridMultilevel"/>
    <w:tmpl w:val="6BEA4C44"/>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4">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27F51884"/>
    <w:multiLevelType w:val="hybridMultilevel"/>
    <w:tmpl w:val="B49065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9776836"/>
    <w:multiLevelType w:val="hybridMultilevel"/>
    <w:tmpl w:val="6EF086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99624C9"/>
    <w:multiLevelType w:val="hybridMultilevel"/>
    <w:tmpl w:val="F80811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2BA63302"/>
    <w:multiLevelType w:val="hybridMultilevel"/>
    <w:tmpl w:val="58204E1C"/>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BC9790D"/>
    <w:multiLevelType w:val="hybridMultilevel"/>
    <w:tmpl w:val="3618C77E"/>
    <w:lvl w:ilvl="0" w:tplc="04020005">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2F6F0005"/>
    <w:multiLevelType w:val="hybridMultilevel"/>
    <w:tmpl w:val="15A231D2"/>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390B1B68"/>
    <w:multiLevelType w:val="multilevel"/>
    <w:tmpl w:val="7C0678C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3F768F"/>
    <w:multiLevelType w:val="hybridMultilevel"/>
    <w:tmpl w:val="639247E4"/>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F6A0D0E"/>
    <w:multiLevelType w:val="hybridMultilevel"/>
    <w:tmpl w:val="FA94B8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FEA32F6"/>
    <w:multiLevelType w:val="hybridMultilevel"/>
    <w:tmpl w:val="4B766C9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0055006"/>
    <w:multiLevelType w:val="multilevel"/>
    <w:tmpl w:val="8CA8829C"/>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660C87"/>
    <w:multiLevelType w:val="multilevel"/>
    <w:tmpl w:val="A68CF138"/>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D31A47"/>
    <w:multiLevelType w:val="hybridMultilevel"/>
    <w:tmpl w:val="A882E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4A3472DB"/>
    <w:multiLevelType w:val="hybridMultilevel"/>
    <w:tmpl w:val="F4F02C7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AB129C7"/>
    <w:multiLevelType w:val="hybridMultilevel"/>
    <w:tmpl w:val="1A244368"/>
    <w:lvl w:ilvl="0" w:tplc="5CD4B7BA">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nsid w:val="4E0A0A70"/>
    <w:multiLevelType w:val="hybridMultilevel"/>
    <w:tmpl w:val="7FE262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50F766FA"/>
    <w:multiLevelType w:val="multilevel"/>
    <w:tmpl w:val="23E44400"/>
    <w:lvl w:ilvl="0">
      <w:start w:val="11"/>
      <w:numFmt w:val="decimal"/>
      <w:lvlText w:val="%1"/>
      <w:lvlJc w:val="left"/>
      <w:pPr>
        <w:ind w:left="420" w:hanging="420"/>
      </w:pPr>
      <w:rPr>
        <w:rFonts w:hint="default"/>
      </w:rPr>
    </w:lvl>
    <w:lvl w:ilvl="1">
      <w:start w:val="1"/>
      <w:numFmt w:val="decimal"/>
      <w:lvlText w:val="%1.%2"/>
      <w:lvlJc w:val="left"/>
      <w:pPr>
        <w:ind w:left="647" w:hanging="420"/>
      </w:pPr>
      <w:rPr>
        <w:rFonts w:hint="default"/>
        <w:u w:val="single"/>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2">
    <w:nsid w:val="5300710E"/>
    <w:multiLevelType w:val="hybridMultilevel"/>
    <w:tmpl w:val="EF0C1F5A"/>
    <w:lvl w:ilvl="0" w:tplc="33780656">
      <w:start w:val="1"/>
      <w:numFmt w:val="lowerLetter"/>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5991818"/>
    <w:multiLevelType w:val="multilevel"/>
    <w:tmpl w:val="2F9C017C"/>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0E1966"/>
    <w:multiLevelType w:val="hybridMultilevel"/>
    <w:tmpl w:val="40205560"/>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7DB3304"/>
    <w:multiLevelType w:val="hybridMultilevel"/>
    <w:tmpl w:val="615459CA"/>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6">
    <w:nsid w:val="5840678B"/>
    <w:multiLevelType w:val="hybridMultilevel"/>
    <w:tmpl w:val="9D92860A"/>
    <w:lvl w:ilvl="0" w:tplc="C8FE3F28">
      <w:start w:val="1"/>
      <w:numFmt w:val="decimal"/>
      <w:lvlText w:val="%1."/>
      <w:lvlJc w:val="left"/>
      <w:pPr>
        <w:ind w:left="1211" w:hanging="360"/>
      </w:pPr>
      <w:rPr>
        <w:rFonts w:hint="default"/>
        <w:i w:val="0"/>
        <w:i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8">
    <w:nsid w:val="60086411"/>
    <w:multiLevelType w:val="hybridMultilevel"/>
    <w:tmpl w:val="54A0E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65070BCF"/>
    <w:multiLevelType w:val="multilevel"/>
    <w:tmpl w:val="FE5E1D88"/>
    <w:lvl w:ilvl="0">
      <w:start w:val="14"/>
      <w:numFmt w:val="decimal"/>
      <w:lvlText w:val="%1."/>
      <w:lvlJc w:val="left"/>
      <w:pPr>
        <w:ind w:left="660" w:hanging="660"/>
      </w:pPr>
      <w:rPr>
        <w:rFonts w:eastAsia="Times New Roman" w:hint="default"/>
        <w:b w:val="0"/>
        <w:color w:val="auto"/>
      </w:rPr>
    </w:lvl>
    <w:lvl w:ilvl="1">
      <w:start w:val="2"/>
      <w:numFmt w:val="decimal"/>
      <w:lvlText w:val="%1.%2."/>
      <w:lvlJc w:val="left"/>
      <w:pPr>
        <w:ind w:left="660" w:hanging="660"/>
      </w:pPr>
      <w:rPr>
        <w:rFonts w:eastAsia="Times New Roman" w:hint="default"/>
        <w:b/>
        <w:color w:val="00B0F0"/>
      </w:rPr>
    </w:lvl>
    <w:lvl w:ilvl="2">
      <w:start w:val="1"/>
      <w:numFmt w:val="decimal"/>
      <w:lvlText w:val="%1.%2.%3."/>
      <w:lvlJc w:val="left"/>
      <w:pPr>
        <w:ind w:left="720" w:hanging="720"/>
      </w:pPr>
      <w:rPr>
        <w:rFonts w:eastAsia="Times New Roman" w:hint="default"/>
        <w:b/>
        <w:i/>
        <w:color w:val="auto"/>
        <w:u w:val="single"/>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40">
    <w:nsid w:val="65FE1090"/>
    <w:multiLevelType w:val="hybridMultilevel"/>
    <w:tmpl w:val="C75230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7865AF6"/>
    <w:multiLevelType w:val="hybridMultilevel"/>
    <w:tmpl w:val="CA546C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9C60D28"/>
    <w:multiLevelType w:val="multilevel"/>
    <w:tmpl w:val="69BA838A"/>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15220"/>
    <w:multiLevelType w:val="multilevel"/>
    <w:tmpl w:val="015677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val="0"/>
        <w:color w:val="000000"/>
        <w:sz w:val="24"/>
      </w:rPr>
    </w:lvl>
    <w:lvl w:ilvl="2">
      <w:start w:val="1"/>
      <w:numFmt w:val="decimal"/>
      <w:isLgl/>
      <w:lvlText w:val="%1.%2.%3."/>
      <w:lvlJc w:val="left"/>
      <w:pPr>
        <w:ind w:left="1080" w:hanging="720"/>
      </w:pPr>
      <w:rPr>
        <w:rFonts w:hint="default"/>
        <w:b w:val="0"/>
        <w:color w:val="000000"/>
        <w:sz w:val="24"/>
      </w:rPr>
    </w:lvl>
    <w:lvl w:ilvl="3">
      <w:start w:val="1"/>
      <w:numFmt w:val="decimal"/>
      <w:isLgl/>
      <w:lvlText w:val="%1.%2.%3.%4."/>
      <w:lvlJc w:val="left"/>
      <w:pPr>
        <w:ind w:left="1080" w:hanging="720"/>
      </w:pPr>
      <w:rPr>
        <w:rFonts w:hint="default"/>
        <w:b w:val="0"/>
        <w:color w:val="000000"/>
        <w:sz w:val="24"/>
      </w:rPr>
    </w:lvl>
    <w:lvl w:ilvl="4">
      <w:start w:val="1"/>
      <w:numFmt w:val="decimal"/>
      <w:isLgl/>
      <w:lvlText w:val="%1.%2.%3.%4.%5."/>
      <w:lvlJc w:val="left"/>
      <w:pPr>
        <w:ind w:left="1440" w:hanging="1080"/>
      </w:pPr>
      <w:rPr>
        <w:rFonts w:hint="default"/>
        <w:b w:val="0"/>
        <w:color w:val="000000"/>
        <w:sz w:val="24"/>
      </w:rPr>
    </w:lvl>
    <w:lvl w:ilvl="5">
      <w:start w:val="1"/>
      <w:numFmt w:val="decimal"/>
      <w:isLgl/>
      <w:lvlText w:val="%1.%2.%3.%4.%5.%6."/>
      <w:lvlJc w:val="left"/>
      <w:pPr>
        <w:ind w:left="1440" w:hanging="1080"/>
      </w:pPr>
      <w:rPr>
        <w:rFonts w:hint="default"/>
        <w:b w:val="0"/>
        <w:color w:val="000000"/>
        <w:sz w:val="24"/>
      </w:rPr>
    </w:lvl>
    <w:lvl w:ilvl="6">
      <w:start w:val="1"/>
      <w:numFmt w:val="decimal"/>
      <w:isLgl/>
      <w:lvlText w:val="%1.%2.%3.%4.%5.%6.%7."/>
      <w:lvlJc w:val="left"/>
      <w:pPr>
        <w:ind w:left="1800" w:hanging="1440"/>
      </w:pPr>
      <w:rPr>
        <w:rFonts w:hint="default"/>
        <w:b w:val="0"/>
        <w:color w:val="000000"/>
        <w:sz w:val="24"/>
      </w:rPr>
    </w:lvl>
    <w:lvl w:ilvl="7">
      <w:start w:val="1"/>
      <w:numFmt w:val="decimal"/>
      <w:isLgl/>
      <w:lvlText w:val="%1.%2.%3.%4.%5.%6.%7.%8."/>
      <w:lvlJc w:val="left"/>
      <w:pPr>
        <w:ind w:left="1800" w:hanging="1440"/>
      </w:pPr>
      <w:rPr>
        <w:rFonts w:hint="default"/>
        <w:b w:val="0"/>
        <w:color w:val="000000"/>
        <w:sz w:val="24"/>
      </w:rPr>
    </w:lvl>
    <w:lvl w:ilvl="8">
      <w:start w:val="1"/>
      <w:numFmt w:val="decimal"/>
      <w:isLgl/>
      <w:lvlText w:val="%1.%2.%3.%4.%5.%6.%7.%8.%9."/>
      <w:lvlJc w:val="left"/>
      <w:pPr>
        <w:ind w:left="2160" w:hanging="1800"/>
      </w:pPr>
      <w:rPr>
        <w:rFonts w:hint="default"/>
        <w:b w:val="0"/>
        <w:color w:val="000000"/>
        <w:sz w:val="24"/>
      </w:rPr>
    </w:lvl>
  </w:abstractNum>
  <w:abstractNum w:abstractNumId="44">
    <w:nsid w:val="6DE53754"/>
    <w:multiLevelType w:val="hybridMultilevel"/>
    <w:tmpl w:val="38208AC2"/>
    <w:lvl w:ilvl="0" w:tplc="04020007">
      <w:start w:val="1"/>
      <w:numFmt w:val="bullet"/>
      <w:lvlText w:val=""/>
      <w:lvlPicBulletId w:val="0"/>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5">
    <w:nsid w:val="6F031845"/>
    <w:multiLevelType w:val="multilevel"/>
    <w:tmpl w:val="D070F5E4"/>
    <w:lvl w:ilvl="0">
      <w:start w:val="13"/>
      <w:numFmt w:val="decimal"/>
      <w:lvlText w:val="%1."/>
      <w:lvlJc w:val="left"/>
      <w:pPr>
        <w:ind w:left="660" w:hanging="660"/>
      </w:pPr>
      <w:rPr>
        <w:rFonts w:ascii="Times New Roman" w:hAnsi="Times New Roman" w:cs="Times New Roman" w:hint="default"/>
        <w:b/>
      </w:rPr>
    </w:lvl>
    <w:lvl w:ilvl="1">
      <w:start w:val="2"/>
      <w:numFmt w:val="decimal"/>
      <w:lvlText w:val="%1.%2."/>
      <w:lvlJc w:val="left"/>
      <w:pPr>
        <w:ind w:left="660" w:hanging="660"/>
      </w:pPr>
      <w:rPr>
        <w:rFonts w:hint="default"/>
        <w:b/>
        <w:color w:val="00B0F0"/>
        <w:u w:val="single"/>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73705CF8"/>
    <w:multiLevelType w:val="multilevel"/>
    <w:tmpl w:val="9D9868BE"/>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u w:val="single"/>
      </w:rPr>
    </w:lvl>
    <w:lvl w:ilvl="2">
      <w:start w:val="1"/>
      <w:numFmt w:val="decimal"/>
      <w:lvlText w:val="%1.%2.%3"/>
      <w:lvlJc w:val="left"/>
      <w:pPr>
        <w:ind w:left="720" w:hanging="720"/>
      </w:pPr>
      <w:rPr>
        <w:rFonts w:ascii="Times New Roman" w:hAnsi="Times New Roman" w:cs="Times New Roman"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EB94793"/>
    <w:multiLevelType w:val="multilevel"/>
    <w:tmpl w:val="64B4DC42"/>
    <w:lvl w:ilvl="0">
      <w:start w:val="1"/>
      <w:numFmt w:val="decimal"/>
      <w:lvlText w:val="%1."/>
      <w:lvlJc w:val="left"/>
      <w:pPr>
        <w:ind w:left="720" w:hanging="360"/>
      </w:pPr>
      <w:rPr>
        <w:b/>
        <w:bCs/>
      </w:r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35"/>
  </w:num>
  <w:num w:numId="4">
    <w:abstractNumId w:val="37"/>
  </w:num>
  <w:num w:numId="5">
    <w:abstractNumId w:val="14"/>
  </w:num>
  <w:num w:numId="6">
    <w:abstractNumId w:val="5"/>
  </w:num>
  <w:num w:numId="7">
    <w:abstractNumId w:val="29"/>
  </w:num>
  <w:num w:numId="8">
    <w:abstractNumId w:val="47"/>
  </w:num>
  <w:num w:numId="9">
    <w:abstractNumId w:val="28"/>
  </w:num>
  <w:num w:numId="10">
    <w:abstractNumId w:val="36"/>
  </w:num>
  <w:num w:numId="11">
    <w:abstractNumId w:val="44"/>
  </w:num>
  <w:num w:numId="12">
    <w:abstractNumId w:val="20"/>
  </w:num>
  <w:num w:numId="13">
    <w:abstractNumId w:val="19"/>
  </w:num>
  <w:num w:numId="14">
    <w:abstractNumId w:val="13"/>
  </w:num>
  <w:num w:numId="15">
    <w:abstractNumId w:val="10"/>
  </w:num>
  <w:num w:numId="16">
    <w:abstractNumId w:val="38"/>
  </w:num>
  <w:num w:numId="17">
    <w:abstractNumId w:val="31"/>
  </w:num>
  <w:num w:numId="18">
    <w:abstractNumId w:val="12"/>
  </w:num>
  <w:num w:numId="19">
    <w:abstractNumId w:val="1"/>
  </w:num>
  <w:num w:numId="20">
    <w:abstractNumId w:val="45"/>
  </w:num>
  <w:num w:numId="21">
    <w:abstractNumId w:val="27"/>
  </w:num>
  <w:num w:numId="22">
    <w:abstractNumId w:val="15"/>
  </w:num>
  <w:num w:numId="23">
    <w:abstractNumId w:val="40"/>
  </w:num>
  <w:num w:numId="24">
    <w:abstractNumId w:val="41"/>
  </w:num>
  <w:num w:numId="25">
    <w:abstractNumId w:val="6"/>
  </w:num>
  <w:num w:numId="26">
    <w:abstractNumId w:val="16"/>
  </w:num>
  <w:num w:numId="27">
    <w:abstractNumId w:val="3"/>
  </w:num>
  <w:num w:numId="28">
    <w:abstractNumId w:val="24"/>
  </w:num>
  <w:num w:numId="29">
    <w:abstractNumId w:val="43"/>
  </w:num>
  <w:num w:numId="30">
    <w:abstractNumId w:val="32"/>
  </w:num>
  <w:num w:numId="31">
    <w:abstractNumId w:val="46"/>
  </w:num>
  <w:num w:numId="32">
    <w:abstractNumId w:val="22"/>
  </w:num>
  <w:num w:numId="33">
    <w:abstractNumId w:val="42"/>
  </w:num>
  <w:num w:numId="34">
    <w:abstractNumId w:val="18"/>
  </w:num>
  <w:num w:numId="35">
    <w:abstractNumId w:val="34"/>
  </w:num>
  <w:num w:numId="36">
    <w:abstractNumId w:val="8"/>
  </w:num>
  <w:num w:numId="37">
    <w:abstractNumId w:val="25"/>
  </w:num>
  <w:num w:numId="38">
    <w:abstractNumId w:val="9"/>
  </w:num>
  <w:num w:numId="39">
    <w:abstractNumId w:val="11"/>
  </w:num>
  <w:num w:numId="40">
    <w:abstractNumId w:val="30"/>
  </w:num>
  <w:num w:numId="41">
    <w:abstractNumId w:val="33"/>
  </w:num>
  <w:num w:numId="42">
    <w:abstractNumId w:val="4"/>
  </w:num>
  <w:num w:numId="43">
    <w:abstractNumId w:val="7"/>
  </w:num>
  <w:num w:numId="44">
    <w:abstractNumId w:val="21"/>
  </w:num>
  <w:num w:numId="45">
    <w:abstractNumId w:val="26"/>
  </w:num>
  <w:num w:numId="46">
    <w:abstractNumId w:val="17"/>
  </w:num>
  <w:num w:numId="47">
    <w:abstractNumId w:val="39"/>
  </w:num>
  <w:num w:numId="48">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225"/>
    <w:rsid w:val="00004BE8"/>
    <w:rsid w:val="00004D24"/>
    <w:rsid w:val="000052B5"/>
    <w:rsid w:val="00005E73"/>
    <w:rsid w:val="00007532"/>
    <w:rsid w:val="0000793A"/>
    <w:rsid w:val="00007D9A"/>
    <w:rsid w:val="00007F62"/>
    <w:rsid w:val="000101D7"/>
    <w:rsid w:val="00010591"/>
    <w:rsid w:val="000105B7"/>
    <w:rsid w:val="000108FE"/>
    <w:rsid w:val="000115A9"/>
    <w:rsid w:val="00011AF5"/>
    <w:rsid w:val="00011C4D"/>
    <w:rsid w:val="00013199"/>
    <w:rsid w:val="00013F81"/>
    <w:rsid w:val="000144B1"/>
    <w:rsid w:val="0001451A"/>
    <w:rsid w:val="0001460B"/>
    <w:rsid w:val="000169F0"/>
    <w:rsid w:val="00016C8E"/>
    <w:rsid w:val="000172A5"/>
    <w:rsid w:val="00017B2E"/>
    <w:rsid w:val="00020012"/>
    <w:rsid w:val="000231F8"/>
    <w:rsid w:val="00023D6D"/>
    <w:rsid w:val="00024F16"/>
    <w:rsid w:val="00025120"/>
    <w:rsid w:val="00025EE0"/>
    <w:rsid w:val="000264DF"/>
    <w:rsid w:val="00027772"/>
    <w:rsid w:val="00027FEE"/>
    <w:rsid w:val="00030119"/>
    <w:rsid w:val="00031D4A"/>
    <w:rsid w:val="00032BF1"/>
    <w:rsid w:val="00032CB0"/>
    <w:rsid w:val="00035955"/>
    <w:rsid w:val="00035BF0"/>
    <w:rsid w:val="000362DF"/>
    <w:rsid w:val="00036AF8"/>
    <w:rsid w:val="000370FA"/>
    <w:rsid w:val="00037141"/>
    <w:rsid w:val="00037DC7"/>
    <w:rsid w:val="00037E56"/>
    <w:rsid w:val="00037E7C"/>
    <w:rsid w:val="00040AC5"/>
    <w:rsid w:val="000411EA"/>
    <w:rsid w:val="0004148F"/>
    <w:rsid w:val="000417E0"/>
    <w:rsid w:val="00041DCD"/>
    <w:rsid w:val="0004317F"/>
    <w:rsid w:val="00043196"/>
    <w:rsid w:val="000431E8"/>
    <w:rsid w:val="0004447A"/>
    <w:rsid w:val="00044DFD"/>
    <w:rsid w:val="00045390"/>
    <w:rsid w:val="000453BA"/>
    <w:rsid w:val="000456F3"/>
    <w:rsid w:val="0004629F"/>
    <w:rsid w:val="00047A31"/>
    <w:rsid w:val="00047C94"/>
    <w:rsid w:val="00050091"/>
    <w:rsid w:val="0005088E"/>
    <w:rsid w:val="00050CB5"/>
    <w:rsid w:val="00050FD6"/>
    <w:rsid w:val="000511F4"/>
    <w:rsid w:val="00051212"/>
    <w:rsid w:val="00051363"/>
    <w:rsid w:val="00051638"/>
    <w:rsid w:val="00052675"/>
    <w:rsid w:val="000534DF"/>
    <w:rsid w:val="000537AF"/>
    <w:rsid w:val="00054588"/>
    <w:rsid w:val="0005465D"/>
    <w:rsid w:val="000553B8"/>
    <w:rsid w:val="00056A4D"/>
    <w:rsid w:val="00056A77"/>
    <w:rsid w:val="000570A3"/>
    <w:rsid w:val="000576F6"/>
    <w:rsid w:val="00057EEE"/>
    <w:rsid w:val="00060367"/>
    <w:rsid w:val="0006081F"/>
    <w:rsid w:val="00060E94"/>
    <w:rsid w:val="0006100D"/>
    <w:rsid w:val="000612C4"/>
    <w:rsid w:val="0006180A"/>
    <w:rsid w:val="00061937"/>
    <w:rsid w:val="00061F76"/>
    <w:rsid w:val="00064CBF"/>
    <w:rsid w:val="0006568E"/>
    <w:rsid w:val="000659C7"/>
    <w:rsid w:val="00066A1C"/>
    <w:rsid w:val="000670B8"/>
    <w:rsid w:val="00067BC0"/>
    <w:rsid w:val="00067BEE"/>
    <w:rsid w:val="0007023D"/>
    <w:rsid w:val="00070883"/>
    <w:rsid w:val="0007173C"/>
    <w:rsid w:val="000717BA"/>
    <w:rsid w:val="00071CB4"/>
    <w:rsid w:val="00071DCC"/>
    <w:rsid w:val="0007304D"/>
    <w:rsid w:val="00073B96"/>
    <w:rsid w:val="000749DD"/>
    <w:rsid w:val="0007502A"/>
    <w:rsid w:val="00076005"/>
    <w:rsid w:val="00076704"/>
    <w:rsid w:val="00076BEE"/>
    <w:rsid w:val="00077079"/>
    <w:rsid w:val="000770CE"/>
    <w:rsid w:val="00077906"/>
    <w:rsid w:val="00080177"/>
    <w:rsid w:val="00081CD8"/>
    <w:rsid w:val="00082D4F"/>
    <w:rsid w:val="00083132"/>
    <w:rsid w:val="0008464F"/>
    <w:rsid w:val="00084662"/>
    <w:rsid w:val="000850FD"/>
    <w:rsid w:val="00085527"/>
    <w:rsid w:val="000858FA"/>
    <w:rsid w:val="00086417"/>
    <w:rsid w:val="00086499"/>
    <w:rsid w:val="0008786D"/>
    <w:rsid w:val="00087949"/>
    <w:rsid w:val="000902C1"/>
    <w:rsid w:val="00090B12"/>
    <w:rsid w:val="00091A18"/>
    <w:rsid w:val="00091B9D"/>
    <w:rsid w:val="00092C13"/>
    <w:rsid w:val="00092CAF"/>
    <w:rsid w:val="00093026"/>
    <w:rsid w:val="00093153"/>
    <w:rsid w:val="00093CB8"/>
    <w:rsid w:val="00095662"/>
    <w:rsid w:val="0009669F"/>
    <w:rsid w:val="000968B1"/>
    <w:rsid w:val="0009715C"/>
    <w:rsid w:val="00097A4F"/>
    <w:rsid w:val="00097E7A"/>
    <w:rsid w:val="000A0132"/>
    <w:rsid w:val="000A085D"/>
    <w:rsid w:val="000A0E65"/>
    <w:rsid w:val="000A211E"/>
    <w:rsid w:val="000A26A2"/>
    <w:rsid w:val="000A2B13"/>
    <w:rsid w:val="000A2D32"/>
    <w:rsid w:val="000A369C"/>
    <w:rsid w:val="000A3AAA"/>
    <w:rsid w:val="000A3E0F"/>
    <w:rsid w:val="000A44DC"/>
    <w:rsid w:val="000A469C"/>
    <w:rsid w:val="000A5A9D"/>
    <w:rsid w:val="000A6024"/>
    <w:rsid w:val="000A60B6"/>
    <w:rsid w:val="000A7241"/>
    <w:rsid w:val="000A7E68"/>
    <w:rsid w:val="000B0385"/>
    <w:rsid w:val="000B0A5C"/>
    <w:rsid w:val="000B0D75"/>
    <w:rsid w:val="000B0DD8"/>
    <w:rsid w:val="000B10CC"/>
    <w:rsid w:val="000B1A12"/>
    <w:rsid w:val="000B1DA6"/>
    <w:rsid w:val="000B22C2"/>
    <w:rsid w:val="000B22FC"/>
    <w:rsid w:val="000B2CAC"/>
    <w:rsid w:val="000B3518"/>
    <w:rsid w:val="000B3E65"/>
    <w:rsid w:val="000B4A72"/>
    <w:rsid w:val="000B4E12"/>
    <w:rsid w:val="000B4FE6"/>
    <w:rsid w:val="000B5C62"/>
    <w:rsid w:val="000B661B"/>
    <w:rsid w:val="000B6C99"/>
    <w:rsid w:val="000B732C"/>
    <w:rsid w:val="000B7531"/>
    <w:rsid w:val="000B79EE"/>
    <w:rsid w:val="000C1373"/>
    <w:rsid w:val="000C2033"/>
    <w:rsid w:val="000C23D8"/>
    <w:rsid w:val="000C2748"/>
    <w:rsid w:val="000C3ADE"/>
    <w:rsid w:val="000C6B67"/>
    <w:rsid w:val="000D043C"/>
    <w:rsid w:val="000D11D2"/>
    <w:rsid w:val="000D12FD"/>
    <w:rsid w:val="000D139D"/>
    <w:rsid w:val="000D1EEE"/>
    <w:rsid w:val="000D2F52"/>
    <w:rsid w:val="000D309A"/>
    <w:rsid w:val="000D3457"/>
    <w:rsid w:val="000D3C1D"/>
    <w:rsid w:val="000D3F22"/>
    <w:rsid w:val="000D42B3"/>
    <w:rsid w:val="000D4812"/>
    <w:rsid w:val="000D5C50"/>
    <w:rsid w:val="000D63E1"/>
    <w:rsid w:val="000D736B"/>
    <w:rsid w:val="000D7807"/>
    <w:rsid w:val="000D7CAF"/>
    <w:rsid w:val="000D7FAC"/>
    <w:rsid w:val="000D7FEB"/>
    <w:rsid w:val="000E0306"/>
    <w:rsid w:val="000E0C29"/>
    <w:rsid w:val="000E1CFD"/>
    <w:rsid w:val="000E2238"/>
    <w:rsid w:val="000E2AAC"/>
    <w:rsid w:val="000E2ED1"/>
    <w:rsid w:val="000E3474"/>
    <w:rsid w:val="000E39F0"/>
    <w:rsid w:val="000E3DA5"/>
    <w:rsid w:val="000E4220"/>
    <w:rsid w:val="000E47EC"/>
    <w:rsid w:val="000E4A95"/>
    <w:rsid w:val="000E4B53"/>
    <w:rsid w:val="000E5FDF"/>
    <w:rsid w:val="000E614F"/>
    <w:rsid w:val="000E733F"/>
    <w:rsid w:val="000E79AD"/>
    <w:rsid w:val="000F03DD"/>
    <w:rsid w:val="000F08DB"/>
    <w:rsid w:val="000F128E"/>
    <w:rsid w:val="000F1E16"/>
    <w:rsid w:val="000F29D4"/>
    <w:rsid w:val="000F2C41"/>
    <w:rsid w:val="000F4269"/>
    <w:rsid w:val="000F435D"/>
    <w:rsid w:val="000F4530"/>
    <w:rsid w:val="000F6412"/>
    <w:rsid w:val="000F79CE"/>
    <w:rsid w:val="000F7F34"/>
    <w:rsid w:val="0010018A"/>
    <w:rsid w:val="00100FCC"/>
    <w:rsid w:val="00101330"/>
    <w:rsid w:val="0010230A"/>
    <w:rsid w:val="001023E6"/>
    <w:rsid w:val="001028C1"/>
    <w:rsid w:val="001033D8"/>
    <w:rsid w:val="001036B3"/>
    <w:rsid w:val="00103CE2"/>
    <w:rsid w:val="00104592"/>
    <w:rsid w:val="00104D0C"/>
    <w:rsid w:val="00105581"/>
    <w:rsid w:val="001055C8"/>
    <w:rsid w:val="00105C86"/>
    <w:rsid w:val="00105E90"/>
    <w:rsid w:val="0010626A"/>
    <w:rsid w:val="00106939"/>
    <w:rsid w:val="00107978"/>
    <w:rsid w:val="001101A8"/>
    <w:rsid w:val="00111A80"/>
    <w:rsid w:val="00111CBC"/>
    <w:rsid w:val="00112F5B"/>
    <w:rsid w:val="00113825"/>
    <w:rsid w:val="00113F5D"/>
    <w:rsid w:val="00114399"/>
    <w:rsid w:val="00114FDA"/>
    <w:rsid w:val="001152F4"/>
    <w:rsid w:val="00115641"/>
    <w:rsid w:val="00115777"/>
    <w:rsid w:val="00116736"/>
    <w:rsid w:val="0011775D"/>
    <w:rsid w:val="00117E27"/>
    <w:rsid w:val="001201A2"/>
    <w:rsid w:val="001208A6"/>
    <w:rsid w:val="00120E24"/>
    <w:rsid w:val="00121EB3"/>
    <w:rsid w:val="0012231B"/>
    <w:rsid w:val="00122A71"/>
    <w:rsid w:val="00124678"/>
    <w:rsid w:val="00124B20"/>
    <w:rsid w:val="00125228"/>
    <w:rsid w:val="00125400"/>
    <w:rsid w:val="001256A9"/>
    <w:rsid w:val="00125AD1"/>
    <w:rsid w:val="00126219"/>
    <w:rsid w:val="00126ABF"/>
    <w:rsid w:val="00126D51"/>
    <w:rsid w:val="00126E4D"/>
    <w:rsid w:val="001273B5"/>
    <w:rsid w:val="001279A8"/>
    <w:rsid w:val="00127F2A"/>
    <w:rsid w:val="00130689"/>
    <w:rsid w:val="00132B9C"/>
    <w:rsid w:val="00132E8E"/>
    <w:rsid w:val="00132EB3"/>
    <w:rsid w:val="00132F68"/>
    <w:rsid w:val="00133AB8"/>
    <w:rsid w:val="001342B6"/>
    <w:rsid w:val="00134830"/>
    <w:rsid w:val="001369FC"/>
    <w:rsid w:val="00137CCA"/>
    <w:rsid w:val="00140DCA"/>
    <w:rsid w:val="00140F53"/>
    <w:rsid w:val="0014177B"/>
    <w:rsid w:val="00141808"/>
    <w:rsid w:val="0014190F"/>
    <w:rsid w:val="001429F2"/>
    <w:rsid w:val="00143019"/>
    <w:rsid w:val="00143446"/>
    <w:rsid w:val="0014365E"/>
    <w:rsid w:val="00143716"/>
    <w:rsid w:val="00143ADD"/>
    <w:rsid w:val="00143AEB"/>
    <w:rsid w:val="001441A2"/>
    <w:rsid w:val="00144ED5"/>
    <w:rsid w:val="001477BE"/>
    <w:rsid w:val="00147C5D"/>
    <w:rsid w:val="00151627"/>
    <w:rsid w:val="001517CD"/>
    <w:rsid w:val="00152711"/>
    <w:rsid w:val="001528F0"/>
    <w:rsid w:val="00153275"/>
    <w:rsid w:val="00153318"/>
    <w:rsid w:val="00153C49"/>
    <w:rsid w:val="00153E7C"/>
    <w:rsid w:val="00154889"/>
    <w:rsid w:val="00154F6D"/>
    <w:rsid w:val="00155517"/>
    <w:rsid w:val="001556A8"/>
    <w:rsid w:val="001557EF"/>
    <w:rsid w:val="00155F3F"/>
    <w:rsid w:val="001570A1"/>
    <w:rsid w:val="0015716B"/>
    <w:rsid w:val="00160635"/>
    <w:rsid w:val="00160A23"/>
    <w:rsid w:val="00161325"/>
    <w:rsid w:val="0016197C"/>
    <w:rsid w:val="00161D6B"/>
    <w:rsid w:val="001624D0"/>
    <w:rsid w:val="0016285E"/>
    <w:rsid w:val="00162BCC"/>
    <w:rsid w:val="0016317B"/>
    <w:rsid w:val="00163973"/>
    <w:rsid w:val="00166CFF"/>
    <w:rsid w:val="001678B6"/>
    <w:rsid w:val="00167F45"/>
    <w:rsid w:val="00170101"/>
    <w:rsid w:val="001704E5"/>
    <w:rsid w:val="00170A94"/>
    <w:rsid w:val="00170F61"/>
    <w:rsid w:val="00171306"/>
    <w:rsid w:val="00171465"/>
    <w:rsid w:val="00172184"/>
    <w:rsid w:val="001737C2"/>
    <w:rsid w:val="00173EB8"/>
    <w:rsid w:val="00173ECF"/>
    <w:rsid w:val="0017684E"/>
    <w:rsid w:val="00176BD7"/>
    <w:rsid w:val="00177AC9"/>
    <w:rsid w:val="00180708"/>
    <w:rsid w:val="00181972"/>
    <w:rsid w:val="00181980"/>
    <w:rsid w:val="0018213F"/>
    <w:rsid w:val="00184ABF"/>
    <w:rsid w:val="00184DB4"/>
    <w:rsid w:val="001857E3"/>
    <w:rsid w:val="00185ADF"/>
    <w:rsid w:val="00186368"/>
    <w:rsid w:val="001864C1"/>
    <w:rsid w:val="00191121"/>
    <w:rsid w:val="00191639"/>
    <w:rsid w:val="001917B8"/>
    <w:rsid w:val="00191C2E"/>
    <w:rsid w:val="00193417"/>
    <w:rsid w:val="00193E00"/>
    <w:rsid w:val="001942D5"/>
    <w:rsid w:val="00194482"/>
    <w:rsid w:val="00194CB8"/>
    <w:rsid w:val="00194ECD"/>
    <w:rsid w:val="00194FEA"/>
    <w:rsid w:val="0019529F"/>
    <w:rsid w:val="00195682"/>
    <w:rsid w:val="001962BD"/>
    <w:rsid w:val="001965D2"/>
    <w:rsid w:val="00196E1E"/>
    <w:rsid w:val="001977B0"/>
    <w:rsid w:val="001A0D66"/>
    <w:rsid w:val="001A10B1"/>
    <w:rsid w:val="001A1562"/>
    <w:rsid w:val="001A2927"/>
    <w:rsid w:val="001A2A4F"/>
    <w:rsid w:val="001A2BD5"/>
    <w:rsid w:val="001A2C18"/>
    <w:rsid w:val="001A31B8"/>
    <w:rsid w:val="001A3F76"/>
    <w:rsid w:val="001A4A46"/>
    <w:rsid w:val="001A55B4"/>
    <w:rsid w:val="001A61AC"/>
    <w:rsid w:val="001A61CD"/>
    <w:rsid w:val="001A629E"/>
    <w:rsid w:val="001A6AF7"/>
    <w:rsid w:val="001A741F"/>
    <w:rsid w:val="001B0368"/>
    <w:rsid w:val="001B15F0"/>
    <w:rsid w:val="001B1838"/>
    <w:rsid w:val="001B1A28"/>
    <w:rsid w:val="001B281A"/>
    <w:rsid w:val="001B36AA"/>
    <w:rsid w:val="001B37B7"/>
    <w:rsid w:val="001B382B"/>
    <w:rsid w:val="001B4349"/>
    <w:rsid w:val="001B55C9"/>
    <w:rsid w:val="001B6409"/>
    <w:rsid w:val="001B6976"/>
    <w:rsid w:val="001B7383"/>
    <w:rsid w:val="001B7D0F"/>
    <w:rsid w:val="001C022B"/>
    <w:rsid w:val="001C02EA"/>
    <w:rsid w:val="001C0CD4"/>
    <w:rsid w:val="001C0D8F"/>
    <w:rsid w:val="001C0DC2"/>
    <w:rsid w:val="001C119A"/>
    <w:rsid w:val="001C15FC"/>
    <w:rsid w:val="001C1F7F"/>
    <w:rsid w:val="001C3876"/>
    <w:rsid w:val="001C38A9"/>
    <w:rsid w:val="001C3BCD"/>
    <w:rsid w:val="001C4CB3"/>
    <w:rsid w:val="001C567D"/>
    <w:rsid w:val="001C5F75"/>
    <w:rsid w:val="001C75EE"/>
    <w:rsid w:val="001C7A5E"/>
    <w:rsid w:val="001C7F8F"/>
    <w:rsid w:val="001D01F2"/>
    <w:rsid w:val="001D09EC"/>
    <w:rsid w:val="001D0D3F"/>
    <w:rsid w:val="001D19B0"/>
    <w:rsid w:val="001D3369"/>
    <w:rsid w:val="001D3565"/>
    <w:rsid w:val="001D3770"/>
    <w:rsid w:val="001D43C1"/>
    <w:rsid w:val="001D5A28"/>
    <w:rsid w:val="001D687A"/>
    <w:rsid w:val="001D6EC9"/>
    <w:rsid w:val="001D7281"/>
    <w:rsid w:val="001D7452"/>
    <w:rsid w:val="001D79C3"/>
    <w:rsid w:val="001D7F03"/>
    <w:rsid w:val="001E0DB7"/>
    <w:rsid w:val="001E16C2"/>
    <w:rsid w:val="001E2E9E"/>
    <w:rsid w:val="001E2FED"/>
    <w:rsid w:val="001E335F"/>
    <w:rsid w:val="001E3DBC"/>
    <w:rsid w:val="001E3FB7"/>
    <w:rsid w:val="001E48A6"/>
    <w:rsid w:val="001E4A97"/>
    <w:rsid w:val="001E7102"/>
    <w:rsid w:val="001E79E3"/>
    <w:rsid w:val="001F070B"/>
    <w:rsid w:val="001F114F"/>
    <w:rsid w:val="001F1338"/>
    <w:rsid w:val="001F3483"/>
    <w:rsid w:val="001F3B97"/>
    <w:rsid w:val="001F480B"/>
    <w:rsid w:val="001F4A9A"/>
    <w:rsid w:val="001F4F5B"/>
    <w:rsid w:val="001F5381"/>
    <w:rsid w:val="001F55A4"/>
    <w:rsid w:val="001F5BBA"/>
    <w:rsid w:val="001F5E9D"/>
    <w:rsid w:val="001F63B8"/>
    <w:rsid w:val="001F6568"/>
    <w:rsid w:val="001F6AFD"/>
    <w:rsid w:val="001F6E67"/>
    <w:rsid w:val="001F6EAE"/>
    <w:rsid w:val="001F7660"/>
    <w:rsid w:val="001F7A09"/>
    <w:rsid w:val="002008B1"/>
    <w:rsid w:val="002009A4"/>
    <w:rsid w:val="00200B88"/>
    <w:rsid w:val="00203263"/>
    <w:rsid w:val="0020347D"/>
    <w:rsid w:val="002042BE"/>
    <w:rsid w:val="002058C6"/>
    <w:rsid w:val="002066CC"/>
    <w:rsid w:val="0021132E"/>
    <w:rsid w:val="002115EB"/>
    <w:rsid w:val="00211624"/>
    <w:rsid w:val="002121D0"/>
    <w:rsid w:val="002126E6"/>
    <w:rsid w:val="00212827"/>
    <w:rsid w:val="00212F84"/>
    <w:rsid w:val="0021417F"/>
    <w:rsid w:val="00215660"/>
    <w:rsid w:val="00215CBD"/>
    <w:rsid w:val="00215ED0"/>
    <w:rsid w:val="002163CC"/>
    <w:rsid w:val="00216C6E"/>
    <w:rsid w:val="00216D86"/>
    <w:rsid w:val="0021720E"/>
    <w:rsid w:val="00217335"/>
    <w:rsid w:val="0021754C"/>
    <w:rsid w:val="00221131"/>
    <w:rsid w:val="00223214"/>
    <w:rsid w:val="002232C5"/>
    <w:rsid w:val="00223644"/>
    <w:rsid w:val="00224A72"/>
    <w:rsid w:val="00224D80"/>
    <w:rsid w:val="00224E8F"/>
    <w:rsid w:val="002259D8"/>
    <w:rsid w:val="002269B7"/>
    <w:rsid w:val="00227111"/>
    <w:rsid w:val="00227371"/>
    <w:rsid w:val="0022758D"/>
    <w:rsid w:val="00231302"/>
    <w:rsid w:val="00232401"/>
    <w:rsid w:val="0023254D"/>
    <w:rsid w:val="002325A3"/>
    <w:rsid w:val="002347A2"/>
    <w:rsid w:val="002348AA"/>
    <w:rsid w:val="00234DFA"/>
    <w:rsid w:val="002351B2"/>
    <w:rsid w:val="0023606E"/>
    <w:rsid w:val="00236253"/>
    <w:rsid w:val="0023633A"/>
    <w:rsid w:val="0023640A"/>
    <w:rsid w:val="0023684C"/>
    <w:rsid w:val="00237BC8"/>
    <w:rsid w:val="0024057E"/>
    <w:rsid w:val="00241C54"/>
    <w:rsid w:val="00242074"/>
    <w:rsid w:val="00242F63"/>
    <w:rsid w:val="00243115"/>
    <w:rsid w:val="002434E3"/>
    <w:rsid w:val="00243F73"/>
    <w:rsid w:val="0024413F"/>
    <w:rsid w:val="00244553"/>
    <w:rsid w:val="00244B9A"/>
    <w:rsid w:val="00245048"/>
    <w:rsid w:val="00245646"/>
    <w:rsid w:val="00245857"/>
    <w:rsid w:val="00245950"/>
    <w:rsid w:val="00245F7F"/>
    <w:rsid w:val="0024640B"/>
    <w:rsid w:val="002468B7"/>
    <w:rsid w:val="00246F2A"/>
    <w:rsid w:val="002472B1"/>
    <w:rsid w:val="00247608"/>
    <w:rsid w:val="0024781A"/>
    <w:rsid w:val="00247C24"/>
    <w:rsid w:val="00247C54"/>
    <w:rsid w:val="00247F86"/>
    <w:rsid w:val="0025026B"/>
    <w:rsid w:val="00251C03"/>
    <w:rsid w:val="002523C1"/>
    <w:rsid w:val="002525ED"/>
    <w:rsid w:val="00252B04"/>
    <w:rsid w:val="00252C9C"/>
    <w:rsid w:val="00253A0E"/>
    <w:rsid w:val="00253CF3"/>
    <w:rsid w:val="00254E25"/>
    <w:rsid w:val="00255AB1"/>
    <w:rsid w:val="00256EF2"/>
    <w:rsid w:val="00257335"/>
    <w:rsid w:val="002579C2"/>
    <w:rsid w:val="002579F3"/>
    <w:rsid w:val="00257D00"/>
    <w:rsid w:val="00261023"/>
    <w:rsid w:val="00261BCB"/>
    <w:rsid w:val="0026201E"/>
    <w:rsid w:val="002624D0"/>
    <w:rsid w:val="002627B4"/>
    <w:rsid w:val="00263B50"/>
    <w:rsid w:val="00263E24"/>
    <w:rsid w:val="002645F1"/>
    <w:rsid w:val="00264795"/>
    <w:rsid w:val="002653DC"/>
    <w:rsid w:val="002655AB"/>
    <w:rsid w:val="002656B6"/>
    <w:rsid w:val="00266600"/>
    <w:rsid w:val="0026771F"/>
    <w:rsid w:val="002700F2"/>
    <w:rsid w:val="002705DF"/>
    <w:rsid w:val="002709D4"/>
    <w:rsid w:val="00270DAA"/>
    <w:rsid w:val="002712E4"/>
    <w:rsid w:val="00272027"/>
    <w:rsid w:val="0027246A"/>
    <w:rsid w:val="002727BD"/>
    <w:rsid w:val="00274833"/>
    <w:rsid w:val="00276A94"/>
    <w:rsid w:val="00277AB1"/>
    <w:rsid w:val="002800DB"/>
    <w:rsid w:val="00280680"/>
    <w:rsid w:val="002806B6"/>
    <w:rsid w:val="00280882"/>
    <w:rsid w:val="00280CB3"/>
    <w:rsid w:val="0028392C"/>
    <w:rsid w:val="00283C51"/>
    <w:rsid w:val="002858D5"/>
    <w:rsid w:val="00285ADE"/>
    <w:rsid w:val="00286B62"/>
    <w:rsid w:val="00287879"/>
    <w:rsid w:val="00287AA7"/>
    <w:rsid w:val="00290387"/>
    <w:rsid w:val="0029166C"/>
    <w:rsid w:val="00291F3C"/>
    <w:rsid w:val="00291F79"/>
    <w:rsid w:val="00294470"/>
    <w:rsid w:val="0029462F"/>
    <w:rsid w:val="00294834"/>
    <w:rsid w:val="00294A83"/>
    <w:rsid w:val="00294F43"/>
    <w:rsid w:val="002951C4"/>
    <w:rsid w:val="0029528C"/>
    <w:rsid w:val="00295C49"/>
    <w:rsid w:val="00295F5E"/>
    <w:rsid w:val="0029608B"/>
    <w:rsid w:val="0029712A"/>
    <w:rsid w:val="00297C0D"/>
    <w:rsid w:val="00297C8B"/>
    <w:rsid w:val="002A0063"/>
    <w:rsid w:val="002A0528"/>
    <w:rsid w:val="002A0CD8"/>
    <w:rsid w:val="002A154B"/>
    <w:rsid w:val="002A18BB"/>
    <w:rsid w:val="002A3363"/>
    <w:rsid w:val="002A35B4"/>
    <w:rsid w:val="002A38DB"/>
    <w:rsid w:val="002A3C8E"/>
    <w:rsid w:val="002A52F3"/>
    <w:rsid w:val="002A556B"/>
    <w:rsid w:val="002A5E7A"/>
    <w:rsid w:val="002A5ECF"/>
    <w:rsid w:val="002A71A1"/>
    <w:rsid w:val="002A7710"/>
    <w:rsid w:val="002B0F40"/>
    <w:rsid w:val="002B0F51"/>
    <w:rsid w:val="002B17CC"/>
    <w:rsid w:val="002B2434"/>
    <w:rsid w:val="002B28DC"/>
    <w:rsid w:val="002B3008"/>
    <w:rsid w:val="002B3418"/>
    <w:rsid w:val="002B3638"/>
    <w:rsid w:val="002B3A60"/>
    <w:rsid w:val="002B3AE9"/>
    <w:rsid w:val="002B41A0"/>
    <w:rsid w:val="002B4211"/>
    <w:rsid w:val="002B4BA9"/>
    <w:rsid w:val="002B4F5F"/>
    <w:rsid w:val="002B6415"/>
    <w:rsid w:val="002B6941"/>
    <w:rsid w:val="002B6B76"/>
    <w:rsid w:val="002B7CE6"/>
    <w:rsid w:val="002C08E5"/>
    <w:rsid w:val="002C200A"/>
    <w:rsid w:val="002C22A0"/>
    <w:rsid w:val="002C2828"/>
    <w:rsid w:val="002C2C1D"/>
    <w:rsid w:val="002C2E1C"/>
    <w:rsid w:val="002C3528"/>
    <w:rsid w:val="002C41C8"/>
    <w:rsid w:val="002C5F0B"/>
    <w:rsid w:val="002C6443"/>
    <w:rsid w:val="002C6848"/>
    <w:rsid w:val="002C6D30"/>
    <w:rsid w:val="002C7F69"/>
    <w:rsid w:val="002D1DB4"/>
    <w:rsid w:val="002D1F31"/>
    <w:rsid w:val="002D261D"/>
    <w:rsid w:val="002D2D61"/>
    <w:rsid w:val="002D2D6F"/>
    <w:rsid w:val="002D2DBE"/>
    <w:rsid w:val="002D2FB6"/>
    <w:rsid w:val="002D31B5"/>
    <w:rsid w:val="002D4B6A"/>
    <w:rsid w:val="002D4C27"/>
    <w:rsid w:val="002D5607"/>
    <w:rsid w:val="002D5816"/>
    <w:rsid w:val="002D61A8"/>
    <w:rsid w:val="002D6745"/>
    <w:rsid w:val="002D7D87"/>
    <w:rsid w:val="002E00D3"/>
    <w:rsid w:val="002E05B1"/>
    <w:rsid w:val="002E1454"/>
    <w:rsid w:val="002E19C7"/>
    <w:rsid w:val="002E2406"/>
    <w:rsid w:val="002E2AB3"/>
    <w:rsid w:val="002E3DC9"/>
    <w:rsid w:val="002E3F64"/>
    <w:rsid w:val="002E4636"/>
    <w:rsid w:val="002E50EA"/>
    <w:rsid w:val="002E56DB"/>
    <w:rsid w:val="002E5982"/>
    <w:rsid w:val="002E5B1A"/>
    <w:rsid w:val="002E611C"/>
    <w:rsid w:val="002E634F"/>
    <w:rsid w:val="002E63C7"/>
    <w:rsid w:val="002E6817"/>
    <w:rsid w:val="002E6B1C"/>
    <w:rsid w:val="002E6E68"/>
    <w:rsid w:val="002E78FB"/>
    <w:rsid w:val="002F0B90"/>
    <w:rsid w:val="002F0E2E"/>
    <w:rsid w:val="002F0FFB"/>
    <w:rsid w:val="002F10C9"/>
    <w:rsid w:val="002F11A3"/>
    <w:rsid w:val="002F157F"/>
    <w:rsid w:val="002F16E0"/>
    <w:rsid w:val="002F1ED2"/>
    <w:rsid w:val="002F34D4"/>
    <w:rsid w:val="002F3505"/>
    <w:rsid w:val="002F38F1"/>
    <w:rsid w:val="002F412B"/>
    <w:rsid w:val="002F4175"/>
    <w:rsid w:val="002F4672"/>
    <w:rsid w:val="002F469E"/>
    <w:rsid w:val="002F5C4D"/>
    <w:rsid w:val="002F6B65"/>
    <w:rsid w:val="002F6DF2"/>
    <w:rsid w:val="002F7102"/>
    <w:rsid w:val="003008C0"/>
    <w:rsid w:val="00300F53"/>
    <w:rsid w:val="00302CD6"/>
    <w:rsid w:val="00303BC8"/>
    <w:rsid w:val="00303E0D"/>
    <w:rsid w:val="003042E0"/>
    <w:rsid w:val="003046F0"/>
    <w:rsid w:val="003052DA"/>
    <w:rsid w:val="003101E3"/>
    <w:rsid w:val="0031083B"/>
    <w:rsid w:val="00310E58"/>
    <w:rsid w:val="00311441"/>
    <w:rsid w:val="003114C7"/>
    <w:rsid w:val="00311677"/>
    <w:rsid w:val="00311A6E"/>
    <w:rsid w:val="0031229C"/>
    <w:rsid w:val="0031331F"/>
    <w:rsid w:val="0031369F"/>
    <w:rsid w:val="003140CA"/>
    <w:rsid w:val="00314E50"/>
    <w:rsid w:val="00315486"/>
    <w:rsid w:val="003158BC"/>
    <w:rsid w:val="003160A8"/>
    <w:rsid w:val="00316277"/>
    <w:rsid w:val="0031655A"/>
    <w:rsid w:val="00317497"/>
    <w:rsid w:val="0032076E"/>
    <w:rsid w:val="00320DE1"/>
    <w:rsid w:val="003217F1"/>
    <w:rsid w:val="00321C67"/>
    <w:rsid w:val="00322190"/>
    <w:rsid w:val="00322E88"/>
    <w:rsid w:val="003230BD"/>
    <w:rsid w:val="00323520"/>
    <w:rsid w:val="0032370E"/>
    <w:rsid w:val="00323E9F"/>
    <w:rsid w:val="00324118"/>
    <w:rsid w:val="00324988"/>
    <w:rsid w:val="00325CC3"/>
    <w:rsid w:val="00326138"/>
    <w:rsid w:val="003262BB"/>
    <w:rsid w:val="00326D21"/>
    <w:rsid w:val="00327044"/>
    <w:rsid w:val="00330D20"/>
    <w:rsid w:val="0033327D"/>
    <w:rsid w:val="00333F4D"/>
    <w:rsid w:val="003347A1"/>
    <w:rsid w:val="00334B9F"/>
    <w:rsid w:val="003363A0"/>
    <w:rsid w:val="003369C6"/>
    <w:rsid w:val="00337897"/>
    <w:rsid w:val="003409AA"/>
    <w:rsid w:val="00341609"/>
    <w:rsid w:val="00341C34"/>
    <w:rsid w:val="00341F3E"/>
    <w:rsid w:val="00342284"/>
    <w:rsid w:val="0034293C"/>
    <w:rsid w:val="003429B7"/>
    <w:rsid w:val="00342B4D"/>
    <w:rsid w:val="00343EC2"/>
    <w:rsid w:val="00344412"/>
    <w:rsid w:val="00344429"/>
    <w:rsid w:val="00344552"/>
    <w:rsid w:val="003453C0"/>
    <w:rsid w:val="00345654"/>
    <w:rsid w:val="00345FF8"/>
    <w:rsid w:val="0034634D"/>
    <w:rsid w:val="00346A46"/>
    <w:rsid w:val="00346CAA"/>
    <w:rsid w:val="00346FD4"/>
    <w:rsid w:val="00347B91"/>
    <w:rsid w:val="00347CC2"/>
    <w:rsid w:val="00347F46"/>
    <w:rsid w:val="00347F9E"/>
    <w:rsid w:val="00350BF3"/>
    <w:rsid w:val="00351294"/>
    <w:rsid w:val="00351F67"/>
    <w:rsid w:val="003522D6"/>
    <w:rsid w:val="00352516"/>
    <w:rsid w:val="00352714"/>
    <w:rsid w:val="00353371"/>
    <w:rsid w:val="003542B4"/>
    <w:rsid w:val="00354D09"/>
    <w:rsid w:val="00356B86"/>
    <w:rsid w:val="00357541"/>
    <w:rsid w:val="00357EA2"/>
    <w:rsid w:val="0036117D"/>
    <w:rsid w:val="00361B8B"/>
    <w:rsid w:val="003626D6"/>
    <w:rsid w:val="00364F18"/>
    <w:rsid w:val="00365092"/>
    <w:rsid w:val="0036671B"/>
    <w:rsid w:val="003667D4"/>
    <w:rsid w:val="00366906"/>
    <w:rsid w:val="00370148"/>
    <w:rsid w:val="00370BCD"/>
    <w:rsid w:val="00371665"/>
    <w:rsid w:val="0037199F"/>
    <w:rsid w:val="00371A4E"/>
    <w:rsid w:val="00371D3E"/>
    <w:rsid w:val="0037326D"/>
    <w:rsid w:val="0037375C"/>
    <w:rsid w:val="003739C3"/>
    <w:rsid w:val="00373CFC"/>
    <w:rsid w:val="00374478"/>
    <w:rsid w:val="00374D36"/>
    <w:rsid w:val="00375BEC"/>
    <w:rsid w:val="0037777D"/>
    <w:rsid w:val="00380E7B"/>
    <w:rsid w:val="003812DC"/>
    <w:rsid w:val="003816BB"/>
    <w:rsid w:val="003826BD"/>
    <w:rsid w:val="003826C7"/>
    <w:rsid w:val="00384ED8"/>
    <w:rsid w:val="003852BE"/>
    <w:rsid w:val="00386C7A"/>
    <w:rsid w:val="00390663"/>
    <w:rsid w:val="003907E8"/>
    <w:rsid w:val="0039200E"/>
    <w:rsid w:val="003926AE"/>
    <w:rsid w:val="00392A22"/>
    <w:rsid w:val="003930B7"/>
    <w:rsid w:val="00393E4C"/>
    <w:rsid w:val="00394E30"/>
    <w:rsid w:val="00394FB7"/>
    <w:rsid w:val="00395CF7"/>
    <w:rsid w:val="003972ED"/>
    <w:rsid w:val="003A0437"/>
    <w:rsid w:val="003A15DC"/>
    <w:rsid w:val="003A2607"/>
    <w:rsid w:val="003A2D4B"/>
    <w:rsid w:val="003A3A6A"/>
    <w:rsid w:val="003A3B4D"/>
    <w:rsid w:val="003A3FAE"/>
    <w:rsid w:val="003A4136"/>
    <w:rsid w:val="003A4722"/>
    <w:rsid w:val="003A4E3A"/>
    <w:rsid w:val="003A5D0E"/>
    <w:rsid w:val="003A64B8"/>
    <w:rsid w:val="003A69A8"/>
    <w:rsid w:val="003A6BA6"/>
    <w:rsid w:val="003A71D9"/>
    <w:rsid w:val="003A727C"/>
    <w:rsid w:val="003A746B"/>
    <w:rsid w:val="003A773A"/>
    <w:rsid w:val="003B2527"/>
    <w:rsid w:val="003B2B99"/>
    <w:rsid w:val="003B3188"/>
    <w:rsid w:val="003B4B5B"/>
    <w:rsid w:val="003B626F"/>
    <w:rsid w:val="003B6348"/>
    <w:rsid w:val="003B713F"/>
    <w:rsid w:val="003B75D6"/>
    <w:rsid w:val="003B7792"/>
    <w:rsid w:val="003C0044"/>
    <w:rsid w:val="003C0B34"/>
    <w:rsid w:val="003C13FF"/>
    <w:rsid w:val="003C1D95"/>
    <w:rsid w:val="003C2424"/>
    <w:rsid w:val="003C25DD"/>
    <w:rsid w:val="003C26E0"/>
    <w:rsid w:val="003C2C0A"/>
    <w:rsid w:val="003C2E12"/>
    <w:rsid w:val="003C3FFC"/>
    <w:rsid w:val="003C454C"/>
    <w:rsid w:val="003C4EDE"/>
    <w:rsid w:val="003C5364"/>
    <w:rsid w:val="003C5C47"/>
    <w:rsid w:val="003C5FC4"/>
    <w:rsid w:val="003C7018"/>
    <w:rsid w:val="003C7086"/>
    <w:rsid w:val="003C7488"/>
    <w:rsid w:val="003C74CF"/>
    <w:rsid w:val="003D18FC"/>
    <w:rsid w:val="003D2328"/>
    <w:rsid w:val="003D3E08"/>
    <w:rsid w:val="003D4610"/>
    <w:rsid w:val="003D499E"/>
    <w:rsid w:val="003D54AF"/>
    <w:rsid w:val="003D562F"/>
    <w:rsid w:val="003D5B35"/>
    <w:rsid w:val="003D5E41"/>
    <w:rsid w:val="003D609F"/>
    <w:rsid w:val="003D726B"/>
    <w:rsid w:val="003D7C2C"/>
    <w:rsid w:val="003D7CB7"/>
    <w:rsid w:val="003D7FE2"/>
    <w:rsid w:val="003E05FD"/>
    <w:rsid w:val="003E08A5"/>
    <w:rsid w:val="003E0D14"/>
    <w:rsid w:val="003E11F7"/>
    <w:rsid w:val="003E1A50"/>
    <w:rsid w:val="003E2A94"/>
    <w:rsid w:val="003E34D6"/>
    <w:rsid w:val="003E351F"/>
    <w:rsid w:val="003E43B2"/>
    <w:rsid w:val="003E44C0"/>
    <w:rsid w:val="003E462F"/>
    <w:rsid w:val="003E6A13"/>
    <w:rsid w:val="003F1489"/>
    <w:rsid w:val="003F18E6"/>
    <w:rsid w:val="003F1C28"/>
    <w:rsid w:val="003F1DAB"/>
    <w:rsid w:val="003F202E"/>
    <w:rsid w:val="003F2354"/>
    <w:rsid w:val="003F261C"/>
    <w:rsid w:val="003F3798"/>
    <w:rsid w:val="003F4A38"/>
    <w:rsid w:val="003F700F"/>
    <w:rsid w:val="00400C93"/>
    <w:rsid w:val="00400F11"/>
    <w:rsid w:val="004019C4"/>
    <w:rsid w:val="00401AFD"/>
    <w:rsid w:val="00401B55"/>
    <w:rsid w:val="00402399"/>
    <w:rsid w:val="00402412"/>
    <w:rsid w:val="004024CF"/>
    <w:rsid w:val="004029C5"/>
    <w:rsid w:val="00403266"/>
    <w:rsid w:val="00403716"/>
    <w:rsid w:val="0040394B"/>
    <w:rsid w:val="0040448E"/>
    <w:rsid w:val="004044E8"/>
    <w:rsid w:val="00404799"/>
    <w:rsid w:val="00404ACA"/>
    <w:rsid w:val="004055F3"/>
    <w:rsid w:val="00406230"/>
    <w:rsid w:val="00406448"/>
    <w:rsid w:val="00406F2D"/>
    <w:rsid w:val="00407242"/>
    <w:rsid w:val="004103EC"/>
    <w:rsid w:val="00410B44"/>
    <w:rsid w:val="00410E54"/>
    <w:rsid w:val="0041318E"/>
    <w:rsid w:val="00413680"/>
    <w:rsid w:val="004138D6"/>
    <w:rsid w:val="00413D2E"/>
    <w:rsid w:val="00414368"/>
    <w:rsid w:val="004145EF"/>
    <w:rsid w:val="00415338"/>
    <w:rsid w:val="004157A9"/>
    <w:rsid w:val="00416105"/>
    <w:rsid w:val="00416140"/>
    <w:rsid w:val="0041650D"/>
    <w:rsid w:val="00416699"/>
    <w:rsid w:val="00416826"/>
    <w:rsid w:val="004169FF"/>
    <w:rsid w:val="00417007"/>
    <w:rsid w:val="004175C7"/>
    <w:rsid w:val="00417C6A"/>
    <w:rsid w:val="00417E09"/>
    <w:rsid w:val="0042171F"/>
    <w:rsid w:val="00421750"/>
    <w:rsid w:val="004217D1"/>
    <w:rsid w:val="0042180C"/>
    <w:rsid w:val="004222E7"/>
    <w:rsid w:val="00422F37"/>
    <w:rsid w:val="0042368E"/>
    <w:rsid w:val="004237E7"/>
    <w:rsid w:val="00423CD6"/>
    <w:rsid w:val="00423E47"/>
    <w:rsid w:val="0042588E"/>
    <w:rsid w:val="00425CFB"/>
    <w:rsid w:val="00426535"/>
    <w:rsid w:val="0042733A"/>
    <w:rsid w:val="00427B8D"/>
    <w:rsid w:val="00430183"/>
    <w:rsid w:val="00430BB0"/>
    <w:rsid w:val="00430CFF"/>
    <w:rsid w:val="004327D4"/>
    <w:rsid w:val="00433442"/>
    <w:rsid w:val="004363B0"/>
    <w:rsid w:val="004365A0"/>
    <w:rsid w:val="00436B8E"/>
    <w:rsid w:val="00437317"/>
    <w:rsid w:val="0044035B"/>
    <w:rsid w:val="0044036F"/>
    <w:rsid w:val="00440842"/>
    <w:rsid w:val="00441693"/>
    <w:rsid w:val="0044255E"/>
    <w:rsid w:val="0044358C"/>
    <w:rsid w:val="0044390C"/>
    <w:rsid w:val="00444EDD"/>
    <w:rsid w:val="004455D5"/>
    <w:rsid w:val="00446E0F"/>
    <w:rsid w:val="00450421"/>
    <w:rsid w:val="00450A2B"/>
    <w:rsid w:val="00452B38"/>
    <w:rsid w:val="00452DB4"/>
    <w:rsid w:val="00453A94"/>
    <w:rsid w:val="00454A83"/>
    <w:rsid w:val="00454AFA"/>
    <w:rsid w:val="00455555"/>
    <w:rsid w:val="00455690"/>
    <w:rsid w:val="00455D3D"/>
    <w:rsid w:val="004567FD"/>
    <w:rsid w:val="00456EC3"/>
    <w:rsid w:val="00457E7B"/>
    <w:rsid w:val="0046035E"/>
    <w:rsid w:val="00460779"/>
    <w:rsid w:val="004622CE"/>
    <w:rsid w:val="00462A03"/>
    <w:rsid w:val="00462B4A"/>
    <w:rsid w:val="004638A6"/>
    <w:rsid w:val="00463B9B"/>
    <w:rsid w:val="00464229"/>
    <w:rsid w:val="00464C85"/>
    <w:rsid w:val="00464CB7"/>
    <w:rsid w:val="0046535C"/>
    <w:rsid w:val="0046555C"/>
    <w:rsid w:val="004658D2"/>
    <w:rsid w:val="00465DA9"/>
    <w:rsid w:val="004666FA"/>
    <w:rsid w:val="00466D94"/>
    <w:rsid w:val="004670C3"/>
    <w:rsid w:val="00467ACF"/>
    <w:rsid w:val="0047027A"/>
    <w:rsid w:val="00470553"/>
    <w:rsid w:val="00471DB3"/>
    <w:rsid w:val="004721BF"/>
    <w:rsid w:val="004728F6"/>
    <w:rsid w:val="00473562"/>
    <w:rsid w:val="004744D5"/>
    <w:rsid w:val="00475B11"/>
    <w:rsid w:val="00475B5B"/>
    <w:rsid w:val="0047748F"/>
    <w:rsid w:val="00477DF3"/>
    <w:rsid w:val="00477F0F"/>
    <w:rsid w:val="0048009B"/>
    <w:rsid w:val="004804B6"/>
    <w:rsid w:val="00480E01"/>
    <w:rsid w:val="004811AC"/>
    <w:rsid w:val="00481B21"/>
    <w:rsid w:val="00482014"/>
    <w:rsid w:val="0048331E"/>
    <w:rsid w:val="00483618"/>
    <w:rsid w:val="00483875"/>
    <w:rsid w:val="00484DA3"/>
    <w:rsid w:val="00484FCF"/>
    <w:rsid w:val="004854F1"/>
    <w:rsid w:val="00485721"/>
    <w:rsid w:val="00485EB9"/>
    <w:rsid w:val="004861EF"/>
    <w:rsid w:val="00487510"/>
    <w:rsid w:val="0048771E"/>
    <w:rsid w:val="0049154D"/>
    <w:rsid w:val="00491944"/>
    <w:rsid w:val="0049241D"/>
    <w:rsid w:val="004928F4"/>
    <w:rsid w:val="00493737"/>
    <w:rsid w:val="00494142"/>
    <w:rsid w:val="004944C1"/>
    <w:rsid w:val="0049453A"/>
    <w:rsid w:val="00494590"/>
    <w:rsid w:val="00494D53"/>
    <w:rsid w:val="0049544D"/>
    <w:rsid w:val="0049694C"/>
    <w:rsid w:val="0049697E"/>
    <w:rsid w:val="004969A8"/>
    <w:rsid w:val="00496EA9"/>
    <w:rsid w:val="004975E9"/>
    <w:rsid w:val="00497768"/>
    <w:rsid w:val="00497A26"/>
    <w:rsid w:val="00497F5B"/>
    <w:rsid w:val="004A1505"/>
    <w:rsid w:val="004A19A6"/>
    <w:rsid w:val="004A1E02"/>
    <w:rsid w:val="004A2726"/>
    <w:rsid w:val="004A4BFF"/>
    <w:rsid w:val="004A4E1B"/>
    <w:rsid w:val="004A5127"/>
    <w:rsid w:val="004A58E5"/>
    <w:rsid w:val="004A721F"/>
    <w:rsid w:val="004A74E6"/>
    <w:rsid w:val="004A775E"/>
    <w:rsid w:val="004A7B34"/>
    <w:rsid w:val="004B05D4"/>
    <w:rsid w:val="004B21A5"/>
    <w:rsid w:val="004B21D0"/>
    <w:rsid w:val="004B262B"/>
    <w:rsid w:val="004B2956"/>
    <w:rsid w:val="004B2B14"/>
    <w:rsid w:val="004B2C66"/>
    <w:rsid w:val="004B3874"/>
    <w:rsid w:val="004B4E87"/>
    <w:rsid w:val="004B5597"/>
    <w:rsid w:val="004B5B35"/>
    <w:rsid w:val="004B6374"/>
    <w:rsid w:val="004B641A"/>
    <w:rsid w:val="004B69BC"/>
    <w:rsid w:val="004B73C8"/>
    <w:rsid w:val="004B7702"/>
    <w:rsid w:val="004B7C7A"/>
    <w:rsid w:val="004C0E6B"/>
    <w:rsid w:val="004C10B3"/>
    <w:rsid w:val="004C1170"/>
    <w:rsid w:val="004C19AF"/>
    <w:rsid w:val="004C29F3"/>
    <w:rsid w:val="004C2B66"/>
    <w:rsid w:val="004C3259"/>
    <w:rsid w:val="004C4550"/>
    <w:rsid w:val="004C529A"/>
    <w:rsid w:val="004C66D6"/>
    <w:rsid w:val="004C6E27"/>
    <w:rsid w:val="004D059F"/>
    <w:rsid w:val="004D05C7"/>
    <w:rsid w:val="004D1D50"/>
    <w:rsid w:val="004D2228"/>
    <w:rsid w:val="004D33E5"/>
    <w:rsid w:val="004D377E"/>
    <w:rsid w:val="004D3B00"/>
    <w:rsid w:val="004D3B76"/>
    <w:rsid w:val="004D4ADF"/>
    <w:rsid w:val="004D4FC7"/>
    <w:rsid w:val="004D6099"/>
    <w:rsid w:val="004D6E5B"/>
    <w:rsid w:val="004D7194"/>
    <w:rsid w:val="004D748B"/>
    <w:rsid w:val="004E0C52"/>
    <w:rsid w:val="004E117B"/>
    <w:rsid w:val="004E288C"/>
    <w:rsid w:val="004E3A85"/>
    <w:rsid w:val="004E3F8A"/>
    <w:rsid w:val="004E418C"/>
    <w:rsid w:val="004E6370"/>
    <w:rsid w:val="004E7ECB"/>
    <w:rsid w:val="004F00F8"/>
    <w:rsid w:val="004F0AA2"/>
    <w:rsid w:val="004F1551"/>
    <w:rsid w:val="004F2151"/>
    <w:rsid w:val="004F2221"/>
    <w:rsid w:val="004F2784"/>
    <w:rsid w:val="004F2F45"/>
    <w:rsid w:val="004F340C"/>
    <w:rsid w:val="004F3F6D"/>
    <w:rsid w:val="004F4014"/>
    <w:rsid w:val="004F403F"/>
    <w:rsid w:val="004F4290"/>
    <w:rsid w:val="004F4939"/>
    <w:rsid w:val="004F50EE"/>
    <w:rsid w:val="004F54AC"/>
    <w:rsid w:val="004F739E"/>
    <w:rsid w:val="004F78EB"/>
    <w:rsid w:val="004F7CEE"/>
    <w:rsid w:val="004F7E04"/>
    <w:rsid w:val="00500D33"/>
    <w:rsid w:val="005010F8"/>
    <w:rsid w:val="00501BBD"/>
    <w:rsid w:val="00502239"/>
    <w:rsid w:val="00502734"/>
    <w:rsid w:val="00502B23"/>
    <w:rsid w:val="0050336B"/>
    <w:rsid w:val="00503843"/>
    <w:rsid w:val="00503987"/>
    <w:rsid w:val="00503ADA"/>
    <w:rsid w:val="00503C8A"/>
    <w:rsid w:val="0050436E"/>
    <w:rsid w:val="00504FA8"/>
    <w:rsid w:val="005053FA"/>
    <w:rsid w:val="0050696A"/>
    <w:rsid w:val="00506E0A"/>
    <w:rsid w:val="00506FE6"/>
    <w:rsid w:val="005070FC"/>
    <w:rsid w:val="00507879"/>
    <w:rsid w:val="00507E1D"/>
    <w:rsid w:val="00507E26"/>
    <w:rsid w:val="00510B2D"/>
    <w:rsid w:val="005113EE"/>
    <w:rsid w:val="005116B2"/>
    <w:rsid w:val="0051256A"/>
    <w:rsid w:val="00513E79"/>
    <w:rsid w:val="00514477"/>
    <w:rsid w:val="00515969"/>
    <w:rsid w:val="00516736"/>
    <w:rsid w:val="00516E50"/>
    <w:rsid w:val="005173A4"/>
    <w:rsid w:val="00517587"/>
    <w:rsid w:val="00520973"/>
    <w:rsid w:val="00522655"/>
    <w:rsid w:val="0052311F"/>
    <w:rsid w:val="00523B76"/>
    <w:rsid w:val="0052459D"/>
    <w:rsid w:val="005249E3"/>
    <w:rsid w:val="00525CEE"/>
    <w:rsid w:val="00526CB0"/>
    <w:rsid w:val="005279B5"/>
    <w:rsid w:val="0053016D"/>
    <w:rsid w:val="005305EC"/>
    <w:rsid w:val="00530CE0"/>
    <w:rsid w:val="00531C02"/>
    <w:rsid w:val="0053299B"/>
    <w:rsid w:val="00532A2C"/>
    <w:rsid w:val="005341F6"/>
    <w:rsid w:val="00535541"/>
    <w:rsid w:val="00535FFB"/>
    <w:rsid w:val="00536436"/>
    <w:rsid w:val="00536BD6"/>
    <w:rsid w:val="00536D89"/>
    <w:rsid w:val="00540E9F"/>
    <w:rsid w:val="005411F3"/>
    <w:rsid w:val="00541466"/>
    <w:rsid w:val="00541770"/>
    <w:rsid w:val="005427BD"/>
    <w:rsid w:val="00542A04"/>
    <w:rsid w:val="00542C38"/>
    <w:rsid w:val="005446CE"/>
    <w:rsid w:val="00544912"/>
    <w:rsid w:val="0054714B"/>
    <w:rsid w:val="00547A3E"/>
    <w:rsid w:val="00547C1C"/>
    <w:rsid w:val="005504AA"/>
    <w:rsid w:val="00551221"/>
    <w:rsid w:val="005512AF"/>
    <w:rsid w:val="00551A31"/>
    <w:rsid w:val="00551C41"/>
    <w:rsid w:val="00552E58"/>
    <w:rsid w:val="005532EC"/>
    <w:rsid w:val="00554045"/>
    <w:rsid w:val="005544B6"/>
    <w:rsid w:val="00554A83"/>
    <w:rsid w:val="00554D65"/>
    <w:rsid w:val="00555427"/>
    <w:rsid w:val="00557F42"/>
    <w:rsid w:val="005602FF"/>
    <w:rsid w:val="005605DF"/>
    <w:rsid w:val="005613DA"/>
    <w:rsid w:val="005614A8"/>
    <w:rsid w:val="00561BA7"/>
    <w:rsid w:val="00561BAA"/>
    <w:rsid w:val="0056304B"/>
    <w:rsid w:val="005631A2"/>
    <w:rsid w:val="005642F0"/>
    <w:rsid w:val="0056447B"/>
    <w:rsid w:val="00564B22"/>
    <w:rsid w:val="0056532F"/>
    <w:rsid w:val="00565714"/>
    <w:rsid w:val="005657B1"/>
    <w:rsid w:val="00565D36"/>
    <w:rsid w:val="00565F50"/>
    <w:rsid w:val="005673FA"/>
    <w:rsid w:val="00567A61"/>
    <w:rsid w:val="00567AE1"/>
    <w:rsid w:val="00570282"/>
    <w:rsid w:val="005704DB"/>
    <w:rsid w:val="005706B0"/>
    <w:rsid w:val="00570893"/>
    <w:rsid w:val="0057093B"/>
    <w:rsid w:val="00571A64"/>
    <w:rsid w:val="005726A2"/>
    <w:rsid w:val="00572CD6"/>
    <w:rsid w:val="00573A92"/>
    <w:rsid w:val="00573D1F"/>
    <w:rsid w:val="00574B87"/>
    <w:rsid w:val="00574CCA"/>
    <w:rsid w:val="0057504E"/>
    <w:rsid w:val="0057508C"/>
    <w:rsid w:val="00575327"/>
    <w:rsid w:val="005764C1"/>
    <w:rsid w:val="00577282"/>
    <w:rsid w:val="0057796C"/>
    <w:rsid w:val="005800E8"/>
    <w:rsid w:val="00581511"/>
    <w:rsid w:val="005815BC"/>
    <w:rsid w:val="0058264C"/>
    <w:rsid w:val="0058276A"/>
    <w:rsid w:val="00583136"/>
    <w:rsid w:val="00583617"/>
    <w:rsid w:val="00583B75"/>
    <w:rsid w:val="005841BD"/>
    <w:rsid w:val="005857B1"/>
    <w:rsid w:val="00587409"/>
    <w:rsid w:val="0059043D"/>
    <w:rsid w:val="00590BDF"/>
    <w:rsid w:val="00590F44"/>
    <w:rsid w:val="00592332"/>
    <w:rsid w:val="00592F79"/>
    <w:rsid w:val="005930C6"/>
    <w:rsid w:val="0059353D"/>
    <w:rsid w:val="00595104"/>
    <w:rsid w:val="00595453"/>
    <w:rsid w:val="0059705F"/>
    <w:rsid w:val="005976AB"/>
    <w:rsid w:val="005A0021"/>
    <w:rsid w:val="005A01B3"/>
    <w:rsid w:val="005A0FC4"/>
    <w:rsid w:val="005A1201"/>
    <w:rsid w:val="005A12A9"/>
    <w:rsid w:val="005A1885"/>
    <w:rsid w:val="005A29E3"/>
    <w:rsid w:val="005A3B58"/>
    <w:rsid w:val="005A41DD"/>
    <w:rsid w:val="005A4439"/>
    <w:rsid w:val="005A5C3A"/>
    <w:rsid w:val="005A6145"/>
    <w:rsid w:val="005A623D"/>
    <w:rsid w:val="005A6651"/>
    <w:rsid w:val="005A67B1"/>
    <w:rsid w:val="005A6E55"/>
    <w:rsid w:val="005A766F"/>
    <w:rsid w:val="005A7BE1"/>
    <w:rsid w:val="005B0205"/>
    <w:rsid w:val="005B0804"/>
    <w:rsid w:val="005B0B11"/>
    <w:rsid w:val="005B0D28"/>
    <w:rsid w:val="005B0D34"/>
    <w:rsid w:val="005B1233"/>
    <w:rsid w:val="005B19AF"/>
    <w:rsid w:val="005B29DA"/>
    <w:rsid w:val="005B2ECB"/>
    <w:rsid w:val="005B3CA3"/>
    <w:rsid w:val="005B3EBE"/>
    <w:rsid w:val="005B40F3"/>
    <w:rsid w:val="005B44A9"/>
    <w:rsid w:val="005B478B"/>
    <w:rsid w:val="005B4A2A"/>
    <w:rsid w:val="005B559C"/>
    <w:rsid w:val="005B5A32"/>
    <w:rsid w:val="005B5AEE"/>
    <w:rsid w:val="005B67C9"/>
    <w:rsid w:val="005B7309"/>
    <w:rsid w:val="005B7762"/>
    <w:rsid w:val="005C2DFF"/>
    <w:rsid w:val="005C34DF"/>
    <w:rsid w:val="005C3AFB"/>
    <w:rsid w:val="005C444A"/>
    <w:rsid w:val="005C45B0"/>
    <w:rsid w:val="005C4B5D"/>
    <w:rsid w:val="005C509F"/>
    <w:rsid w:val="005C5FC7"/>
    <w:rsid w:val="005C6026"/>
    <w:rsid w:val="005C647E"/>
    <w:rsid w:val="005C7C3E"/>
    <w:rsid w:val="005D2737"/>
    <w:rsid w:val="005D2A29"/>
    <w:rsid w:val="005D2D10"/>
    <w:rsid w:val="005D2ED5"/>
    <w:rsid w:val="005D48F5"/>
    <w:rsid w:val="005D621C"/>
    <w:rsid w:val="005D7498"/>
    <w:rsid w:val="005D7B99"/>
    <w:rsid w:val="005D7C8D"/>
    <w:rsid w:val="005E26E1"/>
    <w:rsid w:val="005E2880"/>
    <w:rsid w:val="005E2ADD"/>
    <w:rsid w:val="005E3202"/>
    <w:rsid w:val="005E5561"/>
    <w:rsid w:val="005E6906"/>
    <w:rsid w:val="005E69B8"/>
    <w:rsid w:val="005E6AFD"/>
    <w:rsid w:val="005E6CDB"/>
    <w:rsid w:val="005E6CE8"/>
    <w:rsid w:val="005E739F"/>
    <w:rsid w:val="005E78D8"/>
    <w:rsid w:val="005F0047"/>
    <w:rsid w:val="005F201C"/>
    <w:rsid w:val="005F31AC"/>
    <w:rsid w:val="005F5A60"/>
    <w:rsid w:val="005F62FF"/>
    <w:rsid w:val="005F6F32"/>
    <w:rsid w:val="005F7201"/>
    <w:rsid w:val="0060261F"/>
    <w:rsid w:val="00602748"/>
    <w:rsid w:val="00603A10"/>
    <w:rsid w:val="00605B9E"/>
    <w:rsid w:val="00605EA0"/>
    <w:rsid w:val="00605F7B"/>
    <w:rsid w:val="0060771B"/>
    <w:rsid w:val="00607774"/>
    <w:rsid w:val="00610158"/>
    <w:rsid w:val="006105C3"/>
    <w:rsid w:val="00610A5A"/>
    <w:rsid w:val="00610BAC"/>
    <w:rsid w:val="00611937"/>
    <w:rsid w:val="0061198C"/>
    <w:rsid w:val="00612378"/>
    <w:rsid w:val="0061258B"/>
    <w:rsid w:val="00613190"/>
    <w:rsid w:val="00613A9B"/>
    <w:rsid w:val="00614131"/>
    <w:rsid w:val="00614AEF"/>
    <w:rsid w:val="00614EB6"/>
    <w:rsid w:val="00615545"/>
    <w:rsid w:val="006161D9"/>
    <w:rsid w:val="006212AB"/>
    <w:rsid w:val="006228C5"/>
    <w:rsid w:val="0062320C"/>
    <w:rsid w:val="00623594"/>
    <w:rsid w:val="00623C21"/>
    <w:rsid w:val="00623E36"/>
    <w:rsid w:val="00624C42"/>
    <w:rsid w:val="006251FD"/>
    <w:rsid w:val="0062527B"/>
    <w:rsid w:val="006254BE"/>
    <w:rsid w:val="00625811"/>
    <w:rsid w:val="00627062"/>
    <w:rsid w:val="006275E8"/>
    <w:rsid w:val="00627F93"/>
    <w:rsid w:val="00630441"/>
    <w:rsid w:val="0063051F"/>
    <w:rsid w:val="006308CC"/>
    <w:rsid w:val="00630DF6"/>
    <w:rsid w:val="0063166B"/>
    <w:rsid w:val="00632731"/>
    <w:rsid w:val="006327C3"/>
    <w:rsid w:val="00632E40"/>
    <w:rsid w:val="0063312A"/>
    <w:rsid w:val="006333A6"/>
    <w:rsid w:val="006338B4"/>
    <w:rsid w:val="00634BC4"/>
    <w:rsid w:val="00635331"/>
    <w:rsid w:val="0063637D"/>
    <w:rsid w:val="00636BC2"/>
    <w:rsid w:val="00637725"/>
    <w:rsid w:val="0064029A"/>
    <w:rsid w:val="006403ED"/>
    <w:rsid w:val="00640BA4"/>
    <w:rsid w:val="00640C01"/>
    <w:rsid w:val="00641BB4"/>
    <w:rsid w:val="00642164"/>
    <w:rsid w:val="0064359E"/>
    <w:rsid w:val="006437FF"/>
    <w:rsid w:val="00643B0E"/>
    <w:rsid w:val="00644E63"/>
    <w:rsid w:val="00645264"/>
    <w:rsid w:val="0064596B"/>
    <w:rsid w:val="00645B7D"/>
    <w:rsid w:val="00646371"/>
    <w:rsid w:val="006469D8"/>
    <w:rsid w:val="00647278"/>
    <w:rsid w:val="006473B1"/>
    <w:rsid w:val="00650411"/>
    <w:rsid w:val="006504A9"/>
    <w:rsid w:val="00650B98"/>
    <w:rsid w:val="00650E54"/>
    <w:rsid w:val="006513CC"/>
    <w:rsid w:val="00651795"/>
    <w:rsid w:val="006517E9"/>
    <w:rsid w:val="00651D8E"/>
    <w:rsid w:val="0065247E"/>
    <w:rsid w:val="00653A13"/>
    <w:rsid w:val="00653A57"/>
    <w:rsid w:val="0065451B"/>
    <w:rsid w:val="00655206"/>
    <w:rsid w:val="006552D2"/>
    <w:rsid w:val="00656AA3"/>
    <w:rsid w:val="006579D0"/>
    <w:rsid w:val="006608C2"/>
    <w:rsid w:val="00660EB1"/>
    <w:rsid w:val="00661474"/>
    <w:rsid w:val="00661656"/>
    <w:rsid w:val="006616CB"/>
    <w:rsid w:val="006618AD"/>
    <w:rsid w:val="00661B48"/>
    <w:rsid w:val="0066240E"/>
    <w:rsid w:val="0066305A"/>
    <w:rsid w:val="006642BF"/>
    <w:rsid w:val="006643BB"/>
    <w:rsid w:val="00664908"/>
    <w:rsid w:val="006651DE"/>
    <w:rsid w:val="0066537A"/>
    <w:rsid w:val="006662CF"/>
    <w:rsid w:val="0066685C"/>
    <w:rsid w:val="00666D2D"/>
    <w:rsid w:val="00667297"/>
    <w:rsid w:val="00667B9A"/>
    <w:rsid w:val="00670B3C"/>
    <w:rsid w:val="00670C3B"/>
    <w:rsid w:val="006719B9"/>
    <w:rsid w:val="0067251C"/>
    <w:rsid w:val="00672C7B"/>
    <w:rsid w:val="006730B1"/>
    <w:rsid w:val="0067473A"/>
    <w:rsid w:val="006752F2"/>
    <w:rsid w:val="006756B8"/>
    <w:rsid w:val="0067602B"/>
    <w:rsid w:val="00676683"/>
    <w:rsid w:val="0067676F"/>
    <w:rsid w:val="0067681B"/>
    <w:rsid w:val="00676D0A"/>
    <w:rsid w:val="00677775"/>
    <w:rsid w:val="006802C8"/>
    <w:rsid w:val="00680F5B"/>
    <w:rsid w:val="00681353"/>
    <w:rsid w:val="006813BA"/>
    <w:rsid w:val="00681629"/>
    <w:rsid w:val="0068230C"/>
    <w:rsid w:val="00682930"/>
    <w:rsid w:val="00682D48"/>
    <w:rsid w:val="00682FE7"/>
    <w:rsid w:val="00683308"/>
    <w:rsid w:val="006840E6"/>
    <w:rsid w:val="0068478E"/>
    <w:rsid w:val="006848CA"/>
    <w:rsid w:val="006851B7"/>
    <w:rsid w:val="00685CCC"/>
    <w:rsid w:val="0068623B"/>
    <w:rsid w:val="00686E98"/>
    <w:rsid w:val="00690230"/>
    <w:rsid w:val="0069187A"/>
    <w:rsid w:val="00691953"/>
    <w:rsid w:val="00691C7E"/>
    <w:rsid w:val="0069376A"/>
    <w:rsid w:val="00693AD8"/>
    <w:rsid w:val="00693B7A"/>
    <w:rsid w:val="0069428F"/>
    <w:rsid w:val="00694806"/>
    <w:rsid w:val="00694D7A"/>
    <w:rsid w:val="00695154"/>
    <w:rsid w:val="006952D5"/>
    <w:rsid w:val="00697A2C"/>
    <w:rsid w:val="00697F69"/>
    <w:rsid w:val="006A000D"/>
    <w:rsid w:val="006A05E7"/>
    <w:rsid w:val="006A0E51"/>
    <w:rsid w:val="006A1114"/>
    <w:rsid w:val="006A18CF"/>
    <w:rsid w:val="006A1FF0"/>
    <w:rsid w:val="006A2DB8"/>
    <w:rsid w:val="006A3D9A"/>
    <w:rsid w:val="006A4270"/>
    <w:rsid w:val="006A48FC"/>
    <w:rsid w:val="006A58BD"/>
    <w:rsid w:val="006A60D1"/>
    <w:rsid w:val="006A617C"/>
    <w:rsid w:val="006A66AC"/>
    <w:rsid w:val="006A7713"/>
    <w:rsid w:val="006A7EBE"/>
    <w:rsid w:val="006B062D"/>
    <w:rsid w:val="006B13A9"/>
    <w:rsid w:val="006B158E"/>
    <w:rsid w:val="006B1883"/>
    <w:rsid w:val="006B233E"/>
    <w:rsid w:val="006B2DD9"/>
    <w:rsid w:val="006B3B89"/>
    <w:rsid w:val="006B4B54"/>
    <w:rsid w:val="006B5BC4"/>
    <w:rsid w:val="006B5FF0"/>
    <w:rsid w:val="006B6045"/>
    <w:rsid w:val="006B634A"/>
    <w:rsid w:val="006B7805"/>
    <w:rsid w:val="006B7988"/>
    <w:rsid w:val="006B7A5E"/>
    <w:rsid w:val="006B7FE4"/>
    <w:rsid w:val="006C049F"/>
    <w:rsid w:val="006C0ADF"/>
    <w:rsid w:val="006C15B1"/>
    <w:rsid w:val="006C19FE"/>
    <w:rsid w:val="006C2F93"/>
    <w:rsid w:val="006C41A5"/>
    <w:rsid w:val="006C4C1D"/>
    <w:rsid w:val="006C52F8"/>
    <w:rsid w:val="006C5524"/>
    <w:rsid w:val="006C5B4C"/>
    <w:rsid w:val="006C681E"/>
    <w:rsid w:val="006C703C"/>
    <w:rsid w:val="006C70B1"/>
    <w:rsid w:val="006D0084"/>
    <w:rsid w:val="006D09A3"/>
    <w:rsid w:val="006D0F50"/>
    <w:rsid w:val="006D1189"/>
    <w:rsid w:val="006D1A26"/>
    <w:rsid w:val="006D2413"/>
    <w:rsid w:val="006D2BD7"/>
    <w:rsid w:val="006D2D3E"/>
    <w:rsid w:val="006D3B1F"/>
    <w:rsid w:val="006D3D12"/>
    <w:rsid w:val="006D41D1"/>
    <w:rsid w:val="006D4943"/>
    <w:rsid w:val="006D7610"/>
    <w:rsid w:val="006D7804"/>
    <w:rsid w:val="006D79B6"/>
    <w:rsid w:val="006D7AAE"/>
    <w:rsid w:val="006E227D"/>
    <w:rsid w:val="006E2ACB"/>
    <w:rsid w:val="006E341B"/>
    <w:rsid w:val="006E4498"/>
    <w:rsid w:val="006E677C"/>
    <w:rsid w:val="006E6DDA"/>
    <w:rsid w:val="006E7876"/>
    <w:rsid w:val="006F0162"/>
    <w:rsid w:val="006F04FF"/>
    <w:rsid w:val="006F0906"/>
    <w:rsid w:val="006F0A6D"/>
    <w:rsid w:val="006F16CB"/>
    <w:rsid w:val="006F16FC"/>
    <w:rsid w:val="006F2306"/>
    <w:rsid w:val="006F3099"/>
    <w:rsid w:val="006F3A4D"/>
    <w:rsid w:val="006F4422"/>
    <w:rsid w:val="006F46DF"/>
    <w:rsid w:val="006F4879"/>
    <w:rsid w:val="006F49BC"/>
    <w:rsid w:val="006F56AC"/>
    <w:rsid w:val="006F5748"/>
    <w:rsid w:val="006F5A0B"/>
    <w:rsid w:val="006F6D14"/>
    <w:rsid w:val="006F6DA9"/>
    <w:rsid w:val="006F7191"/>
    <w:rsid w:val="0070073E"/>
    <w:rsid w:val="00700C64"/>
    <w:rsid w:val="00702C4D"/>
    <w:rsid w:val="00703301"/>
    <w:rsid w:val="0070348D"/>
    <w:rsid w:val="00703E6F"/>
    <w:rsid w:val="0070501B"/>
    <w:rsid w:val="0070503C"/>
    <w:rsid w:val="00705499"/>
    <w:rsid w:val="007057A9"/>
    <w:rsid w:val="00706D88"/>
    <w:rsid w:val="007100C4"/>
    <w:rsid w:val="00710357"/>
    <w:rsid w:val="0071089D"/>
    <w:rsid w:val="00711324"/>
    <w:rsid w:val="00712177"/>
    <w:rsid w:val="007123B2"/>
    <w:rsid w:val="00712E82"/>
    <w:rsid w:val="00713DDF"/>
    <w:rsid w:val="00713F72"/>
    <w:rsid w:val="007143FD"/>
    <w:rsid w:val="00715708"/>
    <w:rsid w:val="0071591D"/>
    <w:rsid w:val="00715C8A"/>
    <w:rsid w:val="00715E79"/>
    <w:rsid w:val="0071667E"/>
    <w:rsid w:val="00716790"/>
    <w:rsid w:val="00716E17"/>
    <w:rsid w:val="00720390"/>
    <w:rsid w:val="00720ACC"/>
    <w:rsid w:val="00721503"/>
    <w:rsid w:val="0072459C"/>
    <w:rsid w:val="007245CA"/>
    <w:rsid w:val="007251C1"/>
    <w:rsid w:val="00725270"/>
    <w:rsid w:val="007255A6"/>
    <w:rsid w:val="00725613"/>
    <w:rsid w:val="00726614"/>
    <w:rsid w:val="007266BD"/>
    <w:rsid w:val="00726EEA"/>
    <w:rsid w:val="0072716C"/>
    <w:rsid w:val="0072794A"/>
    <w:rsid w:val="0073113F"/>
    <w:rsid w:val="0073162F"/>
    <w:rsid w:val="007334BE"/>
    <w:rsid w:val="00734372"/>
    <w:rsid w:val="00735474"/>
    <w:rsid w:val="0073673C"/>
    <w:rsid w:val="00740499"/>
    <w:rsid w:val="007424B0"/>
    <w:rsid w:val="00742691"/>
    <w:rsid w:val="0074293A"/>
    <w:rsid w:val="007431B6"/>
    <w:rsid w:val="007435F4"/>
    <w:rsid w:val="00743769"/>
    <w:rsid w:val="00743791"/>
    <w:rsid w:val="00744031"/>
    <w:rsid w:val="007443DC"/>
    <w:rsid w:val="0074475E"/>
    <w:rsid w:val="0074570A"/>
    <w:rsid w:val="00745C42"/>
    <w:rsid w:val="00745C59"/>
    <w:rsid w:val="00745CC4"/>
    <w:rsid w:val="0075089A"/>
    <w:rsid w:val="0075122F"/>
    <w:rsid w:val="00752519"/>
    <w:rsid w:val="007532C6"/>
    <w:rsid w:val="00753AD7"/>
    <w:rsid w:val="00753F91"/>
    <w:rsid w:val="0075475D"/>
    <w:rsid w:val="00754B49"/>
    <w:rsid w:val="00756787"/>
    <w:rsid w:val="007568D4"/>
    <w:rsid w:val="007570DC"/>
    <w:rsid w:val="007571E4"/>
    <w:rsid w:val="0076095B"/>
    <w:rsid w:val="00760B0B"/>
    <w:rsid w:val="00762024"/>
    <w:rsid w:val="00762645"/>
    <w:rsid w:val="00762A71"/>
    <w:rsid w:val="00762B04"/>
    <w:rsid w:val="007631C7"/>
    <w:rsid w:val="00763D62"/>
    <w:rsid w:val="00764038"/>
    <w:rsid w:val="00764623"/>
    <w:rsid w:val="00764A36"/>
    <w:rsid w:val="00764F04"/>
    <w:rsid w:val="0076500B"/>
    <w:rsid w:val="00765173"/>
    <w:rsid w:val="007651C6"/>
    <w:rsid w:val="007651C7"/>
    <w:rsid w:val="00765D56"/>
    <w:rsid w:val="007661BC"/>
    <w:rsid w:val="00766A64"/>
    <w:rsid w:val="007672BA"/>
    <w:rsid w:val="007679EA"/>
    <w:rsid w:val="00767D8B"/>
    <w:rsid w:val="00767F99"/>
    <w:rsid w:val="007703CB"/>
    <w:rsid w:val="007706A1"/>
    <w:rsid w:val="00770945"/>
    <w:rsid w:val="00770A78"/>
    <w:rsid w:val="00771365"/>
    <w:rsid w:val="007713C1"/>
    <w:rsid w:val="007718CE"/>
    <w:rsid w:val="00772A4D"/>
    <w:rsid w:val="00773561"/>
    <w:rsid w:val="00774680"/>
    <w:rsid w:val="0077506B"/>
    <w:rsid w:val="0077517E"/>
    <w:rsid w:val="007754E0"/>
    <w:rsid w:val="00775AFF"/>
    <w:rsid w:val="0077600B"/>
    <w:rsid w:val="00776BB2"/>
    <w:rsid w:val="00776EF6"/>
    <w:rsid w:val="007772F2"/>
    <w:rsid w:val="00777DE8"/>
    <w:rsid w:val="007809C8"/>
    <w:rsid w:val="00780FF9"/>
    <w:rsid w:val="007817C6"/>
    <w:rsid w:val="007817E6"/>
    <w:rsid w:val="00782335"/>
    <w:rsid w:val="00782867"/>
    <w:rsid w:val="00782992"/>
    <w:rsid w:val="00782B80"/>
    <w:rsid w:val="00785D5C"/>
    <w:rsid w:val="00786404"/>
    <w:rsid w:val="007877E5"/>
    <w:rsid w:val="00787A7B"/>
    <w:rsid w:val="007903EF"/>
    <w:rsid w:val="007905A8"/>
    <w:rsid w:val="00791149"/>
    <w:rsid w:val="0079208C"/>
    <w:rsid w:val="0079238E"/>
    <w:rsid w:val="007937EB"/>
    <w:rsid w:val="0079460E"/>
    <w:rsid w:val="0079475D"/>
    <w:rsid w:val="0079496A"/>
    <w:rsid w:val="00795943"/>
    <w:rsid w:val="007959A0"/>
    <w:rsid w:val="007963D3"/>
    <w:rsid w:val="007967F6"/>
    <w:rsid w:val="00796CE1"/>
    <w:rsid w:val="00797688"/>
    <w:rsid w:val="007977E8"/>
    <w:rsid w:val="007A022B"/>
    <w:rsid w:val="007A06B0"/>
    <w:rsid w:val="007A08BE"/>
    <w:rsid w:val="007A1279"/>
    <w:rsid w:val="007A14DD"/>
    <w:rsid w:val="007A2DE8"/>
    <w:rsid w:val="007A2EFB"/>
    <w:rsid w:val="007A30F6"/>
    <w:rsid w:val="007A31E3"/>
    <w:rsid w:val="007A3864"/>
    <w:rsid w:val="007A3E2B"/>
    <w:rsid w:val="007A406B"/>
    <w:rsid w:val="007A52E8"/>
    <w:rsid w:val="007A59E3"/>
    <w:rsid w:val="007A6131"/>
    <w:rsid w:val="007A6319"/>
    <w:rsid w:val="007A7BFE"/>
    <w:rsid w:val="007A7D01"/>
    <w:rsid w:val="007A7ECE"/>
    <w:rsid w:val="007B0533"/>
    <w:rsid w:val="007B0DAC"/>
    <w:rsid w:val="007B0FD9"/>
    <w:rsid w:val="007B1560"/>
    <w:rsid w:val="007B30D2"/>
    <w:rsid w:val="007B41D5"/>
    <w:rsid w:val="007B4607"/>
    <w:rsid w:val="007B5ACE"/>
    <w:rsid w:val="007B621F"/>
    <w:rsid w:val="007B726B"/>
    <w:rsid w:val="007C0361"/>
    <w:rsid w:val="007C089F"/>
    <w:rsid w:val="007C0905"/>
    <w:rsid w:val="007C1891"/>
    <w:rsid w:val="007C20DE"/>
    <w:rsid w:val="007C26D2"/>
    <w:rsid w:val="007C2DB2"/>
    <w:rsid w:val="007C36B3"/>
    <w:rsid w:val="007C39CD"/>
    <w:rsid w:val="007C4564"/>
    <w:rsid w:val="007C4703"/>
    <w:rsid w:val="007C4DDA"/>
    <w:rsid w:val="007C581E"/>
    <w:rsid w:val="007C699D"/>
    <w:rsid w:val="007D0921"/>
    <w:rsid w:val="007D10E9"/>
    <w:rsid w:val="007D14D6"/>
    <w:rsid w:val="007D15AC"/>
    <w:rsid w:val="007D20BE"/>
    <w:rsid w:val="007D2202"/>
    <w:rsid w:val="007D2796"/>
    <w:rsid w:val="007D2849"/>
    <w:rsid w:val="007D2A2E"/>
    <w:rsid w:val="007D2DFD"/>
    <w:rsid w:val="007D3237"/>
    <w:rsid w:val="007D367B"/>
    <w:rsid w:val="007D3DF0"/>
    <w:rsid w:val="007D3F46"/>
    <w:rsid w:val="007D444F"/>
    <w:rsid w:val="007D47FF"/>
    <w:rsid w:val="007D498B"/>
    <w:rsid w:val="007D5C14"/>
    <w:rsid w:val="007D736C"/>
    <w:rsid w:val="007D7413"/>
    <w:rsid w:val="007D774F"/>
    <w:rsid w:val="007D7C5C"/>
    <w:rsid w:val="007E0274"/>
    <w:rsid w:val="007E0BF8"/>
    <w:rsid w:val="007E1F31"/>
    <w:rsid w:val="007E20A8"/>
    <w:rsid w:val="007E214F"/>
    <w:rsid w:val="007E426A"/>
    <w:rsid w:val="007E4632"/>
    <w:rsid w:val="007E5325"/>
    <w:rsid w:val="007E56AC"/>
    <w:rsid w:val="007E5B08"/>
    <w:rsid w:val="007E6D06"/>
    <w:rsid w:val="007E726A"/>
    <w:rsid w:val="007E74AF"/>
    <w:rsid w:val="007E759B"/>
    <w:rsid w:val="007E7D97"/>
    <w:rsid w:val="007F02AD"/>
    <w:rsid w:val="007F0805"/>
    <w:rsid w:val="007F0D0D"/>
    <w:rsid w:val="007F0DAB"/>
    <w:rsid w:val="007F17F9"/>
    <w:rsid w:val="007F1F57"/>
    <w:rsid w:val="007F2B95"/>
    <w:rsid w:val="007F393C"/>
    <w:rsid w:val="007F4193"/>
    <w:rsid w:val="007F4306"/>
    <w:rsid w:val="007F5391"/>
    <w:rsid w:val="007F5DBD"/>
    <w:rsid w:val="007F65D6"/>
    <w:rsid w:val="007F663D"/>
    <w:rsid w:val="007F670B"/>
    <w:rsid w:val="007F710B"/>
    <w:rsid w:val="007F713A"/>
    <w:rsid w:val="007F7358"/>
    <w:rsid w:val="007F7A81"/>
    <w:rsid w:val="008002A4"/>
    <w:rsid w:val="0080039E"/>
    <w:rsid w:val="00801C83"/>
    <w:rsid w:val="00801CD0"/>
    <w:rsid w:val="0080294D"/>
    <w:rsid w:val="00803231"/>
    <w:rsid w:val="00804A21"/>
    <w:rsid w:val="0080517F"/>
    <w:rsid w:val="008051AC"/>
    <w:rsid w:val="0080593A"/>
    <w:rsid w:val="00805B27"/>
    <w:rsid w:val="008060D9"/>
    <w:rsid w:val="008067D5"/>
    <w:rsid w:val="008068B5"/>
    <w:rsid w:val="00806912"/>
    <w:rsid w:val="008070CD"/>
    <w:rsid w:val="008075BA"/>
    <w:rsid w:val="00807FAD"/>
    <w:rsid w:val="0081000E"/>
    <w:rsid w:val="008102F2"/>
    <w:rsid w:val="008108A4"/>
    <w:rsid w:val="00811864"/>
    <w:rsid w:val="00811FD8"/>
    <w:rsid w:val="0081317B"/>
    <w:rsid w:val="0081386D"/>
    <w:rsid w:val="00814FB6"/>
    <w:rsid w:val="00815963"/>
    <w:rsid w:val="008168DB"/>
    <w:rsid w:val="00817DBD"/>
    <w:rsid w:val="00820194"/>
    <w:rsid w:val="00820762"/>
    <w:rsid w:val="008207D2"/>
    <w:rsid w:val="00820C13"/>
    <w:rsid w:val="0082151D"/>
    <w:rsid w:val="00821779"/>
    <w:rsid w:val="00821B06"/>
    <w:rsid w:val="00821C4D"/>
    <w:rsid w:val="00821FB9"/>
    <w:rsid w:val="00822571"/>
    <w:rsid w:val="00823040"/>
    <w:rsid w:val="0082323B"/>
    <w:rsid w:val="00824DD5"/>
    <w:rsid w:val="00826BF8"/>
    <w:rsid w:val="00826DD4"/>
    <w:rsid w:val="00827510"/>
    <w:rsid w:val="00827743"/>
    <w:rsid w:val="00827E16"/>
    <w:rsid w:val="00827E4A"/>
    <w:rsid w:val="00831534"/>
    <w:rsid w:val="008324EF"/>
    <w:rsid w:val="00832B19"/>
    <w:rsid w:val="00833651"/>
    <w:rsid w:val="008345B9"/>
    <w:rsid w:val="0083506F"/>
    <w:rsid w:val="00835891"/>
    <w:rsid w:val="00835A53"/>
    <w:rsid w:val="008361D9"/>
    <w:rsid w:val="00840220"/>
    <w:rsid w:val="00840A74"/>
    <w:rsid w:val="00841C52"/>
    <w:rsid w:val="00842943"/>
    <w:rsid w:val="00843B53"/>
    <w:rsid w:val="00843FDC"/>
    <w:rsid w:val="00844CB2"/>
    <w:rsid w:val="0084514C"/>
    <w:rsid w:val="00845A6F"/>
    <w:rsid w:val="00845AA3"/>
    <w:rsid w:val="00846559"/>
    <w:rsid w:val="008468A5"/>
    <w:rsid w:val="00847917"/>
    <w:rsid w:val="00847FA2"/>
    <w:rsid w:val="00850A5D"/>
    <w:rsid w:val="00852135"/>
    <w:rsid w:val="00852383"/>
    <w:rsid w:val="008528B3"/>
    <w:rsid w:val="00853359"/>
    <w:rsid w:val="0085396E"/>
    <w:rsid w:val="008541E8"/>
    <w:rsid w:val="00854600"/>
    <w:rsid w:val="00854C54"/>
    <w:rsid w:val="00854CCE"/>
    <w:rsid w:val="008553E4"/>
    <w:rsid w:val="0085634C"/>
    <w:rsid w:val="00857FE9"/>
    <w:rsid w:val="0086019F"/>
    <w:rsid w:val="00861D34"/>
    <w:rsid w:val="00861D46"/>
    <w:rsid w:val="00861E6F"/>
    <w:rsid w:val="00862B29"/>
    <w:rsid w:val="00865E55"/>
    <w:rsid w:val="00870052"/>
    <w:rsid w:val="008701F4"/>
    <w:rsid w:val="00871F7C"/>
    <w:rsid w:val="00872AC5"/>
    <w:rsid w:val="00872D58"/>
    <w:rsid w:val="00872EB4"/>
    <w:rsid w:val="0087394B"/>
    <w:rsid w:val="00874188"/>
    <w:rsid w:val="008745DB"/>
    <w:rsid w:val="0087533B"/>
    <w:rsid w:val="00875CCE"/>
    <w:rsid w:val="00875D09"/>
    <w:rsid w:val="00876163"/>
    <w:rsid w:val="00876980"/>
    <w:rsid w:val="0087709B"/>
    <w:rsid w:val="0088109D"/>
    <w:rsid w:val="00881757"/>
    <w:rsid w:val="00881B09"/>
    <w:rsid w:val="00883825"/>
    <w:rsid w:val="00883FD6"/>
    <w:rsid w:val="00884B15"/>
    <w:rsid w:val="00884F67"/>
    <w:rsid w:val="00884FE1"/>
    <w:rsid w:val="008861C2"/>
    <w:rsid w:val="00886272"/>
    <w:rsid w:val="00886280"/>
    <w:rsid w:val="00886D98"/>
    <w:rsid w:val="00886D9B"/>
    <w:rsid w:val="008870D6"/>
    <w:rsid w:val="00887B1A"/>
    <w:rsid w:val="00887E4A"/>
    <w:rsid w:val="00890470"/>
    <w:rsid w:val="0089085F"/>
    <w:rsid w:val="00890929"/>
    <w:rsid w:val="008909B5"/>
    <w:rsid w:val="00891C70"/>
    <w:rsid w:val="00891DA7"/>
    <w:rsid w:val="008923CF"/>
    <w:rsid w:val="00893083"/>
    <w:rsid w:val="00893411"/>
    <w:rsid w:val="0089392E"/>
    <w:rsid w:val="008944B6"/>
    <w:rsid w:val="0089469D"/>
    <w:rsid w:val="00895A0D"/>
    <w:rsid w:val="00895BA5"/>
    <w:rsid w:val="0089773D"/>
    <w:rsid w:val="00897C30"/>
    <w:rsid w:val="00897FCE"/>
    <w:rsid w:val="008A057C"/>
    <w:rsid w:val="008A2A1F"/>
    <w:rsid w:val="008A2E7C"/>
    <w:rsid w:val="008A3D57"/>
    <w:rsid w:val="008A51A6"/>
    <w:rsid w:val="008A587B"/>
    <w:rsid w:val="008A637E"/>
    <w:rsid w:val="008A6725"/>
    <w:rsid w:val="008A7CB7"/>
    <w:rsid w:val="008B030A"/>
    <w:rsid w:val="008B2DB9"/>
    <w:rsid w:val="008B2DBA"/>
    <w:rsid w:val="008B38D8"/>
    <w:rsid w:val="008B3A9C"/>
    <w:rsid w:val="008B3E72"/>
    <w:rsid w:val="008B43B6"/>
    <w:rsid w:val="008B4B5D"/>
    <w:rsid w:val="008B5712"/>
    <w:rsid w:val="008B59B5"/>
    <w:rsid w:val="008B60F5"/>
    <w:rsid w:val="008B61BC"/>
    <w:rsid w:val="008B7CF4"/>
    <w:rsid w:val="008B7E03"/>
    <w:rsid w:val="008C097E"/>
    <w:rsid w:val="008C0A21"/>
    <w:rsid w:val="008C0AE8"/>
    <w:rsid w:val="008C1AF2"/>
    <w:rsid w:val="008C2380"/>
    <w:rsid w:val="008C24AE"/>
    <w:rsid w:val="008C26E1"/>
    <w:rsid w:val="008C3232"/>
    <w:rsid w:val="008C3818"/>
    <w:rsid w:val="008C4708"/>
    <w:rsid w:val="008C515D"/>
    <w:rsid w:val="008C5CAD"/>
    <w:rsid w:val="008C7449"/>
    <w:rsid w:val="008C75C7"/>
    <w:rsid w:val="008D012D"/>
    <w:rsid w:val="008D0B82"/>
    <w:rsid w:val="008D15F1"/>
    <w:rsid w:val="008D1903"/>
    <w:rsid w:val="008D2346"/>
    <w:rsid w:val="008D2755"/>
    <w:rsid w:val="008D2C56"/>
    <w:rsid w:val="008D413D"/>
    <w:rsid w:val="008D4952"/>
    <w:rsid w:val="008D51DD"/>
    <w:rsid w:val="008D5432"/>
    <w:rsid w:val="008D6042"/>
    <w:rsid w:val="008D6187"/>
    <w:rsid w:val="008D7414"/>
    <w:rsid w:val="008D7D76"/>
    <w:rsid w:val="008E0C5C"/>
    <w:rsid w:val="008E1685"/>
    <w:rsid w:val="008E2024"/>
    <w:rsid w:val="008E4B45"/>
    <w:rsid w:val="008E4C7B"/>
    <w:rsid w:val="008E4E38"/>
    <w:rsid w:val="008E60F5"/>
    <w:rsid w:val="008E61A0"/>
    <w:rsid w:val="008E6A3D"/>
    <w:rsid w:val="008E6CCB"/>
    <w:rsid w:val="008E7059"/>
    <w:rsid w:val="008F088F"/>
    <w:rsid w:val="008F0907"/>
    <w:rsid w:val="008F13E0"/>
    <w:rsid w:val="008F1430"/>
    <w:rsid w:val="008F14C9"/>
    <w:rsid w:val="008F2197"/>
    <w:rsid w:val="008F2237"/>
    <w:rsid w:val="008F2CBB"/>
    <w:rsid w:val="008F37D3"/>
    <w:rsid w:val="008F43B5"/>
    <w:rsid w:val="008F44D4"/>
    <w:rsid w:val="008F4769"/>
    <w:rsid w:val="008F5634"/>
    <w:rsid w:val="008F5647"/>
    <w:rsid w:val="008F5C06"/>
    <w:rsid w:val="008F67D8"/>
    <w:rsid w:val="008F6886"/>
    <w:rsid w:val="008F70C5"/>
    <w:rsid w:val="008F7165"/>
    <w:rsid w:val="008F7A66"/>
    <w:rsid w:val="008F7AB0"/>
    <w:rsid w:val="008F7EB9"/>
    <w:rsid w:val="00900CF6"/>
    <w:rsid w:val="0090184C"/>
    <w:rsid w:val="00901987"/>
    <w:rsid w:val="00901F98"/>
    <w:rsid w:val="00903733"/>
    <w:rsid w:val="00903891"/>
    <w:rsid w:val="00903C69"/>
    <w:rsid w:val="00904201"/>
    <w:rsid w:val="009047B2"/>
    <w:rsid w:val="00905085"/>
    <w:rsid w:val="009052BF"/>
    <w:rsid w:val="00905CA9"/>
    <w:rsid w:val="00905EE7"/>
    <w:rsid w:val="00906DD9"/>
    <w:rsid w:val="00906FB1"/>
    <w:rsid w:val="009071CA"/>
    <w:rsid w:val="009076CF"/>
    <w:rsid w:val="00907D5B"/>
    <w:rsid w:val="00910A6F"/>
    <w:rsid w:val="00910E36"/>
    <w:rsid w:val="00911028"/>
    <w:rsid w:val="00911155"/>
    <w:rsid w:val="00911E64"/>
    <w:rsid w:val="009123CF"/>
    <w:rsid w:val="009128F0"/>
    <w:rsid w:val="00912B98"/>
    <w:rsid w:val="009133E9"/>
    <w:rsid w:val="0091370D"/>
    <w:rsid w:val="0091431F"/>
    <w:rsid w:val="00914E3D"/>
    <w:rsid w:val="00914FC0"/>
    <w:rsid w:val="00915F42"/>
    <w:rsid w:val="00916B5A"/>
    <w:rsid w:val="00916BC8"/>
    <w:rsid w:val="00916F91"/>
    <w:rsid w:val="00916FA2"/>
    <w:rsid w:val="00917D25"/>
    <w:rsid w:val="00917D91"/>
    <w:rsid w:val="00917F43"/>
    <w:rsid w:val="009215C4"/>
    <w:rsid w:val="00921B09"/>
    <w:rsid w:val="00922478"/>
    <w:rsid w:val="00922EE8"/>
    <w:rsid w:val="009230D0"/>
    <w:rsid w:val="00923526"/>
    <w:rsid w:val="0092375C"/>
    <w:rsid w:val="0092545D"/>
    <w:rsid w:val="00925914"/>
    <w:rsid w:val="00925C70"/>
    <w:rsid w:val="0092664E"/>
    <w:rsid w:val="009276CD"/>
    <w:rsid w:val="00930763"/>
    <w:rsid w:val="00930D16"/>
    <w:rsid w:val="0093164E"/>
    <w:rsid w:val="00931FCC"/>
    <w:rsid w:val="00933670"/>
    <w:rsid w:val="00933777"/>
    <w:rsid w:val="00933AA7"/>
    <w:rsid w:val="00933DAA"/>
    <w:rsid w:val="0093422F"/>
    <w:rsid w:val="009342FC"/>
    <w:rsid w:val="0093478C"/>
    <w:rsid w:val="00934C49"/>
    <w:rsid w:val="009355FF"/>
    <w:rsid w:val="00935EFA"/>
    <w:rsid w:val="00936859"/>
    <w:rsid w:val="009377D2"/>
    <w:rsid w:val="00937C25"/>
    <w:rsid w:val="00937E0F"/>
    <w:rsid w:val="009400B1"/>
    <w:rsid w:val="00940BC0"/>
    <w:rsid w:val="00940F4B"/>
    <w:rsid w:val="0094128E"/>
    <w:rsid w:val="0094144A"/>
    <w:rsid w:val="009418DC"/>
    <w:rsid w:val="00942662"/>
    <w:rsid w:val="009427DA"/>
    <w:rsid w:val="00943343"/>
    <w:rsid w:val="00943B73"/>
    <w:rsid w:val="00943F32"/>
    <w:rsid w:val="009457D6"/>
    <w:rsid w:val="009457F8"/>
    <w:rsid w:val="00945BE5"/>
    <w:rsid w:val="00945EA2"/>
    <w:rsid w:val="00946C13"/>
    <w:rsid w:val="00947AC9"/>
    <w:rsid w:val="00947E0A"/>
    <w:rsid w:val="00950308"/>
    <w:rsid w:val="00951288"/>
    <w:rsid w:val="009514F5"/>
    <w:rsid w:val="00951A3E"/>
    <w:rsid w:val="00951E7A"/>
    <w:rsid w:val="00952DFD"/>
    <w:rsid w:val="00953600"/>
    <w:rsid w:val="00953C5E"/>
    <w:rsid w:val="00954019"/>
    <w:rsid w:val="00954086"/>
    <w:rsid w:val="00955E40"/>
    <w:rsid w:val="0095696E"/>
    <w:rsid w:val="00960873"/>
    <w:rsid w:val="009615F0"/>
    <w:rsid w:val="00961B54"/>
    <w:rsid w:val="00963569"/>
    <w:rsid w:val="009635B6"/>
    <w:rsid w:val="0096391A"/>
    <w:rsid w:val="00963E64"/>
    <w:rsid w:val="009645C5"/>
    <w:rsid w:val="00964761"/>
    <w:rsid w:val="0096480E"/>
    <w:rsid w:val="00965AFE"/>
    <w:rsid w:val="00965BD4"/>
    <w:rsid w:val="00966D51"/>
    <w:rsid w:val="00967B03"/>
    <w:rsid w:val="00970429"/>
    <w:rsid w:val="00970BE8"/>
    <w:rsid w:val="0097380A"/>
    <w:rsid w:val="00973A95"/>
    <w:rsid w:val="00974029"/>
    <w:rsid w:val="00976AC9"/>
    <w:rsid w:val="00976B94"/>
    <w:rsid w:val="00976E40"/>
    <w:rsid w:val="00977D33"/>
    <w:rsid w:val="009803DD"/>
    <w:rsid w:val="00980878"/>
    <w:rsid w:val="00980CC8"/>
    <w:rsid w:val="009813A7"/>
    <w:rsid w:val="0098208C"/>
    <w:rsid w:val="00982851"/>
    <w:rsid w:val="00982C42"/>
    <w:rsid w:val="009830FB"/>
    <w:rsid w:val="00983774"/>
    <w:rsid w:val="00984AFA"/>
    <w:rsid w:val="00985383"/>
    <w:rsid w:val="00985D21"/>
    <w:rsid w:val="00986873"/>
    <w:rsid w:val="00986981"/>
    <w:rsid w:val="00986B0A"/>
    <w:rsid w:val="009872DB"/>
    <w:rsid w:val="0098745F"/>
    <w:rsid w:val="00987536"/>
    <w:rsid w:val="009875B1"/>
    <w:rsid w:val="00990A44"/>
    <w:rsid w:val="00990CA2"/>
    <w:rsid w:val="00990EC9"/>
    <w:rsid w:val="0099172C"/>
    <w:rsid w:val="009917C1"/>
    <w:rsid w:val="00991E50"/>
    <w:rsid w:val="0099222F"/>
    <w:rsid w:val="00992AB9"/>
    <w:rsid w:val="00992AE7"/>
    <w:rsid w:val="0099361B"/>
    <w:rsid w:val="00994BC6"/>
    <w:rsid w:val="009955D6"/>
    <w:rsid w:val="00996003"/>
    <w:rsid w:val="0099689A"/>
    <w:rsid w:val="009968D9"/>
    <w:rsid w:val="009968FB"/>
    <w:rsid w:val="00996BC6"/>
    <w:rsid w:val="009A0BD4"/>
    <w:rsid w:val="009A10A1"/>
    <w:rsid w:val="009A1A54"/>
    <w:rsid w:val="009A2107"/>
    <w:rsid w:val="009A274C"/>
    <w:rsid w:val="009A300B"/>
    <w:rsid w:val="009A300F"/>
    <w:rsid w:val="009A3758"/>
    <w:rsid w:val="009A4004"/>
    <w:rsid w:val="009A4802"/>
    <w:rsid w:val="009A58DB"/>
    <w:rsid w:val="009A60BB"/>
    <w:rsid w:val="009A60D9"/>
    <w:rsid w:val="009A6841"/>
    <w:rsid w:val="009A7644"/>
    <w:rsid w:val="009A78FF"/>
    <w:rsid w:val="009B1132"/>
    <w:rsid w:val="009B1A2D"/>
    <w:rsid w:val="009B2DC5"/>
    <w:rsid w:val="009B3D09"/>
    <w:rsid w:val="009B4441"/>
    <w:rsid w:val="009B4E4D"/>
    <w:rsid w:val="009B5D34"/>
    <w:rsid w:val="009B5DAB"/>
    <w:rsid w:val="009B6697"/>
    <w:rsid w:val="009B68F5"/>
    <w:rsid w:val="009B6A41"/>
    <w:rsid w:val="009B74E3"/>
    <w:rsid w:val="009B79B5"/>
    <w:rsid w:val="009B7C37"/>
    <w:rsid w:val="009C00F7"/>
    <w:rsid w:val="009C0B06"/>
    <w:rsid w:val="009C2FFA"/>
    <w:rsid w:val="009C32C2"/>
    <w:rsid w:val="009C335F"/>
    <w:rsid w:val="009C3E53"/>
    <w:rsid w:val="009C410C"/>
    <w:rsid w:val="009C42B5"/>
    <w:rsid w:val="009C559F"/>
    <w:rsid w:val="009C5CE3"/>
    <w:rsid w:val="009C6051"/>
    <w:rsid w:val="009C68CE"/>
    <w:rsid w:val="009C6B20"/>
    <w:rsid w:val="009C6CD1"/>
    <w:rsid w:val="009C72DE"/>
    <w:rsid w:val="009C7318"/>
    <w:rsid w:val="009D0E29"/>
    <w:rsid w:val="009D13BE"/>
    <w:rsid w:val="009D159F"/>
    <w:rsid w:val="009D402A"/>
    <w:rsid w:val="009D468F"/>
    <w:rsid w:val="009D4C38"/>
    <w:rsid w:val="009D4C3E"/>
    <w:rsid w:val="009D6EAC"/>
    <w:rsid w:val="009D7CF4"/>
    <w:rsid w:val="009D7FE7"/>
    <w:rsid w:val="009E0D5A"/>
    <w:rsid w:val="009E1817"/>
    <w:rsid w:val="009E23F4"/>
    <w:rsid w:val="009E2D52"/>
    <w:rsid w:val="009E3A98"/>
    <w:rsid w:val="009E3E0E"/>
    <w:rsid w:val="009E3F2F"/>
    <w:rsid w:val="009E47F3"/>
    <w:rsid w:val="009E4943"/>
    <w:rsid w:val="009E4A9A"/>
    <w:rsid w:val="009E4CE9"/>
    <w:rsid w:val="009E4D39"/>
    <w:rsid w:val="009E556F"/>
    <w:rsid w:val="009E598B"/>
    <w:rsid w:val="009E5B12"/>
    <w:rsid w:val="009E638D"/>
    <w:rsid w:val="009E65CE"/>
    <w:rsid w:val="009E6C9E"/>
    <w:rsid w:val="009E79A3"/>
    <w:rsid w:val="009F007B"/>
    <w:rsid w:val="009F0086"/>
    <w:rsid w:val="009F05DA"/>
    <w:rsid w:val="009F0BC8"/>
    <w:rsid w:val="009F0EEF"/>
    <w:rsid w:val="009F11FC"/>
    <w:rsid w:val="009F2411"/>
    <w:rsid w:val="009F2CB3"/>
    <w:rsid w:val="009F2DA0"/>
    <w:rsid w:val="009F3EB3"/>
    <w:rsid w:val="009F46DA"/>
    <w:rsid w:val="009F56B0"/>
    <w:rsid w:val="009F5B74"/>
    <w:rsid w:val="009F6700"/>
    <w:rsid w:val="009F740A"/>
    <w:rsid w:val="009F77F9"/>
    <w:rsid w:val="00A00FFD"/>
    <w:rsid w:val="00A0126B"/>
    <w:rsid w:val="00A027BA"/>
    <w:rsid w:val="00A02DDB"/>
    <w:rsid w:val="00A0351F"/>
    <w:rsid w:val="00A036AD"/>
    <w:rsid w:val="00A03710"/>
    <w:rsid w:val="00A03B3F"/>
    <w:rsid w:val="00A03CCA"/>
    <w:rsid w:val="00A043C0"/>
    <w:rsid w:val="00A04FF2"/>
    <w:rsid w:val="00A05BA9"/>
    <w:rsid w:val="00A05F5B"/>
    <w:rsid w:val="00A07681"/>
    <w:rsid w:val="00A101E1"/>
    <w:rsid w:val="00A113A8"/>
    <w:rsid w:val="00A11949"/>
    <w:rsid w:val="00A11A19"/>
    <w:rsid w:val="00A12169"/>
    <w:rsid w:val="00A12409"/>
    <w:rsid w:val="00A1247D"/>
    <w:rsid w:val="00A129AF"/>
    <w:rsid w:val="00A14A1D"/>
    <w:rsid w:val="00A15884"/>
    <w:rsid w:val="00A15CD6"/>
    <w:rsid w:val="00A15DE0"/>
    <w:rsid w:val="00A16B79"/>
    <w:rsid w:val="00A17A1E"/>
    <w:rsid w:val="00A20128"/>
    <w:rsid w:val="00A2038A"/>
    <w:rsid w:val="00A2046E"/>
    <w:rsid w:val="00A21034"/>
    <w:rsid w:val="00A21C09"/>
    <w:rsid w:val="00A22226"/>
    <w:rsid w:val="00A22E3E"/>
    <w:rsid w:val="00A22F75"/>
    <w:rsid w:val="00A231AB"/>
    <w:rsid w:val="00A23C35"/>
    <w:rsid w:val="00A23E03"/>
    <w:rsid w:val="00A250EF"/>
    <w:rsid w:val="00A25B3C"/>
    <w:rsid w:val="00A26103"/>
    <w:rsid w:val="00A26E8E"/>
    <w:rsid w:val="00A26F97"/>
    <w:rsid w:val="00A27FC5"/>
    <w:rsid w:val="00A301D2"/>
    <w:rsid w:val="00A3051C"/>
    <w:rsid w:val="00A30C75"/>
    <w:rsid w:val="00A3133C"/>
    <w:rsid w:val="00A3179E"/>
    <w:rsid w:val="00A31D33"/>
    <w:rsid w:val="00A32BEE"/>
    <w:rsid w:val="00A332F5"/>
    <w:rsid w:val="00A338E5"/>
    <w:rsid w:val="00A3397D"/>
    <w:rsid w:val="00A35050"/>
    <w:rsid w:val="00A3566E"/>
    <w:rsid w:val="00A35E84"/>
    <w:rsid w:val="00A3644C"/>
    <w:rsid w:val="00A3703E"/>
    <w:rsid w:val="00A37389"/>
    <w:rsid w:val="00A379BA"/>
    <w:rsid w:val="00A37A01"/>
    <w:rsid w:val="00A4041A"/>
    <w:rsid w:val="00A40BF4"/>
    <w:rsid w:val="00A41837"/>
    <w:rsid w:val="00A41B98"/>
    <w:rsid w:val="00A4216B"/>
    <w:rsid w:val="00A42E52"/>
    <w:rsid w:val="00A44A0C"/>
    <w:rsid w:val="00A44AC8"/>
    <w:rsid w:val="00A475AA"/>
    <w:rsid w:val="00A508EE"/>
    <w:rsid w:val="00A510DB"/>
    <w:rsid w:val="00A516B7"/>
    <w:rsid w:val="00A51B4E"/>
    <w:rsid w:val="00A5307B"/>
    <w:rsid w:val="00A53763"/>
    <w:rsid w:val="00A54134"/>
    <w:rsid w:val="00A54AB8"/>
    <w:rsid w:val="00A557CA"/>
    <w:rsid w:val="00A55A6C"/>
    <w:rsid w:val="00A55E4C"/>
    <w:rsid w:val="00A5611D"/>
    <w:rsid w:val="00A565D1"/>
    <w:rsid w:val="00A57059"/>
    <w:rsid w:val="00A60911"/>
    <w:rsid w:val="00A6117D"/>
    <w:rsid w:val="00A623AE"/>
    <w:rsid w:val="00A63402"/>
    <w:rsid w:val="00A63E05"/>
    <w:rsid w:val="00A640DE"/>
    <w:rsid w:val="00A657D3"/>
    <w:rsid w:val="00A65E90"/>
    <w:rsid w:val="00A6612D"/>
    <w:rsid w:val="00A66B34"/>
    <w:rsid w:val="00A67245"/>
    <w:rsid w:val="00A675F7"/>
    <w:rsid w:val="00A67FCA"/>
    <w:rsid w:val="00A70637"/>
    <w:rsid w:val="00A70BF8"/>
    <w:rsid w:val="00A70FC4"/>
    <w:rsid w:val="00A715CA"/>
    <w:rsid w:val="00A7276F"/>
    <w:rsid w:val="00A72E49"/>
    <w:rsid w:val="00A73F89"/>
    <w:rsid w:val="00A7446C"/>
    <w:rsid w:val="00A751B1"/>
    <w:rsid w:val="00A75A73"/>
    <w:rsid w:val="00A8035D"/>
    <w:rsid w:val="00A80386"/>
    <w:rsid w:val="00A81056"/>
    <w:rsid w:val="00A81283"/>
    <w:rsid w:val="00A812F7"/>
    <w:rsid w:val="00A813C2"/>
    <w:rsid w:val="00A820A9"/>
    <w:rsid w:val="00A825BF"/>
    <w:rsid w:val="00A843C3"/>
    <w:rsid w:val="00A85876"/>
    <w:rsid w:val="00A85C11"/>
    <w:rsid w:val="00A85CA4"/>
    <w:rsid w:val="00A8610F"/>
    <w:rsid w:val="00A8656C"/>
    <w:rsid w:val="00A915A3"/>
    <w:rsid w:val="00A922BB"/>
    <w:rsid w:val="00A92472"/>
    <w:rsid w:val="00A92C49"/>
    <w:rsid w:val="00A941E0"/>
    <w:rsid w:val="00A94E3D"/>
    <w:rsid w:val="00A95FEF"/>
    <w:rsid w:val="00A967F3"/>
    <w:rsid w:val="00A973C0"/>
    <w:rsid w:val="00AA0484"/>
    <w:rsid w:val="00AA090D"/>
    <w:rsid w:val="00AA0C5D"/>
    <w:rsid w:val="00AA1D2F"/>
    <w:rsid w:val="00AA2BAB"/>
    <w:rsid w:val="00AA31AB"/>
    <w:rsid w:val="00AA3918"/>
    <w:rsid w:val="00AA3964"/>
    <w:rsid w:val="00AA3991"/>
    <w:rsid w:val="00AA5038"/>
    <w:rsid w:val="00AA6503"/>
    <w:rsid w:val="00AB0C92"/>
    <w:rsid w:val="00AB1527"/>
    <w:rsid w:val="00AB1C22"/>
    <w:rsid w:val="00AB274D"/>
    <w:rsid w:val="00AB3DEC"/>
    <w:rsid w:val="00AB421A"/>
    <w:rsid w:val="00AB4515"/>
    <w:rsid w:val="00AB46F1"/>
    <w:rsid w:val="00AB4B0C"/>
    <w:rsid w:val="00AB59C8"/>
    <w:rsid w:val="00AB60D8"/>
    <w:rsid w:val="00AB629E"/>
    <w:rsid w:val="00AC01E5"/>
    <w:rsid w:val="00AC1907"/>
    <w:rsid w:val="00AC1AB3"/>
    <w:rsid w:val="00AC1E95"/>
    <w:rsid w:val="00AC2688"/>
    <w:rsid w:val="00AC2BEC"/>
    <w:rsid w:val="00AC322A"/>
    <w:rsid w:val="00AC4C62"/>
    <w:rsid w:val="00AC4E94"/>
    <w:rsid w:val="00AC608A"/>
    <w:rsid w:val="00AC6535"/>
    <w:rsid w:val="00AC75AD"/>
    <w:rsid w:val="00AC7ED2"/>
    <w:rsid w:val="00AD05F3"/>
    <w:rsid w:val="00AD0653"/>
    <w:rsid w:val="00AD0802"/>
    <w:rsid w:val="00AD0FFD"/>
    <w:rsid w:val="00AD10F6"/>
    <w:rsid w:val="00AD125F"/>
    <w:rsid w:val="00AD1338"/>
    <w:rsid w:val="00AD158F"/>
    <w:rsid w:val="00AD22EC"/>
    <w:rsid w:val="00AD23FC"/>
    <w:rsid w:val="00AD2F09"/>
    <w:rsid w:val="00AD3EDF"/>
    <w:rsid w:val="00AD438D"/>
    <w:rsid w:val="00AD47DB"/>
    <w:rsid w:val="00AD4904"/>
    <w:rsid w:val="00AD706A"/>
    <w:rsid w:val="00AD72B0"/>
    <w:rsid w:val="00AD7679"/>
    <w:rsid w:val="00AE26A4"/>
    <w:rsid w:val="00AE27D7"/>
    <w:rsid w:val="00AE3189"/>
    <w:rsid w:val="00AE3C01"/>
    <w:rsid w:val="00AE47A4"/>
    <w:rsid w:val="00AE4A04"/>
    <w:rsid w:val="00AF03EA"/>
    <w:rsid w:val="00AF0BAF"/>
    <w:rsid w:val="00AF12E7"/>
    <w:rsid w:val="00AF239E"/>
    <w:rsid w:val="00AF2694"/>
    <w:rsid w:val="00AF30EA"/>
    <w:rsid w:val="00AF3F0E"/>
    <w:rsid w:val="00AF470D"/>
    <w:rsid w:val="00AF4A0E"/>
    <w:rsid w:val="00AF4CA6"/>
    <w:rsid w:val="00AF505F"/>
    <w:rsid w:val="00AF51AD"/>
    <w:rsid w:val="00AF6173"/>
    <w:rsid w:val="00AF62B4"/>
    <w:rsid w:val="00AF64F0"/>
    <w:rsid w:val="00AF668D"/>
    <w:rsid w:val="00AF6C6F"/>
    <w:rsid w:val="00AF70B9"/>
    <w:rsid w:val="00AF70BF"/>
    <w:rsid w:val="00AF7748"/>
    <w:rsid w:val="00AF7CF3"/>
    <w:rsid w:val="00AF7E1D"/>
    <w:rsid w:val="00AF7F7D"/>
    <w:rsid w:val="00B0005F"/>
    <w:rsid w:val="00B0020B"/>
    <w:rsid w:val="00B00303"/>
    <w:rsid w:val="00B0056F"/>
    <w:rsid w:val="00B00B91"/>
    <w:rsid w:val="00B0168E"/>
    <w:rsid w:val="00B018F5"/>
    <w:rsid w:val="00B01D30"/>
    <w:rsid w:val="00B027C9"/>
    <w:rsid w:val="00B029D1"/>
    <w:rsid w:val="00B02D65"/>
    <w:rsid w:val="00B03406"/>
    <w:rsid w:val="00B034DC"/>
    <w:rsid w:val="00B03C94"/>
    <w:rsid w:val="00B04A0E"/>
    <w:rsid w:val="00B04DBC"/>
    <w:rsid w:val="00B04FE5"/>
    <w:rsid w:val="00B05C60"/>
    <w:rsid w:val="00B067E1"/>
    <w:rsid w:val="00B07870"/>
    <w:rsid w:val="00B11384"/>
    <w:rsid w:val="00B11863"/>
    <w:rsid w:val="00B11D9A"/>
    <w:rsid w:val="00B1228C"/>
    <w:rsid w:val="00B1316C"/>
    <w:rsid w:val="00B144B3"/>
    <w:rsid w:val="00B14904"/>
    <w:rsid w:val="00B14BFF"/>
    <w:rsid w:val="00B14E2F"/>
    <w:rsid w:val="00B15E3A"/>
    <w:rsid w:val="00B16484"/>
    <w:rsid w:val="00B1670F"/>
    <w:rsid w:val="00B16888"/>
    <w:rsid w:val="00B16C76"/>
    <w:rsid w:val="00B17036"/>
    <w:rsid w:val="00B174FC"/>
    <w:rsid w:val="00B20914"/>
    <w:rsid w:val="00B21E38"/>
    <w:rsid w:val="00B21EC2"/>
    <w:rsid w:val="00B2247D"/>
    <w:rsid w:val="00B23506"/>
    <w:rsid w:val="00B23A17"/>
    <w:rsid w:val="00B23C65"/>
    <w:rsid w:val="00B248B2"/>
    <w:rsid w:val="00B24A8D"/>
    <w:rsid w:val="00B24C31"/>
    <w:rsid w:val="00B24C77"/>
    <w:rsid w:val="00B24C7E"/>
    <w:rsid w:val="00B24FF0"/>
    <w:rsid w:val="00B2671D"/>
    <w:rsid w:val="00B26C96"/>
    <w:rsid w:val="00B30D2D"/>
    <w:rsid w:val="00B31875"/>
    <w:rsid w:val="00B3192D"/>
    <w:rsid w:val="00B31F65"/>
    <w:rsid w:val="00B32134"/>
    <w:rsid w:val="00B321D9"/>
    <w:rsid w:val="00B328BC"/>
    <w:rsid w:val="00B32FAF"/>
    <w:rsid w:val="00B337B7"/>
    <w:rsid w:val="00B33FD8"/>
    <w:rsid w:val="00B33FE1"/>
    <w:rsid w:val="00B34D21"/>
    <w:rsid w:val="00B34D8B"/>
    <w:rsid w:val="00B34E27"/>
    <w:rsid w:val="00B357C2"/>
    <w:rsid w:val="00B35CA1"/>
    <w:rsid w:val="00B36034"/>
    <w:rsid w:val="00B36C27"/>
    <w:rsid w:val="00B36E1B"/>
    <w:rsid w:val="00B37286"/>
    <w:rsid w:val="00B4011E"/>
    <w:rsid w:val="00B40BEA"/>
    <w:rsid w:val="00B40E51"/>
    <w:rsid w:val="00B42F5A"/>
    <w:rsid w:val="00B43142"/>
    <w:rsid w:val="00B4335A"/>
    <w:rsid w:val="00B43BCA"/>
    <w:rsid w:val="00B44166"/>
    <w:rsid w:val="00B443A0"/>
    <w:rsid w:val="00B445CD"/>
    <w:rsid w:val="00B4592D"/>
    <w:rsid w:val="00B470BE"/>
    <w:rsid w:val="00B47B58"/>
    <w:rsid w:val="00B50B07"/>
    <w:rsid w:val="00B51C53"/>
    <w:rsid w:val="00B5313B"/>
    <w:rsid w:val="00B5328B"/>
    <w:rsid w:val="00B53913"/>
    <w:rsid w:val="00B5458D"/>
    <w:rsid w:val="00B559DB"/>
    <w:rsid w:val="00B560DC"/>
    <w:rsid w:val="00B565B3"/>
    <w:rsid w:val="00B56A9A"/>
    <w:rsid w:val="00B57299"/>
    <w:rsid w:val="00B60FA1"/>
    <w:rsid w:val="00B61171"/>
    <w:rsid w:val="00B61E33"/>
    <w:rsid w:val="00B62CD9"/>
    <w:rsid w:val="00B62F5E"/>
    <w:rsid w:val="00B63B7D"/>
    <w:rsid w:val="00B64A38"/>
    <w:rsid w:val="00B65A43"/>
    <w:rsid w:val="00B67253"/>
    <w:rsid w:val="00B67D60"/>
    <w:rsid w:val="00B716F2"/>
    <w:rsid w:val="00B718AA"/>
    <w:rsid w:val="00B71A31"/>
    <w:rsid w:val="00B7240D"/>
    <w:rsid w:val="00B72559"/>
    <w:rsid w:val="00B7296E"/>
    <w:rsid w:val="00B7311E"/>
    <w:rsid w:val="00B744FE"/>
    <w:rsid w:val="00B75343"/>
    <w:rsid w:val="00B768DA"/>
    <w:rsid w:val="00B77680"/>
    <w:rsid w:val="00B80A39"/>
    <w:rsid w:val="00B80D05"/>
    <w:rsid w:val="00B80FCA"/>
    <w:rsid w:val="00B810A0"/>
    <w:rsid w:val="00B816D9"/>
    <w:rsid w:val="00B81848"/>
    <w:rsid w:val="00B81D59"/>
    <w:rsid w:val="00B81FA8"/>
    <w:rsid w:val="00B83112"/>
    <w:rsid w:val="00B8354B"/>
    <w:rsid w:val="00B8376A"/>
    <w:rsid w:val="00B83998"/>
    <w:rsid w:val="00B84D9B"/>
    <w:rsid w:val="00B85DDC"/>
    <w:rsid w:val="00B87EC3"/>
    <w:rsid w:val="00B9017D"/>
    <w:rsid w:val="00B91C37"/>
    <w:rsid w:val="00B922D3"/>
    <w:rsid w:val="00B92583"/>
    <w:rsid w:val="00B927E9"/>
    <w:rsid w:val="00B92BDB"/>
    <w:rsid w:val="00B9333E"/>
    <w:rsid w:val="00B933B6"/>
    <w:rsid w:val="00B9359A"/>
    <w:rsid w:val="00B9476F"/>
    <w:rsid w:val="00B94892"/>
    <w:rsid w:val="00B94DA6"/>
    <w:rsid w:val="00B9581C"/>
    <w:rsid w:val="00B95D05"/>
    <w:rsid w:val="00B97951"/>
    <w:rsid w:val="00B97A84"/>
    <w:rsid w:val="00B97DDF"/>
    <w:rsid w:val="00BA0A9F"/>
    <w:rsid w:val="00BA0FFC"/>
    <w:rsid w:val="00BA1CA4"/>
    <w:rsid w:val="00BA1D02"/>
    <w:rsid w:val="00BA29B5"/>
    <w:rsid w:val="00BA2A4D"/>
    <w:rsid w:val="00BA2CB6"/>
    <w:rsid w:val="00BA2E00"/>
    <w:rsid w:val="00BA2E84"/>
    <w:rsid w:val="00BA373A"/>
    <w:rsid w:val="00BA39C2"/>
    <w:rsid w:val="00BA3BCB"/>
    <w:rsid w:val="00BA52F1"/>
    <w:rsid w:val="00BA7009"/>
    <w:rsid w:val="00BA7115"/>
    <w:rsid w:val="00BA7526"/>
    <w:rsid w:val="00BB0459"/>
    <w:rsid w:val="00BB1326"/>
    <w:rsid w:val="00BB162E"/>
    <w:rsid w:val="00BB1E73"/>
    <w:rsid w:val="00BB3FEF"/>
    <w:rsid w:val="00BB5071"/>
    <w:rsid w:val="00BB5C14"/>
    <w:rsid w:val="00BB6745"/>
    <w:rsid w:val="00BB6CD6"/>
    <w:rsid w:val="00BB6E0D"/>
    <w:rsid w:val="00BB7083"/>
    <w:rsid w:val="00BB79F4"/>
    <w:rsid w:val="00BC0234"/>
    <w:rsid w:val="00BC0EF9"/>
    <w:rsid w:val="00BC10F5"/>
    <w:rsid w:val="00BC289D"/>
    <w:rsid w:val="00BC2AC6"/>
    <w:rsid w:val="00BC2E73"/>
    <w:rsid w:val="00BC3EC9"/>
    <w:rsid w:val="00BC4804"/>
    <w:rsid w:val="00BC4922"/>
    <w:rsid w:val="00BC4B41"/>
    <w:rsid w:val="00BC51B6"/>
    <w:rsid w:val="00BC5595"/>
    <w:rsid w:val="00BC62CD"/>
    <w:rsid w:val="00BC687F"/>
    <w:rsid w:val="00BD117A"/>
    <w:rsid w:val="00BD135B"/>
    <w:rsid w:val="00BD19B3"/>
    <w:rsid w:val="00BD273D"/>
    <w:rsid w:val="00BD3DAB"/>
    <w:rsid w:val="00BD425B"/>
    <w:rsid w:val="00BD53FB"/>
    <w:rsid w:val="00BD5465"/>
    <w:rsid w:val="00BD54CE"/>
    <w:rsid w:val="00BD5DED"/>
    <w:rsid w:val="00BD6579"/>
    <w:rsid w:val="00BD747C"/>
    <w:rsid w:val="00BD7968"/>
    <w:rsid w:val="00BE167A"/>
    <w:rsid w:val="00BE1C3A"/>
    <w:rsid w:val="00BE2E37"/>
    <w:rsid w:val="00BE2E9A"/>
    <w:rsid w:val="00BE3E67"/>
    <w:rsid w:val="00BE4A77"/>
    <w:rsid w:val="00BE6789"/>
    <w:rsid w:val="00BE6D5A"/>
    <w:rsid w:val="00BE6F93"/>
    <w:rsid w:val="00BE73B9"/>
    <w:rsid w:val="00BE7862"/>
    <w:rsid w:val="00BE7C29"/>
    <w:rsid w:val="00BE7C66"/>
    <w:rsid w:val="00BF0A42"/>
    <w:rsid w:val="00BF1385"/>
    <w:rsid w:val="00BF14B1"/>
    <w:rsid w:val="00BF2970"/>
    <w:rsid w:val="00BF2C64"/>
    <w:rsid w:val="00BF4112"/>
    <w:rsid w:val="00BF42AB"/>
    <w:rsid w:val="00BF4833"/>
    <w:rsid w:val="00BF4ED9"/>
    <w:rsid w:val="00BF50B1"/>
    <w:rsid w:val="00BF50D2"/>
    <w:rsid w:val="00BF5B02"/>
    <w:rsid w:val="00BF6083"/>
    <w:rsid w:val="00BF65C1"/>
    <w:rsid w:val="00BF6BCE"/>
    <w:rsid w:val="00BF71EB"/>
    <w:rsid w:val="00BF7486"/>
    <w:rsid w:val="00C0090B"/>
    <w:rsid w:val="00C0192E"/>
    <w:rsid w:val="00C01D5D"/>
    <w:rsid w:val="00C022D5"/>
    <w:rsid w:val="00C031D9"/>
    <w:rsid w:val="00C04345"/>
    <w:rsid w:val="00C04EC9"/>
    <w:rsid w:val="00C0500C"/>
    <w:rsid w:val="00C05488"/>
    <w:rsid w:val="00C05492"/>
    <w:rsid w:val="00C05C60"/>
    <w:rsid w:val="00C06388"/>
    <w:rsid w:val="00C064AC"/>
    <w:rsid w:val="00C10298"/>
    <w:rsid w:val="00C10D9E"/>
    <w:rsid w:val="00C11780"/>
    <w:rsid w:val="00C11D86"/>
    <w:rsid w:val="00C11E8A"/>
    <w:rsid w:val="00C125AC"/>
    <w:rsid w:val="00C12AB5"/>
    <w:rsid w:val="00C133CD"/>
    <w:rsid w:val="00C134F1"/>
    <w:rsid w:val="00C13650"/>
    <w:rsid w:val="00C13670"/>
    <w:rsid w:val="00C13930"/>
    <w:rsid w:val="00C14EB5"/>
    <w:rsid w:val="00C1529B"/>
    <w:rsid w:val="00C15324"/>
    <w:rsid w:val="00C15735"/>
    <w:rsid w:val="00C1575F"/>
    <w:rsid w:val="00C16A4C"/>
    <w:rsid w:val="00C16EF7"/>
    <w:rsid w:val="00C17396"/>
    <w:rsid w:val="00C17BA0"/>
    <w:rsid w:val="00C20096"/>
    <w:rsid w:val="00C20400"/>
    <w:rsid w:val="00C22195"/>
    <w:rsid w:val="00C22739"/>
    <w:rsid w:val="00C240A2"/>
    <w:rsid w:val="00C24C47"/>
    <w:rsid w:val="00C25A1D"/>
    <w:rsid w:val="00C25B7D"/>
    <w:rsid w:val="00C26344"/>
    <w:rsid w:val="00C26C08"/>
    <w:rsid w:val="00C306F7"/>
    <w:rsid w:val="00C30A64"/>
    <w:rsid w:val="00C338A6"/>
    <w:rsid w:val="00C340FA"/>
    <w:rsid w:val="00C34F18"/>
    <w:rsid w:val="00C35153"/>
    <w:rsid w:val="00C3633B"/>
    <w:rsid w:val="00C3642F"/>
    <w:rsid w:val="00C36785"/>
    <w:rsid w:val="00C37382"/>
    <w:rsid w:val="00C37EDF"/>
    <w:rsid w:val="00C402CE"/>
    <w:rsid w:val="00C41316"/>
    <w:rsid w:val="00C42EB8"/>
    <w:rsid w:val="00C42F28"/>
    <w:rsid w:val="00C43362"/>
    <w:rsid w:val="00C43999"/>
    <w:rsid w:val="00C453E2"/>
    <w:rsid w:val="00C46F75"/>
    <w:rsid w:val="00C473A9"/>
    <w:rsid w:val="00C47A9A"/>
    <w:rsid w:val="00C47BB4"/>
    <w:rsid w:val="00C5005D"/>
    <w:rsid w:val="00C50CFE"/>
    <w:rsid w:val="00C52688"/>
    <w:rsid w:val="00C529D5"/>
    <w:rsid w:val="00C5306E"/>
    <w:rsid w:val="00C532E2"/>
    <w:rsid w:val="00C539B0"/>
    <w:rsid w:val="00C54331"/>
    <w:rsid w:val="00C54BBC"/>
    <w:rsid w:val="00C55148"/>
    <w:rsid w:val="00C562AC"/>
    <w:rsid w:val="00C56E39"/>
    <w:rsid w:val="00C57CC3"/>
    <w:rsid w:val="00C602F4"/>
    <w:rsid w:val="00C60A5D"/>
    <w:rsid w:val="00C60EF3"/>
    <w:rsid w:val="00C62C87"/>
    <w:rsid w:val="00C63171"/>
    <w:rsid w:val="00C63D2B"/>
    <w:rsid w:val="00C6489D"/>
    <w:rsid w:val="00C648C1"/>
    <w:rsid w:val="00C64AC3"/>
    <w:rsid w:val="00C64DC3"/>
    <w:rsid w:val="00C64ECC"/>
    <w:rsid w:val="00C65059"/>
    <w:rsid w:val="00C66888"/>
    <w:rsid w:val="00C66A2E"/>
    <w:rsid w:val="00C67618"/>
    <w:rsid w:val="00C67C02"/>
    <w:rsid w:val="00C70409"/>
    <w:rsid w:val="00C70655"/>
    <w:rsid w:val="00C711BB"/>
    <w:rsid w:val="00C71213"/>
    <w:rsid w:val="00C7138C"/>
    <w:rsid w:val="00C7270B"/>
    <w:rsid w:val="00C7286A"/>
    <w:rsid w:val="00C7359D"/>
    <w:rsid w:val="00C74057"/>
    <w:rsid w:val="00C74C20"/>
    <w:rsid w:val="00C75A1E"/>
    <w:rsid w:val="00C76859"/>
    <w:rsid w:val="00C76B9B"/>
    <w:rsid w:val="00C77469"/>
    <w:rsid w:val="00C7791D"/>
    <w:rsid w:val="00C77A9F"/>
    <w:rsid w:val="00C8067E"/>
    <w:rsid w:val="00C81281"/>
    <w:rsid w:val="00C8304E"/>
    <w:rsid w:val="00C83120"/>
    <w:rsid w:val="00C8348F"/>
    <w:rsid w:val="00C83C9E"/>
    <w:rsid w:val="00C83FDB"/>
    <w:rsid w:val="00C845B3"/>
    <w:rsid w:val="00C849F3"/>
    <w:rsid w:val="00C8537D"/>
    <w:rsid w:val="00C85D6D"/>
    <w:rsid w:val="00C866EA"/>
    <w:rsid w:val="00C871C6"/>
    <w:rsid w:val="00C87600"/>
    <w:rsid w:val="00C909BB"/>
    <w:rsid w:val="00C9124D"/>
    <w:rsid w:val="00C915A2"/>
    <w:rsid w:val="00C91B58"/>
    <w:rsid w:val="00C91DEE"/>
    <w:rsid w:val="00C924B4"/>
    <w:rsid w:val="00C92901"/>
    <w:rsid w:val="00C93B7F"/>
    <w:rsid w:val="00C93BD5"/>
    <w:rsid w:val="00C951A3"/>
    <w:rsid w:val="00C95B1A"/>
    <w:rsid w:val="00C96039"/>
    <w:rsid w:val="00C9634E"/>
    <w:rsid w:val="00C967A8"/>
    <w:rsid w:val="00C96B5D"/>
    <w:rsid w:val="00C96F95"/>
    <w:rsid w:val="00C97854"/>
    <w:rsid w:val="00C978FC"/>
    <w:rsid w:val="00C97A9F"/>
    <w:rsid w:val="00C97E46"/>
    <w:rsid w:val="00CA0067"/>
    <w:rsid w:val="00CA00DE"/>
    <w:rsid w:val="00CA02CB"/>
    <w:rsid w:val="00CA03B8"/>
    <w:rsid w:val="00CA37CC"/>
    <w:rsid w:val="00CA3C07"/>
    <w:rsid w:val="00CA4621"/>
    <w:rsid w:val="00CA4E6C"/>
    <w:rsid w:val="00CA5ED6"/>
    <w:rsid w:val="00CA60F4"/>
    <w:rsid w:val="00CA6DDD"/>
    <w:rsid w:val="00CA7555"/>
    <w:rsid w:val="00CB0239"/>
    <w:rsid w:val="00CB14EE"/>
    <w:rsid w:val="00CB17A0"/>
    <w:rsid w:val="00CB1EE0"/>
    <w:rsid w:val="00CB3493"/>
    <w:rsid w:val="00CB355D"/>
    <w:rsid w:val="00CB37B8"/>
    <w:rsid w:val="00CB43A9"/>
    <w:rsid w:val="00CB457A"/>
    <w:rsid w:val="00CB4E9F"/>
    <w:rsid w:val="00CB51C4"/>
    <w:rsid w:val="00CB54CB"/>
    <w:rsid w:val="00CB58EC"/>
    <w:rsid w:val="00CB5C55"/>
    <w:rsid w:val="00CB5EDA"/>
    <w:rsid w:val="00CB6263"/>
    <w:rsid w:val="00CB66DE"/>
    <w:rsid w:val="00CB6BFC"/>
    <w:rsid w:val="00CB7080"/>
    <w:rsid w:val="00CB716D"/>
    <w:rsid w:val="00CB7941"/>
    <w:rsid w:val="00CB7E67"/>
    <w:rsid w:val="00CC0A3C"/>
    <w:rsid w:val="00CC0AE5"/>
    <w:rsid w:val="00CC17C3"/>
    <w:rsid w:val="00CC186F"/>
    <w:rsid w:val="00CC2BE2"/>
    <w:rsid w:val="00CC3729"/>
    <w:rsid w:val="00CC3CC2"/>
    <w:rsid w:val="00CC3DED"/>
    <w:rsid w:val="00CC4E06"/>
    <w:rsid w:val="00CD1205"/>
    <w:rsid w:val="00CD1232"/>
    <w:rsid w:val="00CD1494"/>
    <w:rsid w:val="00CD245B"/>
    <w:rsid w:val="00CD3E83"/>
    <w:rsid w:val="00CD4687"/>
    <w:rsid w:val="00CD47FC"/>
    <w:rsid w:val="00CD534E"/>
    <w:rsid w:val="00CD6233"/>
    <w:rsid w:val="00CD6F24"/>
    <w:rsid w:val="00CD709F"/>
    <w:rsid w:val="00CD7F28"/>
    <w:rsid w:val="00CE043B"/>
    <w:rsid w:val="00CE04EC"/>
    <w:rsid w:val="00CE09F7"/>
    <w:rsid w:val="00CE15E2"/>
    <w:rsid w:val="00CE1678"/>
    <w:rsid w:val="00CE1B57"/>
    <w:rsid w:val="00CE2C5B"/>
    <w:rsid w:val="00CE37C2"/>
    <w:rsid w:val="00CE56B9"/>
    <w:rsid w:val="00CE5870"/>
    <w:rsid w:val="00CE68BC"/>
    <w:rsid w:val="00CF04D8"/>
    <w:rsid w:val="00CF28C3"/>
    <w:rsid w:val="00CF2C8B"/>
    <w:rsid w:val="00CF2EB4"/>
    <w:rsid w:val="00CF2F96"/>
    <w:rsid w:val="00CF3743"/>
    <w:rsid w:val="00CF3842"/>
    <w:rsid w:val="00CF3892"/>
    <w:rsid w:val="00CF3C81"/>
    <w:rsid w:val="00CF4926"/>
    <w:rsid w:val="00CF4C5B"/>
    <w:rsid w:val="00CF4E6C"/>
    <w:rsid w:val="00CF515F"/>
    <w:rsid w:val="00CF5748"/>
    <w:rsid w:val="00CF5A42"/>
    <w:rsid w:val="00CF6092"/>
    <w:rsid w:val="00CF67D4"/>
    <w:rsid w:val="00CF6CFA"/>
    <w:rsid w:val="00CF7212"/>
    <w:rsid w:val="00D00111"/>
    <w:rsid w:val="00D00373"/>
    <w:rsid w:val="00D00795"/>
    <w:rsid w:val="00D00F5E"/>
    <w:rsid w:val="00D011B7"/>
    <w:rsid w:val="00D0196C"/>
    <w:rsid w:val="00D026DE"/>
    <w:rsid w:val="00D03196"/>
    <w:rsid w:val="00D03350"/>
    <w:rsid w:val="00D049B2"/>
    <w:rsid w:val="00D04B3E"/>
    <w:rsid w:val="00D06335"/>
    <w:rsid w:val="00D07368"/>
    <w:rsid w:val="00D10084"/>
    <w:rsid w:val="00D1089E"/>
    <w:rsid w:val="00D1169D"/>
    <w:rsid w:val="00D11802"/>
    <w:rsid w:val="00D11FC2"/>
    <w:rsid w:val="00D1274E"/>
    <w:rsid w:val="00D1298C"/>
    <w:rsid w:val="00D12AE1"/>
    <w:rsid w:val="00D12F75"/>
    <w:rsid w:val="00D12F88"/>
    <w:rsid w:val="00D1303C"/>
    <w:rsid w:val="00D130B1"/>
    <w:rsid w:val="00D13CC9"/>
    <w:rsid w:val="00D14254"/>
    <w:rsid w:val="00D1529B"/>
    <w:rsid w:val="00D162C4"/>
    <w:rsid w:val="00D164A9"/>
    <w:rsid w:val="00D1696B"/>
    <w:rsid w:val="00D16EFB"/>
    <w:rsid w:val="00D20876"/>
    <w:rsid w:val="00D2100D"/>
    <w:rsid w:val="00D2125B"/>
    <w:rsid w:val="00D2138C"/>
    <w:rsid w:val="00D21662"/>
    <w:rsid w:val="00D21CA3"/>
    <w:rsid w:val="00D22330"/>
    <w:rsid w:val="00D224C0"/>
    <w:rsid w:val="00D233EC"/>
    <w:rsid w:val="00D23417"/>
    <w:rsid w:val="00D23856"/>
    <w:rsid w:val="00D23AEF"/>
    <w:rsid w:val="00D23F75"/>
    <w:rsid w:val="00D2444D"/>
    <w:rsid w:val="00D24E27"/>
    <w:rsid w:val="00D25C3E"/>
    <w:rsid w:val="00D25CC1"/>
    <w:rsid w:val="00D2785F"/>
    <w:rsid w:val="00D27D64"/>
    <w:rsid w:val="00D3072D"/>
    <w:rsid w:val="00D30AC1"/>
    <w:rsid w:val="00D315AB"/>
    <w:rsid w:val="00D331F2"/>
    <w:rsid w:val="00D338A3"/>
    <w:rsid w:val="00D3404A"/>
    <w:rsid w:val="00D34291"/>
    <w:rsid w:val="00D354CD"/>
    <w:rsid w:val="00D35F77"/>
    <w:rsid w:val="00D36A54"/>
    <w:rsid w:val="00D36BD0"/>
    <w:rsid w:val="00D36E90"/>
    <w:rsid w:val="00D36EA7"/>
    <w:rsid w:val="00D373B8"/>
    <w:rsid w:val="00D40495"/>
    <w:rsid w:val="00D40B69"/>
    <w:rsid w:val="00D44943"/>
    <w:rsid w:val="00D454D6"/>
    <w:rsid w:val="00D45F09"/>
    <w:rsid w:val="00D4621B"/>
    <w:rsid w:val="00D467D3"/>
    <w:rsid w:val="00D46DA8"/>
    <w:rsid w:val="00D46DE7"/>
    <w:rsid w:val="00D47654"/>
    <w:rsid w:val="00D50046"/>
    <w:rsid w:val="00D500F1"/>
    <w:rsid w:val="00D51423"/>
    <w:rsid w:val="00D51596"/>
    <w:rsid w:val="00D521D2"/>
    <w:rsid w:val="00D543E7"/>
    <w:rsid w:val="00D549CD"/>
    <w:rsid w:val="00D55647"/>
    <w:rsid w:val="00D5601D"/>
    <w:rsid w:val="00D56821"/>
    <w:rsid w:val="00D56DFC"/>
    <w:rsid w:val="00D56EC3"/>
    <w:rsid w:val="00D570BC"/>
    <w:rsid w:val="00D575FE"/>
    <w:rsid w:val="00D57959"/>
    <w:rsid w:val="00D61216"/>
    <w:rsid w:val="00D61AB6"/>
    <w:rsid w:val="00D64212"/>
    <w:rsid w:val="00D6434C"/>
    <w:rsid w:val="00D645B3"/>
    <w:rsid w:val="00D646DA"/>
    <w:rsid w:val="00D66ED6"/>
    <w:rsid w:val="00D67E90"/>
    <w:rsid w:val="00D70012"/>
    <w:rsid w:val="00D70533"/>
    <w:rsid w:val="00D70549"/>
    <w:rsid w:val="00D70CF8"/>
    <w:rsid w:val="00D718F2"/>
    <w:rsid w:val="00D71E5B"/>
    <w:rsid w:val="00D75669"/>
    <w:rsid w:val="00D75FFC"/>
    <w:rsid w:val="00D81574"/>
    <w:rsid w:val="00D81E22"/>
    <w:rsid w:val="00D82228"/>
    <w:rsid w:val="00D827FC"/>
    <w:rsid w:val="00D83AD3"/>
    <w:rsid w:val="00D84C2E"/>
    <w:rsid w:val="00D85471"/>
    <w:rsid w:val="00D863AC"/>
    <w:rsid w:val="00D86D52"/>
    <w:rsid w:val="00D86D92"/>
    <w:rsid w:val="00D9017D"/>
    <w:rsid w:val="00D915C7"/>
    <w:rsid w:val="00D91A0F"/>
    <w:rsid w:val="00D91B2C"/>
    <w:rsid w:val="00D92D33"/>
    <w:rsid w:val="00D93158"/>
    <w:rsid w:val="00D93B40"/>
    <w:rsid w:val="00D9415E"/>
    <w:rsid w:val="00D944A0"/>
    <w:rsid w:val="00D9484D"/>
    <w:rsid w:val="00D95EE1"/>
    <w:rsid w:val="00D96DFA"/>
    <w:rsid w:val="00D97345"/>
    <w:rsid w:val="00D97755"/>
    <w:rsid w:val="00DA081A"/>
    <w:rsid w:val="00DA0E1C"/>
    <w:rsid w:val="00DA186A"/>
    <w:rsid w:val="00DA2C2C"/>
    <w:rsid w:val="00DA310D"/>
    <w:rsid w:val="00DA3268"/>
    <w:rsid w:val="00DA4382"/>
    <w:rsid w:val="00DA43D5"/>
    <w:rsid w:val="00DA5C60"/>
    <w:rsid w:val="00DA63F4"/>
    <w:rsid w:val="00DB0025"/>
    <w:rsid w:val="00DB0089"/>
    <w:rsid w:val="00DB0938"/>
    <w:rsid w:val="00DB19D9"/>
    <w:rsid w:val="00DB1FC7"/>
    <w:rsid w:val="00DB242A"/>
    <w:rsid w:val="00DB3BC3"/>
    <w:rsid w:val="00DB4916"/>
    <w:rsid w:val="00DB491B"/>
    <w:rsid w:val="00DB4B4A"/>
    <w:rsid w:val="00DB4C52"/>
    <w:rsid w:val="00DB5BDC"/>
    <w:rsid w:val="00DB5E33"/>
    <w:rsid w:val="00DB6498"/>
    <w:rsid w:val="00DB71FA"/>
    <w:rsid w:val="00DB77FC"/>
    <w:rsid w:val="00DB7AB4"/>
    <w:rsid w:val="00DB7C75"/>
    <w:rsid w:val="00DB7E72"/>
    <w:rsid w:val="00DB7F0F"/>
    <w:rsid w:val="00DC00AB"/>
    <w:rsid w:val="00DC0189"/>
    <w:rsid w:val="00DC2346"/>
    <w:rsid w:val="00DC2CA5"/>
    <w:rsid w:val="00DC43F3"/>
    <w:rsid w:val="00DC4F38"/>
    <w:rsid w:val="00DC5CA1"/>
    <w:rsid w:val="00DC6046"/>
    <w:rsid w:val="00DC6132"/>
    <w:rsid w:val="00DC67E6"/>
    <w:rsid w:val="00DC7340"/>
    <w:rsid w:val="00DC78AE"/>
    <w:rsid w:val="00DD0493"/>
    <w:rsid w:val="00DD2517"/>
    <w:rsid w:val="00DD2523"/>
    <w:rsid w:val="00DD2683"/>
    <w:rsid w:val="00DD2828"/>
    <w:rsid w:val="00DD2D24"/>
    <w:rsid w:val="00DD2E3F"/>
    <w:rsid w:val="00DD3143"/>
    <w:rsid w:val="00DD31FA"/>
    <w:rsid w:val="00DD4112"/>
    <w:rsid w:val="00DD6129"/>
    <w:rsid w:val="00DD79AF"/>
    <w:rsid w:val="00DD7FD4"/>
    <w:rsid w:val="00DE0563"/>
    <w:rsid w:val="00DE1ECA"/>
    <w:rsid w:val="00DE23D8"/>
    <w:rsid w:val="00DE2720"/>
    <w:rsid w:val="00DE38EC"/>
    <w:rsid w:val="00DE3B13"/>
    <w:rsid w:val="00DE3FBB"/>
    <w:rsid w:val="00DE51DA"/>
    <w:rsid w:val="00DE5992"/>
    <w:rsid w:val="00DE5BB5"/>
    <w:rsid w:val="00DF0012"/>
    <w:rsid w:val="00DF0A39"/>
    <w:rsid w:val="00DF128B"/>
    <w:rsid w:val="00DF16D1"/>
    <w:rsid w:val="00DF3C24"/>
    <w:rsid w:val="00DF4294"/>
    <w:rsid w:val="00DF4E76"/>
    <w:rsid w:val="00DF5DAF"/>
    <w:rsid w:val="00DF7DB2"/>
    <w:rsid w:val="00E003B2"/>
    <w:rsid w:val="00E00885"/>
    <w:rsid w:val="00E00DD7"/>
    <w:rsid w:val="00E013B2"/>
    <w:rsid w:val="00E02619"/>
    <w:rsid w:val="00E0289E"/>
    <w:rsid w:val="00E02BC3"/>
    <w:rsid w:val="00E0328A"/>
    <w:rsid w:val="00E033C3"/>
    <w:rsid w:val="00E05816"/>
    <w:rsid w:val="00E05AE2"/>
    <w:rsid w:val="00E06127"/>
    <w:rsid w:val="00E06A30"/>
    <w:rsid w:val="00E075E4"/>
    <w:rsid w:val="00E076C9"/>
    <w:rsid w:val="00E07936"/>
    <w:rsid w:val="00E1048B"/>
    <w:rsid w:val="00E107C6"/>
    <w:rsid w:val="00E114B9"/>
    <w:rsid w:val="00E1152E"/>
    <w:rsid w:val="00E11560"/>
    <w:rsid w:val="00E11A64"/>
    <w:rsid w:val="00E11AAC"/>
    <w:rsid w:val="00E12932"/>
    <w:rsid w:val="00E133C4"/>
    <w:rsid w:val="00E13446"/>
    <w:rsid w:val="00E134BA"/>
    <w:rsid w:val="00E13EA4"/>
    <w:rsid w:val="00E1425D"/>
    <w:rsid w:val="00E1430B"/>
    <w:rsid w:val="00E14749"/>
    <w:rsid w:val="00E14C87"/>
    <w:rsid w:val="00E14D2E"/>
    <w:rsid w:val="00E16802"/>
    <w:rsid w:val="00E169FC"/>
    <w:rsid w:val="00E1716D"/>
    <w:rsid w:val="00E1728E"/>
    <w:rsid w:val="00E177BB"/>
    <w:rsid w:val="00E20D60"/>
    <w:rsid w:val="00E2123A"/>
    <w:rsid w:val="00E223B4"/>
    <w:rsid w:val="00E225CE"/>
    <w:rsid w:val="00E2261A"/>
    <w:rsid w:val="00E22A15"/>
    <w:rsid w:val="00E22E2A"/>
    <w:rsid w:val="00E234EE"/>
    <w:rsid w:val="00E23D15"/>
    <w:rsid w:val="00E23FF6"/>
    <w:rsid w:val="00E25D4F"/>
    <w:rsid w:val="00E2743B"/>
    <w:rsid w:val="00E308B1"/>
    <w:rsid w:val="00E30B2D"/>
    <w:rsid w:val="00E32888"/>
    <w:rsid w:val="00E32A3A"/>
    <w:rsid w:val="00E33002"/>
    <w:rsid w:val="00E337BF"/>
    <w:rsid w:val="00E33A65"/>
    <w:rsid w:val="00E33C23"/>
    <w:rsid w:val="00E34B47"/>
    <w:rsid w:val="00E34B8B"/>
    <w:rsid w:val="00E34E7D"/>
    <w:rsid w:val="00E35A6E"/>
    <w:rsid w:val="00E35AFE"/>
    <w:rsid w:val="00E36704"/>
    <w:rsid w:val="00E378B5"/>
    <w:rsid w:val="00E379E0"/>
    <w:rsid w:val="00E40F59"/>
    <w:rsid w:val="00E428FB"/>
    <w:rsid w:val="00E43151"/>
    <w:rsid w:val="00E435B6"/>
    <w:rsid w:val="00E439C4"/>
    <w:rsid w:val="00E45ECA"/>
    <w:rsid w:val="00E46B53"/>
    <w:rsid w:val="00E46E7C"/>
    <w:rsid w:val="00E500A0"/>
    <w:rsid w:val="00E50376"/>
    <w:rsid w:val="00E50A12"/>
    <w:rsid w:val="00E50B69"/>
    <w:rsid w:val="00E525CF"/>
    <w:rsid w:val="00E542A2"/>
    <w:rsid w:val="00E54A42"/>
    <w:rsid w:val="00E54BBA"/>
    <w:rsid w:val="00E5605E"/>
    <w:rsid w:val="00E56BA6"/>
    <w:rsid w:val="00E56CB8"/>
    <w:rsid w:val="00E607FB"/>
    <w:rsid w:val="00E642A9"/>
    <w:rsid w:val="00E646E6"/>
    <w:rsid w:val="00E64FAC"/>
    <w:rsid w:val="00E65826"/>
    <w:rsid w:val="00E66285"/>
    <w:rsid w:val="00E67111"/>
    <w:rsid w:val="00E67374"/>
    <w:rsid w:val="00E70071"/>
    <w:rsid w:val="00E701A1"/>
    <w:rsid w:val="00E704E1"/>
    <w:rsid w:val="00E70BA9"/>
    <w:rsid w:val="00E723C8"/>
    <w:rsid w:val="00E72FEF"/>
    <w:rsid w:val="00E733A9"/>
    <w:rsid w:val="00E735E7"/>
    <w:rsid w:val="00E7366E"/>
    <w:rsid w:val="00E736C6"/>
    <w:rsid w:val="00E74027"/>
    <w:rsid w:val="00E75277"/>
    <w:rsid w:val="00E7530C"/>
    <w:rsid w:val="00E755D9"/>
    <w:rsid w:val="00E765D0"/>
    <w:rsid w:val="00E774DE"/>
    <w:rsid w:val="00E776E8"/>
    <w:rsid w:val="00E77867"/>
    <w:rsid w:val="00E77BA4"/>
    <w:rsid w:val="00E8049B"/>
    <w:rsid w:val="00E80B5A"/>
    <w:rsid w:val="00E80EED"/>
    <w:rsid w:val="00E81958"/>
    <w:rsid w:val="00E8293B"/>
    <w:rsid w:val="00E8360B"/>
    <w:rsid w:val="00E86556"/>
    <w:rsid w:val="00E8683F"/>
    <w:rsid w:val="00E86C27"/>
    <w:rsid w:val="00E86DF4"/>
    <w:rsid w:val="00E8772A"/>
    <w:rsid w:val="00E87866"/>
    <w:rsid w:val="00E87B7D"/>
    <w:rsid w:val="00E9107F"/>
    <w:rsid w:val="00E91A81"/>
    <w:rsid w:val="00E92F5C"/>
    <w:rsid w:val="00E93077"/>
    <w:rsid w:val="00E93C50"/>
    <w:rsid w:val="00E942A2"/>
    <w:rsid w:val="00E943AB"/>
    <w:rsid w:val="00E94C7E"/>
    <w:rsid w:val="00E94E1D"/>
    <w:rsid w:val="00E95B6A"/>
    <w:rsid w:val="00E9656D"/>
    <w:rsid w:val="00E965EF"/>
    <w:rsid w:val="00E969E0"/>
    <w:rsid w:val="00E96C0E"/>
    <w:rsid w:val="00E97EB4"/>
    <w:rsid w:val="00EA0001"/>
    <w:rsid w:val="00EA11C9"/>
    <w:rsid w:val="00EA16D3"/>
    <w:rsid w:val="00EA1852"/>
    <w:rsid w:val="00EA1F24"/>
    <w:rsid w:val="00EA2113"/>
    <w:rsid w:val="00EA2C71"/>
    <w:rsid w:val="00EA32E9"/>
    <w:rsid w:val="00EA3B1B"/>
    <w:rsid w:val="00EA3F19"/>
    <w:rsid w:val="00EA415F"/>
    <w:rsid w:val="00EA4936"/>
    <w:rsid w:val="00EA61DC"/>
    <w:rsid w:val="00EA7015"/>
    <w:rsid w:val="00EA7470"/>
    <w:rsid w:val="00EA7F29"/>
    <w:rsid w:val="00EA7F7E"/>
    <w:rsid w:val="00EB051D"/>
    <w:rsid w:val="00EB0951"/>
    <w:rsid w:val="00EB1127"/>
    <w:rsid w:val="00EB2038"/>
    <w:rsid w:val="00EB21D3"/>
    <w:rsid w:val="00EB2EF7"/>
    <w:rsid w:val="00EB3057"/>
    <w:rsid w:val="00EB4EAD"/>
    <w:rsid w:val="00EB56CE"/>
    <w:rsid w:val="00EB5F3B"/>
    <w:rsid w:val="00EB6949"/>
    <w:rsid w:val="00EB7352"/>
    <w:rsid w:val="00EB7741"/>
    <w:rsid w:val="00EB7E83"/>
    <w:rsid w:val="00EC0E6D"/>
    <w:rsid w:val="00EC1A00"/>
    <w:rsid w:val="00EC1C68"/>
    <w:rsid w:val="00EC24B5"/>
    <w:rsid w:val="00EC27DA"/>
    <w:rsid w:val="00EC288E"/>
    <w:rsid w:val="00EC2AC8"/>
    <w:rsid w:val="00EC4548"/>
    <w:rsid w:val="00EC4A9B"/>
    <w:rsid w:val="00EC4AC6"/>
    <w:rsid w:val="00EC4BA5"/>
    <w:rsid w:val="00EC4FE7"/>
    <w:rsid w:val="00EC5181"/>
    <w:rsid w:val="00EC5792"/>
    <w:rsid w:val="00EC5CC9"/>
    <w:rsid w:val="00EC63CE"/>
    <w:rsid w:val="00EC67CF"/>
    <w:rsid w:val="00EC7222"/>
    <w:rsid w:val="00EC7863"/>
    <w:rsid w:val="00ED05A2"/>
    <w:rsid w:val="00ED1351"/>
    <w:rsid w:val="00ED230E"/>
    <w:rsid w:val="00ED28ED"/>
    <w:rsid w:val="00ED2DD8"/>
    <w:rsid w:val="00ED39DF"/>
    <w:rsid w:val="00ED3E3F"/>
    <w:rsid w:val="00ED52D4"/>
    <w:rsid w:val="00ED551E"/>
    <w:rsid w:val="00ED553A"/>
    <w:rsid w:val="00ED7F1D"/>
    <w:rsid w:val="00ED7FFC"/>
    <w:rsid w:val="00EE013B"/>
    <w:rsid w:val="00EE0769"/>
    <w:rsid w:val="00EE2702"/>
    <w:rsid w:val="00EE2B81"/>
    <w:rsid w:val="00EE3416"/>
    <w:rsid w:val="00EE474B"/>
    <w:rsid w:val="00EE5933"/>
    <w:rsid w:val="00EE6710"/>
    <w:rsid w:val="00EE69D9"/>
    <w:rsid w:val="00EE6F8A"/>
    <w:rsid w:val="00EE726A"/>
    <w:rsid w:val="00EF092F"/>
    <w:rsid w:val="00EF1250"/>
    <w:rsid w:val="00EF13CE"/>
    <w:rsid w:val="00EF17B5"/>
    <w:rsid w:val="00EF20B1"/>
    <w:rsid w:val="00EF25FE"/>
    <w:rsid w:val="00EF2948"/>
    <w:rsid w:val="00EF43C9"/>
    <w:rsid w:val="00EF495A"/>
    <w:rsid w:val="00EF4EB1"/>
    <w:rsid w:val="00EF58C3"/>
    <w:rsid w:val="00EF5EED"/>
    <w:rsid w:val="00EF5F21"/>
    <w:rsid w:val="00EF6273"/>
    <w:rsid w:val="00EF65B1"/>
    <w:rsid w:val="00F00B2B"/>
    <w:rsid w:val="00F0274C"/>
    <w:rsid w:val="00F029A3"/>
    <w:rsid w:val="00F03130"/>
    <w:rsid w:val="00F03B98"/>
    <w:rsid w:val="00F03D2E"/>
    <w:rsid w:val="00F03D8C"/>
    <w:rsid w:val="00F03EC1"/>
    <w:rsid w:val="00F0432D"/>
    <w:rsid w:val="00F04730"/>
    <w:rsid w:val="00F059A2"/>
    <w:rsid w:val="00F06892"/>
    <w:rsid w:val="00F07640"/>
    <w:rsid w:val="00F10032"/>
    <w:rsid w:val="00F100ED"/>
    <w:rsid w:val="00F11D79"/>
    <w:rsid w:val="00F12307"/>
    <w:rsid w:val="00F12485"/>
    <w:rsid w:val="00F1266C"/>
    <w:rsid w:val="00F12A72"/>
    <w:rsid w:val="00F12B74"/>
    <w:rsid w:val="00F12C12"/>
    <w:rsid w:val="00F131EF"/>
    <w:rsid w:val="00F135DA"/>
    <w:rsid w:val="00F136F6"/>
    <w:rsid w:val="00F13B71"/>
    <w:rsid w:val="00F14564"/>
    <w:rsid w:val="00F14697"/>
    <w:rsid w:val="00F14C1E"/>
    <w:rsid w:val="00F15275"/>
    <w:rsid w:val="00F15CD4"/>
    <w:rsid w:val="00F15CF4"/>
    <w:rsid w:val="00F15E52"/>
    <w:rsid w:val="00F163FC"/>
    <w:rsid w:val="00F16459"/>
    <w:rsid w:val="00F1728C"/>
    <w:rsid w:val="00F17D0B"/>
    <w:rsid w:val="00F17FEB"/>
    <w:rsid w:val="00F20B9E"/>
    <w:rsid w:val="00F20EB6"/>
    <w:rsid w:val="00F20F78"/>
    <w:rsid w:val="00F21209"/>
    <w:rsid w:val="00F21DA5"/>
    <w:rsid w:val="00F225A3"/>
    <w:rsid w:val="00F228BC"/>
    <w:rsid w:val="00F23012"/>
    <w:rsid w:val="00F2330E"/>
    <w:rsid w:val="00F23C72"/>
    <w:rsid w:val="00F23FC9"/>
    <w:rsid w:val="00F24900"/>
    <w:rsid w:val="00F24BAB"/>
    <w:rsid w:val="00F252CC"/>
    <w:rsid w:val="00F2555C"/>
    <w:rsid w:val="00F259FD"/>
    <w:rsid w:val="00F25AE4"/>
    <w:rsid w:val="00F26975"/>
    <w:rsid w:val="00F2747C"/>
    <w:rsid w:val="00F279A5"/>
    <w:rsid w:val="00F27EF0"/>
    <w:rsid w:val="00F302F2"/>
    <w:rsid w:val="00F3042D"/>
    <w:rsid w:val="00F30547"/>
    <w:rsid w:val="00F318B1"/>
    <w:rsid w:val="00F3210B"/>
    <w:rsid w:val="00F32D37"/>
    <w:rsid w:val="00F34187"/>
    <w:rsid w:val="00F349D2"/>
    <w:rsid w:val="00F351E0"/>
    <w:rsid w:val="00F36680"/>
    <w:rsid w:val="00F366E3"/>
    <w:rsid w:val="00F36A7E"/>
    <w:rsid w:val="00F36F67"/>
    <w:rsid w:val="00F3746C"/>
    <w:rsid w:val="00F40960"/>
    <w:rsid w:val="00F40BD2"/>
    <w:rsid w:val="00F4134D"/>
    <w:rsid w:val="00F4154D"/>
    <w:rsid w:val="00F428CC"/>
    <w:rsid w:val="00F434A9"/>
    <w:rsid w:val="00F4368D"/>
    <w:rsid w:val="00F43A90"/>
    <w:rsid w:val="00F4575E"/>
    <w:rsid w:val="00F457C4"/>
    <w:rsid w:val="00F45E27"/>
    <w:rsid w:val="00F46A0B"/>
    <w:rsid w:val="00F46B85"/>
    <w:rsid w:val="00F47812"/>
    <w:rsid w:val="00F47E3E"/>
    <w:rsid w:val="00F47F64"/>
    <w:rsid w:val="00F505B4"/>
    <w:rsid w:val="00F50D85"/>
    <w:rsid w:val="00F50DBC"/>
    <w:rsid w:val="00F52101"/>
    <w:rsid w:val="00F52B62"/>
    <w:rsid w:val="00F52CF8"/>
    <w:rsid w:val="00F53B8B"/>
    <w:rsid w:val="00F5477E"/>
    <w:rsid w:val="00F54B74"/>
    <w:rsid w:val="00F54DC6"/>
    <w:rsid w:val="00F5588D"/>
    <w:rsid w:val="00F56691"/>
    <w:rsid w:val="00F5752A"/>
    <w:rsid w:val="00F5781E"/>
    <w:rsid w:val="00F60871"/>
    <w:rsid w:val="00F60A00"/>
    <w:rsid w:val="00F60C95"/>
    <w:rsid w:val="00F614DA"/>
    <w:rsid w:val="00F61E38"/>
    <w:rsid w:val="00F61FDD"/>
    <w:rsid w:val="00F63260"/>
    <w:rsid w:val="00F6346D"/>
    <w:rsid w:val="00F63ECF"/>
    <w:rsid w:val="00F640C1"/>
    <w:rsid w:val="00F64575"/>
    <w:rsid w:val="00F65304"/>
    <w:rsid w:val="00F65319"/>
    <w:rsid w:val="00F65DDA"/>
    <w:rsid w:val="00F671E4"/>
    <w:rsid w:val="00F67855"/>
    <w:rsid w:val="00F67AC6"/>
    <w:rsid w:val="00F704CA"/>
    <w:rsid w:val="00F70807"/>
    <w:rsid w:val="00F70C7B"/>
    <w:rsid w:val="00F71D42"/>
    <w:rsid w:val="00F726FB"/>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1AF7"/>
    <w:rsid w:val="00F82363"/>
    <w:rsid w:val="00F8248F"/>
    <w:rsid w:val="00F824BC"/>
    <w:rsid w:val="00F8261E"/>
    <w:rsid w:val="00F83255"/>
    <w:rsid w:val="00F83361"/>
    <w:rsid w:val="00F83C0F"/>
    <w:rsid w:val="00F84ABF"/>
    <w:rsid w:val="00F84E00"/>
    <w:rsid w:val="00F85AB7"/>
    <w:rsid w:val="00F86BA8"/>
    <w:rsid w:val="00F872A8"/>
    <w:rsid w:val="00F87885"/>
    <w:rsid w:val="00F879F2"/>
    <w:rsid w:val="00F87B96"/>
    <w:rsid w:val="00F907F0"/>
    <w:rsid w:val="00F90854"/>
    <w:rsid w:val="00F909E9"/>
    <w:rsid w:val="00F912A4"/>
    <w:rsid w:val="00F93D77"/>
    <w:rsid w:val="00F93E57"/>
    <w:rsid w:val="00F93F59"/>
    <w:rsid w:val="00F966F3"/>
    <w:rsid w:val="00FA0041"/>
    <w:rsid w:val="00FA0B7B"/>
    <w:rsid w:val="00FA0BFA"/>
    <w:rsid w:val="00FA2AC3"/>
    <w:rsid w:val="00FA318F"/>
    <w:rsid w:val="00FA38E6"/>
    <w:rsid w:val="00FA38F6"/>
    <w:rsid w:val="00FA395A"/>
    <w:rsid w:val="00FA41F6"/>
    <w:rsid w:val="00FA4534"/>
    <w:rsid w:val="00FA5441"/>
    <w:rsid w:val="00FA5AB9"/>
    <w:rsid w:val="00FA5BFF"/>
    <w:rsid w:val="00FA70A4"/>
    <w:rsid w:val="00FB0411"/>
    <w:rsid w:val="00FB0522"/>
    <w:rsid w:val="00FB188F"/>
    <w:rsid w:val="00FB1EE8"/>
    <w:rsid w:val="00FB596E"/>
    <w:rsid w:val="00FB6145"/>
    <w:rsid w:val="00FB66F1"/>
    <w:rsid w:val="00FB6B0E"/>
    <w:rsid w:val="00FC0188"/>
    <w:rsid w:val="00FC04E9"/>
    <w:rsid w:val="00FC0697"/>
    <w:rsid w:val="00FC1274"/>
    <w:rsid w:val="00FC1547"/>
    <w:rsid w:val="00FC3257"/>
    <w:rsid w:val="00FC4765"/>
    <w:rsid w:val="00FC6837"/>
    <w:rsid w:val="00FC7C8A"/>
    <w:rsid w:val="00FD030B"/>
    <w:rsid w:val="00FD034F"/>
    <w:rsid w:val="00FD07E3"/>
    <w:rsid w:val="00FD122A"/>
    <w:rsid w:val="00FD1292"/>
    <w:rsid w:val="00FD12C8"/>
    <w:rsid w:val="00FD133A"/>
    <w:rsid w:val="00FD1A26"/>
    <w:rsid w:val="00FD2DC0"/>
    <w:rsid w:val="00FD3469"/>
    <w:rsid w:val="00FD3A0A"/>
    <w:rsid w:val="00FD4344"/>
    <w:rsid w:val="00FD4DFA"/>
    <w:rsid w:val="00FD4FFB"/>
    <w:rsid w:val="00FD58B8"/>
    <w:rsid w:val="00FD6F17"/>
    <w:rsid w:val="00FD78FC"/>
    <w:rsid w:val="00FD7FED"/>
    <w:rsid w:val="00FE033A"/>
    <w:rsid w:val="00FE0B1A"/>
    <w:rsid w:val="00FE0B90"/>
    <w:rsid w:val="00FE13AD"/>
    <w:rsid w:val="00FE1B18"/>
    <w:rsid w:val="00FE27C9"/>
    <w:rsid w:val="00FE3A87"/>
    <w:rsid w:val="00FE41BA"/>
    <w:rsid w:val="00FE4D49"/>
    <w:rsid w:val="00FE532A"/>
    <w:rsid w:val="00FE6B26"/>
    <w:rsid w:val="00FF0AFD"/>
    <w:rsid w:val="00FF0B7C"/>
    <w:rsid w:val="00FF0B9A"/>
    <w:rsid w:val="00FF1F89"/>
    <w:rsid w:val="00FF208E"/>
    <w:rsid w:val="00FF2123"/>
    <w:rsid w:val="00FF34DF"/>
    <w:rsid w:val="00FF37E9"/>
    <w:rsid w:val="00FF42AF"/>
    <w:rsid w:val="00FF466A"/>
    <w:rsid w:val="00FF4BC0"/>
    <w:rsid w:val="00FF4F09"/>
    <w:rsid w:val="00FF5C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34">
    <w:name w:val="Знак Знак3 Знак Знак Знак Знак Знак Знак Знак Знак"/>
    <w:basedOn w:val="a"/>
    <w:rsid w:val="002E5B1A"/>
    <w:pPr>
      <w:tabs>
        <w:tab w:val="left" w:pos="709"/>
      </w:tabs>
      <w:spacing w:after="0" w:line="240" w:lineRule="auto"/>
    </w:pPr>
    <w:rPr>
      <w:rFonts w:ascii="Tahoma" w:eastAsia="Times New Roman" w:hAnsi="Tahoma"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4861">
      <w:bodyDiv w:val="1"/>
      <w:marLeft w:val="0"/>
      <w:marRight w:val="0"/>
      <w:marTop w:val="0"/>
      <w:marBottom w:val="0"/>
      <w:divBdr>
        <w:top w:val="none" w:sz="0" w:space="0" w:color="auto"/>
        <w:left w:val="none" w:sz="0" w:space="0" w:color="auto"/>
        <w:bottom w:val="none" w:sz="0" w:space="0" w:color="auto"/>
        <w:right w:val="none" w:sz="0" w:space="0" w:color="auto"/>
      </w:divBdr>
    </w:div>
    <w:div w:id="490680239">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sChild>
        <w:div w:id="716470088">
          <w:marLeft w:val="0"/>
          <w:marRight w:val="0"/>
          <w:marTop w:val="0"/>
          <w:marBottom w:val="0"/>
          <w:divBdr>
            <w:top w:val="none" w:sz="0" w:space="0" w:color="auto"/>
            <w:left w:val="none" w:sz="0" w:space="0" w:color="auto"/>
            <w:bottom w:val="none" w:sz="0" w:space="0" w:color="auto"/>
            <w:right w:val="none" w:sz="0" w:space="0" w:color="auto"/>
          </w:divBdr>
        </w:div>
        <w:div w:id="780607557">
          <w:marLeft w:val="0"/>
          <w:marRight w:val="0"/>
          <w:marTop w:val="0"/>
          <w:marBottom w:val="0"/>
          <w:divBdr>
            <w:top w:val="none" w:sz="0" w:space="0" w:color="auto"/>
            <w:left w:val="none" w:sz="0" w:space="0" w:color="auto"/>
            <w:bottom w:val="none" w:sz="0" w:space="0" w:color="auto"/>
            <w:right w:val="none" w:sz="0" w:space="0" w:color="auto"/>
          </w:divBdr>
        </w:div>
        <w:div w:id="195777181">
          <w:marLeft w:val="0"/>
          <w:marRight w:val="0"/>
          <w:marTop w:val="0"/>
          <w:marBottom w:val="0"/>
          <w:divBdr>
            <w:top w:val="none" w:sz="0" w:space="0" w:color="auto"/>
            <w:left w:val="none" w:sz="0" w:space="0" w:color="auto"/>
            <w:bottom w:val="none" w:sz="0" w:space="0" w:color="auto"/>
            <w:right w:val="none" w:sz="0" w:space="0" w:color="auto"/>
          </w:divBdr>
        </w:div>
        <w:div w:id="1978342161">
          <w:marLeft w:val="0"/>
          <w:marRight w:val="0"/>
          <w:marTop w:val="0"/>
          <w:marBottom w:val="0"/>
          <w:divBdr>
            <w:top w:val="none" w:sz="0" w:space="0" w:color="auto"/>
            <w:left w:val="none" w:sz="0" w:space="0" w:color="auto"/>
            <w:bottom w:val="none" w:sz="0" w:space="0" w:color="auto"/>
            <w:right w:val="none" w:sz="0" w:space="0" w:color="auto"/>
          </w:divBdr>
        </w:div>
        <w:div w:id="1941179202">
          <w:marLeft w:val="0"/>
          <w:marRight w:val="0"/>
          <w:marTop w:val="0"/>
          <w:marBottom w:val="0"/>
          <w:divBdr>
            <w:top w:val="none" w:sz="0" w:space="0" w:color="auto"/>
            <w:left w:val="none" w:sz="0" w:space="0" w:color="auto"/>
            <w:bottom w:val="none" w:sz="0" w:space="0" w:color="auto"/>
            <w:right w:val="none" w:sz="0" w:space="0" w:color="auto"/>
          </w:divBdr>
        </w:div>
        <w:div w:id="2085032973">
          <w:marLeft w:val="0"/>
          <w:marRight w:val="0"/>
          <w:marTop w:val="0"/>
          <w:marBottom w:val="0"/>
          <w:divBdr>
            <w:top w:val="none" w:sz="0" w:space="0" w:color="auto"/>
            <w:left w:val="none" w:sz="0" w:space="0" w:color="auto"/>
            <w:bottom w:val="none" w:sz="0" w:space="0" w:color="auto"/>
            <w:right w:val="none" w:sz="0" w:space="0" w:color="auto"/>
          </w:divBdr>
        </w:div>
        <w:div w:id="1092048132">
          <w:marLeft w:val="0"/>
          <w:marRight w:val="0"/>
          <w:marTop w:val="0"/>
          <w:marBottom w:val="0"/>
          <w:divBdr>
            <w:top w:val="none" w:sz="0" w:space="0" w:color="auto"/>
            <w:left w:val="none" w:sz="0" w:space="0" w:color="auto"/>
            <w:bottom w:val="none" w:sz="0" w:space="0" w:color="auto"/>
            <w:right w:val="none" w:sz="0" w:space="0" w:color="auto"/>
          </w:divBdr>
        </w:div>
        <w:div w:id="310449505">
          <w:marLeft w:val="0"/>
          <w:marRight w:val="0"/>
          <w:marTop w:val="0"/>
          <w:marBottom w:val="0"/>
          <w:divBdr>
            <w:top w:val="none" w:sz="0" w:space="0" w:color="auto"/>
            <w:left w:val="none" w:sz="0" w:space="0" w:color="auto"/>
            <w:bottom w:val="none" w:sz="0" w:space="0" w:color="auto"/>
            <w:right w:val="none" w:sz="0" w:space="0" w:color="auto"/>
          </w:divBdr>
        </w:div>
        <w:div w:id="642269934">
          <w:marLeft w:val="0"/>
          <w:marRight w:val="0"/>
          <w:marTop w:val="0"/>
          <w:marBottom w:val="0"/>
          <w:divBdr>
            <w:top w:val="none" w:sz="0" w:space="0" w:color="auto"/>
            <w:left w:val="none" w:sz="0" w:space="0" w:color="auto"/>
            <w:bottom w:val="none" w:sz="0" w:space="0" w:color="auto"/>
            <w:right w:val="none" w:sz="0" w:space="0" w:color="auto"/>
          </w:divBdr>
        </w:div>
        <w:div w:id="973028008">
          <w:marLeft w:val="0"/>
          <w:marRight w:val="0"/>
          <w:marTop w:val="0"/>
          <w:marBottom w:val="0"/>
          <w:divBdr>
            <w:top w:val="none" w:sz="0" w:space="0" w:color="auto"/>
            <w:left w:val="none" w:sz="0" w:space="0" w:color="auto"/>
            <w:bottom w:val="none" w:sz="0" w:space="0" w:color="auto"/>
            <w:right w:val="none" w:sz="0" w:space="0" w:color="auto"/>
          </w:divBdr>
        </w:div>
        <w:div w:id="1595046814">
          <w:marLeft w:val="0"/>
          <w:marRight w:val="0"/>
          <w:marTop w:val="0"/>
          <w:marBottom w:val="0"/>
          <w:divBdr>
            <w:top w:val="none" w:sz="0" w:space="0" w:color="auto"/>
            <w:left w:val="none" w:sz="0" w:space="0" w:color="auto"/>
            <w:bottom w:val="none" w:sz="0" w:space="0" w:color="auto"/>
            <w:right w:val="none" w:sz="0" w:space="0" w:color="auto"/>
          </w:divBdr>
        </w:div>
        <w:div w:id="2056081863">
          <w:marLeft w:val="0"/>
          <w:marRight w:val="0"/>
          <w:marTop w:val="0"/>
          <w:marBottom w:val="0"/>
          <w:divBdr>
            <w:top w:val="none" w:sz="0" w:space="0" w:color="auto"/>
            <w:left w:val="none" w:sz="0" w:space="0" w:color="auto"/>
            <w:bottom w:val="none" w:sz="0" w:space="0" w:color="auto"/>
            <w:right w:val="none" w:sz="0" w:space="0" w:color="auto"/>
          </w:divBdr>
        </w:div>
        <w:div w:id="1763918529">
          <w:marLeft w:val="0"/>
          <w:marRight w:val="0"/>
          <w:marTop w:val="0"/>
          <w:marBottom w:val="0"/>
          <w:divBdr>
            <w:top w:val="none" w:sz="0" w:space="0" w:color="auto"/>
            <w:left w:val="none" w:sz="0" w:space="0" w:color="auto"/>
            <w:bottom w:val="none" w:sz="0" w:space="0" w:color="auto"/>
            <w:right w:val="none" w:sz="0" w:space="0" w:color="auto"/>
          </w:divBdr>
        </w:div>
        <w:div w:id="315380679">
          <w:marLeft w:val="0"/>
          <w:marRight w:val="0"/>
          <w:marTop w:val="0"/>
          <w:marBottom w:val="0"/>
          <w:divBdr>
            <w:top w:val="none" w:sz="0" w:space="0" w:color="auto"/>
            <w:left w:val="none" w:sz="0" w:space="0" w:color="auto"/>
            <w:bottom w:val="none" w:sz="0" w:space="0" w:color="auto"/>
            <w:right w:val="none" w:sz="0" w:space="0" w:color="auto"/>
          </w:divBdr>
        </w:div>
        <w:div w:id="458761423">
          <w:marLeft w:val="0"/>
          <w:marRight w:val="0"/>
          <w:marTop w:val="0"/>
          <w:marBottom w:val="0"/>
          <w:divBdr>
            <w:top w:val="none" w:sz="0" w:space="0" w:color="auto"/>
            <w:left w:val="none" w:sz="0" w:space="0" w:color="auto"/>
            <w:bottom w:val="none" w:sz="0" w:space="0" w:color="auto"/>
            <w:right w:val="none" w:sz="0" w:space="0" w:color="auto"/>
          </w:divBdr>
        </w:div>
        <w:div w:id="808283823">
          <w:marLeft w:val="0"/>
          <w:marRight w:val="0"/>
          <w:marTop w:val="0"/>
          <w:marBottom w:val="0"/>
          <w:divBdr>
            <w:top w:val="none" w:sz="0" w:space="0" w:color="auto"/>
            <w:left w:val="none" w:sz="0" w:space="0" w:color="auto"/>
            <w:bottom w:val="none" w:sz="0" w:space="0" w:color="auto"/>
            <w:right w:val="none" w:sz="0" w:space="0" w:color="auto"/>
          </w:divBdr>
        </w:div>
        <w:div w:id="1669283917">
          <w:marLeft w:val="0"/>
          <w:marRight w:val="0"/>
          <w:marTop w:val="0"/>
          <w:marBottom w:val="0"/>
          <w:divBdr>
            <w:top w:val="none" w:sz="0" w:space="0" w:color="auto"/>
            <w:left w:val="none" w:sz="0" w:space="0" w:color="auto"/>
            <w:bottom w:val="none" w:sz="0" w:space="0" w:color="auto"/>
            <w:right w:val="none" w:sz="0" w:space="0" w:color="auto"/>
          </w:divBdr>
        </w:div>
        <w:div w:id="1525095460">
          <w:marLeft w:val="0"/>
          <w:marRight w:val="0"/>
          <w:marTop w:val="0"/>
          <w:marBottom w:val="0"/>
          <w:divBdr>
            <w:top w:val="none" w:sz="0" w:space="0" w:color="auto"/>
            <w:left w:val="none" w:sz="0" w:space="0" w:color="auto"/>
            <w:bottom w:val="none" w:sz="0" w:space="0" w:color="auto"/>
            <w:right w:val="none" w:sz="0" w:space="0" w:color="auto"/>
          </w:divBdr>
        </w:div>
        <w:div w:id="630594745">
          <w:marLeft w:val="0"/>
          <w:marRight w:val="0"/>
          <w:marTop w:val="0"/>
          <w:marBottom w:val="0"/>
          <w:divBdr>
            <w:top w:val="none" w:sz="0" w:space="0" w:color="auto"/>
            <w:left w:val="none" w:sz="0" w:space="0" w:color="auto"/>
            <w:bottom w:val="none" w:sz="0" w:space="0" w:color="auto"/>
            <w:right w:val="none" w:sz="0" w:space="0" w:color="auto"/>
          </w:divBdr>
        </w:div>
        <w:div w:id="2011592039">
          <w:marLeft w:val="0"/>
          <w:marRight w:val="0"/>
          <w:marTop w:val="0"/>
          <w:marBottom w:val="0"/>
          <w:divBdr>
            <w:top w:val="none" w:sz="0" w:space="0" w:color="auto"/>
            <w:left w:val="none" w:sz="0" w:space="0" w:color="auto"/>
            <w:bottom w:val="none" w:sz="0" w:space="0" w:color="auto"/>
            <w:right w:val="none" w:sz="0" w:space="0" w:color="auto"/>
          </w:divBdr>
        </w:div>
        <w:div w:id="403067022">
          <w:marLeft w:val="0"/>
          <w:marRight w:val="0"/>
          <w:marTop w:val="0"/>
          <w:marBottom w:val="0"/>
          <w:divBdr>
            <w:top w:val="none" w:sz="0" w:space="0" w:color="auto"/>
            <w:left w:val="none" w:sz="0" w:space="0" w:color="auto"/>
            <w:bottom w:val="none" w:sz="0" w:space="0" w:color="auto"/>
            <w:right w:val="none" w:sz="0" w:space="0" w:color="auto"/>
          </w:divBdr>
        </w:div>
        <w:div w:id="1739743295">
          <w:marLeft w:val="0"/>
          <w:marRight w:val="0"/>
          <w:marTop w:val="0"/>
          <w:marBottom w:val="0"/>
          <w:divBdr>
            <w:top w:val="none" w:sz="0" w:space="0" w:color="auto"/>
            <w:left w:val="none" w:sz="0" w:space="0" w:color="auto"/>
            <w:bottom w:val="none" w:sz="0" w:space="0" w:color="auto"/>
            <w:right w:val="none" w:sz="0" w:space="0" w:color="auto"/>
          </w:divBdr>
        </w:div>
        <w:div w:id="115300477">
          <w:marLeft w:val="0"/>
          <w:marRight w:val="0"/>
          <w:marTop w:val="0"/>
          <w:marBottom w:val="0"/>
          <w:divBdr>
            <w:top w:val="none" w:sz="0" w:space="0" w:color="auto"/>
            <w:left w:val="none" w:sz="0" w:space="0" w:color="auto"/>
            <w:bottom w:val="none" w:sz="0" w:space="0" w:color="auto"/>
            <w:right w:val="none" w:sz="0" w:space="0" w:color="auto"/>
          </w:divBdr>
        </w:div>
        <w:div w:id="1709718658">
          <w:marLeft w:val="0"/>
          <w:marRight w:val="0"/>
          <w:marTop w:val="0"/>
          <w:marBottom w:val="0"/>
          <w:divBdr>
            <w:top w:val="none" w:sz="0" w:space="0" w:color="auto"/>
            <w:left w:val="none" w:sz="0" w:space="0" w:color="auto"/>
            <w:bottom w:val="none" w:sz="0" w:space="0" w:color="auto"/>
            <w:right w:val="none" w:sz="0" w:space="0" w:color="auto"/>
          </w:divBdr>
        </w:div>
        <w:div w:id="1858882107">
          <w:marLeft w:val="0"/>
          <w:marRight w:val="0"/>
          <w:marTop w:val="0"/>
          <w:marBottom w:val="0"/>
          <w:divBdr>
            <w:top w:val="none" w:sz="0" w:space="0" w:color="auto"/>
            <w:left w:val="none" w:sz="0" w:space="0" w:color="auto"/>
            <w:bottom w:val="none" w:sz="0" w:space="0" w:color="auto"/>
            <w:right w:val="none" w:sz="0" w:space="0" w:color="auto"/>
          </w:divBdr>
        </w:div>
        <w:div w:id="1362708153">
          <w:marLeft w:val="0"/>
          <w:marRight w:val="0"/>
          <w:marTop w:val="0"/>
          <w:marBottom w:val="0"/>
          <w:divBdr>
            <w:top w:val="none" w:sz="0" w:space="0" w:color="auto"/>
            <w:left w:val="none" w:sz="0" w:space="0" w:color="auto"/>
            <w:bottom w:val="none" w:sz="0" w:space="0" w:color="auto"/>
            <w:right w:val="none" w:sz="0" w:space="0" w:color="auto"/>
          </w:divBdr>
        </w:div>
        <w:div w:id="1099371492">
          <w:marLeft w:val="0"/>
          <w:marRight w:val="0"/>
          <w:marTop w:val="0"/>
          <w:marBottom w:val="0"/>
          <w:divBdr>
            <w:top w:val="none" w:sz="0" w:space="0" w:color="auto"/>
            <w:left w:val="none" w:sz="0" w:space="0" w:color="auto"/>
            <w:bottom w:val="none" w:sz="0" w:space="0" w:color="auto"/>
            <w:right w:val="none" w:sz="0" w:space="0" w:color="auto"/>
          </w:divBdr>
        </w:div>
        <w:div w:id="848446418">
          <w:marLeft w:val="0"/>
          <w:marRight w:val="0"/>
          <w:marTop w:val="0"/>
          <w:marBottom w:val="0"/>
          <w:divBdr>
            <w:top w:val="none" w:sz="0" w:space="0" w:color="auto"/>
            <w:left w:val="none" w:sz="0" w:space="0" w:color="auto"/>
            <w:bottom w:val="none" w:sz="0" w:space="0" w:color="auto"/>
            <w:right w:val="none" w:sz="0" w:space="0" w:color="auto"/>
          </w:divBdr>
        </w:div>
        <w:div w:id="2105807360">
          <w:marLeft w:val="0"/>
          <w:marRight w:val="0"/>
          <w:marTop w:val="0"/>
          <w:marBottom w:val="0"/>
          <w:divBdr>
            <w:top w:val="none" w:sz="0" w:space="0" w:color="auto"/>
            <w:left w:val="none" w:sz="0" w:space="0" w:color="auto"/>
            <w:bottom w:val="none" w:sz="0" w:space="0" w:color="auto"/>
            <w:right w:val="none" w:sz="0" w:space="0" w:color="auto"/>
          </w:divBdr>
        </w:div>
        <w:div w:id="172912767">
          <w:marLeft w:val="0"/>
          <w:marRight w:val="0"/>
          <w:marTop w:val="0"/>
          <w:marBottom w:val="0"/>
          <w:divBdr>
            <w:top w:val="none" w:sz="0" w:space="0" w:color="auto"/>
            <w:left w:val="none" w:sz="0" w:space="0" w:color="auto"/>
            <w:bottom w:val="none" w:sz="0" w:space="0" w:color="auto"/>
            <w:right w:val="none" w:sz="0" w:space="0" w:color="auto"/>
          </w:divBdr>
        </w:div>
        <w:div w:id="1950891327">
          <w:marLeft w:val="0"/>
          <w:marRight w:val="0"/>
          <w:marTop w:val="0"/>
          <w:marBottom w:val="0"/>
          <w:divBdr>
            <w:top w:val="none" w:sz="0" w:space="0" w:color="auto"/>
            <w:left w:val="none" w:sz="0" w:space="0" w:color="auto"/>
            <w:bottom w:val="none" w:sz="0" w:space="0" w:color="auto"/>
            <w:right w:val="none" w:sz="0" w:space="0" w:color="auto"/>
          </w:divBdr>
        </w:div>
        <w:div w:id="817069686">
          <w:marLeft w:val="0"/>
          <w:marRight w:val="0"/>
          <w:marTop w:val="0"/>
          <w:marBottom w:val="0"/>
          <w:divBdr>
            <w:top w:val="none" w:sz="0" w:space="0" w:color="auto"/>
            <w:left w:val="none" w:sz="0" w:space="0" w:color="auto"/>
            <w:bottom w:val="none" w:sz="0" w:space="0" w:color="auto"/>
            <w:right w:val="none" w:sz="0" w:space="0" w:color="auto"/>
          </w:divBdr>
        </w:div>
        <w:div w:id="338390831">
          <w:marLeft w:val="0"/>
          <w:marRight w:val="0"/>
          <w:marTop w:val="0"/>
          <w:marBottom w:val="0"/>
          <w:divBdr>
            <w:top w:val="none" w:sz="0" w:space="0" w:color="auto"/>
            <w:left w:val="none" w:sz="0" w:space="0" w:color="auto"/>
            <w:bottom w:val="none" w:sz="0" w:space="0" w:color="auto"/>
            <w:right w:val="none" w:sz="0" w:space="0" w:color="auto"/>
          </w:divBdr>
        </w:div>
        <w:div w:id="114718574">
          <w:marLeft w:val="0"/>
          <w:marRight w:val="0"/>
          <w:marTop w:val="0"/>
          <w:marBottom w:val="0"/>
          <w:divBdr>
            <w:top w:val="none" w:sz="0" w:space="0" w:color="auto"/>
            <w:left w:val="none" w:sz="0" w:space="0" w:color="auto"/>
            <w:bottom w:val="none" w:sz="0" w:space="0" w:color="auto"/>
            <w:right w:val="none" w:sz="0" w:space="0" w:color="auto"/>
          </w:divBdr>
        </w:div>
        <w:div w:id="1508786251">
          <w:marLeft w:val="0"/>
          <w:marRight w:val="0"/>
          <w:marTop w:val="0"/>
          <w:marBottom w:val="0"/>
          <w:divBdr>
            <w:top w:val="none" w:sz="0" w:space="0" w:color="auto"/>
            <w:left w:val="none" w:sz="0" w:space="0" w:color="auto"/>
            <w:bottom w:val="none" w:sz="0" w:space="0" w:color="auto"/>
            <w:right w:val="none" w:sz="0" w:space="0" w:color="auto"/>
          </w:divBdr>
        </w:div>
        <w:div w:id="372997895">
          <w:marLeft w:val="0"/>
          <w:marRight w:val="0"/>
          <w:marTop w:val="0"/>
          <w:marBottom w:val="0"/>
          <w:divBdr>
            <w:top w:val="none" w:sz="0" w:space="0" w:color="auto"/>
            <w:left w:val="none" w:sz="0" w:space="0" w:color="auto"/>
            <w:bottom w:val="none" w:sz="0" w:space="0" w:color="auto"/>
            <w:right w:val="none" w:sz="0" w:space="0" w:color="auto"/>
          </w:divBdr>
        </w:div>
        <w:div w:id="1338382009">
          <w:marLeft w:val="0"/>
          <w:marRight w:val="0"/>
          <w:marTop w:val="0"/>
          <w:marBottom w:val="0"/>
          <w:divBdr>
            <w:top w:val="none" w:sz="0" w:space="0" w:color="auto"/>
            <w:left w:val="none" w:sz="0" w:space="0" w:color="auto"/>
            <w:bottom w:val="none" w:sz="0" w:space="0" w:color="auto"/>
            <w:right w:val="none" w:sz="0" w:space="0" w:color="auto"/>
          </w:divBdr>
        </w:div>
        <w:div w:id="1074350533">
          <w:marLeft w:val="0"/>
          <w:marRight w:val="0"/>
          <w:marTop w:val="0"/>
          <w:marBottom w:val="0"/>
          <w:divBdr>
            <w:top w:val="none" w:sz="0" w:space="0" w:color="auto"/>
            <w:left w:val="none" w:sz="0" w:space="0" w:color="auto"/>
            <w:bottom w:val="none" w:sz="0" w:space="0" w:color="auto"/>
            <w:right w:val="none" w:sz="0" w:space="0" w:color="auto"/>
          </w:divBdr>
        </w:div>
        <w:div w:id="657463339">
          <w:marLeft w:val="0"/>
          <w:marRight w:val="0"/>
          <w:marTop w:val="0"/>
          <w:marBottom w:val="0"/>
          <w:divBdr>
            <w:top w:val="none" w:sz="0" w:space="0" w:color="auto"/>
            <w:left w:val="none" w:sz="0" w:space="0" w:color="auto"/>
            <w:bottom w:val="none" w:sz="0" w:space="0" w:color="auto"/>
            <w:right w:val="none" w:sz="0" w:space="0" w:color="auto"/>
          </w:divBdr>
        </w:div>
        <w:div w:id="938102221">
          <w:marLeft w:val="0"/>
          <w:marRight w:val="0"/>
          <w:marTop w:val="0"/>
          <w:marBottom w:val="0"/>
          <w:divBdr>
            <w:top w:val="none" w:sz="0" w:space="0" w:color="auto"/>
            <w:left w:val="none" w:sz="0" w:space="0" w:color="auto"/>
            <w:bottom w:val="none" w:sz="0" w:space="0" w:color="auto"/>
            <w:right w:val="none" w:sz="0" w:space="0" w:color="auto"/>
          </w:divBdr>
        </w:div>
        <w:div w:id="1345283864">
          <w:marLeft w:val="0"/>
          <w:marRight w:val="0"/>
          <w:marTop w:val="0"/>
          <w:marBottom w:val="0"/>
          <w:divBdr>
            <w:top w:val="none" w:sz="0" w:space="0" w:color="auto"/>
            <w:left w:val="none" w:sz="0" w:space="0" w:color="auto"/>
            <w:bottom w:val="none" w:sz="0" w:space="0" w:color="auto"/>
            <w:right w:val="none" w:sz="0" w:space="0" w:color="auto"/>
          </w:divBdr>
        </w:div>
        <w:div w:id="533689856">
          <w:marLeft w:val="0"/>
          <w:marRight w:val="0"/>
          <w:marTop w:val="0"/>
          <w:marBottom w:val="0"/>
          <w:divBdr>
            <w:top w:val="none" w:sz="0" w:space="0" w:color="auto"/>
            <w:left w:val="none" w:sz="0" w:space="0" w:color="auto"/>
            <w:bottom w:val="none" w:sz="0" w:space="0" w:color="auto"/>
            <w:right w:val="none" w:sz="0" w:space="0" w:color="auto"/>
          </w:divBdr>
        </w:div>
        <w:div w:id="63332846">
          <w:marLeft w:val="0"/>
          <w:marRight w:val="0"/>
          <w:marTop w:val="0"/>
          <w:marBottom w:val="0"/>
          <w:divBdr>
            <w:top w:val="none" w:sz="0" w:space="0" w:color="auto"/>
            <w:left w:val="none" w:sz="0" w:space="0" w:color="auto"/>
            <w:bottom w:val="none" w:sz="0" w:space="0" w:color="auto"/>
            <w:right w:val="none" w:sz="0" w:space="0" w:color="auto"/>
          </w:divBdr>
        </w:div>
        <w:div w:id="11954515">
          <w:marLeft w:val="0"/>
          <w:marRight w:val="0"/>
          <w:marTop w:val="0"/>
          <w:marBottom w:val="0"/>
          <w:divBdr>
            <w:top w:val="none" w:sz="0" w:space="0" w:color="auto"/>
            <w:left w:val="none" w:sz="0" w:space="0" w:color="auto"/>
            <w:bottom w:val="none" w:sz="0" w:space="0" w:color="auto"/>
            <w:right w:val="none" w:sz="0" w:space="0" w:color="auto"/>
          </w:divBdr>
        </w:div>
        <w:div w:id="843936044">
          <w:marLeft w:val="0"/>
          <w:marRight w:val="0"/>
          <w:marTop w:val="0"/>
          <w:marBottom w:val="0"/>
          <w:divBdr>
            <w:top w:val="none" w:sz="0" w:space="0" w:color="auto"/>
            <w:left w:val="none" w:sz="0" w:space="0" w:color="auto"/>
            <w:bottom w:val="none" w:sz="0" w:space="0" w:color="auto"/>
            <w:right w:val="none" w:sz="0" w:space="0" w:color="auto"/>
          </w:divBdr>
        </w:div>
        <w:div w:id="1162349889">
          <w:marLeft w:val="0"/>
          <w:marRight w:val="0"/>
          <w:marTop w:val="0"/>
          <w:marBottom w:val="0"/>
          <w:divBdr>
            <w:top w:val="none" w:sz="0" w:space="0" w:color="auto"/>
            <w:left w:val="none" w:sz="0" w:space="0" w:color="auto"/>
            <w:bottom w:val="none" w:sz="0" w:space="0" w:color="auto"/>
            <w:right w:val="none" w:sz="0" w:space="0" w:color="auto"/>
          </w:divBdr>
        </w:div>
        <w:div w:id="16124747">
          <w:marLeft w:val="0"/>
          <w:marRight w:val="0"/>
          <w:marTop w:val="0"/>
          <w:marBottom w:val="0"/>
          <w:divBdr>
            <w:top w:val="none" w:sz="0" w:space="0" w:color="auto"/>
            <w:left w:val="none" w:sz="0" w:space="0" w:color="auto"/>
            <w:bottom w:val="none" w:sz="0" w:space="0" w:color="auto"/>
            <w:right w:val="none" w:sz="0" w:space="0" w:color="auto"/>
          </w:divBdr>
        </w:div>
        <w:div w:id="978461498">
          <w:marLeft w:val="0"/>
          <w:marRight w:val="0"/>
          <w:marTop w:val="0"/>
          <w:marBottom w:val="0"/>
          <w:divBdr>
            <w:top w:val="none" w:sz="0" w:space="0" w:color="auto"/>
            <w:left w:val="none" w:sz="0" w:space="0" w:color="auto"/>
            <w:bottom w:val="none" w:sz="0" w:space="0" w:color="auto"/>
            <w:right w:val="none" w:sz="0" w:space="0" w:color="auto"/>
          </w:divBdr>
        </w:div>
        <w:div w:id="32463828">
          <w:marLeft w:val="0"/>
          <w:marRight w:val="0"/>
          <w:marTop w:val="0"/>
          <w:marBottom w:val="0"/>
          <w:divBdr>
            <w:top w:val="none" w:sz="0" w:space="0" w:color="auto"/>
            <w:left w:val="none" w:sz="0" w:space="0" w:color="auto"/>
            <w:bottom w:val="none" w:sz="0" w:space="0" w:color="auto"/>
            <w:right w:val="none" w:sz="0" w:space="0" w:color="auto"/>
          </w:divBdr>
        </w:div>
        <w:div w:id="94132473">
          <w:marLeft w:val="0"/>
          <w:marRight w:val="0"/>
          <w:marTop w:val="0"/>
          <w:marBottom w:val="0"/>
          <w:divBdr>
            <w:top w:val="none" w:sz="0" w:space="0" w:color="auto"/>
            <w:left w:val="none" w:sz="0" w:space="0" w:color="auto"/>
            <w:bottom w:val="none" w:sz="0" w:space="0" w:color="auto"/>
            <w:right w:val="none" w:sz="0" w:space="0" w:color="auto"/>
          </w:divBdr>
        </w:div>
        <w:div w:id="1867400243">
          <w:marLeft w:val="0"/>
          <w:marRight w:val="0"/>
          <w:marTop w:val="0"/>
          <w:marBottom w:val="0"/>
          <w:divBdr>
            <w:top w:val="none" w:sz="0" w:space="0" w:color="auto"/>
            <w:left w:val="none" w:sz="0" w:space="0" w:color="auto"/>
            <w:bottom w:val="none" w:sz="0" w:space="0" w:color="auto"/>
            <w:right w:val="none" w:sz="0" w:space="0" w:color="auto"/>
          </w:divBdr>
        </w:div>
        <w:div w:id="2039306975">
          <w:marLeft w:val="0"/>
          <w:marRight w:val="0"/>
          <w:marTop w:val="0"/>
          <w:marBottom w:val="0"/>
          <w:divBdr>
            <w:top w:val="none" w:sz="0" w:space="0" w:color="auto"/>
            <w:left w:val="none" w:sz="0" w:space="0" w:color="auto"/>
            <w:bottom w:val="none" w:sz="0" w:space="0" w:color="auto"/>
            <w:right w:val="none" w:sz="0" w:space="0" w:color="auto"/>
          </w:divBdr>
        </w:div>
      </w:divsChild>
    </w:div>
    <w:div w:id="1400133010">
      <w:bodyDiv w:val="1"/>
      <w:marLeft w:val="0"/>
      <w:marRight w:val="0"/>
      <w:marTop w:val="0"/>
      <w:marBottom w:val="0"/>
      <w:divBdr>
        <w:top w:val="none" w:sz="0" w:space="0" w:color="auto"/>
        <w:left w:val="none" w:sz="0" w:space="0" w:color="auto"/>
        <w:bottom w:val="none" w:sz="0" w:space="0" w:color="auto"/>
        <w:right w:val="none" w:sz="0" w:space="0" w:color="auto"/>
      </w:divBdr>
    </w:div>
    <w:div w:id="1763791731">
      <w:bodyDiv w:val="1"/>
      <w:marLeft w:val="0"/>
      <w:marRight w:val="0"/>
      <w:marTop w:val="0"/>
      <w:marBottom w:val="0"/>
      <w:divBdr>
        <w:top w:val="none" w:sz="0" w:space="0" w:color="auto"/>
        <w:left w:val="none" w:sz="0" w:space="0" w:color="auto"/>
        <w:bottom w:val="none" w:sz="0" w:space="0" w:color="auto"/>
        <w:right w:val="none" w:sz="0" w:space="0" w:color="auto"/>
      </w:divBdr>
    </w:div>
    <w:div w:id="1932810711">
      <w:bodyDiv w:val="1"/>
      <w:marLeft w:val="0"/>
      <w:marRight w:val="0"/>
      <w:marTop w:val="0"/>
      <w:marBottom w:val="0"/>
      <w:divBdr>
        <w:top w:val="none" w:sz="0" w:space="0" w:color="auto"/>
        <w:left w:val="none" w:sz="0" w:space="0" w:color="auto"/>
        <w:bottom w:val="none" w:sz="0" w:space="0" w:color="auto"/>
        <w:right w:val="none" w:sz="0" w:space="0" w:color="auto"/>
      </w:divBdr>
    </w:div>
    <w:div w:id="2052456615">
      <w:marLeft w:val="0"/>
      <w:marRight w:val="0"/>
      <w:marTop w:val="0"/>
      <w:marBottom w:val="0"/>
      <w:divBdr>
        <w:top w:val="none" w:sz="0" w:space="0" w:color="auto"/>
        <w:left w:val="none" w:sz="0" w:space="0" w:color="auto"/>
        <w:bottom w:val="none" w:sz="0" w:space="0" w:color="auto"/>
        <w:right w:val="none" w:sz="0" w:space="0" w:color="auto"/>
      </w:divBdr>
      <w:divsChild>
        <w:div w:id="2052456613">
          <w:marLeft w:val="0"/>
          <w:marRight w:val="0"/>
          <w:marTop w:val="0"/>
          <w:marBottom w:val="0"/>
          <w:divBdr>
            <w:top w:val="none" w:sz="0" w:space="0" w:color="auto"/>
            <w:left w:val="none" w:sz="0" w:space="0" w:color="auto"/>
            <w:bottom w:val="none" w:sz="0" w:space="0" w:color="auto"/>
            <w:right w:val="none" w:sz="0" w:space="0" w:color="auto"/>
          </w:divBdr>
        </w:div>
        <w:div w:id="2052456614">
          <w:marLeft w:val="0"/>
          <w:marRight w:val="0"/>
          <w:marTop w:val="0"/>
          <w:marBottom w:val="0"/>
          <w:divBdr>
            <w:top w:val="none" w:sz="0" w:space="0" w:color="auto"/>
            <w:left w:val="none" w:sz="0" w:space="0" w:color="auto"/>
            <w:bottom w:val="none" w:sz="0" w:space="0" w:color="auto"/>
            <w:right w:val="none" w:sz="0" w:space="0" w:color="auto"/>
          </w:divBdr>
        </w:div>
        <w:div w:id="2052456623">
          <w:marLeft w:val="0"/>
          <w:marRight w:val="0"/>
          <w:marTop w:val="0"/>
          <w:marBottom w:val="0"/>
          <w:divBdr>
            <w:top w:val="none" w:sz="0" w:space="0" w:color="auto"/>
            <w:left w:val="none" w:sz="0" w:space="0" w:color="auto"/>
            <w:bottom w:val="none" w:sz="0" w:space="0" w:color="auto"/>
            <w:right w:val="none" w:sz="0" w:space="0" w:color="auto"/>
          </w:divBdr>
        </w:div>
        <w:div w:id="2052456624">
          <w:marLeft w:val="0"/>
          <w:marRight w:val="0"/>
          <w:marTop w:val="0"/>
          <w:marBottom w:val="0"/>
          <w:divBdr>
            <w:top w:val="none" w:sz="0" w:space="0" w:color="auto"/>
            <w:left w:val="none" w:sz="0" w:space="0" w:color="auto"/>
            <w:bottom w:val="none" w:sz="0" w:space="0" w:color="auto"/>
            <w:right w:val="none" w:sz="0" w:space="0" w:color="auto"/>
          </w:divBdr>
        </w:div>
        <w:div w:id="2052456625">
          <w:marLeft w:val="0"/>
          <w:marRight w:val="0"/>
          <w:marTop w:val="0"/>
          <w:marBottom w:val="0"/>
          <w:divBdr>
            <w:top w:val="none" w:sz="0" w:space="0" w:color="auto"/>
            <w:left w:val="none" w:sz="0" w:space="0" w:color="auto"/>
            <w:bottom w:val="none" w:sz="0" w:space="0" w:color="auto"/>
            <w:right w:val="none" w:sz="0" w:space="0" w:color="auto"/>
          </w:divBdr>
        </w:div>
        <w:div w:id="2052456630">
          <w:marLeft w:val="0"/>
          <w:marRight w:val="0"/>
          <w:marTop w:val="0"/>
          <w:marBottom w:val="0"/>
          <w:divBdr>
            <w:top w:val="none" w:sz="0" w:space="0" w:color="auto"/>
            <w:left w:val="none" w:sz="0" w:space="0" w:color="auto"/>
            <w:bottom w:val="none" w:sz="0" w:space="0" w:color="auto"/>
            <w:right w:val="none" w:sz="0" w:space="0" w:color="auto"/>
          </w:divBdr>
        </w:div>
        <w:div w:id="2052456634">
          <w:marLeft w:val="0"/>
          <w:marRight w:val="0"/>
          <w:marTop w:val="0"/>
          <w:marBottom w:val="0"/>
          <w:divBdr>
            <w:top w:val="none" w:sz="0" w:space="0" w:color="auto"/>
            <w:left w:val="none" w:sz="0" w:space="0" w:color="auto"/>
            <w:bottom w:val="none" w:sz="0" w:space="0" w:color="auto"/>
            <w:right w:val="none" w:sz="0" w:space="0" w:color="auto"/>
          </w:divBdr>
        </w:div>
        <w:div w:id="2052456637">
          <w:marLeft w:val="0"/>
          <w:marRight w:val="0"/>
          <w:marTop w:val="0"/>
          <w:marBottom w:val="0"/>
          <w:divBdr>
            <w:top w:val="none" w:sz="0" w:space="0" w:color="auto"/>
            <w:left w:val="none" w:sz="0" w:space="0" w:color="auto"/>
            <w:bottom w:val="none" w:sz="0" w:space="0" w:color="auto"/>
            <w:right w:val="none" w:sz="0" w:space="0" w:color="auto"/>
          </w:divBdr>
        </w:div>
        <w:div w:id="2052456638">
          <w:marLeft w:val="0"/>
          <w:marRight w:val="0"/>
          <w:marTop w:val="0"/>
          <w:marBottom w:val="0"/>
          <w:divBdr>
            <w:top w:val="none" w:sz="0" w:space="0" w:color="auto"/>
            <w:left w:val="none" w:sz="0" w:space="0" w:color="auto"/>
            <w:bottom w:val="none" w:sz="0" w:space="0" w:color="auto"/>
            <w:right w:val="none" w:sz="0" w:space="0" w:color="auto"/>
          </w:divBdr>
        </w:div>
        <w:div w:id="2052456641">
          <w:marLeft w:val="0"/>
          <w:marRight w:val="0"/>
          <w:marTop w:val="0"/>
          <w:marBottom w:val="0"/>
          <w:divBdr>
            <w:top w:val="none" w:sz="0" w:space="0" w:color="auto"/>
            <w:left w:val="none" w:sz="0" w:space="0" w:color="auto"/>
            <w:bottom w:val="none" w:sz="0" w:space="0" w:color="auto"/>
            <w:right w:val="none" w:sz="0" w:space="0" w:color="auto"/>
          </w:divBdr>
        </w:div>
        <w:div w:id="2052456642">
          <w:marLeft w:val="0"/>
          <w:marRight w:val="0"/>
          <w:marTop w:val="0"/>
          <w:marBottom w:val="0"/>
          <w:divBdr>
            <w:top w:val="none" w:sz="0" w:space="0" w:color="auto"/>
            <w:left w:val="none" w:sz="0" w:space="0" w:color="auto"/>
            <w:bottom w:val="none" w:sz="0" w:space="0" w:color="auto"/>
            <w:right w:val="none" w:sz="0" w:space="0" w:color="auto"/>
          </w:divBdr>
        </w:div>
      </w:divsChild>
    </w:div>
    <w:div w:id="2052456617">
      <w:marLeft w:val="0"/>
      <w:marRight w:val="0"/>
      <w:marTop w:val="0"/>
      <w:marBottom w:val="0"/>
      <w:divBdr>
        <w:top w:val="none" w:sz="0" w:space="0" w:color="auto"/>
        <w:left w:val="none" w:sz="0" w:space="0" w:color="auto"/>
        <w:bottom w:val="none" w:sz="0" w:space="0" w:color="auto"/>
        <w:right w:val="none" w:sz="0" w:space="0" w:color="auto"/>
      </w:divBdr>
      <w:divsChild>
        <w:div w:id="20524566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52456618">
      <w:marLeft w:val="0"/>
      <w:marRight w:val="0"/>
      <w:marTop w:val="0"/>
      <w:marBottom w:val="0"/>
      <w:divBdr>
        <w:top w:val="none" w:sz="0" w:space="0" w:color="auto"/>
        <w:left w:val="none" w:sz="0" w:space="0" w:color="auto"/>
        <w:bottom w:val="none" w:sz="0" w:space="0" w:color="auto"/>
        <w:right w:val="none" w:sz="0" w:space="0" w:color="auto"/>
      </w:divBdr>
    </w:div>
    <w:div w:id="2052456620">
      <w:marLeft w:val="0"/>
      <w:marRight w:val="0"/>
      <w:marTop w:val="0"/>
      <w:marBottom w:val="0"/>
      <w:divBdr>
        <w:top w:val="none" w:sz="0" w:space="0" w:color="auto"/>
        <w:left w:val="none" w:sz="0" w:space="0" w:color="auto"/>
        <w:bottom w:val="none" w:sz="0" w:space="0" w:color="auto"/>
        <w:right w:val="none" w:sz="0" w:space="0" w:color="auto"/>
      </w:divBdr>
    </w:div>
    <w:div w:id="2052456621">
      <w:marLeft w:val="0"/>
      <w:marRight w:val="0"/>
      <w:marTop w:val="0"/>
      <w:marBottom w:val="0"/>
      <w:divBdr>
        <w:top w:val="none" w:sz="0" w:space="0" w:color="auto"/>
        <w:left w:val="none" w:sz="0" w:space="0" w:color="auto"/>
        <w:bottom w:val="none" w:sz="0" w:space="0" w:color="auto"/>
        <w:right w:val="none" w:sz="0" w:space="0" w:color="auto"/>
      </w:divBdr>
    </w:div>
    <w:div w:id="2052456626">
      <w:marLeft w:val="0"/>
      <w:marRight w:val="0"/>
      <w:marTop w:val="0"/>
      <w:marBottom w:val="0"/>
      <w:divBdr>
        <w:top w:val="none" w:sz="0" w:space="0" w:color="auto"/>
        <w:left w:val="none" w:sz="0" w:space="0" w:color="auto"/>
        <w:bottom w:val="none" w:sz="0" w:space="0" w:color="auto"/>
        <w:right w:val="none" w:sz="0" w:space="0" w:color="auto"/>
      </w:divBdr>
    </w:div>
    <w:div w:id="2052456629">
      <w:marLeft w:val="0"/>
      <w:marRight w:val="0"/>
      <w:marTop w:val="0"/>
      <w:marBottom w:val="0"/>
      <w:divBdr>
        <w:top w:val="none" w:sz="0" w:space="0" w:color="auto"/>
        <w:left w:val="none" w:sz="0" w:space="0" w:color="auto"/>
        <w:bottom w:val="none" w:sz="0" w:space="0" w:color="auto"/>
        <w:right w:val="none" w:sz="0" w:space="0" w:color="auto"/>
      </w:divBdr>
    </w:div>
    <w:div w:id="2052456633">
      <w:marLeft w:val="0"/>
      <w:marRight w:val="0"/>
      <w:marTop w:val="0"/>
      <w:marBottom w:val="0"/>
      <w:divBdr>
        <w:top w:val="none" w:sz="0" w:space="0" w:color="auto"/>
        <w:left w:val="none" w:sz="0" w:space="0" w:color="auto"/>
        <w:bottom w:val="none" w:sz="0" w:space="0" w:color="auto"/>
        <w:right w:val="none" w:sz="0" w:space="0" w:color="auto"/>
      </w:divBdr>
      <w:divsChild>
        <w:div w:id="2052456622">
          <w:marLeft w:val="0"/>
          <w:marRight w:val="0"/>
          <w:marTop w:val="0"/>
          <w:marBottom w:val="0"/>
          <w:divBdr>
            <w:top w:val="none" w:sz="0" w:space="0" w:color="auto"/>
            <w:left w:val="none" w:sz="0" w:space="0" w:color="auto"/>
            <w:bottom w:val="none" w:sz="0" w:space="0" w:color="auto"/>
            <w:right w:val="none" w:sz="0" w:space="0" w:color="auto"/>
          </w:divBdr>
        </w:div>
        <w:div w:id="2052456628">
          <w:marLeft w:val="0"/>
          <w:marRight w:val="0"/>
          <w:marTop w:val="0"/>
          <w:marBottom w:val="0"/>
          <w:divBdr>
            <w:top w:val="none" w:sz="0" w:space="0" w:color="auto"/>
            <w:left w:val="none" w:sz="0" w:space="0" w:color="auto"/>
            <w:bottom w:val="none" w:sz="0" w:space="0" w:color="auto"/>
            <w:right w:val="none" w:sz="0" w:space="0" w:color="auto"/>
          </w:divBdr>
        </w:div>
      </w:divsChild>
    </w:div>
    <w:div w:id="2052456635">
      <w:marLeft w:val="0"/>
      <w:marRight w:val="0"/>
      <w:marTop w:val="0"/>
      <w:marBottom w:val="0"/>
      <w:divBdr>
        <w:top w:val="none" w:sz="0" w:space="0" w:color="auto"/>
        <w:left w:val="none" w:sz="0" w:space="0" w:color="auto"/>
        <w:bottom w:val="none" w:sz="0" w:space="0" w:color="auto"/>
        <w:right w:val="none" w:sz="0" w:space="0" w:color="auto"/>
      </w:divBdr>
      <w:divsChild>
        <w:div w:id="2052456616">
          <w:marLeft w:val="0"/>
          <w:marRight w:val="0"/>
          <w:marTop w:val="0"/>
          <w:marBottom w:val="0"/>
          <w:divBdr>
            <w:top w:val="none" w:sz="0" w:space="0" w:color="auto"/>
            <w:left w:val="none" w:sz="0" w:space="0" w:color="auto"/>
            <w:bottom w:val="none" w:sz="0" w:space="0" w:color="auto"/>
            <w:right w:val="none" w:sz="0" w:space="0" w:color="auto"/>
          </w:divBdr>
        </w:div>
        <w:div w:id="2052456627">
          <w:marLeft w:val="0"/>
          <w:marRight w:val="0"/>
          <w:marTop w:val="0"/>
          <w:marBottom w:val="0"/>
          <w:divBdr>
            <w:top w:val="none" w:sz="0" w:space="0" w:color="auto"/>
            <w:left w:val="none" w:sz="0" w:space="0" w:color="auto"/>
            <w:bottom w:val="none" w:sz="0" w:space="0" w:color="auto"/>
            <w:right w:val="none" w:sz="0" w:space="0" w:color="auto"/>
          </w:divBdr>
        </w:div>
        <w:div w:id="2052456631">
          <w:marLeft w:val="0"/>
          <w:marRight w:val="0"/>
          <w:marTop w:val="0"/>
          <w:marBottom w:val="0"/>
          <w:divBdr>
            <w:top w:val="none" w:sz="0" w:space="0" w:color="auto"/>
            <w:left w:val="none" w:sz="0" w:space="0" w:color="auto"/>
            <w:bottom w:val="none" w:sz="0" w:space="0" w:color="auto"/>
            <w:right w:val="none" w:sz="0" w:space="0" w:color="auto"/>
          </w:divBdr>
        </w:div>
        <w:div w:id="2052456632">
          <w:marLeft w:val="0"/>
          <w:marRight w:val="0"/>
          <w:marTop w:val="0"/>
          <w:marBottom w:val="0"/>
          <w:divBdr>
            <w:top w:val="none" w:sz="0" w:space="0" w:color="auto"/>
            <w:left w:val="none" w:sz="0" w:space="0" w:color="auto"/>
            <w:bottom w:val="none" w:sz="0" w:space="0" w:color="auto"/>
            <w:right w:val="none" w:sz="0" w:space="0" w:color="auto"/>
          </w:divBdr>
        </w:div>
        <w:div w:id="2052456639">
          <w:marLeft w:val="0"/>
          <w:marRight w:val="0"/>
          <w:marTop w:val="0"/>
          <w:marBottom w:val="0"/>
          <w:divBdr>
            <w:top w:val="none" w:sz="0" w:space="0" w:color="auto"/>
            <w:left w:val="none" w:sz="0" w:space="0" w:color="auto"/>
            <w:bottom w:val="none" w:sz="0" w:space="0" w:color="auto"/>
            <w:right w:val="none" w:sz="0" w:space="0" w:color="auto"/>
          </w:divBdr>
        </w:div>
        <w:div w:id="2052456640">
          <w:marLeft w:val="0"/>
          <w:marRight w:val="0"/>
          <w:marTop w:val="0"/>
          <w:marBottom w:val="0"/>
          <w:divBdr>
            <w:top w:val="none" w:sz="0" w:space="0" w:color="auto"/>
            <w:left w:val="none" w:sz="0" w:space="0" w:color="auto"/>
            <w:bottom w:val="none" w:sz="0" w:space="0" w:color="auto"/>
            <w:right w:val="none" w:sz="0" w:space="0" w:color="auto"/>
          </w:divBdr>
        </w:div>
        <w:div w:id="2052456643">
          <w:marLeft w:val="0"/>
          <w:marRight w:val="0"/>
          <w:marTop w:val="0"/>
          <w:marBottom w:val="0"/>
          <w:divBdr>
            <w:top w:val="none" w:sz="0" w:space="0" w:color="auto"/>
            <w:left w:val="none" w:sz="0" w:space="0" w:color="auto"/>
            <w:bottom w:val="none" w:sz="0" w:space="0" w:color="auto"/>
            <w:right w:val="none" w:sz="0" w:space="0" w:color="auto"/>
          </w:divBdr>
        </w:div>
      </w:divsChild>
    </w:div>
    <w:div w:id="2052456636">
      <w:marLeft w:val="0"/>
      <w:marRight w:val="0"/>
      <w:marTop w:val="0"/>
      <w:marBottom w:val="0"/>
      <w:divBdr>
        <w:top w:val="none" w:sz="0" w:space="0" w:color="auto"/>
        <w:left w:val="none" w:sz="0" w:space="0" w:color="auto"/>
        <w:bottom w:val="none" w:sz="0" w:space="0" w:color="auto"/>
        <w:right w:val="none" w:sz="0" w:space="0" w:color="auto"/>
      </w:divBdr>
    </w:div>
    <w:div w:id="2052456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mis2020.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er_sredets@abv.b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umis2020.government.b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ig-sredets.eu/mig-sredetc/v-treshni-pravila/" TargetMode="External"/><Relationship Id="rId14" Type="http://schemas.openxmlformats.org/officeDocument/2006/relationships/hyperlink" Target="http://www.mig-sredets.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fz.bg/bg/prsr-2014-2020/merki-podpomaga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3F220-CFF2-478F-B5CE-16DED2777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8647</TotalTime>
  <Pages>61</Pages>
  <Words>16850</Words>
  <Characters>96048</Characters>
  <Application>Microsoft Office Word</Application>
  <DocSecurity>0</DocSecurity>
  <Lines>800</Lines>
  <Paragraphs>225</Paragraphs>
  <ScaleCrop>false</ScaleCrop>
  <HeadingPairs>
    <vt:vector size="2" baseType="variant">
      <vt:variant>
        <vt:lpstr>Заглавие</vt:lpstr>
      </vt:variant>
      <vt:variant>
        <vt:i4>1</vt:i4>
      </vt:variant>
    </vt:vector>
  </HeadingPairs>
  <TitlesOfParts>
    <vt:vector size="1" baseType="lpstr">
      <vt:lpstr> </vt:lpstr>
    </vt:vector>
  </TitlesOfParts>
  <Company>Grizli777</Company>
  <LinksUpToDate>false</LinksUpToDate>
  <CharactersWithSpaces>112673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S.Ivanova</dc:creator>
  <cp:keywords/>
  <dc:description/>
  <cp:lastModifiedBy>St. Ivanova</cp:lastModifiedBy>
  <cp:revision>988</cp:revision>
  <cp:lastPrinted>2020-01-23T13:09:00Z</cp:lastPrinted>
  <dcterms:created xsi:type="dcterms:W3CDTF">2018-03-13T22:38:00Z</dcterms:created>
  <dcterms:modified xsi:type="dcterms:W3CDTF">2020-01-23T13:21:00Z</dcterms:modified>
</cp:coreProperties>
</file>