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8ED" w:rsidRPr="000105B7" w:rsidRDefault="00ED28ED" w:rsidP="00F56691">
      <w:pPr>
        <w:rPr>
          <w:rFonts w:ascii="Times New Roman" w:hAnsi="Times New Roman" w:cs="Times New Roman"/>
          <w:b/>
          <w:bCs/>
          <w:color w:val="FF0000"/>
          <w:lang w:val="ru-RU"/>
        </w:rPr>
      </w:pPr>
      <w:r w:rsidRPr="000105B7">
        <w:rPr>
          <w:rFonts w:ascii="Times New Roman" w:hAnsi="Times New Roman" w:cs="Times New Roman"/>
          <w:b/>
          <w:bCs/>
          <w:color w:val="FF0000"/>
          <w:lang w:val="ru-RU"/>
        </w:rPr>
        <w:t xml:space="preserve"> </w:t>
      </w:r>
    </w:p>
    <w:p w:rsidR="00ED28ED" w:rsidRPr="000105B7" w:rsidRDefault="00ED28ED" w:rsidP="00F56691">
      <w:pPr>
        <w:rPr>
          <w:rFonts w:ascii="Times New Roman" w:hAnsi="Times New Roman" w:cs="Times New Roman"/>
          <w:b/>
          <w:bCs/>
          <w:color w:val="FF0000"/>
          <w:lang w:val="ru-RU"/>
        </w:rPr>
      </w:pPr>
    </w:p>
    <w:p w:rsidR="00ED28ED" w:rsidRPr="007713C1" w:rsidRDefault="00ED28ED" w:rsidP="002E3DC9">
      <w:pPr>
        <w:jc w:val="center"/>
        <w:rPr>
          <w:rFonts w:ascii="Times New Roman" w:hAnsi="Times New Roman" w:cs="Times New Roman"/>
          <w:b/>
          <w:bCs/>
          <w:sz w:val="40"/>
          <w:szCs w:val="40"/>
        </w:rPr>
      </w:pPr>
      <w:r>
        <w:rPr>
          <w:rFonts w:ascii="Times New Roman" w:hAnsi="Times New Roman" w:cs="Times New Roman"/>
          <w:b/>
          <w:bCs/>
          <w:sz w:val="40"/>
          <w:szCs w:val="40"/>
        </w:rPr>
        <w:t xml:space="preserve">УСЛОВИЯ </w:t>
      </w:r>
      <w:r w:rsidRPr="007713C1">
        <w:rPr>
          <w:rFonts w:ascii="Times New Roman" w:hAnsi="Times New Roman" w:cs="Times New Roman"/>
          <w:b/>
          <w:bCs/>
          <w:sz w:val="40"/>
          <w:szCs w:val="40"/>
        </w:rPr>
        <w:t xml:space="preserve"> ЗА КАНДИДАТСТВАНЕ</w:t>
      </w:r>
    </w:p>
    <w:p w:rsidR="00ED28ED" w:rsidRDefault="00ED28ED" w:rsidP="00A113A8">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с проектни предложения за предоставяне на безвъзмездна финансова помощ по</w:t>
      </w:r>
    </w:p>
    <w:p w:rsidR="00ED28ED" w:rsidRPr="007713C1" w:rsidRDefault="00ED28ED" w:rsidP="00A113A8">
      <w:pPr>
        <w:spacing w:before="160" w:line="360" w:lineRule="auto"/>
        <w:jc w:val="center"/>
        <w:rPr>
          <w:rFonts w:ascii="Times New Roman" w:hAnsi="Times New Roman" w:cs="Times New Roman"/>
          <w:b/>
          <w:bCs/>
          <w:sz w:val="32"/>
          <w:szCs w:val="32"/>
        </w:rPr>
      </w:pPr>
      <w:r>
        <w:rPr>
          <w:rFonts w:ascii="Times New Roman" w:hAnsi="Times New Roman" w:cs="Times New Roman"/>
          <w:b/>
          <w:bCs/>
          <w:sz w:val="32"/>
          <w:szCs w:val="32"/>
        </w:rPr>
        <w:t>СТРАТЕГИЯТА ЗА ВОДЕНО ОТ ОБЩНОСТИТЕ МЕСТНО РАЗВИТИЕ НА „МИГ СРЕДЕЦ”</w:t>
      </w:r>
    </w:p>
    <w:p w:rsidR="00ED28ED" w:rsidRPr="007713C1" w:rsidRDefault="00ED28ED" w:rsidP="00F56691">
      <w:pPr>
        <w:spacing w:before="160" w:line="360" w:lineRule="auto"/>
        <w:jc w:val="center"/>
        <w:rPr>
          <w:rFonts w:ascii="Times New Roman" w:hAnsi="Times New Roman" w:cs="Times New Roman"/>
          <w:b/>
          <w:bCs/>
          <w:sz w:val="32"/>
          <w:szCs w:val="32"/>
        </w:rPr>
      </w:pPr>
      <w:r w:rsidRPr="007713C1">
        <w:rPr>
          <w:rFonts w:ascii="Times New Roman" w:hAnsi="Times New Roman" w:cs="Times New Roman"/>
          <w:b/>
          <w:bCs/>
          <w:sz w:val="32"/>
          <w:szCs w:val="32"/>
        </w:rPr>
        <w:t xml:space="preserve"> „</w:t>
      </w:r>
      <w:r>
        <w:rPr>
          <w:rFonts w:ascii="Times New Roman" w:hAnsi="Times New Roman" w:cs="Times New Roman"/>
          <w:b/>
          <w:bCs/>
          <w:sz w:val="32"/>
          <w:szCs w:val="32"/>
        </w:rPr>
        <w:t>Програма за развитие на селските райони</w:t>
      </w:r>
      <w:r w:rsidRPr="007713C1">
        <w:rPr>
          <w:rFonts w:ascii="Times New Roman" w:hAnsi="Times New Roman" w:cs="Times New Roman"/>
          <w:b/>
          <w:bCs/>
          <w:sz w:val="32"/>
          <w:szCs w:val="32"/>
        </w:rPr>
        <w:t>“</w:t>
      </w:r>
      <w:r>
        <w:rPr>
          <w:rFonts w:ascii="Times New Roman" w:hAnsi="Times New Roman" w:cs="Times New Roman"/>
          <w:b/>
          <w:bCs/>
          <w:sz w:val="32"/>
          <w:szCs w:val="32"/>
        </w:rPr>
        <w:t xml:space="preserve"> 2014-2020</w:t>
      </w:r>
      <w:r w:rsidRPr="007713C1">
        <w:rPr>
          <w:rFonts w:ascii="Times New Roman" w:hAnsi="Times New Roman" w:cs="Times New Roman"/>
          <w:b/>
          <w:bCs/>
          <w:sz w:val="32"/>
          <w:szCs w:val="32"/>
        </w:rPr>
        <w:t xml:space="preserve"> </w:t>
      </w:r>
    </w:p>
    <w:p w:rsidR="00ED28ED" w:rsidRPr="00F56691" w:rsidRDefault="00ED28ED" w:rsidP="00BF2C64">
      <w:pPr>
        <w:spacing w:before="160" w:line="360" w:lineRule="auto"/>
        <w:jc w:val="center"/>
        <w:rPr>
          <w:sz w:val="24"/>
          <w:szCs w:val="24"/>
        </w:rPr>
      </w:pPr>
      <w:r w:rsidRPr="00F56691">
        <w:rPr>
          <w:sz w:val="24"/>
          <w:szCs w:val="24"/>
        </w:rPr>
        <w:t>чрез подхода</w:t>
      </w:r>
    </w:p>
    <w:p w:rsidR="00ED28ED" w:rsidRPr="00F56691" w:rsidRDefault="00ED28ED" w:rsidP="00BF2C64">
      <w:pPr>
        <w:spacing w:before="160" w:line="360" w:lineRule="auto"/>
        <w:jc w:val="center"/>
        <w:rPr>
          <w:sz w:val="24"/>
          <w:szCs w:val="24"/>
        </w:rPr>
      </w:pPr>
      <w:r w:rsidRPr="00F56691">
        <w:rPr>
          <w:sz w:val="24"/>
          <w:szCs w:val="24"/>
        </w:rPr>
        <w:t xml:space="preserve"> ВОДЕНО ОТ ОБЩНОСТИТЕ МЕСТНО РАЗВИТИЕ</w:t>
      </w:r>
    </w:p>
    <w:p w:rsidR="00ED28ED" w:rsidRPr="007713C1" w:rsidRDefault="00ED28ED" w:rsidP="009C0B06">
      <w:pPr>
        <w:jc w:val="center"/>
        <w:rPr>
          <w:rFonts w:ascii="Times New Roman" w:hAnsi="Times New Roman" w:cs="Times New Roman"/>
        </w:rPr>
      </w:pPr>
    </w:p>
    <w:tbl>
      <w:tblPr>
        <w:tblW w:w="0" w:type="auto"/>
        <w:tblInd w:w="-106" w:type="dxa"/>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ook w:val="00A0" w:firstRow="1" w:lastRow="0" w:firstColumn="1" w:lastColumn="0" w:noHBand="0" w:noVBand="0"/>
      </w:tblPr>
      <w:tblGrid>
        <w:gridCol w:w="9496"/>
      </w:tblGrid>
      <w:tr w:rsidR="00ED28ED" w:rsidRPr="00A17A1E">
        <w:trPr>
          <w:trHeight w:val="470"/>
        </w:trPr>
        <w:tc>
          <w:tcPr>
            <w:tcW w:w="9496" w:type="dxa"/>
            <w:shd w:val="clear" w:color="auto" w:fill="CCECFF"/>
          </w:tcPr>
          <w:p w:rsidR="00ED28ED" w:rsidRPr="00F434A9" w:rsidRDefault="00ED28ED" w:rsidP="003A15DC">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sz w:val="20"/>
                <w:szCs w:val="20"/>
                <w:lang w:val="ru-RU" w:eastAsia="bg-BG"/>
              </w:rPr>
            </w:pPr>
          </w:p>
          <w:p w:rsidR="00ED28ED" w:rsidRPr="00F434A9" w:rsidRDefault="00ED28ED" w:rsidP="00A63E05">
            <w:pPr>
              <w:pStyle w:val="a0"/>
              <w:pBdr>
                <w:top w:val="single" w:sz="4" w:space="1" w:color="auto"/>
                <w:left w:val="single" w:sz="4" w:space="4" w:color="auto"/>
                <w:bottom w:val="single" w:sz="4" w:space="1" w:color="auto"/>
                <w:right w:val="single" w:sz="4" w:space="4" w:color="auto"/>
              </w:pBdr>
              <w:spacing w:before="120" w:after="120" w:line="240" w:lineRule="auto"/>
              <w:ind w:left="0"/>
              <w:jc w:val="both"/>
              <w:rPr>
                <w:sz w:val="20"/>
                <w:szCs w:val="20"/>
                <w:lang w:val="ru-RU" w:eastAsia="bg-BG"/>
              </w:rPr>
            </w:pPr>
            <w:r w:rsidRPr="00F434A9">
              <w:rPr>
                <w:rFonts w:ascii="Times New Roman" w:hAnsi="Times New Roman" w:cs="Times New Roman"/>
                <w:b/>
                <w:bCs/>
                <w:sz w:val="24"/>
                <w:szCs w:val="24"/>
                <w:lang w:eastAsia="bg-BG"/>
              </w:rPr>
              <w:t xml:space="preserve">Процедура чрез подбор на проектни предложения </w:t>
            </w:r>
            <w:r w:rsidRPr="003230BD">
              <w:rPr>
                <w:rFonts w:ascii="Times New Roman" w:hAnsi="Times New Roman" w:cs="Times New Roman"/>
                <w:b/>
                <w:bCs/>
                <w:sz w:val="24"/>
                <w:szCs w:val="24"/>
                <w:lang w:eastAsia="bg-BG"/>
              </w:rPr>
              <w:t xml:space="preserve">№ </w:t>
            </w:r>
            <w:r w:rsidR="003230BD" w:rsidRPr="003230BD">
              <w:rPr>
                <w:rFonts w:ascii="Times New Roman" w:hAnsi="Times New Roman" w:cs="Times New Roman"/>
                <w:b/>
                <w:sz w:val="24"/>
                <w:szCs w:val="24"/>
              </w:rPr>
              <w:t>BG06RDNP001-19.197</w:t>
            </w:r>
            <w:r w:rsidR="00FD2B52">
              <w:rPr>
                <w:rFonts w:ascii="Times New Roman" w:hAnsi="Times New Roman" w:cs="Times New Roman"/>
                <w:b/>
                <w:bCs/>
                <w:sz w:val="24"/>
                <w:szCs w:val="24"/>
                <w:lang w:eastAsia="bg-BG"/>
              </w:rPr>
              <w:t xml:space="preserve"> „МИГ Средец -</w:t>
            </w:r>
            <w:r w:rsidR="00FD2B52">
              <w:rPr>
                <w:rFonts w:ascii="Times New Roman" w:hAnsi="Times New Roman" w:cs="Times New Roman"/>
                <w:b/>
                <w:bCs/>
                <w:sz w:val="24"/>
                <w:szCs w:val="24"/>
                <w:lang w:val="en-US" w:eastAsia="bg-BG"/>
              </w:rPr>
              <w:t xml:space="preserve"> </w:t>
            </w:r>
            <w:proofErr w:type="spellStart"/>
            <w:r w:rsidRPr="00F434A9">
              <w:rPr>
                <w:rFonts w:ascii="Times New Roman" w:hAnsi="Times New Roman" w:cs="Times New Roman"/>
                <w:b/>
                <w:bCs/>
                <w:sz w:val="24"/>
                <w:szCs w:val="24"/>
                <w:lang w:eastAsia="bg-BG"/>
              </w:rPr>
              <w:t>подмярка</w:t>
            </w:r>
            <w:proofErr w:type="spellEnd"/>
            <w:r w:rsidRPr="00F434A9">
              <w:rPr>
                <w:rFonts w:ascii="Times New Roman" w:hAnsi="Times New Roman" w:cs="Times New Roman"/>
                <w:b/>
                <w:bCs/>
                <w:sz w:val="24"/>
                <w:szCs w:val="24"/>
                <w:lang w:eastAsia="bg-BG"/>
              </w:rPr>
              <w:t xml:space="preserve"> 7.</w:t>
            </w:r>
            <w:r w:rsidR="00D46DA8">
              <w:rPr>
                <w:rFonts w:ascii="Times New Roman" w:hAnsi="Times New Roman" w:cs="Times New Roman"/>
                <w:b/>
                <w:bCs/>
                <w:sz w:val="24"/>
                <w:szCs w:val="24"/>
                <w:lang w:val="en-US" w:eastAsia="bg-BG"/>
              </w:rPr>
              <w:t>6</w:t>
            </w:r>
            <w:r w:rsidRPr="00F434A9">
              <w:rPr>
                <w:rFonts w:ascii="Times New Roman" w:hAnsi="Times New Roman" w:cs="Times New Roman"/>
                <w:b/>
                <w:bCs/>
                <w:sz w:val="24"/>
                <w:szCs w:val="24"/>
                <w:lang w:eastAsia="bg-BG"/>
              </w:rPr>
              <w:t xml:space="preserve"> ”</w:t>
            </w:r>
            <w:r w:rsidR="00D46DA8">
              <w:rPr>
                <w:rFonts w:ascii="Times New Roman" w:hAnsi="Times New Roman" w:cs="Times New Roman"/>
                <w:b/>
                <w:bCs/>
                <w:sz w:val="24"/>
                <w:szCs w:val="24"/>
                <w:lang w:eastAsia="bg-BG"/>
              </w:rPr>
              <w:t>Проучване и инвестиции, свързани с поддържане и възстановяване на културното и природното наследство на селата</w:t>
            </w:r>
            <w:r w:rsidRPr="00F434A9">
              <w:rPr>
                <w:rFonts w:ascii="Times New Roman" w:hAnsi="Times New Roman" w:cs="Times New Roman"/>
                <w:b/>
                <w:bCs/>
                <w:sz w:val="24"/>
                <w:szCs w:val="24"/>
                <w:lang w:eastAsia="bg-BG"/>
              </w:rPr>
              <w:t xml:space="preserve">” </w:t>
            </w:r>
          </w:p>
        </w:tc>
      </w:tr>
    </w:tbl>
    <w:p w:rsidR="00ED28ED" w:rsidRPr="00FD78FC" w:rsidRDefault="00ED28ED" w:rsidP="009C0B06">
      <w:pPr>
        <w:jc w:val="center"/>
        <w:rPr>
          <w:rFonts w:ascii="Times New Roman" w:hAnsi="Times New Roman" w:cs="Times New Roman"/>
        </w:rPr>
      </w:pPr>
    </w:p>
    <w:p w:rsidR="00ED28ED" w:rsidRPr="00FD78FC" w:rsidRDefault="00ED28ED" w:rsidP="009C0B06">
      <w:pPr>
        <w:jc w:val="center"/>
        <w:rPr>
          <w:rFonts w:ascii="Times New Roman" w:hAnsi="Times New Roman" w:cs="Times New Roman"/>
        </w:rPr>
      </w:pPr>
    </w:p>
    <w:p w:rsidR="00ED28ED" w:rsidRDefault="00ED28ED" w:rsidP="00BF0A42"/>
    <w:p w:rsidR="00D46DA8" w:rsidRDefault="00D46DA8" w:rsidP="00BF0A42"/>
    <w:p w:rsidR="00EF65B1" w:rsidRDefault="00EF65B1" w:rsidP="00BF0A42"/>
    <w:p w:rsidR="00EF65B1" w:rsidRDefault="00EF65B1" w:rsidP="00BF0A42"/>
    <w:p w:rsidR="00EF65B1" w:rsidRDefault="00EF65B1" w:rsidP="00BF0A42"/>
    <w:p w:rsidR="00EF65B1" w:rsidRDefault="00EF65B1" w:rsidP="00BF0A42"/>
    <w:p w:rsidR="00EF65B1" w:rsidRDefault="00EF65B1" w:rsidP="00BF0A42">
      <w:pPr>
        <w:rPr>
          <w:lang w:val="en-US"/>
        </w:rPr>
      </w:pPr>
    </w:p>
    <w:p w:rsidR="009B5D34" w:rsidRPr="009B5D34" w:rsidRDefault="009B5D34" w:rsidP="00BF0A42">
      <w:pPr>
        <w:rPr>
          <w:lang w:val="en-US"/>
        </w:rPr>
      </w:pPr>
    </w:p>
    <w:p w:rsidR="00EF65B1" w:rsidRDefault="00EF65B1" w:rsidP="00BF0A42"/>
    <w:p w:rsidR="00EF65B1" w:rsidRPr="00D46DA8" w:rsidRDefault="00EF65B1" w:rsidP="00BF0A42"/>
    <w:tbl>
      <w:tblPr>
        <w:tblW w:w="0" w:type="auto"/>
        <w:tblInd w:w="-106" w:type="dxa"/>
        <w:tblLook w:val="01E0" w:firstRow="1" w:lastRow="1" w:firstColumn="1" w:lastColumn="1" w:noHBand="0" w:noVBand="0"/>
      </w:tblPr>
      <w:tblGrid>
        <w:gridCol w:w="9456"/>
        <w:gridCol w:w="222"/>
      </w:tblGrid>
      <w:tr w:rsidR="001C3876" w:rsidRPr="001C3876" w:rsidTr="00BD747C">
        <w:tc>
          <w:tcPr>
            <w:tcW w:w="9456" w:type="dxa"/>
          </w:tcPr>
          <w:p w:rsidR="00BF0A42" w:rsidRPr="00BF0A42" w:rsidRDefault="002F4175" w:rsidP="00BF0A42">
            <w:pPr>
              <w:rPr>
                <w:rFonts w:ascii="Times New Roman" w:hAnsi="Times New Roman" w:cs="Times New Roman"/>
                <w:b/>
                <w:bCs/>
                <w:sz w:val="24"/>
                <w:szCs w:val="24"/>
                <w:lang w:val="en-US"/>
              </w:rPr>
            </w:pPr>
            <w:r w:rsidRPr="00BF0A42">
              <w:rPr>
                <w:rFonts w:ascii="Times New Roman" w:hAnsi="Times New Roman" w:cs="Times New Roman"/>
                <w:b/>
                <w:bCs/>
                <w:sz w:val="24"/>
                <w:szCs w:val="24"/>
              </w:rPr>
              <w:lastRenderedPageBreak/>
              <w:t>СЪДЪРЖАНИЕ</w:t>
            </w:r>
            <w:r w:rsidR="00BF0A42">
              <w:rPr>
                <w:rFonts w:ascii="Times New Roman" w:hAnsi="Times New Roman" w:cs="Times New Roman"/>
                <w:b/>
                <w:bCs/>
                <w:sz w:val="24"/>
                <w:szCs w:val="24"/>
                <w:lang w:val="en-US"/>
              </w:rPr>
              <w:t xml:space="preserve"> </w:t>
            </w:r>
            <w:r w:rsidR="00EF65B1">
              <w:rPr>
                <w:rFonts w:ascii="Times New Roman" w:hAnsi="Times New Roman" w:cs="Times New Roman"/>
                <w:b/>
                <w:bCs/>
                <w:sz w:val="24"/>
                <w:szCs w:val="24"/>
              </w:rPr>
              <w:t xml:space="preserve">                                                                                                                   </w:t>
            </w:r>
            <w:r w:rsidR="00BF0A42">
              <w:rPr>
                <w:rFonts w:ascii="Times New Roman" w:hAnsi="Times New Roman" w:cs="Times New Roman"/>
                <w:b/>
                <w:bCs/>
                <w:sz w:val="24"/>
                <w:szCs w:val="24"/>
                <w:lang w:val="en-US"/>
              </w:rPr>
              <w:t xml:space="preserve"> </w:t>
            </w:r>
            <w:r w:rsidR="00EF65B1">
              <w:rPr>
                <w:b/>
                <w:bCs/>
                <w:u w:val="single"/>
              </w:rPr>
              <w:t>с</w:t>
            </w:r>
            <w:r w:rsidR="00EF65B1" w:rsidRPr="009E3A98">
              <w:rPr>
                <w:b/>
                <w:bCs/>
                <w:u w:val="single"/>
              </w:rPr>
              <w:t>тр.</w:t>
            </w:r>
            <w:r w:rsidR="00BF0A42">
              <w:rPr>
                <w:rFonts w:ascii="Times New Roman" w:hAnsi="Times New Roman" w:cs="Times New Roman"/>
                <w:b/>
                <w:bCs/>
                <w:sz w:val="24"/>
                <w:szCs w:val="24"/>
                <w:lang w:val="en-US"/>
              </w:rPr>
              <w:t xml:space="preserve">               </w:t>
            </w:r>
            <w:r w:rsidR="00BF0A42">
              <w:rPr>
                <w:b/>
                <w:bCs/>
                <w:lang w:val="en-US"/>
              </w:rPr>
              <w:t xml:space="preserve">                                  </w:t>
            </w:r>
            <w:r w:rsidR="00BF0A42">
              <w:rPr>
                <w:b/>
                <w:bCs/>
              </w:rPr>
              <w:t xml:space="preserve">                                                                                                                     </w:t>
            </w:r>
          </w:p>
          <w:tbl>
            <w:tblPr>
              <w:tblW w:w="0" w:type="auto"/>
              <w:tblLook w:val="04A0" w:firstRow="1" w:lastRow="0" w:firstColumn="1" w:lastColumn="0" w:noHBand="0" w:noVBand="1"/>
            </w:tblPr>
            <w:tblGrid>
              <w:gridCol w:w="1284"/>
              <w:gridCol w:w="6946"/>
              <w:gridCol w:w="1010"/>
            </w:tblGrid>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sz w:val="24"/>
                      <w:szCs w:val="24"/>
                    </w:rPr>
                    <w:t>Обяснителни бележки</w:t>
                  </w:r>
                </w:p>
              </w:tc>
              <w:tc>
                <w:tcPr>
                  <w:tcW w:w="1010" w:type="dxa"/>
                  <w:shd w:val="clear" w:color="auto" w:fill="auto"/>
                </w:tcPr>
                <w:p w:rsidR="002F4175" w:rsidRPr="00BF0A42" w:rsidRDefault="00494142" w:rsidP="00BF0A4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Списък на съкращенията</w:t>
                  </w:r>
                </w:p>
              </w:tc>
              <w:tc>
                <w:tcPr>
                  <w:tcW w:w="1010" w:type="dxa"/>
                  <w:shd w:val="clear" w:color="auto" w:fill="auto"/>
                </w:tcPr>
                <w:p w:rsidR="002F4175" w:rsidRPr="00BF0A42" w:rsidRDefault="000670B8"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8</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Наименование на програмата </w:t>
                  </w:r>
                </w:p>
              </w:tc>
              <w:tc>
                <w:tcPr>
                  <w:tcW w:w="1010" w:type="dxa"/>
                  <w:shd w:val="clear" w:color="auto" w:fill="auto"/>
                </w:tcPr>
                <w:p w:rsidR="002F4175" w:rsidRPr="00BF0A42" w:rsidRDefault="00DE2720" w:rsidP="00BF0A4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10</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Наименование на приоритетната ос</w:t>
                  </w:r>
                </w:p>
              </w:tc>
              <w:tc>
                <w:tcPr>
                  <w:tcW w:w="1010" w:type="dxa"/>
                  <w:shd w:val="clear" w:color="auto" w:fill="auto"/>
                </w:tcPr>
                <w:p w:rsidR="002F4175" w:rsidRPr="00BF0A42"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lang w:val="en-US"/>
                    </w:rPr>
                    <w:t>1</w:t>
                  </w:r>
                  <w:r w:rsidR="00DE2720">
                    <w:rPr>
                      <w:rFonts w:ascii="Times New Roman" w:eastAsia="Times New Roman" w:hAnsi="Times New Roman" w:cs="Times New Roman"/>
                      <w:b/>
                      <w:bCs/>
                      <w:sz w:val="24"/>
                      <w:szCs w:val="24"/>
                      <w:lang w:val="en-US"/>
                    </w:rPr>
                    <w:t>1</w:t>
                  </w:r>
                </w:p>
              </w:tc>
            </w:tr>
            <w:tr w:rsidR="00494142" w:rsidRPr="00BF0A42" w:rsidTr="0093164E">
              <w:tc>
                <w:tcPr>
                  <w:tcW w:w="1284" w:type="dxa"/>
                </w:tcPr>
                <w:p w:rsidR="00494142" w:rsidRPr="009E3A98" w:rsidRDefault="00494142"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494142" w:rsidRPr="009E3A98" w:rsidRDefault="00494142"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Наименование на</w:t>
                  </w:r>
                  <w:r w:rsidRPr="009E3A98">
                    <w:rPr>
                      <w:rFonts w:ascii="Times New Roman" w:eastAsia="Times New Roman" w:hAnsi="Times New Roman" w:cs="Times New Roman"/>
                      <w:bCs/>
                      <w:sz w:val="24"/>
                      <w:szCs w:val="24"/>
                      <w:lang w:val="en-US"/>
                    </w:rPr>
                    <w:t xml:space="preserve"> </w:t>
                  </w:r>
                  <w:r w:rsidRPr="009E3A98">
                    <w:rPr>
                      <w:rFonts w:ascii="Times New Roman" w:eastAsia="Times New Roman" w:hAnsi="Times New Roman" w:cs="Times New Roman"/>
                      <w:bCs/>
                      <w:sz w:val="24"/>
                      <w:szCs w:val="24"/>
                    </w:rPr>
                    <w:t xml:space="preserve"> процедурата</w:t>
                  </w:r>
                </w:p>
              </w:tc>
              <w:tc>
                <w:tcPr>
                  <w:tcW w:w="1010" w:type="dxa"/>
                  <w:shd w:val="clear" w:color="auto" w:fill="auto"/>
                </w:tcPr>
                <w:p w:rsidR="00494142" w:rsidRPr="00DE2720"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E2720">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Измерение по кодове </w:t>
                  </w:r>
                </w:p>
              </w:tc>
              <w:tc>
                <w:tcPr>
                  <w:tcW w:w="1010" w:type="dxa"/>
                  <w:shd w:val="clear" w:color="auto" w:fill="auto"/>
                </w:tcPr>
                <w:p w:rsidR="002F4175" w:rsidRPr="00DE2720" w:rsidRDefault="00494142" w:rsidP="00DE2720">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E2720">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Териториален обхват</w:t>
                  </w:r>
                </w:p>
              </w:tc>
              <w:tc>
                <w:tcPr>
                  <w:tcW w:w="1010" w:type="dxa"/>
                  <w:shd w:val="clear" w:color="auto" w:fill="auto"/>
                </w:tcPr>
                <w:p w:rsidR="002F4175" w:rsidRPr="0005465D" w:rsidRDefault="00494142" w:rsidP="0005465D">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05465D">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Цели на предоставяната безвъзмездна финансова помощ по процедурата и очаквани резултати</w:t>
                  </w:r>
                </w:p>
              </w:tc>
              <w:tc>
                <w:tcPr>
                  <w:tcW w:w="1010" w:type="dxa"/>
                  <w:shd w:val="clear" w:color="auto" w:fill="auto"/>
                </w:tcPr>
                <w:p w:rsidR="002F4175" w:rsidRPr="0005465D" w:rsidRDefault="00494142" w:rsidP="0005465D">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05465D">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Индикатори</w:t>
                  </w:r>
                  <w:proofErr w:type="spellEnd"/>
                </w:p>
              </w:tc>
              <w:tc>
                <w:tcPr>
                  <w:tcW w:w="1010" w:type="dxa"/>
                  <w:shd w:val="clear" w:color="auto" w:fill="auto"/>
                </w:tcPr>
                <w:p w:rsidR="002F4175" w:rsidRPr="001F070B" w:rsidRDefault="00494142" w:rsidP="001F070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1F070B">
                    <w:rPr>
                      <w:rFonts w:ascii="Times New Roman" w:eastAsia="Times New Roman" w:hAnsi="Times New Roman" w:cs="Times New Roman"/>
                      <w:b/>
                      <w:bCs/>
                      <w:sz w:val="24"/>
                      <w:szCs w:val="24"/>
                      <w:lang w:val="en-US"/>
                    </w:rPr>
                    <w:t>2</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Общ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размер</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безвъзмездната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финансова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процедурата</w:t>
                  </w:r>
                  <w:proofErr w:type="spellEnd"/>
                </w:p>
              </w:tc>
              <w:tc>
                <w:tcPr>
                  <w:tcW w:w="1010" w:type="dxa"/>
                  <w:shd w:val="clear" w:color="auto" w:fill="auto"/>
                </w:tcPr>
                <w:p w:rsidR="002F4175" w:rsidRPr="001F070B" w:rsidRDefault="00494142" w:rsidP="001F070B">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1F070B">
                    <w:rPr>
                      <w:rFonts w:ascii="Times New Roman" w:eastAsia="Times New Roman" w:hAnsi="Times New Roman" w:cs="Times New Roman"/>
                      <w:b/>
                      <w:bCs/>
                      <w:sz w:val="24"/>
                      <w:szCs w:val="24"/>
                      <w:lang w:val="en-US"/>
                    </w:rPr>
                    <w:t>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proofErr w:type="spellStart"/>
                  <w:r w:rsidRPr="009E3A98">
                    <w:rPr>
                      <w:rFonts w:ascii="Times New Roman" w:eastAsia="Times New Roman" w:hAnsi="Times New Roman" w:cs="Times New Roman"/>
                      <w:bCs/>
                      <w:sz w:val="24"/>
                      <w:szCs w:val="24"/>
                      <w:lang w:val="en-US"/>
                    </w:rPr>
                    <w:t>Минимален</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 xml:space="preserve"> ) и </w:t>
                  </w:r>
                  <w:proofErr w:type="spellStart"/>
                  <w:r w:rsidRPr="009E3A98">
                    <w:rPr>
                      <w:rFonts w:ascii="Times New Roman" w:eastAsia="Times New Roman" w:hAnsi="Times New Roman" w:cs="Times New Roman"/>
                      <w:bCs/>
                      <w:sz w:val="24"/>
                      <w:szCs w:val="24"/>
                      <w:lang w:val="en-US"/>
                    </w:rPr>
                    <w:t>максимален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размер</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безвъзмездната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финансова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конкретен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w:t>
                  </w:r>
                  <w:proofErr w:type="spellEnd"/>
                  <w:r w:rsidR="00614AEF" w:rsidRPr="009E3A98">
                    <w:rPr>
                      <w:rFonts w:ascii="Times New Roman" w:eastAsia="Times New Roman" w:hAnsi="Times New Roman" w:cs="Times New Roman"/>
                      <w:bCs/>
                      <w:sz w:val="24"/>
                      <w:szCs w:val="24"/>
                    </w:rPr>
                    <w:t>т</w:t>
                  </w:r>
                </w:p>
              </w:tc>
              <w:tc>
                <w:tcPr>
                  <w:tcW w:w="1010" w:type="dxa"/>
                  <w:shd w:val="clear" w:color="auto" w:fill="auto"/>
                </w:tcPr>
                <w:p w:rsidR="002F4175" w:rsidRPr="00FC6837" w:rsidRDefault="00FC6837" w:rsidP="00976B94">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Процент</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съфинансиране</w:t>
                  </w:r>
                  <w:proofErr w:type="spellEnd"/>
                </w:p>
              </w:tc>
              <w:tc>
                <w:tcPr>
                  <w:tcW w:w="1010" w:type="dxa"/>
                  <w:shd w:val="clear" w:color="auto" w:fill="auto"/>
                </w:tcPr>
                <w:p w:rsidR="002F4175" w:rsidRPr="00976B94" w:rsidRDefault="00614AEF" w:rsidP="006B7A5E">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6B7A5E">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кандидати</w:t>
                  </w:r>
                  <w:proofErr w:type="spellEnd"/>
                </w:p>
              </w:tc>
              <w:tc>
                <w:tcPr>
                  <w:tcW w:w="1010" w:type="dxa"/>
                  <w:shd w:val="clear" w:color="auto" w:fill="auto"/>
                </w:tcPr>
                <w:p w:rsidR="002F4175" w:rsidRPr="002B3AE9" w:rsidRDefault="00614AEF" w:rsidP="002B3AE9">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2B3AE9">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Условия за допустимост на кандидата</w:t>
                  </w:r>
                </w:p>
              </w:tc>
              <w:tc>
                <w:tcPr>
                  <w:tcW w:w="1010" w:type="dxa"/>
                  <w:shd w:val="clear" w:color="auto" w:fill="auto"/>
                </w:tcPr>
                <w:p w:rsidR="002F4175"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9355FF">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партньори</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 xml:space="preserve"> ) </w:t>
                  </w:r>
                </w:p>
              </w:tc>
              <w:tc>
                <w:tcPr>
                  <w:tcW w:w="1010" w:type="dxa"/>
                  <w:shd w:val="clear" w:color="auto" w:fill="auto"/>
                </w:tcPr>
                <w:p w:rsidR="002F4175" w:rsidRPr="002B3AE9" w:rsidRDefault="00614AEF" w:rsidP="00DA3268">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1</w:t>
                  </w:r>
                  <w:r w:rsidR="00DA3268">
                    <w:rPr>
                      <w:rFonts w:ascii="Times New Roman" w:eastAsia="Times New Roman" w:hAnsi="Times New Roman" w:cs="Times New Roman"/>
                      <w:b/>
                      <w:bCs/>
                      <w:sz w:val="24"/>
                      <w:szCs w:val="24"/>
                      <w:lang w:val="en-US"/>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Д</w:t>
                  </w:r>
                  <w:proofErr w:type="spellStart"/>
                  <w:r w:rsidRPr="009E3A98">
                    <w:rPr>
                      <w:rFonts w:ascii="Times New Roman" w:eastAsia="Times New Roman" w:hAnsi="Times New Roman" w:cs="Times New Roman"/>
                      <w:bCs/>
                      <w:sz w:val="24"/>
                      <w:szCs w:val="24"/>
                      <w:lang w:val="en-US"/>
                    </w:rPr>
                    <w:t>ейности</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финансиране</w:t>
                  </w:r>
                  <w:proofErr w:type="spellEnd"/>
                </w:p>
              </w:tc>
              <w:tc>
                <w:tcPr>
                  <w:tcW w:w="1010" w:type="dxa"/>
                  <w:shd w:val="clear" w:color="auto" w:fill="auto"/>
                </w:tcPr>
                <w:p w:rsidR="002F4175"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17</w:t>
                  </w:r>
                </w:p>
              </w:tc>
            </w:tr>
            <w:tr w:rsidR="00614AEF" w:rsidRPr="00BF0A42" w:rsidTr="0093164E">
              <w:tc>
                <w:tcPr>
                  <w:tcW w:w="1284" w:type="dxa"/>
                </w:tcPr>
                <w:p w:rsidR="00614AEF" w:rsidRPr="009E3A98" w:rsidRDefault="00614AEF"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614AEF"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Допустими дейности</w:t>
                  </w:r>
                </w:p>
              </w:tc>
              <w:tc>
                <w:tcPr>
                  <w:tcW w:w="1010" w:type="dxa"/>
                  <w:shd w:val="clear" w:color="auto" w:fill="auto"/>
                </w:tcPr>
                <w:p w:rsidR="00614AEF" w:rsidRPr="00BF0A42" w:rsidRDefault="00614AEF" w:rsidP="00BF0A42">
                  <w:pPr>
                    <w:jc w:val="right"/>
                    <w:rPr>
                      <w:rFonts w:ascii="Times New Roman" w:eastAsia="Times New Roman" w:hAnsi="Times New Roman" w:cs="Times New Roman"/>
                      <w:b/>
                      <w:bCs/>
                      <w:sz w:val="24"/>
                      <w:szCs w:val="24"/>
                    </w:rPr>
                  </w:pPr>
                  <w:r w:rsidRPr="00BF0A42">
                    <w:rPr>
                      <w:rFonts w:ascii="Times New Roman" w:eastAsia="Times New Roman" w:hAnsi="Times New Roman" w:cs="Times New Roman"/>
                      <w:b/>
                      <w:bCs/>
                      <w:sz w:val="24"/>
                      <w:szCs w:val="24"/>
                    </w:rPr>
                    <w:t>17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2B3AE9" w:rsidRDefault="00614AEF" w:rsidP="002B3AE9">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Условия за допустимост на дейностите</w:t>
                  </w:r>
                  <w:r w:rsidR="002B3AE9">
                    <w:rPr>
                      <w:rFonts w:ascii="Times New Roman" w:eastAsia="Times New Roman" w:hAnsi="Times New Roman" w:cs="Times New Roman"/>
                      <w:bCs/>
                      <w:sz w:val="24"/>
                      <w:szCs w:val="24"/>
                      <w:lang w:val="en-US"/>
                    </w:rPr>
                    <w:t xml:space="preserve"> </w:t>
                  </w:r>
                  <w:r w:rsidR="002B3AE9">
                    <w:rPr>
                      <w:rFonts w:ascii="Times New Roman" w:eastAsia="Times New Roman" w:hAnsi="Times New Roman" w:cs="Times New Roman"/>
                      <w:bCs/>
                      <w:sz w:val="24"/>
                      <w:szCs w:val="24"/>
                    </w:rPr>
                    <w:t>и и</w:t>
                  </w:r>
                  <w:r w:rsidR="002B3AE9" w:rsidRPr="009E3A98">
                    <w:rPr>
                      <w:rFonts w:ascii="Times New Roman" w:eastAsia="Times New Roman" w:hAnsi="Times New Roman" w:cs="Times New Roman"/>
                      <w:bCs/>
                      <w:sz w:val="24"/>
                      <w:szCs w:val="24"/>
                    </w:rPr>
                    <w:t>зисквания към проектните предложения</w:t>
                  </w:r>
                </w:p>
              </w:tc>
              <w:tc>
                <w:tcPr>
                  <w:tcW w:w="1010" w:type="dxa"/>
                  <w:shd w:val="clear" w:color="auto" w:fill="auto"/>
                </w:tcPr>
                <w:p w:rsidR="002F4175" w:rsidRPr="00976B94" w:rsidRDefault="00976B94" w:rsidP="00995FB7">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w:t>
                  </w:r>
                  <w:r w:rsidR="00995FB7">
                    <w:rPr>
                      <w:rFonts w:ascii="Times New Roman" w:eastAsia="Times New Roman" w:hAnsi="Times New Roman" w:cs="Times New Roman"/>
                      <w:b/>
                      <w:bCs/>
                      <w:sz w:val="24"/>
                      <w:szCs w:val="24"/>
                      <w:lang w:val="en-US"/>
                    </w:rPr>
                    <w:t>8</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Недопустими проекти и дейности</w:t>
                  </w:r>
                </w:p>
              </w:tc>
              <w:tc>
                <w:tcPr>
                  <w:tcW w:w="1010" w:type="dxa"/>
                  <w:shd w:val="clear" w:color="auto" w:fill="auto"/>
                </w:tcPr>
                <w:p w:rsidR="002F4175" w:rsidRPr="0014177B" w:rsidRDefault="00614AEF" w:rsidP="00995FB7">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995FB7">
                    <w:rPr>
                      <w:rFonts w:ascii="Times New Roman" w:eastAsia="Times New Roman" w:hAnsi="Times New Roman" w:cs="Times New Roman"/>
                      <w:b/>
                      <w:bCs/>
                      <w:sz w:val="24"/>
                      <w:szCs w:val="24"/>
                      <w:lang w:val="en-US"/>
                    </w:rPr>
                    <w:t>0</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Категории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разходи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финансиране</w:t>
                  </w:r>
                  <w:proofErr w:type="spellEnd"/>
                </w:p>
              </w:tc>
              <w:tc>
                <w:tcPr>
                  <w:tcW w:w="1010" w:type="dxa"/>
                  <w:shd w:val="clear" w:color="auto" w:fill="auto"/>
                </w:tcPr>
                <w:p w:rsidR="002F4175" w:rsidRPr="00E2743B" w:rsidRDefault="00E2743B" w:rsidP="00995FB7">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2</w:t>
                  </w:r>
                  <w:r w:rsidR="00995FB7">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Допустими разходи</w:t>
                  </w:r>
                </w:p>
              </w:tc>
              <w:tc>
                <w:tcPr>
                  <w:tcW w:w="1010" w:type="dxa"/>
                  <w:shd w:val="clear" w:color="auto" w:fill="auto"/>
                </w:tcPr>
                <w:p w:rsidR="002F4175" w:rsidRPr="000E3DA5" w:rsidRDefault="00C924B4" w:rsidP="00A043C0">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D9727F">
                    <w:rPr>
                      <w:rFonts w:ascii="Times New Roman" w:eastAsia="Times New Roman" w:hAnsi="Times New Roman" w:cs="Times New Roman"/>
                      <w:b/>
                      <w:bCs/>
                      <w:sz w:val="24"/>
                      <w:szCs w:val="24"/>
                      <w:lang w:val="en-US"/>
                    </w:rPr>
                    <w:t>1</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614AEF"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Условия за допустимост на разходите</w:t>
                  </w:r>
                </w:p>
              </w:tc>
              <w:tc>
                <w:tcPr>
                  <w:tcW w:w="1010" w:type="dxa"/>
                  <w:shd w:val="clear" w:color="auto" w:fill="auto"/>
                </w:tcPr>
                <w:p w:rsidR="002F4175" w:rsidRPr="00366906" w:rsidRDefault="00614AEF" w:rsidP="00D9727F">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D9727F">
                    <w:rPr>
                      <w:rFonts w:ascii="Times New Roman" w:eastAsia="Times New Roman" w:hAnsi="Times New Roman" w:cs="Times New Roman"/>
                      <w:b/>
                      <w:bCs/>
                      <w:sz w:val="24"/>
                      <w:szCs w:val="24"/>
                      <w:lang w:val="en-US"/>
                    </w:rPr>
                    <w:t>1</w:t>
                  </w:r>
                </w:p>
              </w:tc>
            </w:tr>
            <w:tr w:rsidR="00C924B4" w:rsidRPr="00BF0A42" w:rsidTr="0093164E">
              <w:tc>
                <w:tcPr>
                  <w:tcW w:w="1284" w:type="dxa"/>
                </w:tcPr>
                <w:p w:rsidR="00C924B4" w:rsidRPr="009E3A98" w:rsidRDefault="00C924B4"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C924B4" w:rsidRPr="009E3A98" w:rsidRDefault="00C924B4"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Изисквания за основателност и обосноваване на разходите</w:t>
                  </w:r>
                </w:p>
              </w:tc>
              <w:tc>
                <w:tcPr>
                  <w:tcW w:w="1010" w:type="dxa"/>
                  <w:shd w:val="clear" w:color="auto" w:fill="auto"/>
                </w:tcPr>
                <w:p w:rsidR="00C924B4" w:rsidRPr="00702C4D" w:rsidRDefault="00C924B4" w:rsidP="00D9727F">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D9727F">
                    <w:rPr>
                      <w:rFonts w:ascii="Times New Roman" w:eastAsia="Times New Roman" w:hAnsi="Times New Roman" w:cs="Times New Roman"/>
                      <w:b/>
                      <w:bCs/>
                      <w:sz w:val="24"/>
                      <w:szCs w:val="24"/>
                      <w:lang w:val="en-US"/>
                    </w:rPr>
                    <w:t>2</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5706B0"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Недопустими разходи</w:t>
                  </w:r>
                </w:p>
              </w:tc>
              <w:tc>
                <w:tcPr>
                  <w:tcW w:w="1010" w:type="dxa"/>
                  <w:shd w:val="clear" w:color="auto" w:fill="auto"/>
                </w:tcPr>
                <w:p w:rsidR="002F4175" w:rsidRPr="00702C4D" w:rsidRDefault="005706B0" w:rsidP="00D9727F">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2</w:t>
                  </w:r>
                  <w:r w:rsidR="00D9727F">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Допустими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целеви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групи</w:t>
                  </w:r>
                  <w:proofErr w:type="spellEnd"/>
                  <w:r w:rsidRPr="009E3A98">
                    <w:rPr>
                      <w:rFonts w:ascii="Times New Roman" w:eastAsia="Times New Roman" w:hAnsi="Times New Roman" w:cs="Times New Roman"/>
                      <w:bCs/>
                      <w:sz w:val="24"/>
                      <w:szCs w:val="24"/>
                      <w:lang w:val="en-US"/>
                    </w:rPr>
                    <w:t xml:space="preserve"> (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 xml:space="preserve"> )</w:t>
                  </w:r>
                </w:p>
              </w:tc>
              <w:tc>
                <w:tcPr>
                  <w:tcW w:w="1010" w:type="dxa"/>
                  <w:shd w:val="clear" w:color="auto" w:fill="auto"/>
                </w:tcPr>
                <w:p w:rsidR="002F4175" w:rsidRPr="00702C4D" w:rsidRDefault="00C924B4" w:rsidP="00702C4D">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2</w:t>
                  </w:r>
                  <w:r w:rsidR="007255A6">
                    <w:rPr>
                      <w:rFonts w:ascii="Times New Roman" w:eastAsia="Times New Roman" w:hAnsi="Times New Roman" w:cs="Times New Roman"/>
                      <w:b/>
                      <w:bCs/>
                      <w:sz w:val="24"/>
                      <w:szCs w:val="24"/>
                      <w:lang w:val="en-US"/>
                    </w:rPr>
                    <w:t>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Приложим</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режим</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минимални</w:t>
                  </w:r>
                  <w:proofErr w:type="spellEnd"/>
                  <w:r w:rsidRPr="009E3A98">
                    <w:rPr>
                      <w:rFonts w:ascii="Times New Roman" w:eastAsia="Times New Roman" w:hAnsi="Times New Roman" w:cs="Times New Roman"/>
                      <w:bCs/>
                      <w:sz w:val="24"/>
                      <w:szCs w:val="24"/>
                      <w:lang w:val="en-US"/>
                    </w:rPr>
                    <w:t>/</w:t>
                  </w:r>
                  <w:proofErr w:type="spellStart"/>
                  <w:r w:rsidRPr="009E3A98">
                    <w:rPr>
                      <w:rFonts w:ascii="Times New Roman" w:eastAsia="Times New Roman" w:hAnsi="Times New Roman" w:cs="Times New Roman"/>
                      <w:bCs/>
                      <w:sz w:val="24"/>
                      <w:szCs w:val="24"/>
                      <w:lang w:val="en-US"/>
                    </w:rPr>
                    <w:t>държавни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помощи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w:t>
                  </w:r>
                </w:p>
              </w:tc>
              <w:tc>
                <w:tcPr>
                  <w:tcW w:w="1010" w:type="dxa"/>
                  <w:shd w:val="clear" w:color="auto" w:fill="auto"/>
                </w:tcPr>
                <w:p w:rsidR="002F4175" w:rsidRPr="00702C4D" w:rsidRDefault="007255A6" w:rsidP="001A2927">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27</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Хоризонтални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политики</w:t>
                  </w:r>
                  <w:proofErr w:type="spellEnd"/>
                </w:p>
              </w:tc>
              <w:tc>
                <w:tcPr>
                  <w:tcW w:w="1010" w:type="dxa"/>
                  <w:shd w:val="clear" w:color="auto" w:fill="auto"/>
                </w:tcPr>
                <w:p w:rsidR="002F4175" w:rsidRPr="001A2927" w:rsidRDefault="00484DA3" w:rsidP="00D9727F">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3</w:t>
                  </w:r>
                  <w:r w:rsidR="00D9727F">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proofErr w:type="spellStart"/>
                  <w:r w:rsidRPr="009E3A98">
                    <w:rPr>
                      <w:rFonts w:ascii="Times New Roman" w:eastAsia="Times New Roman" w:hAnsi="Times New Roman" w:cs="Times New Roman"/>
                      <w:bCs/>
                      <w:sz w:val="24"/>
                      <w:szCs w:val="24"/>
                      <w:lang w:val="en-US"/>
                    </w:rPr>
                    <w:t>Минимален</w:t>
                  </w:r>
                  <w:proofErr w:type="spellEnd"/>
                  <w:r w:rsidRPr="009E3A98">
                    <w:rPr>
                      <w:rFonts w:ascii="Times New Roman" w:eastAsia="Times New Roman" w:hAnsi="Times New Roman" w:cs="Times New Roman"/>
                      <w:bCs/>
                      <w:sz w:val="24"/>
                      <w:szCs w:val="24"/>
                      <w:lang w:val="en-US"/>
                    </w:rPr>
                    <w:t xml:space="preserve"> и </w:t>
                  </w:r>
                  <w:proofErr w:type="spellStart"/>
                  <w:r w:rsidRPr="009E3A98">
                    <w:rPr>
                      <w:rFonts w:ascii="Times New Roman" w:eastAsia="Times New Roman" w:hAnsi="Times New Roman" w:cs="Times New Roman"/>
                      <w:bCs/>
                      <w:sz w:val="24"/>
                      <w:szCs w:val="24"/>
                      <w:lang w:val="en-US"/>
                    </w:rPr>
                    <w:t>максимален</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срок</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изпълнение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ако</w:t>
                  </w:r>
                  <w:proofErr w:type="spellEnd"/>
                  <w:r w:rsidRPr="009E3A98">
                    <w:rPr>
                      <w:rFonts w:ascii="Times New Roman" w:eastAsia="Times New Roman" w:hAnsi="Times New Roman" w:cs="Times New Roman"/>
                      <w:bCs/>
                      <w:sz w:val="24"/>
                      <w:szCs w:val="24"/>
                      <w:lang w:val="en-US"/>
                    </w:rPr>
                    <w:t xml:space="preserve"> е </w:t>
                  </w:r>
                  <w:proofErr w:type="spellStart"/>
                  <w:r w:rsidRPr="009E3A98">
                    <w:rPr>
                      <w:rFonts w:ascii="Times New Roman" w:eastAsia="Times New Roman" w:hAnsi="Times New Roman" w:cs="Times New Roman"/>
                      <w:bCs/>
                      <w:sz w:val="24"/>
                      <w:szCs w:val="24"/>
                      <w:lang w:val="en-US"/>
                    </w:rPr>
                    <w:t>приложимо</w:t>
                  </w:r>
                  <w:proofErr w:type="spellEnd"/>
                  <w:r w:rsidRPr="009E3A98">
                    <w:rPr>
                      <w:rFonts w:ascii="Times New Roman" w:eastAsia="Times New Roman" w:hAnsi="Times New Roman" w:cs="Times New Roman"/>
                      <w:bCs/>
                      <w:sz w:val="24"/>
                      <w:szCs w:val="24"/>
                      <w:lang w:val="en-US"/>
                    </w:rPr>
                    <w:t>)</w:t>
                  </w:r>
                </w:p>
              </w:tc>
              <w:tc>
                <w:tcPr>
                  <w:tcW w:w="1010" w:type="dxa"/>
                  <w:shd w:val="clear" w:color="auto" w:fill="auto"/>
                </w:tcPr>
                <w:p w:rsidR="002F4175" w:rsidRPr="007255A6" w:rsidRDefault="00C924B4" w:rsidP="00D9727F">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3</w:t>
                  </w:r>
                  <w:r w:rsidR="00D9727F">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2F4175" w:rsidRPr="0007173C" w:rsidRDefault="002F4175" w:rsidP="005706B0">
                  <w:pPr>
                    <w:rPr>
                      <w:rFonts w:ascii="Times New Roman" w:eastAsia="Times New Roman" w:hAnsi="Times New Roman" w:cs="Times New Roman"/>
                      <w:bCs/>
                      <w:i/>
                      <w:sz w:val="24"/>
                      <w:szCs w:val="24"/>
                      <w:lang w:val="en-US"/>
                    </w:rPr>
                  </w:pPr>
                  <w:proofErr w:type="spellStart"/>
                  <w:r w:rsidRPr="0007173C">
                    <w:rPr>
                      <w:rFonts w:ascii="Times New Roman" w:eastAsia="Times New Roman" w:hAnsi="Times New Roman" w:cs="Times New Roman"/>
                      <w:bCs/>
                      <w:i/>
                      <w:sz w:val="24"/>
                      <w:szCs w:val="24"/>
                      <w:lang w:val="en-US"/>
                    </w:rPr>
                    <w:t>Ред</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за</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оценяване</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на</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концепциите</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за</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проектни</w:t>
                  </w:r>
                  <w:proofErr w:type="spellEnd"/>
                  <w:r w:rsidRPr="0007173C">
                    <w:rPr>
                      <w:rFonts w:ascii="Times New Roman" w:eastAsia="Times New Roman" w:hAnsi="Times New Roman" w:cs="Times New Roman"/>
                      <w:bCs/>
                      <w:i/>
                      <w:sz w:val="24"/>
                      <w:szCs w:val="24"/>
                      <w:lang w:val="en-US"/>
                    </w:rPr>
                    <w:t xml:space="preserve"> </w:t>
                  </w:r>
                  <w:proofErr w:type="spellStart"/>
                  <w:r w:rsidRPr="0007173C">
                    <w:rPr>
                      <w:rFonts w:ascii="Times New Roman" w:eastAsia="Times New Roman" w:hAnsi="Times New Roman" w:cs="Times New Roman"/>
                      <w:bCs/>
                      <w:i/>
                      <w:sz w:val="24"/>
                      <w:szCs w:val="24"/>
                      <w:lang w:val="en-US"/>
                    </w:rPr>
                    <w:t>предложения</w:t>
                  </w:r>
                  <w:proofErr w:type="spellEnd"/>
                </w:p>
              </w:tc>
              <w:tc>
                <w:tcPr>
                  <w:tcW w:w="1010" w:type="dxa"/>
                  <w:shd w:val="clear" w:color="auto" w:fill="auto"/>
                </w:tcPr>
                <w:p w:rsidR="002F4175" w:rsidRPr="00520973" w:rsidRDefault="00954019" w:rsidP="00590F44">
                  <w:pPr>
                    <w:jc w:val="right"/>
                    <w:rPr>
                      <w:rFonts w:ascii="Times New Roman" w:eastAsia="Times New Roman" w:hAnsi="Times New Roman" w:cs="Times New Roman"/>
                      <w:bCs/>
                      <w:sz w:val="24"/>
                      <w:szCs w:val="24"/>
                      <w:lang w:val="en-US"/>
                    </w:rPr>
                  </w:pPr>
                  <w:r w:rsidRPr="0007173C">
                    <w:rPr>
                      <w:rFonts w:ascii="Times New Roman" w:eastAsia="Times New Roman" w:hAnsi="Times New Roman" w:cs="Times New Roman"/>
                      <w:bCs/>
                      <w:sz w:val="24"/>
                      <w:szCs w:val="24"/>
                    </w:rPr>
                    <w:t>3</w:t>
                  </w:r>
                  <w:r w:rsidR="006E3572">
                    <w:rPr>
                      <w:rFonts w:ascii="Times New Roman" w:eastAsia="Times New Roman" w:hAnsi="Times New Roman" w:cs="Times New Roman"/>
                      <w:bCs/>
                      <w:sz w:val="24"/>
                      <w:szCs w:val="24"/>
                      <w:lang w:val="en-US"/>
                    </w:rPr>
                    <w:t>6</w:t>
                  </w:r>
                </w:p>
              </w:tc>
            </w:tr>
            <w:tr w:rsidR="007D2202" w:rsidRPr="0007173C" w:rsidTr="0093164E">
              <w:tc>
                <w:tcPr>
                  <w:tcW w:w="1284" w:type="dxa"/>
                </w:tcPr>
                <w:p w:rsidR="007D2202" w:rsidRPr="009E3A98" w:rsidRDefault="007D2202"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7D2202" w:rsidRPr="0007173C" w:rsidRDefault="007D2202" w:rsidP="005706B0">
                  <w:pPr>
                    <w:rPr>
                      <w:rFonts w:ascii="Times New Roman" w:eastAsia="Times New Roman" w:hAnsi="Times New Roman" w:cs="Times New Roman"/>
                      <w:bCs/>
                      <w:i/>
                      <w:sz w:val="24"/>
                      <w:szCs w:val="24"/>
                    </w:rPr>
                  </w:pPr>
                  <w:r w:rsidRPr="0007173C">
                    <w:rPr>
                      <w:rFonts w:ascii="Times New Roman" w:eastAsia="Times New Roman" w:hAnsi="Times New Roman" w:cs="Times New Roman"/>
                      <w:bCs/>
                      <w:i/>
                      <w:sz w:val="24"/>
                      <w:szCs w:val="24"/>
                    </w:rPr>
                    <w:t xml:space="preserve">Критерии и методика за оценка на </w:t>
                  </w:r>
                  <w:proofErr w:type="spellStart"/>
                  <w:r w:rsidRPr="0007173C">
                    <w:rPr>
                      <w:rFonts w:ascii="Times New Roman" w:eastAsia="Times New Roman" w:hAnsi="Times New Roman" w:cs="Times New Roman"/>
                      <w:bCs/>
                      <w:i/>
                      <w:sz w:val="24"/>
                      <w:szCs w:val="24"/>
                    </w:rPr>
                    <w:t>коннцепциите</w:t>
                  </w:r>
                  <w:proofErr w:type="spellEnd"/>
                  <w:r w:rsidRPr="0007173C">
                    <w:rPr>
                      <w:rFonts w:ascii="Times New Roman" w:eastAsia="Times New Roman" w:hAnsi="Times New Roman" w:cs="Times New Roman"/>
                      <w:bCs/>
                      <w:i/>
                      <w:sz w:val="24"/>
                      <w:szCs w:val="24"/>
                    </w:rPr>
                    <w:t xml:space="preserve">  за проектни предложения</w:t>
                  </w:r>
                </w:p>
              </w:tc>
              <w:tc>
                <w:tcPr>
                  <w:tcW w:w="1010" w:type="dxa"/>
                  <w:shd w:val="clear" w:color="auto" w:fill="auto"/>
                </w:tcPr>
                <w:p w:rsidR="007D2202" w:rsidRPr="00520973" w:rsidRDefault="00954019" w:rsidP="006E3572">
                  <w:pPr>
                    <w:jc w:val="right"/>
                    <w:rPr>
                      <w:rFonts w:ascii="Times New Roman" w:eastAsia="Times New Roman" w:hAnsi="Times New Roman" w:cs="Times New Roman"/>
                      <w:bCs/>
                      <w:sz w:val="24"/>
                      <w:szCs w:val="24"/>
                      <w:lang w:val="en-US"/>
                    </w:rPr>
                  </w:pPr>
                  <w:r w:rsidRPr="0007173C">
                    <w:rPr>
                      <w:rFonts w:ascii="Times New Roman" w:eastAsia="Times New Roman" w:hAnsi="Times New Roman" w:cs="Times New Roman"/>
                      <w:bCs/>
                      <w:sz w:val="24"/>
                      <w:szCs w:val="24"/>
                    </w:rPr>
                    <w:t>3</w:t>
                  </w:r>
                  <w:r w:rsidR="006E3572">
                    <w:rPr>
                      <w:rFonts w:ascii="Times New Roman" w:eastAsia="Times New Roman" w:hAnsi="Times New Roman" w:cs="Times New Roman"/>
                      <w:bCs/>
                      <w:sz w:val="24"/>
                      <w:szCs w:val="24"/>
                      <w:lang w:val="en-US"/>
                    </w:rPr>
                    <w:t>6</w:t>
                  </w:r>
                </w:p>
              </w:tc>
            </w:tr>
            <w:tr w:rsidR="007D2202" w:rsidRPr="00BF0A42" w:rsidTr="0093164E">
              <w:tc>
                <w:tcPr>
                  <w:tcW w:w="1284" w:type="dxa"/>
                </w:tcPr>
                <w:p w:rsidR="007D2202" w:rsidRPr="009E3A98" w:rsidRDefault="007D2202" w:rsidP="00067BC0">
                  <w:pPr>
                    <w:numPr>
                      <w:ilvl w:val="0"/>
                      <w:numId w:val="16"/>
                    </w:numPr>
                    <w:rPr>
                      <w:rFonts w:ascii="Times New Roman" w:eastAsia="Times New Roman" w:hAnsi="Times New Roman" w:cs="Times New Roman"/>
                      <w:bCs/>
                      <w:sz w:val="24"/>
                      <w:szCs w:val="24"/>
                      <w:lang w:val="en-US"/>
                    </w:rPr>
                  </w:pPr>
                </w:p>
              </w:tc>
              <w:tc>
                <w:tcPr>
                  <w:tcW w:w="6946" w:type="dxa"/>
                  <w:shd w:val="clear" w:color="auto" w:fill="auto"/>
                </w:tcPr>
                <w:p w:rsidR="007D2202" w:rsidRPr="009E3A98" w:rsidRDefault="007D2202" w:rsidP="007D2202">
                  <w:pPr>
                    <w:rPr>
                      <w:rFonts w:ascii="Times New Roman" w:eastAsia="Times New Roman" w:hAnsi="Times New Roman" w:cs="Times New Roman"/>
                      <w:bCs/>
                      <w:sz w:val="24"/>
                      <w:szCs w:val="24"/>
                    </w:rPr>
                  </w:pPr>
                  <w:proofErr w:type="spellStart"/>
                  <w:r w:rsidRPr="009E3A98">
                    <w:rPr>
                      <w:rFonts w:ascii="Times New Roman" w:eastAsia="Times New Roman" w:hAnsi="Times New Roman" w:cs="Times New Roman"/>
                      <w:bCs/>
                      <w:sz w:val="24"/>
                      <w:szCs w:val="24"/>
                      <w:lang w:val="en-US"/>
                    </w:rPr>
                    <w:t>Ред</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оценяване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проектни</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предложения</w:t>
                  </w:r>
                  <w:proofErr w:type="spellEnd"/>
                </w:p>
              </w:tc>
              <w:tc>
                <w:tcPr>
                  <w:tcW w:w="1010" w:type="dxa"/>
                  <w:shd w:val="clear" w:color="auto" w:fill="auto"/>
                </w:tcPr>
                <w:p w:rsidR="007D2202" w:rsidRPr="00520973" w:rsidRDefault="00954019"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3</w:t>
                  </w:r>
                  <w:r w:rsidR="006E3572">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lang w:val="en-US"/>
                    </w:rPr>
                  </w:pPr>
                  <w:r w:rsidRPr="009E3A98">
                    <w:rPr>
                      <w:rFonts w:ascii="Times New Roman" w:eastAsia="Times New Roman" w:hAnsi="Times New Roman" w:cs="Times New Roman"/>
                      <w:bCs/>
                      <w:sz w:val="24"/>
                      <w:szCs w:val="24"/>
                    </w:rPr>
                    <w:t>К</w:t>
                  </w:r>
                  <w:proofErr w:type="spellStart"/>
                  <w:r w:rsidRPr="009E3A98">
                    <w:rPr>
                      <w:rFonts w:ascii="Times New Roman" w:eastAsia="Times New Roman" w:hAnsi="Times New Roman" w:cs="Times New Roman"/>
                      <w:bCs/>
                      <w:sz w:val="24"/>
                      <w:szCs w:val="24"/>
                      <w:lang w:val="en-US"/>
                    </w:rPr>
                    <w:t>ритерии</w:t>
                  </w:r>
                  <w:proofErr w:type="spellEnd"/>
                  <w:r w:rsidRPr="009E3A98">
                    <w:rPr>
                      <w:rFonts w:ascii="Times New Roman" w:eastAsia="Times New Roman" w:hAnsi="Times New Roman" w:cs="Times New Roman"/>
                      <w:bCs/>
                      <w:sz w:val="24"/>
                      <w:szCs w:val="24"/>
                      <w:lang w:val="en-US"/>
                    </w:rPr>
                    <w:t xml:space="preserve"> и </w:t>
                  </w:r>
                  <w:proofErr w:type="spellStart"/>
                  <w:r w:rsidRPr="009E3A98">
                    <w:rPr>
                      <w:rFonts w:ascii="Times New Roman" w:eastAsia="Times New Roman" w:hAnsi="Times New Roman" w:cs="Times New Roman"/>
                      <w:bCs/>
                      <w:sz w:val="24"/>
                      <w:szCs w:val="24"/>
                      <w:lang w:val="en-US"/>
                    </w:rPr>
                    <w:t>методика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за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оценка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на</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проектните</w:t>
                  </w:r>
                  <w:proofErr w:type="spellEnd"/>
                  <w:r w:rsidRPr="009E3A98">
                    <w:rPr>
                      <w:rFonts w:ascii="Times New Roman" w:eastAsia="Times New Roman" w:hAnsi="Times New Roman" w:cs="Times New Roman"/>
                      <w:bCs/>
                      <w:sz w:val="24"/>
                      <w:szCs w:val="24"/>
                      <w:lang w:val="en-US"/>
                    </w:rPr>
                    <w:t xml:space="preserve"> </w:t>
                  </w:r>
                  <w:proofErr w:type="spellStart"/>
                  <w:r w:rsidRPr="009E3A98">
                    <w:rPr>
                      <w:rFonts w:ascii="Times New Roman" w:eastAsia="Times New Roman" w:hAnsi="Times New Roman" w:cs="Times New Roman"/>
                      <w:bCs/>
                      <w:sz w:val="24"/>
                      <w:szCs w:val="24"/>
                      <w:lang w:val="en-US"/>
                    </w:rPr>
                    <w:t>предложения</w:t>
                  </w:r>
                  <w:proofErr w:type="spellEnd"/>
                </w:p>
              </w:tc>
              <w:tc>
                <w:tcPr>
                  <w:tcW w:w="1010" w:type="dxa"/>
                  <w:shd w:val="clear" w:color="auto" w:fill="auto"/>
                </w:tcPr>
                <w:p w:rsidR="002F4175" w:rsidRPr="00520973" w:rsidRDefault="006E3572" w:rsidP="00C133CD">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39</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Начин на подаване на проектните предложения/концепциите за проектни предложения</w:t>
                  </w:r>
                </w:p>
              </w:tc>
              <w:tc>
                <w:tcPr>
                  <w:tcW w:w="1010" w:type="dxa"/>
                  <w:shd w:val="clear" w:color="auto" w:fill="auto"/>
                </w:tcPr>
                <w:p w:rsidR="002F4175" w:rsidRPr="00F60C95" w:rsidRDefault="00DA63F4" w:rsidP="006E3572">
                  <w:pPr>
                    <w:jc w:val="right"/>
                    <w:rPr>
                      <w:rFonts w:ascii="Times New Roman" w:eastAsia="Times New Roman" w:hAnsi="Times New Roman" w:cs="Times New Roman"/>
                      <w:b/>
                      <w:bCs/>
                      <w:sz w:val="24"/>
                      <w:szCs w:val="24"/>
                      <w:lang w:val="en-US"/>
                    </w:rPr>
                  </w:pPr>
                  <w:r w:rsidRPr="00BF0A42">
                    <w:rPr>
                      <w:rFonts w:ascii="Times New Roman" w:eastAsia="Times New Roman" w:hAnsi="Times New Roman" w:cs="Times New Roman"/>
                      <w:b/>
                      <w:bCs/>
                      <w:sz w:val="24"/>
                      <w:szCs w:val="24"/>
                    </w:rPr>
                    <w:t>4</w:t>
                  </w:r>
                  <w:r w:rsidR="006E3572">
                    <w:rPr>
                      <w:rFonts w:ascii="Times New Roman" w:eastAsia="Times New Roman" w:hAnsi="Times New Roman" w:cs="Times New Roman"/>
                      <w:b/>
                      <w:bCs/>
                      <w:sz w:val="24"/>
                      <w:szCs w:val="24"/>
                      <w:lang w:val="en-US"/>
                    </w:rPr>
                    <w:t>4</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Списък на документите, които се подават на етап кандидатстване</w:t>
                  </w:r>
                </w:p>
              </w:tc>
              <w:tc>
                <w:tcPr>
                  <w:tcW w:w="1010" w:type="dxa"/>
                  <w:shd w:val="clear" w:color="auto" w:fill="auto"/>
                </w:tcPr>
                <w:p w:rsidR="002F4175" w:rsidRPr="007255A6" w:rsidRDefault="006A4270"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4</w:t>
                  </w:r>
                  <w:r w:rsidR="006E3572">
                    <w:rPr>
                      <w:rFonts w:ascii="Times New Roman" w:eastAsia="Times New Roman" w:hAnsi="Times New Roman" w:cs="Times New Roman"/>
                      <w:b/>
                      <w:bCs/>
                      <w:sz w:val="24"/>
                      <w:szCs w:val="24"/>
                      <w:lang w:val="en-US"/>
                    </w:rPr>
                    <w:t>7</w:t>
                  </w:r>
                </w:p>
              </w:tc>
            </w:tr>
            <w:tr w:rsidR="00DA63F4" w:rsidRPr="00BF0A42" w:rsidTr="0093164E">
              <w:tc>
                <w:tcPr>
                  <w:tcW w:w="1284" w:type="dxa"/>
                </w:tcPr>
                <w:p w:rsidR="00DA63F4" w:rsidRPr="009E3A98" w:rsidRDefault="00DA63F4"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DA63F4"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 xml:space="preserve">Общи документи </w:t>
                  </w:r>
                </w:p>
              </w:tc>
              <w:tc>
                <w:tcPr>
                  <w:tcW w:w="1010" w:type="dxa"/>
                  <w:shd w:val="clear" w:color="auto" w:fill="auto"/>
                </w:tcPr>
                <w:p w:rsidR="00DA63F4" w:rsidRPr="007255A6" w:rsidRDefault="006A4270"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4</w:t>
                  </w:r>
                  <w:r w:rsidR="006E3572">
                    <w:rPr>
                      <w:rFonts w:ascii="Times New Roman" w:eastAsia="Times New Roman" w:hAnsi="Times New Roman" w:cs="Times New Roman"/>
                      <w:b/>
                      <w:bCs/>
                      <w:sz w:val="24"/>
                      <w:szCs w:val="24"/>
                      <w:lang w:val="en-US"/>
                    </w:rPr>
                    <w:t>7</w:t>
                  </w:r>
                </w:p>
              </w:tc>
            </w:tr>
            <w:tr w:rsidR="00DA63F4" w:rsidRPr="00BF0A42" w:rsidTr="0093164E">
              <w:tc>
                <w:tcPr>
                  <w:tcW w:w="1284" w:type="dxa"/>
                </w:tcPr>
                <w:p w:rsidR="00DA63F4" w:rsidRPr="009E3A98" w:rsidRDefault="00DA63F4"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DA63F4" w:rsidRPr="009E3A98" w:rsidRDefault="00A043C0"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w:t>
                  </w:r>
                  <w:r w:rsidR="00DA63F4" w:rsidRPr="009E3A98">
                    <w:rPr>
                      <w:rFonts w:ascii="Times New Roman" w:eastAsia="Times New Roman" w:hAnsi="Times New Roman" w:cs="Times New Roman"/>
                      <w:bCs/>
                      <w:sz w:val="24"/>
                      <w:szCs w:val="24"/>
                    </w:rPr>
                    <w:t xml:space="preserve">пецифични документи </w:t>
                  </w:r>
                </w:p>
              </w:tc>
              <w:tc>
                <w:tcPr>
                  <w:tcW w:w="1010" w:type="dxa"/>
                  <w:shd w:val="clear" w:color="auto" w:fill="auto"/>
                </w:tcPr>
                <w:p w:rsidR="00DA63F4" w:rsidRPr="006E3572" w:rsidRDefault="006A4270"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1</w:t>
                  </w:r>
                </w:p>
              </w:tc>
            </w:tr>
            <w:tr w:rsidR="00E13446" w:rsidRPr="00BF0A42" w:rsidTr="0093164E">
              <w:tc>
                <w:tcPr>
                  <w:tcW w:w="1284" w:type="dxa"/>
                </w:tcPr>
                <w:p w:rsidR="00E13446" w:rsidRPr="009E3A98" w:rsidRDefault="00E13446" w:rsidP="00067BC0">
                  <w:pPr>
                    <w:numPr>
                      <w:ilvl w:val="0"/>
                      <w:numId w:val="16"/>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tc>
              <w:tc>
                <w:tcPr>
                  <w:tcW w:w="6946" w:type="dxa"/>
                  <w:shd w:val="clear" w:color="auto" w:fill="auto"/>
                </w:tcPr>
                <w:p w:rsidR="00E13446" w:rsidRPr="009E3A98" w:rsidRDefault="00BB162E"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Специфични</w:t>
                  </w:r>
                  <w:r w:rsidR="00E13446">
                    <w:rPr>
                      <w:rFonts w:ascii="Times New Roman" w:eastAsia="Times New Roman" w:hAnsi="Times New Roman" w:cs="Times New Roman"/>
                      <w:bCs/>
                      <w:sz w:val="24"/>
                      <w:szCs w:val="24"/>
                    </w:rPr>
                    <w:t xml:space="preserve"> документи , доказващи съответствие с критериите за подбор на проектите</w:t>
                  </w:r>
                </w:p>
              </w:tc>
              <w:tc>
                <w:tcPr>
                  <w:tcW w:w="1010" w:type="dxa"/>
                  <w:shd w:val="clear" w:color="auto" w:fill="auto"/>
                </w:tcPr>
                <w:p w:rsidR="00E13446" w:rsidRPr="007255A6" w:rsidRDefault="007255A6"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3</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9E4CE9" w:rsidP="005706B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w:t>
                  </w:r>
                  <w:r w:rsidR="002F4175" w:rsidRPr="009E3A98">
                    <w:rPr>
                      <w:rFonts w:ascii="Times New Roman" w:eastAsia="Times New Roman" w:hAnsi="Times New Roman" w:cs="Times New Roman"/>
                      <w:bCs/>
                      <w:sz w:val="24"/>
                      <w:szCs w:val="24"/>
                    </w:rPr>
                    <w:t>рок</w:t>
                  </w:r>
                  <w:r>
                    <w:rPr>
                      <w:rFonts w:ascii="Times New Roman" w:eastAsia="Times New Roman" w:hAnsi="Times New Roman" w:cs="Times New Roman"/>
                      <w:bCs/>
                      <w:sz w:val="24"/>
                      <w:szCs w:val="24"/>
                    </w:rPr>
                    <w:t>ове</w:t>
                  </w:r>
                  <w:r w:rsidR="002F4175" w:rsidRPr="009E3A98">
                    <w:rPr>
                      <w:rFonts w:ascii="Times New Roman" w:eastAsia="Times New Roman" w:hAnsi="Times New Roman" w:cs="Times New Roman"/>
                      <w:bCs/>
                      <w:sz w:val="24"/>
                      <w:szCs w:val="24"/>
                    </w:rPr>
                    <w:t xml:space="preserve"> за подаване на проектните предложения</w:t>
                  </w:r>
                </w:p>
              </w:tc>
              <w:tc>
                <w:tcPr>
                  <w:tcW w:w="1010" w:type="dxa"/>
                  <w:shd w:val="clear" w:color="auto" w:fill="auto"/>
                </w:tcPr>
                <w:p w:rsidR="002F4175" w:rsidRPr="006E3572" w:rsidRDefault="009E4CE9"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Адрес за подаване на проектните предложения/концепциите за проектни предложения</w:t>
                  </w:r>
                </w:p>
              </w:tc>
              <w:tc>
                <w:tcPr>
                  <w:tcW w:w="1010" w:type="dxa"/>
                  <w:shd w:val="clear" w:color="auto" w:fill="auto"/>
                </w:tcPr>
                <w:p w:rsidR="002F4175" w:rsidRPr="00E1048B" w:rsidRDefault="009E4CE9"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Допълнителна информация</w:t>
                  </w:r>
                </w:p>
              </w:tc>
              <w:tc>
                <w:tcPr>
                  <w:tcW w:w="1010" w:type="dxa"/>
                  <w:shd w:val="clear" w:color="auto" w:fill="auto"/>
                </w:tcPr>
                <w:p w:rsidR="002F4175" w:rsidRPr="006E3572" w:rsidRDefault="009E4CE9"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Допълнителни въпроси и разяснения във връзка с УК</w:t>
                  </w:r>
                </w:p>
              </w:tc>
              <w:tc>
                <w:tcPr>
                  <w:tcW w:w="1010" w:type="dxa"/>
                  <w:shd w:val="clear" w:color="auto" w:fill="auto"/>
                </w:tcPr>
                <w:p w:rsidR="002F4175" w:rsidRPr="006E3572" w:rsidRDefault="009E4CE9" w:rsidP="006C0ADF">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5</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Указания за попълване на  „Секция 11“ от формуляра за кандидатстване в ИСУН 2020</w:t>
                  </w:r>
                </w:p>
              </w:tc>
              <w:tc>
                <w:tcPr>
                  <w:tcW w:w="1010" w:type="dxa"/>
                  <w:shd w:val="clear" w:color="auto" w:fill="auto"/>
                </w:tcPr>
                <w:p w:rsidR="002F4175" w:rsidRPr="00E1048B" w:rsidRDefault="009E4CE9"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6</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DA63F4"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Уведомяване, относно предварително решение на „МИГ Средец“ и възможност  за възражения от кандидата</w:t>
                  </w:r>
                </w:p>
              </w:tc>
              <w:tc>
                <w:tcPr>
                  <w:tcW w:w="1010" w:type="dxa"/>
                  <w:shd w:val="clear" w:color="auto" w:fill="auto"/>
                </w:tcPr>
                <w:p w:rsidR="002F4175" w:rsidRPr="007255A6" w:rsidRDefault="007255A6"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5</w:t>
                  </w:r>
                  <w:r w:rsidR="006E3572">
                    <w:rPr>
                      <w:rFonts w:ascii="Times New Roman" w:eastAsia="Times New Roman" w:hAnsi="Times New Roman" w:cs="Times New Roman"/>
                      <w:b/>
                      <w:bCs/>
                      <w:sz w:val="24"/>
                      <w:szCs w:val="24"/>
                      <w:lang w:val="en-US"/>
                    </w:rPr>
                    <w:t>8</w:t>
                  </w:r>
                </w:p>
              </w:tc>
            </w:tr>
            <w:tr w:rsidR="002F4175" w:rsidRPr="00BF0A42" w:rsidTr="0093164E">
              <w:tc>
                <w:tcPr>
                  <w:tcW w:w="1284" w:type="dxa"/>
                </w:tcPr>
                <w:p w:rsidR="002F4175" w:rsidRPr="009E3A98" w:rsidRDefault="002F4175" w:rsidP="00067BC0">
                  <w:pPr>
                    <w:numPr>
                      <w:ilvl w:val="0"/>
                      <w:numId w:val="16"/>
                    </w:numPr>
                    <w:rPr>
                      <w:rFonts w:ascii="Times New Roman" w:eastAsia="Times New Roman" w:hAnsi="Times New Roman" w:cs="Times New Roman"/>
                      <w:bCs/>
                      <w:sz w:val="24"/>
                      <w:szCs w:val="24"/>
                    </w:rPr>
                  </w:pPr>
                </w:p>
              </w:tc>
              <w:tc>
                <w:tcPr>
                  <w:tcW w:w="6946" w:type="dxa"/>
                  <w:shd w:val="clear" w:color="auto" w:fill="auto"/>
                </w:tcPr>
                <w:p w:rsidR="002F4175" w:rsidRPr="009E3A98" w:rsidRDefault="002F4175" w:rsidP="005706B0">
                  <w:pPr>
                    <w:rPr>
                      <w:rFonts w:ascii="Times New Roman" w:eastAsia="Times New Roman" w:hAnsi="Times New Roman" w:cs="Times New Roman"/>
                      <w:bCs/>
                      <w:sz w:val="24"/>
                      <w:szCs w:val="24"/>
                    </w:rPr>
                  </w:pPr>
                  <w:r w:rsidRPr="009E3A98">
                    <w:rPr>
                      <w:rFonts w:ascii="Times New Roman" w:eastAsia="Times New Roman" w:hAnsi="Times New Roman" w:cs="Times New Roman"/>
                      <w:bCs/>
                      <w:sz w:val="24"/>
                      <w:szCs w:val="24"/>
                    </w:rPr>
                    <w:t>Приложения към Условията за кандидатстване</w:t>
                  </w:r>
                </w:p>
              </w:tc>
              <w:tc>
                <w:tcPr>
                  <w:tcW w:w="1010" w:type="dxa"/>
                  <w:shd w:val="clear" w:color="auto" w:fill="auto"/>
                </w:tcPr>
                <w:p w:rsidR="002F4175" w:rsidRPr="006E3572" w:rsidRDefault="006E3572" w:rsidP="006E3572">
                  <w:pPr>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58</w:t>
                  </w:r>
                </w:p>
              </w:tc>
            </w:tr>
          </w:tbl>
          <w:p w:rsidR="002F4175" w:rsidRPr="00BF0A42" w:rsidRDefault="002F4175" w:rsidP="002F4175">
            <w:pPr>
              <w:rPr>
                <w:rFonts w:ascii="Times New Roman" w:hAnsi="Times New Roman" w:cs="Times New Roman"/>
                <w:b/>
                <w:bCs/>
                <w:sz w:val="24"/>
                <w:szCs w:val="24"/>
              </w:rPr>
            </w:pPr>
          </w:p>
          <w:p w:rsidR="002F4175" w:rsidRPr="00BF0A42" w:rsidRDefault="002F4175" w:rsidP="002F4175">
            <w:pPr>
              <w:rPr>
                <w:rFonts w:ascii="Times New Roman" w:hAnsi="Times New Roman" w:cs="Times New Roman"/>
                <w:b/>
                <w:bCs/>
                <w:sz w:val="24"/>
                <w:szCs w:val="24"/>
                <w:lang w:val="en-US"/>
              </w:rPr>
            </w:pPr>
          </w:p>
          <w:p w:rsidR="00ED28ED" w:rsidRPr="001C3876" w:rsidRDefault="00ED28ED" w:rsidP="00BD747C">
            <w:pPr>
              <w:spacing w:after="0" w:line="240" w:lineRule="auto"/>
              <w:rPr>
                <w:rFonts w:ascii="Times New Roman" w:hAnsi="Times New Roman" w:cs="Times New Roman"/>
                <w:b/>
                <w:bCs/>
              </w:rPr>
            </w:pPr>
          </w:p>
        </w:tc>
        <w:tc>
          <w:tcPr>
            <w:tcW w:w="222" w:type="dxa"/>
          </w:tcPr>
          <w:p w:rsidR="00ED28ED" w:rsidRPr="001C3876" w:rsidRDefault="00ED28ED" w:rsidP="00C849F3">
            <w:pPr>
              <w:rPr>
                <w:rFonts w:ascii="Times New Roman" w:hAnsi="Times New Roman" w:cs="Times New Roman"/>
                <w:b/>
                <w:bCs/>
              </w:rPr>
            </w:pPr>
          </w:p>
        </w:tc>
      </w:tr>
    </w:tbl>
    <w:p w:rsidR="00ED28ED" w:rsidRPr="007713C1" w:rsidRDefault="00ED28ED" w:rsidP="00FD78FC">
      <w:pPr>
        <w:pStyle w:val="Guidelines1"/>
        <w:tabs>
          <w:tab w:val="clear" w:pos="180"/>
        </w:tabs>
        <w:spacing w:after="360"/>
        <w:ind w:left="0" w:right="23" w:firstLine="0"/>
        <w:jc w:val="left"/>
        <w:rPr>
          <w:b/>
          <w:bCs/>
          <w:sz w:val="22"/>
          <w:szCs w:val="22"/>
          <w:lang w:val="bg-BG"/>
        </w:rPr>
      </w:pPr>
      <w:r w:rsidRPr="007713C1">
        <w:rPr>
          <w:b/>
          <w:bCs/>
          <w:sz w:val="22"/>
          <w:szCs w:val="22"/>
          <w:lang w:val="bg-BG"/>
        </w:rPr>
        <w:lastRenderedPageBreak/>
        <w:t>ОБЯСНИТЕЛНИ БЕЛЕЖКИ</w:t>
      </w:r>
    </w:p>
    <w:tbl>
      <w:tblPr>
        <w:tblW w:w="9777"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47"/>
      </w:tblGrid>
      <w:tr w:rsidR="00ED28ED" w:rsidRPr="00503987" w:rsidTr="00283C51">
        <w:tc>
          <w:tcPr>
            <w:tcW w:w="3130" w:type="dxa"/>
            <w:tcBorders>
              <w:top w:val="double" w:sz="4" w:space="0" w:color="auto"/>
            </w:tcBorders>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Управляващ орган </w:t>
            </w:r>
          </w:p>
        </w:tc>
        <w:tc>
          <w:tcPr>
            <w:tcW w:w="6647" w:type="dxa"/>
            <w:tcBorders>
              <w:top w:val="double" w:sz="4" w:space="0" w:color="auto"/>
            </w:tcBorders>
          </w:tcPr>
          <w:p w:rsidR="00ED28ED" w:rsidRPr="00503987" w:rsidRDefault="00ED28ED" w:rsidP="007F5391">
            <w:pPr>
              <w:shd w:val="clear" w:color="auto" w:fill="FFFFFF"/>
              <w:tabs>
                <w:tab w:val="right" w:leader="dot" w:pos="9720"/>
              </w:tabs>
              <w:ind w:right="201"/>
              <w:jc w:val="both"/>
              <w:rPr>
                <w:rFonts w:ascii="Times New Roman" w:hAnsi="Times New Roman" w:cs="Times New Roman"/>
                <w:sz w:val="20"/>
                <w:szCs w:val="20"/>
              </w:rPr>
            </w:pPr>
            <w:r w:rsidRPr="00503987">
              <w:rPr>
                <w:rFonts w:ascii="Times New Roman" w:hAnsi="Times New Roman" w:cs="Times New Roman"/>
                <w:sz w:val="20"/>
                <w:szCs w:val="20"/>
              </w:rPr>
              <w:t>Национален, регионален или местен публичен орган, определен да управлява оперативна програма, съгласно Решение № 823/21.10.2015 г. на Министерски съвет.</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Кандидати за безвъзмездна финансова помощ</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color w:val="000000"/>
                <w:sz w:val="20"/>
                <w:szCs w:val="20"/>
              </w:rPr>
            </w:pPr>
            <w:r w:rsidRPr="00503987">
              <w:rPr>
                <w:rFonts w:ascii="Times New Roman" w:hAnsi="Times New Roman" w:cs="Times New Roman"/>
                <w:color w:val="000000"/>
                <w:sz w:val="20"/>
                <w:szCs w:val="20"/>
              </w:rPr>
              <w:t xml:space="preserve">Кандидати за безвъзмездна финансова помощ са всички физически и юридически лица и техни обединения, които кандидатстват за безвъзмездна финансова помощ чрез подаване на проектно предложение. </w:t>
            </w:r>
          </w:p>
        </w:tc>
      </w:tr>
      <w:tr w:rsidR="00ED28ED" w:rsidRPr="00503987" w:rsidTr="00283C51">
        <w:tc>
          <w:tcPr>
            <w:tcW w:w="3130" w:type="dxa"/>
          </w:tcPr>
          <w:p w:rsidR="00ED28ED" w:rsidRPr="00503987" w:rsidRDefault="00ED28ED" w:rsidP="007F5391">
            <w:pPr>
              <w:shd w:val="clear" w:color="auto" w:fill="FFFFFF"/>
              <w:tabs>
                <w:tab w:val="right" w:leader="dot" w:pos="9720"/>
              </w:tabs>
              <w:autoSpaceDE w:val="0"/>
              <w:autoSpaceDN w:val="0"/>
              <w:adjustRightInd w:val="0"/>
              <w:ind w:right="201"/>
              <w:rPr>
                <w:rFonts w:ascii="Times New Roman" w:hAnsi="Times New Roman" w:cs="Times New Roman"/>
                <w:b/>
                <w:bCs/>
                <w:sz w:val="20"/>
                <w:szCs w:val="20"/>
              </w:rPr>
            </w:pPr>
            <w:r w:rsidRPr="00503987">
              <w:rPr>
                <w:rFonts w:ascii="Times New Roman" w:hAnsi="Times New Roman" w:cs="Times New Roman"/>
                <w:b/>
                <w:bCs/>
                <w:sz w:val="20"/>
                <w:szCs w:val="20"/>
              </w:rPr>
              <w:t>Бенефициент (</w:t>
            </w:r>
            <w:proofErr w:type="spellStart"/>
            <w:r w:rsidRPr="00503987">
              <w:rPr>
                <w:rFonts w:ascii="Times New Roman" w:hAnsi="Times New Roman" w:cs="Times New Roman"/>
                <w:b/>
                <w:bCs/>
                <w:sz w:val="20"/>
                <w:szCs w:val="20"/>
              </w:rPr>
              <w:t>Бенефициер</w:t>
            </w:r>
            <w:proofErr w:type="spellEnd"/>
            <w:r w:rsidRPr="00503987">
              <w:rPr>
                <w:rFonts w:ascii="Times New Roman" w:hAnsi="Times New Roman" w:cs="Times New Roman"/>
                <w:b/>
                <w:bCs/>
                <w:sz w:val="20"/>
                <w:szCs w:val="20"/>
              </w:rPr>
              <w:t>) на безвъзмездна финансова помощ</w:t>
            </w:r>
          </w:p>
        </w:tc>
        <w:tc>
          <w:tcPr>
            <w:tcW w:w="6647" w:type="dxa"/>
          </w:tcPr>
          <w:p w:rsidR="00ED28ED" w:rsidRPr="00503987" w:rsidRDefault="00ED28ED" w:rsidP="007F5391">
            <w:pPr>
              <w:pStyle w:val="CM1"/>
              <w:spacing w:after="120"/>
              <w:ind w:right="142"/>
              <w:jc w:val="both"/>
              <w:rPr>
                <w:rFonts w:ascii="Times New Roman" w:hAnsi="Times New Roman" w:cs="Times New Roman"/>
                <w:sz w:val="20"/>
                <w:szCs w:val="20"/>
              </w:rPr>
            </w:pPr>
            <w:r w:rsidRPr="00503987">
              <w:rPr>
                <w:rFonts w:ascii="Times New Roman" w:hAnsi="Times New Roman" w:cs="Times New Roman"/>
                <w:sz w:val="20"/>
                <w:szCs w:val="20"/>
              </w:rPr>
              <w:t xml:space="preserve">Лицата, посочени в чл.2, ал. 10 от Регламент (ЕО) </w:t>
            </w:r>
            <w:proofErr w:type="spellStart"/>
            <w:r w:rsidRPr="00503987">
              <w:rPr>
                <w:rFonts w:ascii="Times New Roman" w:hAnsi="Times New Roman" w:cs="Times New Roman"/>
                <w:sz w:val="20"/>
                <w:szCs w:val="20"/>
              </w:rPr>
              <w:t>No</w:t>
            </w:r>
            <w:proofErr w:type="spellEnd"/>
            <w:r w:rsidRPr="00503987">
              <w:rPr>
                <w:rFonts w:ascii="Times New Roman" w:hAnsi="Times New Roman" w:cs="Times New Roman"/>
                <w:sz w:val="20"/>
                <w:szCs w:val="20"/>
              </w:rPr>
              <w:t xml:space="preserve"> 1303/2013 - публична или частна организация, които отговарят за започването или за започването и изпълнението на операции; и в контекста на схемите за държавни помощи, съгласно чл. 107, параграф 1 от ДФЕС – организация, която получава помощта; </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Безвъзмездна финансова помощ</w:t>
            </w:r>
          </w:p>
        </w:tc>
        <w:tc>
          <w:tcPr>
            <w:tcW w:w="6647" w:type="dxa"/>
          </w:tcPr>
          <w:p w:rsidR="00ED28ED" w:rsidRPr="00503987" w:rsidRDefault="00ED28ED" w:rsidP="00BD7968">
            <w:pPr>
              <w:shd w:val="clear" w:color="auto" w:fill="FFFFFF"/>
              <w:tabs>
                <w:tab w:val="right" w:leader="dot" w:pos="9720"/>
              </w:tabs>
              <w:autoSpaceDE w:val="0"/>
              <w:autoSpaceDN w:val="0"/>
              <w:adjustRightInd w:val="0"/>
              <w:ind w:right="201"/>
              <w:jc w:val="both"/>
              <w:rPr>
                <w:rFonts w:ascii="Times New Roman" w:hAnsi="Times New Roman" w:cs="Times New Roman"/>
                <w:noProof/>
                <w:sz w:val="20"/>
                <w:szCs w:val="20"/>
              </w:rPr>
            </w:pPr>
            <w:r w:rsidRPr="00503987">
              <w:rPr>
                <w:rFonts w:ascii="Times New Roman" w:hAnsi="Times New Roman" w:cs="Times New Roman"/>
                <w:sz w:val="20"/>
                <w:szCs w:val="20"/>
              </w:rPr>
              <w:t xml:space="preserve">Без това да противоречи на чл. 121 от Регламент (EO, </w:t>
            </w:r>
            <w:proofErr w:type="spellStart"/>
            <w:r w:rsidRPr="00503987">
              <w:rPr>
                <w:rFonts w:ascii="Times New Roman" w:hAnsi="Times New Roman" w:cs="Times New Roman"/>
                <w:sz w:val="20"/>
                <w:szCs w:val="20"/>
              </w:rPr>
              <w:t>Евроатом</w:t>
            </w:r>
            <w:proofErr w:type="spellEnd"/>
            <w:r w:rsidRPr="00503987">
              <w:rPr>
                <w:rFonts w:ascii="Times New Roman" w:hAnsi="Times New Roman" w:cs="Times New Roman"/>
                <w:sz w:val="20"/>
                <w:szCs w:val="20"/>
              </w:rPr>
              <w:t xml:space="preserve">) </w:t>
            </w:r>
            <w:proofErr w:type="spellStart"/>
            <w:r w:rsidRPr="00503987">
              <w:rPr>
                <w:rFonts w:ascii="Times New Roman" w:hAnsi="Times New Roman" w:cs="Times New Roman"/>
                <w:sz w:val="20"/>
                <w:szCs w:val="20"/>
              </w:rPr>
              <w:t>No</w:t>
            </w:r>
            <w:proofErr w:type="spellEnd"/>
            <w:r w:rsidRPr="00503987">
              <w:rPr>
                <w:rFonts w:ascii="Times New Roman" w:hAnsi="Times New Roman" w:cs="Times New Roman"/>
                <w:sz w:val="20"/>
                <w:szCs w:val="20"/>
              </w:rPr>
              <w:t xml:space="preserve"> 966/2012, са средства, предоставени от ПРСР</w:t>
            </w:r>
            <w:r w:rsidRPr="00503987">
              <w:rPr>
                <w:rFonts w:ascii="Times New Roman" w:hAnsi="Times New Roman" w:cs="Times New Roman"/>
                <w:noProof/>
                <w:sz w:val="20"/>
                <w:szCs w:val="20"/>
              </w:rPr>
              <w:t>, включително съответното национално съфинансиране, с цел изпълнението на одобрен проект, насочен към постигане на определени цели.</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Проектно предложение </w:t>
            </w:r>
          </w:p>
        </w:tc>
        <w:tc>
          <w:tcPr>
            <w:tcW w:w="6647" w:type="dxa"/>
          </w:tcPr>
          <w:p w:rsidR="00ED28ED" w:rsidRPr="00503987" w:rsidRDefault="00ED28ED" w:rsidP="0063312A">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 xml:space="preserve">Предложение за предоставяне на безвъзмездна финансова помощ за изпълнението на определен проект, включващо формуляр за кандидатстване и други </w:t>
            </w:r>
            <w:proofErr w:type="spellStart"/>
            <w:r w:rsidR="0063312A" w:rsidRPr="00503987">
              <w:rPr>
                <w:rFonts w:ascii="Times New Roman" w:hAnsi="Times New Roman" w:cs="Times New Roman"/>
                <w:sz w:val="20"/>
                <w:szCs w:val="20"/>
              </w:rPr>
              <w:t>придружителни</w:t>
            </w:r>
            <w:proofErr w:type="spellEnd"/>
            <w:r w:rsidRPr="00503987">
              <w:rPr>
                <w:rFonts w:ascii="Times New Roman" w:hAnsi="Times New Roman" w:cs="Times New Roman"/>
                <w:sz w:val="20"/>
                <w:szCs w:val="20"/>
              </w:rPr>
              <w:t xml:space="preserve"> документи.</w:t>
            </w:r>
          </w:p>
        </w:tc>
      </w:tr>
      <w:tr w:rsidR="00ED28ED" w:rsidRPr="00503987" w:rsidTr="00283C51">
        <w:tc>
          <w:tcPr>
            <w:tcW w:w="3130" w:type="dxa"/>
          </w:tcPr>
          <w:p w:rsidR="00ED28ED" w:rsidRPr="00503987" w:rsidRDefault="00ED28ED" w:rsidP="007F5391">
            <w:pPr>
              <w:shd w:val="clear" w:color="auto" w:fill="FFFFFF"/>
              <w:tabs>
                <w:tab w:val="right" w:leader="dot" w:pos="9720"/>
              </w:tabs>
              <w:autoSpaceDE w:val="0"/>
              <w:autoSpaceDN w:val="0"/>
              <w:adjustRightInd w:val="0"/>
              <w:ind w:right="201"/>
              <w:rPr>
                <w:rFonts w:ascii="Times New Roman" w:hAnsi="Times New Roman" w:cs="Times New Roman"/>
                <w:b/>
                <w:bCs/>
                <w:sz w:val="20"/>
                <w:szCs w:val="20"/>
              </w:rPr>
            </w:pPr>
            <w:r w:rsidRPr="00503987">
              <w:rPr>
                <w:rFonts w:ascii="Times New Roman" w:hAnsi="Times New Roman" w:cs="Times New Roman"/>
                <w:b/>
                <w:bCs/>
                <w:sz w:val="20"/>
                <w:szCs w:val="20"/>
              </w:rPr>
              <w:t xml:space="preserve">Административен договор </w:t>
            </w:r>
          </w:p>
        </w:tc>
        <w:tc>
          <w:tcPr>
            <w:tcW w:w="6647" w:type="dxa"/>
          </w:tcPr>
          <w:p w:rsidR="00ED28ED" w:rsidRPr="00503987" w:rsidRDefault="0063312A" w:rsidP="007F5391">
            <w:pPr>
              <w:shd w:val="clear" w:color="auto" w:fill="FFFFFF"/>
              <w:tabs>
                <w:tab w:val="right" w:leader="dot" w:pos="9720"/>
              </w:tabs>
              <w:ind w:right="201"/>
              <w:jc w:val="both"/>
              <w:rPr>
                <w:rFonts w:ascii="Times New Roman" w:hAnsi="Times New Roman" w:cs="Times New Roman"/>
                <w:sz w:val="20"/>
                <w:szCs w:val="20"/>
              </w:rPr>
            </w:pPr>
            <w:r w:rsidRPr="00503987">
              <w:rPr>
                <w:rFonts w:ascii="Times New Roman" w:hAnsi="Times New Roman" w:cs="Times New Roman"/>
                <w:sz w:val="20"/>
                <w:szCs w:val="20"/>
              </w:rPr>
              <w:t>Изрично волеизявление на ръководителя на управляващия орган за предоставяне на финансова подкрепа със средства от ЕЗФРСР, по силата на което и със съгласието на бенефициента се създават за него права и задължения по изпълнението на одобрения проект. Той се оформя в писмено споразумение между ръководителя на управляващия орган, бенефициента, и МИГ/МИРГ като трета страна, заместващо издаването на административен акт</w:t>
            </w:r>
            <w:r w:rsidR="00ED28ED" w:rsidRPr="00503987">
              <w:rPr>
                <w:rFonts w:ascii="Times New Roman" w:hAnsi="Times New Roman" w:cs="Times New Roman"/>
                <w:sz w:val="20"/>
                <w:szCs w:val="20"/>
              </w:rPr>
              <w:t>.</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Ръководител на управляващия орган</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 xml:space="preserve">Ръководителят на администрацията, изпълняваща функциите на управляващ орган на съответната програма или част от която е управляващият орган на съответната програма, или </w:t>
            </w:r>
            <w:proofErr w:type="spellStart"/>
            <w:r w:rsidRPr="00503987">
              <w:rPr>
                <w:rFonts w:ascii="Times New Roman" w:hAnsi="Times New Roman" w:cs="Times New Roman"/>
                <w:sz w:val="20"/>
                <w:szCs w:val="20"/>
              </w:rPr>
              <w:t>оправомощено</w:t>
            </w:r>
            <w:proofErr w:type="spellEnd"/>
            <w:r w:rsidRPr="00503987">
              <w:rPr>
                <w:rFonts w:ascii="Times New Roman" w:hAnsi="Times New Roman" w:cs="Times New Roman"/>
                <w:sz w:val="20"/>
                <w:szCs w:val="20"/>
              </w:rPr>
              <w:t xml:space="preserve"> от него лице.</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Нередност</w:t>
            </w:r>
          </w:p>
        </w:tc>
        <w:tc>
          <w:tcPr>
            <w:tcW w:w="6647" w:type="dxa"/>
          </w:tcPr>
          <w:p w:rsidR="00ED28ED" w:rsidRPr="00503987" w:rsidRDefault="00ED28ED" w:rsidP="007F5391">
            <w:pPr>
              <w:pStyle w:val="CM4"/>
              <w:ind w:right="140"/>
              <w:jc w:val="both"/>
              <w:rPr>
                <w:rFonts w:ascii="Times New Roman" w:hAnsi="Times New Roman" w:cs="Times New Roman"/>
                <w:sz w:val="20"/>
                <w:szCs w:val="20"/>
              </w:rPr>
            </w:pPr>
            <w:r w:rsidRPr="00503987">
              <w:rPr>
                <w:rFonts w:ascii="Times New Roman" w:hAnsi="Times New Roman" w:cs="Times New Roman"/>
                <w:sz w:val="20"/>
                <w:szCs w:val="20"/>
              </w:rPr>
              <w:t xml:space="preserve">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 </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t>Държавна помощ</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 xml:space="preserve">Всяка помощ, предоставена от държавата или общината или за сметка на </w:t>
            </w:r>
            <w:r w:rsidRPr="00503987">
              <w:rPr>
                <w:rFonts w:ascii="Times New Roman" w:hAnsi="Times New Roman" w:cs="Times New Roman"/>
                <w:sz w:val="20"/>
                <w:szCs w:val="20"/>
              </w:rPr>
              <w:lastRenderedPageBreak/>
              <w:t>държавни или общински ресурси, пряко или чрез други лица, под каквато и да е форма, която нарушава или застрашава да наруши свободната конкуренция чрез поставяне в по-благоприятно положение на определени предприятия, производството или търговията на определени стоки, или предоставянето на определени услуги, доколкото се засяга търговията между държавите членки.</w:t>
            </w:r>
          </w:p>
        </w:tc>
      </w:tr>
      <w:tr w:rsidR="00ED28ED" w:rsidRPr="00503987" w:rsidTr="00283C51">
        <w:tc>
          <w:tcPr>
            <w:tcW w:w="3130" w:type="dxa"/>
          </w:tcPr>
          <w:p w:rsidR="00ED28ED" w:rsidRPr="00503987" w:rsidRDefault="00ED28ED" w:rsidP="007F5391">
            <w:pPr>
              <w:shd w:val="clear" w:color="auto" w:fill="FFFFFF"/>
              <w:tabs>
                <w:tab w:val="right" w:leader="dot" w:pos="9720"/>
              </w:tabs>
              <w:ind w:right="201"/>
              <w:rPr>
                <w:rFonts w:ascii="Times New Roman" w:hAnsi="Times New Roman" w:cs="Times New Roman"/>
                <w:b/>
                <w:bCs/>
                <w:sz w:val="20"/>
                <w:szCs w:val="20"/>
              </w:rPr>
            </w:pPr>
            <w:r w:rsidRPr="00503987">
              <w:rPr>
                <w:rFonts w:ascii="Times New Roman" w:hAnsi="Times New Roman" w:cs="Times New Roman"/>
                <w:b/>
                <w:bCs/>
                <w:sz w:val="20"/>
                <w:szCs w:val="20"/>
              </w:rPr>
              <w:lastRenderedPageBreak/>
              <w:t>Минимална помощ (</w:t>
            </w:r>
            <w:proofErr w:type="spellStart"/>
            <w:r w:rsidRPr="00503987">
              <w:rPr>
                <w:rFonts w:ascii="Times New Roman" w:hAnsi="Times New Roman" w:cs="Times New Roman"/>
                <w:b/>
                <w:bCs/>
                <w:sz w:val="20"/>
                <w:szCs w:val="20"/>
              </w:rPr>
              <w:t>de</w:t>
            </w:r>
            <w:proofErr w:type="spellEnd"/>
            <w:r w:rsidRPr="00503987">
              <w:rPr>
                <w:rFonts w:ascii="Times New Roman" w:hAnsi="Times New Roman" w:cs="Times New Roman"/>
                <w:b/>
                <w:bCs/>
                <w:sz w:val="20"/>
                <w:szCs w:val="20"/>
              </w:rPr>
              <w:t xml:space="preserve"> </w:t>
            </w:r>
            <w:proofErr w:type="spellStart"/>
            <w:r w:rsidRPr="00503987">
              <w:rPr>
                <w:rFonts w:ascii="Times New Roman" w:hAnsi="Times New Roman" w:cs="Times New Roman"/>
                <w:b/>
                <w:bCs/>
                <w:sz w:val="20"/>
                <w:szCs w:val="20"/>
              </w:rPr>
              <w:t>minimis</w:t>
            </w:r>
            <w:proofErr w:type="spellEnd"/>
            <w:r w:rsidRPr="00503987">
              <w:rPr>
                <w:rFonts w:ascii="Times New Roman" w:hAnsi="Times New Roman" w:cs="Times New Roman"/>
                <w:b/>
                <w:bCs/>
                <w:sz w:val="20"/>
                <w:szCs w:val="20"/>
              </w:rPr>
              <w:t>)</w:t>
            </w:r>
          </w:p>
        </w:tc>
        <w:tc>
          <w:tcPr>
            <w:tcW w:w="6647" w:type="dxa"/>
          </w:tcPr>
          <w:p w:rsidR="00ED28ED" w:rsidRPr="00503987" w:rsidRDefault="00ED28ED" w:rsidP="007F5391">
            <w:pPr>
              <w:shd w:val="clear" w:color="auto" w:fill="FFFFFF"/>
              <w:tabs>
                <w:tab w:val="right" w:leader="dot" w:pos="9720"/>
              </w:tabs>
              <w:autoSpaceDE w:val="0"/>
              <w:autoSpaceDN w:val="0"/>
              <w:adjustRightInd w:val="0"/>
              <w:ind w:right="201"/>
              <w:jc w:val="both"/>
              <w:rPr>
                <w:rFonts w:ascii="Times New Roman" w:hAnsi="Times New Roman" w:cs="Times New Roman"/>
                <w:sz w:val="20"/>
                <w:szCs w:val="20"/>
              </w:rPr>
            </w:pPr>
            <w:r w:rsidRPr="00503987">
              <w:rPr>
                <w:rFonts w:ascii="Times New Roman" w:hAnsi="Times New Roman" w:cs="Times New Roman"/>
                <w:sz w:val="20"/>
                <w:szCs w:val="20"/>
              </w:rPr>
              <w:t>Помощта, която не нарушава и не застрашава конкуренцията или има незначително въздействие върху нея поради своя минимален размер, както е дефинирана в действащия регламент на ЕС, относно прилагането на чл. 107 и 108 от Договора за функционирането на ЕС по отношение на минималната помощ.</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„Непредвидени разходи“</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възникнали в резултат на работи и/или обстоятелства, които не е могло</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чл. 5 и 6 от Закона за обществените поръчки, новите строително-монтажни работи следва да бъдат възлагани по реда на Закона за обществените поръчки в</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случаите, когато не са допуснати изключения.</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"Непреодолима сила или извънредни обстоятелства"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Обстоятелства по смисъла на чл. 2, параграф 2 от Регламент (ЕС) № 1306/2013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"Оперативни разходи"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Административните разходи и разходите, свързани с поддръжка, наеми, застраховка, текущ ремонт с поддръжка и експлоатация на активите.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r w:rsidRPr="00503987">
              <w:rPr>
                <w:rFonts w:ascii="Times New Roman" w:hAnsi="Times New Roman" w:cs="Times New Roman"/>
                <w:b/>
                <w:sz w:val="20"/>
                <w:szCs w:val="20"/>
              </w:rPr>
              <w:t xml:space="preserve">"Обект, свързан с културния живот"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Съвкупността от движимото и/или недвижимото имущество на едно</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читалище, театър, библиотека, музей, галерия или изложбена зала.</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"Обикновена подмяна"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lang w:val="en-US"/>
              </w:rPr>
            </w:pPr>
            <w:r>
              <w:rPr>
                <w:rFonts w:ascii="Times New Roman" w:hAnsi="Times New Roman" w:cs="Times New Roman"/>
                <w:b/>
                <w:sz w:val="20"/>
                <w:szCs w:val="20"/>
              </w:rPr>
              <w:t xml:space="preserve">"Общински сгради"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Имотите съгласно чл. 2, ал. 1 от Закона за общинската собственост.</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"Ползвател"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Лице, на което е одобрена и/или изплатена финансова помощ по ПРСР 2014 – 2020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"Принос в натура"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lastRenderedPageBreak/>
              <w:t xml:space="preserve">Предоставяне на земя или друг недвижим имот, оборудване или суровини, </w:t>
            </w:r>
            <w:r w:rsidRPr="00503987">
              <w:rPr>
                <w:rFonts w:ascii="Times New Roman" w:hAnsi="Times New Roman" w:cs="Times New Roman"/>
                <w:sz w:val="20"/>
                <w:szCs w:val="20"/>
              </w:rPr>
              <w:lastRenderedPageBreak/>
              <w:t>проучване</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или професионална работа или неплатен доброволен труд, за които не са правени плащания, подкрепени от</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фактура или друг еквивалентен на фактура платежен документ.</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lastRenderedPageBreak/>
              <w:t xml:space="preserve">"Проверка на място"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Проверка по смисъла на Регламент (ЕС) № 809/2014.</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"Проект"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Заявление за подпомагане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ПРСР 2014 – 2020 г.</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"Разходи за консултантски услуги, свързани с подготовка и управление на проекта"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Разходи, извършени преди подаване на заявлението за подпомагане, и такива по време на изпъ</w:t>
            </w:r>
            <w:r w:rsidR="00116736">
              <w:rPr>
                <w:rFonts w:ascii="Times New Roman" w:hAnsi="Times New Roman" w:cs="Times New Roman"/>
                <w:sz w:val="20"/>
                <w:szCs w:val="20"/>
              </w:rPr>
              <w:t xml:space="preserve">лнение на проекта, в това число </w:t>
            </w:r>
            <w:r w:rsidRPr="00503987">
              <w:rPr>
                <w:rFonts w:ascii="Times New Roman" w:hAnsi="Times New Roman" w:cs="Times New Roman"/>
                <w:sz w:val="20"/>
                <w:szCs w:val="20"/>
              </w:rPr>
              <w:t>разходи за подготовка на заявление за подпомагане, анализ за икономическа и екологична устойчивост на проекта, анализ за устойчивостта на инвестицията, и подготовка на заявки за</w:t>
            </w:r>
            <w:r w:rsidR="00116736">
              <w:rPr>
                <w:rFonts w:ascii="Times New Roman" w:hAnsi="Times New Roman" w:cs="Times New Roman"/>
                <w:sz w:val="20"/>
                <w:szCs w:val="20"/>
              </w:rPr>
              <w:t xml:space="preserve"> плащане, отчитане и управление</w:t>
            </w:r>
            <w:r w:rsidR="00782992">
              <w:rPr>
                <w:rFonts w:ascii="Times New Roman" w:hAnsi="Times New Roman" w:cs="Times New Roman"/>
                <w:sz w:val="20"/>
                <w:szCs w:val="20"/>
              </w:rPr>
              <w:t xml:space="preserve"> </w:t>
            </w:r>
            <w:r w:rsidRPr="00503987">
              <w:rPr>
                <w:rFonts w:ascii="Times New Roman" w:hAnsi="Times New Roman" w:cs="Times New Roman"/>
                <w:sz w:val="20"/>
                <w:szCs w:val="20"/>
              </w:rPr>
              <w:t>на проекта.</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"Реставрация"  </w:t>
            </w:r>
          </w:p>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p>
        </w:tc>
        <w:tc>
          <w:tcPr>
            <w:tcW w:w="6647" w:type="dxa"/>
          </w:tcPr>
          <w:p w:rsidR="00116736"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Системен процес от дейности, които целят предотвратяв</w:t>
            </w:r>
            <w:r w:rsidR="00116736">
              <w:rPr>
                <w:rFonts w:ascii="Times New Roman" w:hAnsi="Times New Roman" w:cs="Times New Roman"/>
                <w:sz w:val="20"/>
                <w:szCs w:val="20"/>
              </w:rPr>
              <w:t xml:space="preserve">ане на разрушаването на обекти, </w:t>
            </w:r>
            <w:r w:rsidRPr="00503987">
              <w:rPr>
                <w:rFonts w:ascii="Times New Roman" w:hAnsi="Times New Roman" w:cs="Times New Roman"/>
                <w:sz w:val="20"/>
                <w:szCs w:val="20"/>
              </w:rPr>
              <w:t>стабилизация на състоянието им, както и улесняване на тяхното възприемане и оценка при максимално запазване на автентичността им.</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„Рефинансиране на лихви“</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Възстановяване на извършените разходи за лихви по заеми.</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"Референтни разходи"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Цени и пределни стойности, ползвани от РА за сравняване при определяне основателността на разходите за различни инвестиции.</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„Текущ ремонт“</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а) засяга конструкцията на сградата;</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б) извършват дейности, като премахване, преместване на съществуващи зи</w:t>
            </w:r>
            <w:r w:rsidR="008C0AE8">
              <w:rPr>
                <w:rFonts w:ascii="Times New Roman" w:hAnsi="Times New Roman" w:cs="Times New Roman"/>
                <w:sz w:val="20"/>
                <w:szCs w:val="20"/>
              </w:rPr>
              <w:t xml:space="preserve">дове и направа на отвори в тях, </w:t>
            </w:r>
            <w:r w:rsidRPr="00503987">
              <w:rPr>
                <w:rFonts w:ascii="Times New Roman" w:hAnsi="Times New Roman" w:cs="Times New Roman"/>
                <w:sz w:val="20"/>
                <w:szCs w:val="20"/>
              </w:rPr>
              <w:t>когато засягат конструкцията на сградата;</w:t>
            </w:r>
          </w:p>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в) променя предназначението на помещенията и натоварванията в тях.</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„Терен“</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Част от земната повърхност, за която с инвестиционен проект се пред</w:t>
            </w:r>
            <w:r w:rsidR="008C0AE8">
              <w:rPr>
                <w:rFonts w:ascii="Times New Roman" w:hAnsi="Times New Roman" w:cs="Times New Roman"/>
                <w:sz w:val="20"/>
                <w:szCs w:val="20"/>
              </w:rPr>
              <w:t xml:space="preserve">виждат дейности по устройство – </w:t>
            </w:r>
            <w:r w:rsidRPr="00503987">
              <w:rPr>
                <w:rFonts w:ascii="Times New Roman" w:hAnsi="Times New Roman" w:cs="Times New Roman"/>
                <w:sz w:val="20"/>
                <w:szCs w:val="20"/>
              </w:rPr>
              <w:t>застрояване, озеленяване и благоустрояване.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"Техническа спецификация"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Документ, в който се определят изисквания към характеристики на стоката, услугата или строителството.</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t xml:space="preserve">"Уникален идентификационен </w:t>
            </w:r>
            <w:r w:rsidRPr="00503987">
              <w:rPr>
                <w:rFonts w:ascii="Times New Roman" w:hAnsi="Times New Roman" w:cs="Times New Roman"/>
                <w:b/>
                <w:sz w:val="20"/>
                <w:szCs w:val="20"/>
              </w:rPr>
              <w:lastRenderedPageBreak/>
              <w:t xml:space="preserve">номер" </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lastRenderedPageBreak/>
              <w:t>Регистрационен номер, който се из</w:t>
            </w:r>
            <w:r w:rsidR="0052311F">
              <w:rPr>
                <w:rFonts w:ascii="Times New Roman" w:hAnsi="Times New Roman" w:cs="Times New Roman"/>
                <w:sz w:val="20"/>
                <w:szCs w:val="20"/>
              </w:rPr>
              <w:t xml:space="preserve">дава на кандидата от служител в </w:t>
            </w:r>
            <w:r w:rsidRPr="00503987">
              <w:rPr>
                <w:rFonts w:ascii="Times New Roman" w:hAnsi="Times New Roman" w:cs="Times New Roman"/>
                <w:sz w:val="20"/>
                <w:szCs w:val="20"/>
              </w:rPr>
              <w:t xml:space="preserve">РА </w:t>
            </w:r>
            <w:r w:rsidRPr="00503987">
              <w:rPr>
                <w:rFonts w:ascii="Times New Roman" w:hAnsi="Times New Roman" w:cs="Times New Roman"/>
                <w:sz w:val="20"/>
                <w:szCs w:val="20"/>
              </w:rPr>
              <w:lastRenderedPageBreak/>
              <w:t>след положително становище от извършен преглед на документите към заявлението за подпомагане или плащане.</w:t>
            </w:r>
          </w:p>
        </w:tc>
      </w:tr>
      <w:tr w:rsidR="00503987" w:rsidRPr="00503987" w:rsidTr="00283C51">
        <w:tc>
          <w:tcPr>
            <w:tcW w:w="3130" w:type="dxa"/>
          </w:tcPr>
          <w:p w:rsidR="00503987" w:rsidRPr="00503987" w:rsidRDefault="00503987" w:rsidP="00557F42">
            <w:pPr>
              <w:autoSpaceDE w:val="0"/>
              <w:autoSpaceDN w:val="0"/>
              <w:adjustRightInd w:val="0"/>
              <w:spacing w:line="240" w:lineRule="auto"/>
              <w:rPr>
                <w:rFonts w:ascii="Times New Roman" w:hAnsi="Times New Roman" w:cs="Times New Roman"/>
                <w:b/>
                <w:sz w:val="20"/>
                <w:szCs w:val="20"/>
              </w:rPr>
            </w:pPr>
            <w:r w:rsidRPr="00503987">
              <w:rPr>
                <w:rFonts w:ascii="Times New Roman" w:hAnsi="Times New Roman" w:cs="Times New Roman"/>
                <w:b/>
                <w:sz w:val="20"/>
                <w:szCs w:val="20"/>
              </w:rPr>
              <w:lastRenderedPageBreak/>
              <w:t>„Частичен отказа за финансиране“</w:t>
            </w:r>
          </w:p>
        </w:tc>
        <w:tc>
          <w:tcPr>
            <w:tcW w:w="6647" w:type="dxa"/>
          </w:tcPr>
          <w:p w:rsidR="00503987" w:rsidRPr="00503987" w:rsidRDefault="00503987" w:rsidP="00557F42">
            <w:pPr>
              <w:autoSpaceDE w:val="0"/>
              <w:autoSpaceDN w:val="0"/>
              <w:adjustRightInd w:val="0"/>
              <w:spacing w:line="240" w:lineRule="auto"/>
              <w:rPr>
                <w:rFonts w:ascii="Times New Roman" w:hAnsi="Times New Roman" w:cs="Times New Roman"/>
                <w:sz w:val="20"/>
                <w:szCs w:val="20"/>
              </w:rPr>
            </w:pPr>
            <w:r w:rsidRPr="00503987">
              <w:rPr>
                <w:rFonts w:ascii="Times New Roman" w:hAnsi="Times New Roman" w:cs="Times New Roman"/>
                <w:sz w:val="20"/>
                <w:szCs w:val="20"/>
              </w:rPr>
              <w:t>Отказът да се финансират част от заявените разходи на кандидата, които са включени в проект, одобрен за подпомагане по ПРСР 2014 – 2020 г.</w:t>
            </w:r>
          </w:p>
        </w:tc>
      </w:tr>
    </w:tbl>
    <w:p w:rsidR="00ED28ED" w:rsidRPr="00503987" w:rsidRDefault="00ED28ED" w:rsidP="007F5391">
      <w:pPr>
        <w:rPr>
          <w:rFonts w:ascii="Times New Roman" w:hAnsi="Times New Roman" w:cs="Times New Roman"/>
          <w:b/>
          <w:bCs/>
          <w:noProof/>
          <w:sz w:val="20"/>
          <w:szCs w:val="20"/>
          <w:lang w:val="en-US"/>
        </w:rPr>
      </w:pPr>
    </w:p>
    <w:p w:rsidR="00ED28ED" w:rsidRPr="001F5E9D" w:rsidRDefault="00ED28ED" w:rsidP="007F5391">
      <w:pPr>
        <w:rPr>
          <w:rFonts w:ascii="Times New Roman" w:hAnsi="Times New Roman" w:cs="Times New Roman"/>
          <w:b/>
          <w:bCs/>
          <w:noProof/>
          <w:sz w:val="20"/>
          <w:szCs w:val="20"/>
        </w:rPr>
      </w:pPr>
      <w:r w:rsidRPr="001F5E9D">
        <w:rPr>
          <w:rFonts w:ascii="Times New Roman" w:hAnsi="Times New Roman" w:cs="Times New Roman"/>
          <w:b/>
          <w:bCs/>
          <w:noProof/>
          <w:sz w:val="20"/>
          <w:szCs w:val="20"/>
        </w:rPr>
        <w:t>СПИСЪК НА СЪКРАЩЕНИЯТА</w:t>
      </w:r>
    </w:p>
    <w:tbl>
      <w:tblPr>
        <w:tblW w:w="9777" w:type="dxa"/>
        <w:tblInd w:w="-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588"/>
      </w:tblGrid>
      <w:tr w:rsidR="00ED28ED" w:rsidRPr="001F5E9D" w:rsidTr="00567A61">
        <w:tc>
          <w:tcPr>
            <w:tcW w:w="3189" w:type="dxa"/>
            <w:tcBorders>
              <w:top w:val="double" w:sz="4" w:space="0" w:color="auto"/>
            </w:tcBorders>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БФП</w:t>
            </w:r>
          </w:p>
        </w:tc>
        <w:tc>
          <w:tcPr>
            <w:tcW w:w="6588" w:type="dxa"/>
            <w:tcBorders>
              <w:top w:val="double" w:sz="4" w:space="0" w:color="auto"/>
            </w:tcBorders>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noProof/>
                <w:sz w:val="20"/>
                <w:szCs w:val="20"/>
              </w:rPr>
              <w:t>Безвъзмездна финансова помощ</w:t>
            </w:r>
          </w:p>
        </w:tc>
      </w:tr>
      <w:tr w:rsidR="00ED28ED" w:rsidRPr="001F5E9D" w:rsidTr="00567A61">
        <w:trPr>
          <w:trHeight w:val="340"/>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ВОМР</w:t>
            </w:r>
          </w:p>
        </w:tc>
        <w:tc>
          <w:tcPr>
            <w:tcW w:w="6588"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sz w:val="20"/>
                <w:szCs w:val="20"/>
              </w:rPr>
              <w:t>Водено от общностите местно развитие</w:t>
            </w:r>
          </w:p>
        </w:tc>
      </w:tr>
      <w:tr w:rsidR="00ED28ED" w:rsidRPr="001F5E9D" w:rsidTr="00567A61">
        <w:trPr>
          <w:trHeight w:val="362"/>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noProof/>
                <w:sz w:val="20"/>
                <w:szCs w:val="20"/>
              </w:rPr>
            </w:pPr>
            <w:r w:rsidRPr="001F5E9D">
              <w:rPr>
                <w:rFonts w:ascii="Times New Roman" w:hAnsi="Times New Roman" w:cs="Times New Roman"/>
                <w:b/>
                <w:bCs/>
                <w:noProof/>
                <w:sz w:val="20"/>
                <w:szCs w:val="20"/>
              </w:rPr>
              <w:t>ЕС</w:t>
            </w:r>
          </w:p>
        </w:tc>
        <w:tc>
          <w:tcPr>
            <w:tcW w:w="6588"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noProof/>
                <w:sz w:val="20"/>
                <w:szCs w:val="20"/>
              </w:rPr>
            </w:pPr>
            <w:r w:rsidRPr="001F5E9D">
              <w:rPr>
                <w:rFonts w:ascii="Times New Roman" w:hAnsi="Times New Roman" w:cs="Times New Roman"/>
                <w:noProof/>
                <w:sz w:val="20"/>
                <w:szCs w:val="20"/>
              </w:rPr>
              <w:t>Европейски съюз</w:t>
            </w:r>
          </w:p>
        </w:tc>
      </w:tr>
      <w:tr w:rsidR="00ED28ED" w:rsidRPr="001F5E9D" w:rsidTr="00567A61">
        <w:trPr>
          <w:trHeight w:val="575"/>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ЗУСЕСИФ</w:t>
            </w:r>
          </w:p>
        </w:tc>
        <w:tc>
          <w:tcPr>
            <w:tcW w:w="6588" w:type="dxa"/>
            <w:vAlign w:val="center"/>
          </w:tcPr>
          <w:p w:rsidR="00ED28ED" w:rsidRPr="001F5E9D" w:rsidRDefault="00ED28ED" w:rsidP="00BE2E37">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Закон за управление на средствата от </w:t>
            </w:r>
            <w:proofErr w:type="spellStart"/>
            <w:r w:rsidRPr="001F5E9D">
              <w:rPr>
                <w:rFonts w:ascii="Times New Roman" w:hAnsi="Times New Roman" w:cs="Times New Roman"/>
                <w:sz w:val="20"/>
                <w:szCs w:val="20"/>
              </w:rPr>
              <w:t>Eвропейските</w:t>
            </w:r>
            <w:proofErr w:type="spellEnd"/>
            <w:r w:rsidRPr="001F5E9D">
              <w:rPr>
                <w:rFonts w:ascii="Times New Roman" w:hAnsi="Times New Roman" w:cs="Times New Roman"/>
                <w:sz w:val="20"/>
                <w:szCs w:val="20"/>
              </w:rPr>
              <w:t xml:space="preserve"> структурни и инвестиционни фондове</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МЗХГ</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Министерство на земеделието, храните и горите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 xml:space="preserve">ДФЗ </w:t>
            </w:r>
            <w:r>
              <w:rPr>
                <w:rFonts w:ascii="Times New Roman" w:hAnsi="Times New Roman" w:cs="Times New Roman"/>
                <w:b/>
                <w:bCs/>
                <w:sz w:val="20"/>
                <w:szCs w:val="20"/>
              </w:rPr>
              <w:t xml:space="preserve">- </w:t>
            </w:r>
            <w:r w:rsidRPr="001F5E9D">
              <w:rPr>
                <w:rFonts w:ascii="Times New Roman" w:hAnsi="Times New Roman" w:cs="Times New Roman"/>
                <w:b/>
                <w:bCs/>
                <w:sz w:val="20"/>
                <w:szCs w:val="20"/>
              </w:rPr>
              <w:t>РА</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Държавен фонд” Земеделие”</w:t>
            </w:r>
            <w:r>
              <w:rPr>
                <w:rFonts w:ascii="Times New Roman" w:hAnsi="Times New Roman" w:cs="Times New Roman"/>
                <w:sz w:val="20"/>
                <w:szCs w:val="20"/>
              </w:rPr>
              <w:t xml:space="preserve"> - </w:t>
            </w:r>
            <w:r w:rsidRPr="001F5E9D">
              <w:rPr>
                <w:rFonts w:ascii="Times New Roman" w:hAnsi="Times New Roman" w:cs="Times New Roman"/>
                <w:sz w:val="20"/>
                <w:szCs w:val="20"/>
              </w:rPr>
              <w:t>Разплащателна агенция</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ИС РМП</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Информационна система Регистър за минималните помощи</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ИСУН 2020</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Информационната система за управление и наблюдение на Структурните инструменти на ЕС в България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КЕП</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Квалифициран електронен подпис</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ПРСР</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"Програма за развитие на селските райони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ПМС</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Постановление на Министерски съвет</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РУО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Ръководител на управляващия орган</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СВОМР</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Стратегия за  водено от общностите местно развитие</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 xml:space="preserve">ОЦ </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Основна цел</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УО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Управляващ орган</w:t>
            </w:r>
          </w:p>
        </w:tc>
      </w:tr>
      <w:tr w:rsidR="00ED28ED" w:rsidRPr="001F5E9D" w:rsidTr="00567A61">
        <w:tc>
          <w:tcPr>
            <w:tcW w:w="3189" w:type="dxa"/>
            <w:vAlign w:val="center"/>
          </w:tcPr>
          <w:p w:rsidR="00ED28ED" w:rsidRPr="001F5E9D" w:rsidRDefault="00ED28ED" w:rsidP="0010558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К</w:t>
            </w:r>
            <w:r w:rsidR="00105581">
              <w:rPr>
                <w:rFonts w:ascii="Times New Roman" w:hAnsi="Times New Roman" w:cs="Times New Roman"/>
                <w:b/>
                <w:bCs/>
                <w:sz w:val="20"/>
                <w:szCs w:val="20"/>
              </w:rPr>
              <w:t>П</w:t>
            </w:r>
            <w:r w:rsidRPr="001F5E9D">
              <w:rPr>
                <w:rFonts w:ascii="Times New Roman" w:hAnsi="Times New Roman" w:cs="Times New Roman"/>
                <w:b/>
                <w:bCs/>
                <w:sz w:val="20"/>
                <w:szCs w:val="20"/>
              </w:rPr>
              <w:t xml:space="preserve">ПП </w:t>
            </w:r>
          </w:p>
        </w:tc>
        <w:tc>
          <w:tcPr>
            <w:tcW w:w="6588" w:type="dxa"/>
            <w:vAlign w:val="center"/>
          </w:tcPr>
          <w:p w:rsidR="00ED28ED" w:rsidRPr="001F5E9D" w:rsidRDefault="00ED28ED" w:rsidP="0010558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Комисия за </w:t>
            </w:r>
            <w:r w:rsidR="00105581">
              <w:rPr>
                <w:rFonts w:ascii="Times New Roman" w:hAnsi="Times New Roman" w:cs="Times New Roman"/>
                <w:sz w:val="20"/>
                <w:szCs w:val="20"/>
              </w:rPr>
              <w:t xml:space="preserve">подбор </w:t>
            </w:r>
            <w:r w:rsidRPr="001F5E9D">
              <w:rPr>
                <w:rFonts w:ascii="Times New Roman" w:hAnsi="Times New Roman" w:cs="Times New Roman"/>
                <w:sz w:val="20"/>
                <w:szCs w:val="20"/>
              </w:rPr>
              <w:t xml:space="preserve"> на проектни </w:t>
            </w:r>
            <w:r w:rsidR="00105581">
              <w:rPr>
                <w:rFonts w:ascii="Times New Roman" w:hAnsi="Times New Roman" w:cs="Times New Roman"/>
                <w:sz w:val="20"/>
                <w:szCs w:val="20"/>
              </w:rPr>
              <w:t xml:space="preserve">предложения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lastRenderedPageBreak/>
              <w:t>УС</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Управителен съвет</w:t>
            </w:r>
          </w:p>
        </w:tc>
      </w:tr>
      <w:tr w:rsidR="00ED28ED" w:rsidRPr="001F5E9D" w:rsidTr="00567A61">
        <w:trPr>
          <w:trHeight w:val="326"/>
        </w:trPr>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АСД</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Административно съответствие и допустимост</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sidRPr="001F5E9D">
              <w:rPr>
                <w:rFonts w:ascii="Times New Roman" w:hAnsi="Times New Roman" w:cs="Times New Roman"/>
                <w:b/>
                <w:bCs/>
                <w:sz w:val="20"/>
                <w:szCs w:val="20"/>
              </w:rPr>
              <w:t>ТФО</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sidRPr="001F5E9D">
              <w:rPr>
                <w:rFonts w:ascii="Times New Roman" w:hAnsi="Times New Roman" w:cs="Times New Roman"/>
                <w:sz w:val="20"/>
                <w:szCs w:val="20"/>
              </w:rPr>
              <w:t xml:space="preserve">Техническа и финансова оценка </w:t>
            </w:r>
          </w:p>
        </w:tc>
      </w:tr>
      <w:tr w:rsidR="00ED28ED" w:rsidRPr="001F5E9D" w:rsidTr="00567A61">
        <w:tc>
          <w:tcPr>
            <w:tcW w:w="3189" w:type="dxa"/>
            <w:vAlign w:val="center"/>
          </w:tcPr>
          <w:p w:rsidR="00ED28ED" w:rsidRPr="001F5E9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УК</w:t>
            </w:r>
          </w:p>
        </w:tc>
        <w:tc>
          <w:tcPr>
            <w:tcW w:w="6588" w:type="dxa"/>
            <w:vAlign w:val="center"/>
          </w:tcPr>
          <w:p w:rsidR="00ED28ED" w:rsidRPr="001F5E9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 Условия за кандидатстване </w:t>
            </w:r>
          </w:p>
        </w:tc>
      </w:tr>
      <w:tr w:rsidR="00ED28ED" w:rsidRPr="001F5E9D" w:rsidTr="00567A61">
        <w:tc>
          <w:tcPr>
            <w:tcW w:w="3189" w:type="dxa"/>
            <w:vAlign w:val="center"/>
          </w:tcPr>
          <w:p w:rsidR="00ED28E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ТДИД</w:t>
            </w:r>
          </w:p>
        </w:tc>
        <w:tc>
          <w:tcPr>
            <w:tcW w:w="6588" w:type="dxa"/>
            <w:vAlign w:val="center"/>
          </w:tcPr>
          <w:p w:rsidR="00ED28E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Таблица за допустими инвестиции и дейности </w:t>
            </w:r>
          </w:p>
        </w:tc>
      </w:tr>
      <w:tr w:rsidR="00ED28ED" w:rsidRPr="001F5E9D" w:rsidTr="00567A61">
        <w:tc>
          <w:tcPr>
            <w:tcW w:w="3189" w:type="dxa"/>
            <w:vAlign w:val="center"/>
          </w:tcPr>
          <w:p w:rsidR="00ED28ED" w:rsidRDefault="00ED28ED" w:rsidP="007F5391">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ЗОП</w:t>
            </w:r>
          </w:p>
        </w:tc>
        <w:tc>
          <w:tcPr>
            <w:tcW w:w="6588" w:type="dxa"/>
            <w:vAlign w:val="center"/>
          </w:tcPr>
          <w:p w:rsidR="00ED28ED" w:rsidRDefault="00ED28ED" w:rsidP="007F5391">
            <w:pPr>
              <w:tabs>
                <w:tab w:val="right" w:leader="dot" w:pos="9720"/>
              </w:tabs>
              <w:ind w:right="198"/>
              <w:rPr>
                <w:rFonts w:ascii="Times New Roman" w:hAnsi="Times New Roman" w:cs="Times New Roman"/>
                <w:sz w:val="20"/>
                <w:szCs w:val="20"/>
              </w:rPr>
            </w:pPr>
            <w:r>
              <w:rPr>
                <w:rFonts w:ascii="Times New Roman" w:hAnsi="Times New Roman" w:cs="Times New Roman"/>
                <w:sz w:val="20"/>
                <w:szCs w:val="20"/>
              </w:rPr>
              <w:t xml:space="preserve">Закон за обществените поръчки </w:t>
            </w:r>
          </w:p>
        </w:tc>
      </w:tr>
      <w:tr w:rsidR="00ED28ED" w:rsidTr="00F3042D">
        <w:tc>
          <w:tcPr>
            <w:tcW w:w="3189" w:type="dxa"/>
            <w:vAlign w:val="center"/>
          </w:tcPr>
          <w:p w:rsidR="00ED28ED" w:rsidRDefault="00ED28ED">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ЗМСП</w:t>
            </w:r>
          </w:p>
        </w:tc>
        <w:tc>
          <w:tcPr>
            <w:tcW w:w="6588" w:type="dxa"/>
            <w:vAlign w:val="center"/>
          </w:tcPr>
          <w:p w:rsidR="00ED28ED" w:rsidRDefault="00ED28ED">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Закон за малките и средни предприятия</w:t>
            </w:r>
          </w:p>
        </w:tc>
      </w:tr>
      <w:tr w:rsidR="00F3042D" w:rsidTr="00567A61">
        <w:tc>
          <w:tcPr>
            <w:tcW w:w="3189" w:type="dxa"/>
            <w:tcBorders>
              <w:bottom w:val="double" w:sz="4" w:space="0" w:color="auto"/>
            </w:tcBorders>
            <w:vAlign w:val="center"/>
          </w:tcPr>
          <w:p w:rsidR="00F3042D" w:rsidRDefault="00F3042D">
            <w:pPr>
              <w:tabs>
                <w:tab w:val="right" w:leader="dot" w:pos="9720"/>
              </w:tabs>
              <w:spacing w:line="360" w:lineRule="auto"/>
              <w:ind w:right="201"/>
              <w:rPr>
                <w:rFonts w:ascii="Times New Roman" w:hAnsi="Times New Roman" w:cs="Times New Roman"/>
                <w:b/>
                <w:bCs/>
                <w:sz w:val="20"/>
                <w:szCs w:val="20"/>
              </w:rPr>
            </w:pPr>
            <w:r>
              <w:rPr>
                <w:rFonts w:ascii="Times New Roman" w:hAnsi="Times New Roman" w:cs="Times New Roman"/>
                <w:b/>
                <w:bCs/>
                <w:sz w:val="20"/>
                <w:szCs w:val="20"/>
              </w:rPr>
              <w:t>ГФО</w:t>
            </w:r>
          </w:p>
        </w:tc>
        <w:tc>
          <w:tcPr>
            <w:tcW w:w="6588" w:type="dxa"/>
            <w:tcBorders>
              <w:bottom w:val="double" w:sz="4" w:space="0" w:color="auto"/>
            </w:tcBorders>
            <w:vAlign w:val="center"/>
          </w:tcPr>
          <w:p w:rsidR="00F3042D" w:rsidRDefault="00F3042D">
            <w:pPr>
              <w:tabs>
                <w:tab w:val="right" w:leader="dot" w:pos="9720"/>
              </w:tabs>
              <w:spacing w:line="256" w:lineRule="auto"/>
              <w:ind w:right="198"/>
              <w:rPr>
                <w:rFonts w:ascii="Times New Roman" w:hAnsi="Times New Roman" w:cs="Times New Roman"/>
                <w:sz w:val="20"/>
                <w:szCs w:val="20"/>
              </w:rPr>
            </w:pPr>
            <w:r>
              <w:rPr>
                <w:rFonts w:ascii="Times New Roman" w:hAnsi="Times New Roman" w:cs="Times New Roman"/>
                <w:sz w:val="20"/>
                <w:szCs w:val="20"/>
              </w:rPr>
              <w:t xml:space="preserve">Годишен финансов </w:t>
            </w:r>
            <w:r w:rsidR="007B0DAC">
              <w:rPr>
                <w:rFonts w:ascii="Times New Roman" w:hAnsi="Times New Roman" w:cs="Times New Roman"/>
                <w:sz w:val="20"/>
                <w:szCs w:val="20"/>
              </w:rPr>
              <w:t>отчет</w:t>
            </w:r>
          </w:p>
        </w:tc>
      </w:tr>
    </w:tbl>
    <w:p w:rsidR="00ED28ED" w:rsidRPr="00FD78FC" w:rsidRDefault="00ED28ED">
      <w:pPr>
        <w:rPr>
          <w:rFonts w:ascii="Times New Roman" w:hAnsi="Times New Roman" w:cs="Times New Roman"/>
          <w:b/>
          <w:bCs/>
          <w:sz w:val="28"/>
          <w:szCs w:val="28"/>
        </w:rPr>
      </w:pPr>
    </w:p>
    <w:p w:rsidR="00ED28ED" w:rsidRPr="00F47812" w:rsidRDefault="00ED28ED" w:rsidP="00903C69">
      <w:pPr>
        <w:pStyle w:val="1"/>
        <w:pageBreakBefore/>
        <w:jc w:val="left"/>
      </w:pPr>
      <w:bookmarkStart w:id="0" w:name="_Toc442298704"/>
      <w:bookmarkStart w:id="1" w:name="_Toc445385556"/>
      <w:r w:rsidRPr="007713C1">
        <w:lastRenderedPageBreak/>
        <w:t>1. Наименование на програмата</w:t>
      </w:r>
      <w:bookmarkEnd w:id="0"/>
      <w:bookmarkEnd w:id="1"/>
      <w:r>
        <w:t>:</w:t>
      </w:r>
    </w:p>
    <w:tbl>
      <w:tblPr>
        <w:tblW w:w="977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7"/>
      </w:tblGrid>
      <w:tr w:rsidR="00ED28ED" w:rsidTr="00776EF6">
        <w:trPr>
          <w:trHeight w:val="496"/>
        </w:trPr>
        <w:tc>
          <w:tcPr>
            <w:tcW w:w="9777" w:type="dxa"/>
          </w:tcPr>
          <w:p w:rsidR="00ED28ED" w:rsidRPr="00827E4A" w:rsidRDefault="00ED28ED" w:rsidP="00827E4A">
            <w:pPr>
              <w:pStyle w:val="afe"/>
              <w:rPr>
                <w:rFonts w:ascii="Times New Roman" w:hAnsi="Times New Roman" w:cs="Times New Roman"/>
                <w:b/>
                <w:bCs/>
                <w:sz w:val="24"/>
                <w:szCs w:val="24"/>
              </w:rPr>
            </w:pPr>
            <w:r w:rsidRPr="00827E4A">
              <w:rPr>
                <w:rFonts w:ascii="Times New Roman" w:hAnsi="Times New Roman" w:cs="Times New Roman"/>
                <w:b/>
                <w:bCs/>
                <w:sz w:val="24"/>
                <w:szCs w:val="24"/>
              </w:rPr>
              <w:t>ПРОГРАМА ЗА РАЗВИТИЕ НА СЕЛСКИТЕ РАЙОНИ  2014 -2020 г.</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 xml:space="preserve">СТРАТЕГИЯ ЗА ВОДЕНО ОТ ОБЩНОСТИТЕ МЕСТНО РАЗВИТИЕ НА „ МЕСТНА ИНИЦИАТИВНА ГРУПА СРЕДЕЦ” , за прилагане на </w:t>
            </w:r>
            <w:proofErr w:type="spellStart"/>
            <w:r w:rsidRPr="00827E4A">
              <w:rPr>
                <w:rFonts w:ascii="Times New Roman" w:hAnsi="Times New Roman" w:cs="Times New Roman"/>
                <w:sz w:val="24"/>
                <w:szCs w:val="24"/>
              </w:rPr>
              <w:t>подмярка</w:t>
            </w:r>
            <w:proofErr w:type="spellEnd"/>
            <w:r w:rsidRPr="00827E4A">
              <w:rPr>
                <w:rFonts w:ascii="Times New Roman" w:hAnsi="Times New Roman" w:cs="Times New Roman"/>
                <w:sz w:val="24"/>
                <w:szCs w:val="24"/>
              </w:rPr>
              <w:t xml:space="preserve"> 19.2 „ Прилагане на операции в рамките на стратегии за Водено от общностите местно </w:t>
            </w:r>
            <w:r w:rsidR="00DE1ECA" w:rsidRPr="00827E4A">
              <w:rPr>
                <w:rFonts w:ascii="Times New Roman" w:hAnsi="Times New Roman" w:cs="Times New Roman"/>
                <w:sz w:val="24"/>
                <w:szCs w:val="24"/>
              </w:rPr>
              <w:t>развитие</w:t>
            </w:r>
            <w:r w:rsidRPr="00827E4A">
              <w:rPr>
                <w:rFonts w:ascii="Times New Roman" w:hAnsi="Times New Roman" w:cs="Times New Roman"/>
                <w:sz w:val="24"/>
                <w:szCs w:val="24"/>
              </w:rPr>
              <w:t xml:space="preserve">, на  мярка 19 „Водено от общностите местно развитие”, Споразумение № РД 50-192/29.11.2016 г. </w:t>
            </w:r>
          </w:p>
          <w:p w:rsidR="00ED28ED" w:rsidRPr="00827E4A" w:rsidRDefault="00ED28ED" w:rsidP="00452DB4">
            <w:pPr>
              <w:pStyle w:val="afe"/>
              <w:jc w:val="both"/>
              <w:rPr>
                <w:rFonts w:ascii="Times New Roman" w:hAnsi="Times New Roman" w:cs="Times New Roman"/>
                <w:sz w:val="24"/>
                <w:szCs w:val="24"/>
              </w:rPr>
            </w:pPr>
          </w:p>
          <w:p w:rsidR="00ED28ED" w:rsidRPr="00827E4A" w:rsidRDefault="00ED28ED" w:rsidP="00452DB4">
            <w:pPr>
              <w:pStyle w:val="afe"/>
              <w:jc w:val="both"/>
              <w:rPr>
                <w:rFonts w:ascii="Times New Roman" w:hAnsi="Times New Roman" w:cs="Times New Roman"/>
                <w:b/>
                <w:bCs/>
                <w:sz w:val="24"/>
                <w:szCs w:val="24"/>
              </w:rPr>
            </w:pPr>
            <w:r w:rsidRPr="00827E4A">
              <w:rPr>
                <w:rFonts w:ascii="Times New Roman" w:hAnsi="Times New Roman" w:cs="Times New Roman"/>
                <w:b/>
                <w:bCs/>
                <w:sz w:val="24"/>
                <w:szCs w:val="24"/>
              </w:rPr>
              <w:t>ПРСР 2014-2020 г.</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В съответствие с целите на политиката на ЕС за развитие на селските райони Програмата за развитие на селските райони за периода 2014 – 2020 г. има три цели :</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1.Повишаване на конкурентоспособността и балансирано развитие на селското и горското стопанство и преработваща промишленост;</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2. Опазване на екосистемите и устойчиво управление, използване на природните ресурси в земеделието, горското стопанство и хранителната промишленост, предотвратяване на климатичните промени и приспособяване към тях;</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3. Социално-икономическо развитие на селските райони, осигуряващо нови работни места, намаляване на бедността, социално включване и по-добро качество на живот.</w:t>
            </w:r>
          </w:p>
          <w:p w:rsidR="00ED28ED" w:rsidRPr="00827E4A" w:rsidRDefault="00ED28ED" w:rsidP="00452DB4">
            <w:pPr>
              <w:pStyle w:val="afe"/>
              <w:jc w:val="both"/>
              <w:rPr>
                <w:rFonts w:ascii="Times New Roman" w:hAnsi="Times New Roman" w:cs="Times New Roman"/>
                <w:sz w:val="24"/>
                <w:szCs w:val="24"/>
              </w:rPr>
            </w:pPr>
          </w:p>
          <w:p w:rsidR="00ED28ED" w:rsidRDefault="00ED28ED" w:rsidP="00452DB4">
            <w:pPr>
              <w:pStyle w:val="afe"/>
              <w:jc w:val="both"/>
              <w:rPr>
                <w:rFonts w:ascii="Times New Roman" w:hAnsi="Times New Roman" w:cs="Times New Roman"/>
                <w:b/>
                <w:bCs/>
                <w:sz w:val="24"/>
                <w:szCs w:val="24"/>
              </w:rPr>
            </w:pPr>
            <w:r w:rsidRPr="00827E4A">
              <w:rPr>
                <w:rFonts w:ascii="Times New Roman" w:hAnsi="Times New Roman" w:cs="Times New Roman"/>
                <w:b/>
                <w:bCs/>
                <w:sz w:val="24"/>
                <w:szCs w:val="24"/>
              </w:rPr>
              <w:t>ВОМР</w:t>
            </w:r>
          </w:p>
          <w:p w:rsidR="00ED28ED" w:rsidRPr="00827E4A" w:rsidRDefault="00ED28ED" w:rsidP="00452DB4">
            <w:pPr>
              <w:pStyle w:val="afe"/>
              <w:jc w:val="both"/>
              <w:rPr>
                <w:rFonts w:ascii="Times New Roman" w:hAnsi="Times New Roman" w:cs="Times New Roman"/>
                <w:b/>
                <w:bCs/>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 xml:space="preserve">Водено от общностите местно развитие  се извършва, чрез интегрирани и </w:t>
            </w:r>
            <w:proofErr w:type="spellStart"/>
            <w:r w:rsidRPr="00827E4A">
              <w:rPr>
                <w:rFonts w:ascii="Times New Roman" w:hAnsi="Times New Roman" w:cs="Times New Roman"/>
                <w:sz w:val="24"/>
                <w:szCs w:val="24"/>
              </w:rPr>
              <w:t>многосекторни</w:t>
            </w:r>
            <w:proofErr w:type="spellEnd"/>
            <w:r w:rsidRPr="00827E4A">
              <w:rPr>
                <w:rFonts w:ascii="Times New Roman" w:hAnsi="Times New Roman" w:cs="Times New Roman"/>
                <w:sz w:val="24"/>
                <w:szCs w:val="24"/>
              </w:rPr>
              <w:t xml:space="preserve"> стратегии за местно развитие, основани  на характеристики на конкретната територия и разработени въз основа на местните потребности и потенциал.</w:t>
            </w:r>
          </w:p>
          <w:p w:rsidR="00ED28ED" w:rsidRPr="003930B7" w:rsidRDefault="00ED28ED" w:rsidP="00452DB4">
            <w:pPr>
              <w:pStyle w:val="afe"/>
              <w:jc w:val="both"/>
              <w:rPr>
                <w:rFonts w:ascii="Times New Roman" w:hAnsi="Times New Roman" w:cs="Times New Roman"/>
                <w:b/>
                <w:sz w:val="24"/>
                <w:szCs w:val="24"/>
              </w:rPr>
            </w:pPr>
            <w:r w:rsidRPr="003930B7">
              <w:rPr>
                <w:rFonts w:ascii="Times New Roman" w:hAnsi="Times New Roman" w:cs="Times New Roman"/>
                <w:b/>
                <w:sz w:val="24"/>
                <w:szCs w:val="24"/>
              </w:rPr>
              <w:t>СВОМР  на  „ МИГ Средец”</w:t>
            </w: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sz w:val="24"/>
                <w:szCs w:val="24"/>
              </w:rPr>
              <w:t>Стратегията за ВОМР на „МИГ Средец“ се основава на потребностите и потенциала на територията. Основните цели на СВОВР са формулирани в резултат от обсъжданията с представителите на заинтересованите страни от територията .</w:t>
            </w:r>
          </w:p>
          <w:p w:rsidR="00ED28ED" w:rsidRPr="00827E4A" w:rsidRDefault="00ED28ED" w:rsidP="00452DB4">
            <w:pPr>
              <w:pStyle w:val="afe"/>
              <w:jc w:val="both"/>
              <w:rPr>
                <w:rFonts w:ascii="Times New Roman" w:hAnsi="Times New Roman" w:cs="Times New Roman"/>
                <w:sz w:val="24"/>
                <w:szCs w:val="24"/>
              </w:rPr>
            </w:pPr>
          </w:p>
          <w:p w:rsidR="00ED28ED" w:rsidRDefault="00ED28ED" w:rsidP="00452DB4">
            <w:pPr>
              <w:pStyle w:val="afe"/>
              <w:jc w:val="both"/>
              <w:rPr>
                <w:rFonts w:ascii="Times New Roman" w:hAnsi="Times New Roman" w:cs="Times New Roman"/>
                <w:b/>
                <w:bCs/>
                <w:sz w:val="24"/>
                <w:szCs w:val="24"/>
                <w:u w:val="single"/>
              </w:rPr>
            </w:pPr>
            <w:r w:rsidRPr="00827E4A">
              <w:rPr>
                <w:rFonts w:ascii="Times New Roman" w:hAnsi="Times New Roman" w:cs="Times New Roman"/>
                <w:sz w:val="24"/>
                <w:szCs w:val="24"/>
              </w:rPr>
              <w:t xml:space="preserve"> </w:t>
            </w:r>
            <w:r w:rsidRPr="00827E4A">
              <w:rPr>
                <w:rFonts w:ascii="Times New Roman" w:hAnsi="Times New Roman" w:cs="Times New Roman"/>
                <w:b/>
                <w:bCs/>
                <w:sz w:val="24"/>
                <w:szCs w:val="24"/>
                <w:u w:val="single"/>
              </w:rPr>
              <w:t>Основни цели на СВОМР на „ МИГ Средец”:</w:t>
            </w:r>
          </w:p>
          <w:p w:rsidR="00ED28ED" w:rsidRPr="00827E4A" w:rsidRDefault="00ED28ED" w:rsidP="00452DB4">
            <w:pPr>
              <w:pStyle w:val="afe"/>
              <w:jc w:val="both"/>
              <w:rPr>
                <w:rFonts w:ascii="Times New Roman" w:hAnsi="Times New Roman" w:cs="Times New Roman"/>
                <w:b/>
                <w:bCs/>
                <w:sz w:val="24"/>
                <w:szCs w:val="24"/>
              </w:rPr>
            </w:pPr>
          </w:p>
          <w:p w:rsidR="00ED28ED" w:rsidRDefault="00ED28ED" w:rsidP="00452DB4">
            <w:pPr>
              <w:pStyle w:val="afe"/>
              <w:jc w:val="both"/>
              <w:rPr>
                <w:rFonts w:ascii="Times New Roman" w:hAnsi="Times New Roman" w:cs="Times New Roman"/>
                <w:sz w:val="24"/>
                <w:szCs w:val="24"/>
              </w:rPr>
            </w:pPr>
            <w:r w:rsidRPr="00827E4A">
              <w:rPr>
                <w:rFonts w:ascii="Times New Roman" w:hAnsi="Times New Roman" w:cs="Times New Roman"/>
                <w:b/>
                <w:bCs/>
                <w:sz w:val="24"/>
                <w:szCs w:val="24"/>
              </w:rPr>
              <w:t>ОЦ 1.</w:t>
            </w:r>
            <w:r w:rsidRPr="00827E4A">
              <w:rPr>
                <w:rFonts w:ascii="Times New Roman" w:hAnsi="Times New Roman" w:cs="Times New Roman"/>
                <w:sz w:val="24"/>
                <w:szCs w:val="24"/>
              </w:rPr>
              <w:tab/>
              <w:t xml:space="preserve">Насърчаване на икономическото развитие и подобряване на икономическите условия на територията, насърчаване на ефективното използване на ресурсите и повишаване на заетостта; </w:t>
            </w:r>
          </w:p>
          <w:p w:rsidR="00ED28ED" w:rsidRPr="00827E4A" w:rsidRDefault="00ED28ED" w:rsidP="00827E4A">
            <w:pPr>
              <w:pStyle w:val="afe"/>
              <w:rPr>
                <w:rFonts w:ascii="Times New Roman" w:hAnsi="Times New Roman" w:cs="Times New Roman"/>
                <w:sz w:val="24"/>
                <w:szCs w:val="24"/>
              </w:rPr>
            </w:pPr>
          </w:p>
          <w:p w:rsidR="00ED28ED" w:rsidRPr="00827E4A" w:rsidRDefault="00ED28ED" w:rsidP="00452DB4">
            <w:pPr>
              <w:pStyle w:val="afe"/>
              <w:jc w:val="both"/>
              <w:rPr>
                <w:rFonts w:ascii="Times New Roman" w:hAnsi="Times New Roman" w:cs="Times New Roman"/>
                <w:sz w:val="24"/>
                <w:szCs w:val="24"/>
              </w:rPr>
            </w:pPr>
            <w:r w:rsidRPr="00827E4A">
              <w:rPr>
                <w:rFonts w:ascii="Times New Roman" w:hAnsi="Times New Roman" w:cs="Times New Roman"/>
                <w:b/>
                <w:bCs/>
                <w:sz w:val="24"/>
                <w:szCs w:val="24"/>
              </w:rPr>
              <w:t>ОЦ 2.</w:t>
            </w:r>
            <w:r w:rsidRPr="00827E4A">
              <w:rPr>
                <w:rFonts w:ascii="Times New Roman" w:hAnsi="Times New Roman" w:cs="Times New Roman"/>
                <w:b/>
                <w:bCs/>
                <w:sz w:val="24"/>
                <w:szCs w:val="24"/>
              </w:rPr>
              <w:tab/>
            </w:r>
            <w:r w:rsidRPr="00827E4A">
              <w:rPr>
                <w:rFonts w:ascii="Times New Roman" w:hAnsi="Times New Roman" w:cs="Times New Roman"/>
                <w:sz w:val="24"/>
                <w:szCs w:val="24"/>
              </w:rPr>
              <w:t>Устойчиво развитие, подобряване на инвестиционния интерес, средата и качеството на живот в територията;</w:t>
            </w:r>
          </w:p>
          <w:p w:rsidR="00ED28ED" w:rsidRPr="000105B7" w:rsidRDefault="00ED28ED" w:rsidP="00452DB4">
            <w:pPr>
              <w:pStyle w:val="afe"/>
              <w:jc w:val="both"/>
              <w:rPr>
                <w:rFonts w:ascii="Times New Roman" w:hAnsi="Times New Roman" w:cs="Times New Roman"/>
                <w:sz w:val="24"/>
                <w:szCs w:val="24"/>
                <w:lang w:val="ru-RU"/>
              </w:rPr>
            </w:pPr>
            <w:r w:rsidRPr="00827E4A">
              <w:rPr>
                <w:rFonts w:ascii="Times New Roman" w:hAnsi="Times New Roman" w:cs="Times New Roman"/>
                <w:b/>
                <w:bCs/>
                <w:sz w:val="24"/>
                <w:szCs w:val="24"/>
              </w:rPr>
              <w:lastRenderedPageBreak/>
              <w:t xml:space="preserve"> ОЦ 3.</w:t>
            </w:r>
            <w:r w:rsidRPr="00827E4A">
              <w:rPr>
                <w:rFonts w:ascii="Times New Roman" w:hAnsi="Times New Roman" w:cs="Times New Roman"/>
                <w:sz w:val="24"/>
                <w:szCs w:val="24"/>
              </w:rPr>
              <w:tab/>
              <w:t>Подобряване на местния капацитет и качеството на човешките ресурси, стимулиране на трансфера на знания и иновации, преодоляване на негативните социално-икономически тенденции, насърчаване на социалното приобщаване.</w:t>
            </w:r>
          </w:p>
        </w:tc>
      </w:tr>
    </w:tbl>
    <w:p w:rsidR="00ED28ED" w:rsidRPr="007713C1" w:rsidRDefault="00ED28ED" w:rsidP="007570DC">
      <w:pPr>
        <w:pStyle w:val="1"/>
      </w:pPr>
      <w:bookmarkStart w:id="2" w:name="_Toc445385563"/>
      <w:r w:rsidRPr="007713C1">
        <w:lastRenderedPageBreak/>
        <w:t xml:space="preserve">2. Наименование на </w:t>
      </w:r>
      <w:r>
        <w:t>приоритетната ос</w:t>
      </w:r>
      <w:r w:rsidRPr="007713C1">
        <w:t>:</w:t>
      </w:r>
      <w:bookmarkEnd w:id="2"/>
    </w:p>
    <w:p w:rsidR="00ED28ED" w:rsidRPr="002E3DC9" w:rsidRDefault="00ED28ED" w:rsidP="00776EF6">
      <w:pPr>
        <w:pStyle w:val="a0"/>
        <w:pBdr>
          <w:top w:val="single" w:sz="4" w:space="1" w:color="auto"/>
          <w:left w:val="single" w:sz="4" w:space="4" w:color="auto"/>
          <w:bottom w:val="single" w:sz="4" w:space="0" w:color="auto"/>
          <w:right w:val="single" w:sz="4" w:space="12" w:color="auto"/>
        </w:pBdr>
        <w:spacing w:before="120" w:after="120" w:line="240" w:lineRule="auto"/>
        <w:ind w:left="0"/>
        <w:jc w:val="both"/>
        <w:rPr>
          <w:rFonts w:ascii="Times New Roman" w:hAnsi="Times New Roman" w:cs="Times New Roman"/>
          <w:sz w:val="24"/>
          <w:szCs w:val="24"/>
        </w:rPr>
      </w:pPr>
      <w:r w:rsidRPr="00173ECF">
        <w:rPr>
          <w:rFonts w:ascii="Times New Roman" w:hAnsi="Times New Roman" w:cs="Times New Roman"/>
          <w:sz w:val="24"/>
          <w:szCs w:val="24"/>
        </w:rPr>
        <w:t>Приоритетна област 6</w:t>
      </w:r>
      <w:r w:rsidRPr="00982851">
        <w:rPr>
          <w:rFonts w:ascii="Times New Roman" w:hAnsi="Times New Roman" w:cs="Times New Roman"/>
          <w:sz w:val="24"/>
          <w:szCs w:val="24"/>
        </w:rPr>
        <w:t xml:space="preserve"> </w:t>
      </w:r>
      <w:r w:rsidRPr="00173ECF">
        <w:rPr>
          <w:rFonts w:ascii="Times New Roman" w:hAnsi="Times New Roman" w:cs="Times New Roman"/>
          <w:sz w:val="24"/>
          <w:szCs w:val="24"/>
        </w:rPr>
        <w:t>Б „Стимулиране на местното развитие</w:t>
      </w:r>
      <w:r w:rsidRPr="00982851">
        <w:rPr>
          <w:rFonts w:ascii="Times New Roman" w:hAnsi="Times New Roman" w:cs="Times New Roman"/>
          <w:sz w:val="24"/>
          <w:szCs w:val="24"/>
        </w:rPr>
        <w:t xml:space="preserve"> </w:t>
      </w:r>
      <w:r w:rsidRPr="00173ECF">
        <w:rPr>
          <w:rFonts w:ascii="Times New Roman" w:hAnsi="Times New Roman" w:cs="Times New Roman"/>
          <w:sz w:val="24"/>
          <w:szCs w:val="24"/>
        </w:rPr>
        <w:t>в селските райони</w:t>
      </w:r>
      <w:r>
        <w:rPr>
          <w:rFonts w:ascii="Times New Roman" w:hAnsi="Times New Roman" w:cs="Times New Roman"/>
          <w:sz w:val="24"/>
          <w:szCs w:val="24"/>
        </w:rPr>
        <w:t>“</w:t>
      </w:r>
    </w:p>
    <w:p w:rsidR="00ED28ED" w:rsidRDefault="00ED28ED" w:rsidP="007570DC">
      <w:pPr>
        <w:pStyle w:val="1"/>
      </w:pPr>
      <w:bookmarkStart w:id="3" w:name="_Toc445385564"/>
      <w:r w:rsidRPr="007713C1">
        <w:t xml:space="preserve">3. Наименование на </w:t>
      </w:r>
      <w:r>
        <w:t>процедурата</w:t>
      </w:r>
      <w:r w:rsidRPr="007713C1">
        <w:t>:</w:t>
      </w:r>
      <w:bookmarkEnd w:id="3"/>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76EF6" w:rsidTr="00036AF8">
        <w:tc>
          <w:tcPr>
            <w:tcW w:w="9747" w:type="dxa"/>
            <w:shd w:val="clear" w:color="auto" w:fill="auto"/>
          </w:tcPr>
          <w:p w:rsidR="00776EF6" w:rsidRPr="00036AF8" w:rsidRDefault="00776EF6" w:rsidP="0099689A">
            <w:pPr>
              <w:jc w:val="both"/>
              <w:rPr>
                <w:rFonts w:ascii="Times New Roman" w:eastAsia="Times New Roman" w:hAnsi="Times New Roman"/>
                <w:lang w:eastAsia="bg-BG"/>
              </w:rPr>
            </w:pPr>
            <w:r w:rsidRPr="00036AF8">
              <w:rPr>
                <w:rFonts w:ascii="Times New Roman" w:eastAsia="Times New Roman" w:hAnsi="Times New Roman" w:cs="Times New Roman"/>
                <w:b/>
                <w:bCs/>
                <w:sz w:val="24"/>
                <w:szCs w:val="24"/>
                <w:lang w:eastAsia="bg-BG"/>
              </w:rPr>
              <w:t xml:space="preserve">„МИГ Средец -  </w:t>
            </w:r>
            <w:proofErr w:type="spellStart"/>
            <w:r w:rsidRPr="00036AF8">
              <w:rPr>
                <w:rFonts w:ascii="Times New Roman" w:eastAsia="Times New Roman" w:hAnsi="Times New Roman" w:cs="Times New Roman"/>
                <w:b/>
                <w:bCs/>
                <w:sz w:val="24"/>
                <w:szCs w:val="24"/>
                <w:lang w:eastAsia="bg-BG"/>
              </w:rPr>
              <w:t>подмярка</w:t>
            </w:r>
            <w:proofErr w:type="spellEnd"/>
            <w:r w:rsidRPr="00036AF8">
              <w:rPr>
                <w:rFonts w:ascii="Times New Roman" w:eastAsia="Times New Roman" w:hAnsi="Times New Roman" w:cs="Times New Roman"/>
                <w:b/>
                <w:bCs/>
                <w:sz w:val="24"/>
                <w:szCs w:val="24"/>
                <w:lang w:eastAsia="bg-BG"/>
              </w:rPr>
              <w:t xml:space="preserve"> 7.</w:t>
            </w:r>
            <w:r w:rsidRPr="00036AF8">
              <w:rPr>
                <w:rFonts w:ascii="Times New Roman" w:eastAsia="Times New Roman" w:hAnsi="Times New Roman" w:cs="Times New Roman"/>
                <w:b/>
                <w:bCs/>
                <w:sz w:val="24"/>
                <w:szCs w:val="24"/>
                <w:lang w:val="en-US" w:eastAsia="bg-BG"/>
              </w:rPr>
              <w:t>6</w:t>
            </w:r>
            <w:r w:rsidRPr="00036AF8">
              <w:rPr>
                <w:rFonts w:ascii="Times New Roman" w:eastAsia="Times New Roman" w:hAnsi="Times New Roman" w:cs="Times New Roman"/>
                <w:b/>
                <w:bCs/>
                <w:sz w:val="24"/>
                <w:szCs w:val="24"/>
                <w:lang w:eastAsia="bg-BG"/>
              </w:rPr>
              <w:t xml:space="preserve"> ”Проучване и инвестиции, свързани с поддържане и възстановяване на културното и природното наследство на селата“</w:t>
            </w:r>
          </w:p>
        </w:tc>
      </w:tr>
    </w:tbl>
    <w:p w:rsidR="00323520" w:rsidRPr="00323520" w:rsidRDefault="00ED28ED" w:rsidP="00323520">
      <w:pPr>
        <w:pStyle w:val="1"/>
        <w:rPr>
          <w:lang w:val="en-US"/>
        </w:rPr>
      </w:pPr>
      <w:bookmarkStart w:id="4" w:name="_Toc445385565"/>
      <w:r w:rsidRPr="007713C1">
        <w:t>4. Измерения по кодове:</w:t>
      </w:r>
      <w:bookmarkEnd w:id="4"/>
      <w:r w:rsidRPr="007713C1">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323520" w:rsidRPr="00FC7C8A" w:rsidTr="00776EF6">
        <w:trPr>
          <w:trHeight w:val="1016"/>
        </w:trPr>
        <w:tc>
          <w:tcPr>
            <w:tcW w:w="9747" w:type="dxa"/>
            <w:shd w:val="clear" w:color="auto" w:fill="auto"/>
          </w:tcPr>
          <w:p w:rsidR="00323520" w:rsidRPr="00323520" w:rsidRDefault="00323520" w:rsidP="00323520">
            <w:pPr>
              <w:spacing w:after="0" w:line="240" w:lineRule="auto"/>
              <w:rPr>
                <w:rFonts w:ascii="Times New Roman" w:eastAsia="Times New Roman" w:hAnsi="Times New Roman" w:cs="Times New Roman"/>
                <w:b/>
                <w:bCs/>
                <w:sz w:val="24"/>
                <w:szCs w:val="24"/>
              </w:rPr>
            </w:pPr>
            <w:r w:rsidRPr="00323520">
              <w:rPr>
                <w:rFonts w:ascii="Times New Roman" w:eastAsia="Times New Roman" w:hAnsi="Times New Roman" w:cs="Times New Roman"/>
                <w:b/>
                <w:bCs/>
                <w:sz w:val="24"/>
                <w:szCs w:val="24"/>
              </w:rPr>
              <w:t>Измерение 1 –</w:t>
            </w:r>
            <w:r w:rsidRPr="00323520">
              <w:rPr>
                <w:rFonts w:ascii="Times New Roman" w:eastAsia="Times New Roman" w:hAnsi="Times New Roman" w:cs="Times New Roman"/>
                <w:sz w:val="24"/>
                <w:szCs w:val="24"/>
              </w:rPr>
              <w:t xml:space="preserve"> Област на интервенция: </w:t>
            </w:r>
            <w:r w:rsidRPr="00323520">
              <w:rPr>
                <w:rFonts w:ascii="Times New Roman" w:eastAsia="Times New Roman" w:hAnsi="Times New Roman" w:cs="Times New Roman"/>
                <w:b/>
                <w:bCs/>
                <w:sz w:val="24"/>
                <w:szCs w:val="24"/>
              </w:rPr>
              <w:t>097</w:t>
            </w:r>
          </w:p>
          <w:p w:rsidR="00323520" w:rsidRPr="00323520" w:rsidRDefault="00323520" w:rsidP="00323520">
            <w:pPr>
              <w:spacing w:after="0" w:line="240" w:lineRule="auto"/>
              <w:rPr>
                <w:rFonts w:ascii="Times New Roman" w:eastAsia="Times New Roman" w:hAnsi="Times New Roman" w:cs="Times New Roman"/>
                <w:b/>
                <w:bCs/>
                <w:sz w:val="24"/>
                <w:szCs w:val="24"/>
              </w:rPr>
            </w:pPr>
            <w:r w:rsidRPr="00323520">
              <w:rPr>
                <w:rFonts w:ascii="Times New Roman" w:eastAsia="Times New Roman" w:hAnsi="Times New Roman" w:cs="Times New Roman"/>
                <w:b/>
                <w:bCs/>
                <w:sz w:val="24"/>
                <w:szCs w:val="24"/>
              </w:rPr>
              <w:t>Измерение 2</w:t>
            </w:r>
            <w:r w:rsidRPr="00323520">
              <w:rPr>
                <w:rFonts w:ascii="Times New Roman" w:eastAsia="Times New Roman" w:hAnsi="Times New Roman" w:cs="Times New Roman"/>
                <w:sz w:val="24"/>
                <w:szCs w:val="24"/>
              </w:rPr>
              <w:t xml:space="preserve"> – Форма на финансиране: </w:t>
            </w:r>
            <w:r w:rsidRPr="00323520">
              <w:rPr>
                <w:rFonts w:ascii="Times New Roman" w:eastAsia="Times New Roman" w:hAnsi="Times New Roman" w:cs="Times New Roman"/>
                <w:b/>
                <w:bCs/>
                <w:sz w:val="24"/>
                <w:szCs w:val="24"/>
              </w:rPr>
              <w:t>01</w:t>
            </w:r>
          </w:p>
          <w:p w:rsidR="00323520" w:rsidRPr="00323520" w:rsidRDefault="00323520" w:rsidP="00323520">
            <w:pPr>
              <w:spacing w:after="0" w:line="240" w:lineRule="auto"/>
              <w:rPr>
                <w:rFonts w:ascii="Times New Roman" w:eastAsia="Times New Roman" w:hAnsi="Times New Roman" w:cs="Times New Roman"/>
                <w:b/>
                <w:bCs/>
                <w:sz w:val="24"/>
                <w:szCs w:val="24"/>
                <w:lang w:val="en-US"/>
              </w:rPr>
            </w:pPr>
            <w:r w:rsidRPr="00323520">
              <w:rPr>
                <w:rFonts w:ascii="Times New Roman" w:eastAsia="Times New Roman" w:hAnsi="Times New Roman" w:cs="Times New Roman"/>
                <w:b/>
                <w:bCs/>
                <w:sz w:val="24"/>
                <w:szCs w:val="24"/>
              </w:rPr>
              <w:t>Измерение 3</w:t>
            </w:r>
            <w:r w:rsidRPr="00323520">
              <w:rPr>
                <w:rFonts w:ascii="Times New Roman" w:eastAsia="Times New Roman" w:hAnsi="Times New Roman" w:cs="Times New Roman"/>
                <w:sz w:val="24"/>
                <w:szCs w:val="24"/>
              </w:rPr>
              <w:t xml:space="preserve"> – Вид територия: </w:t>
            </w:r>
            <w:r w:rsidRPr="00323520">
              <w:rPr>
                <w:rFonts w:ascii="Times New Roman" w:eastAsia="Times New Roman" w:hAnsi="Times New Roman" w:cs="Times New Roman"/>
                <w:b/>
                <w:bCs/>
                <w:sz w:val="24"/>
                <w:szCs w:val="24"/>
              </w:rPr>
              <w:t>0</w:t>
            </w:r>
            <w:r w:rsidRPr="00323520">
              <w:rPr>
                <w:rFonts w:ascii="Times New Roman" w:eastAsia="Times New Roman" w:hAnsi="Times New Roman" w:cs="Times New Roman"/>
                <w:b/>
                <w:bCs/>
                <w:sz w:val="24"/>
                <w:szCs w:val="24"/>
                <w:lang w:val="en-US"/>
              </w:rPr>
              <w:t>3</w:t>
            </w:r>
          </w:p>
          <w:p w:rsidR="00323520" w:rsidRPr="00FC7C8A" w:rsidRDefault="00323520" w:rsidP="00323520">
            <w:pPr>
              <w:rPr>
                <w:rFonts w:ascii="Times New Roman" w:eastAsia="Times New Roman" w:hAnsi="Times New Roman"/>
                <w:lang w:val="en-US" w:eastAsia="bg-BG"/>
              </w:rPr>
            </w:pPr>
            <w:r w:rsidRPr="00FC7C8A">
              <w:rPr>
                <w:rFonts w:ascii="Times New Roman" w:hAnsi="Times New Roman" w:cs="Times New Roman"/>
                <w:b/>
                <w:bCs/>
                <w:sz w:val="24"/>
                <w:szCs w:val="24"/>
              </w:rPr>
              <w:t>Измерение 4 –</w:t>
            </w:r>
            <w:r w:rsidRPr="00FC7C8A">
              <w:rPr>
                <w:rFonts w:ascii="Times New Roman" w:hAnsi="Times New Roman" w:cs="Times New Roman"/>
                <w:sz w:val="24"/>
                <w:szCs w:val="24"/>
              </w:rPr>
              <w:t xml:space="preserve"> Териториални механизми за изпълнение: </w:t>
            </w:r>
            <w:r w:rsidRPr="00FC7C8A">
              <w:rPr>
                <w:rFonts w:ascii="Times New Roman" w:hAnsi="Times New Roman" w:cs="Times New Roman"/>
                <w:b/>
                <w:bCs/>
                <w:sz w:val="24"/>
                <w:szCs w:val="24"/>
              </w:rPr>
              <w:t>06</w:t>
            </w:r>
          </w:p>
        </w:tc>
      </w:tr>
    </w:tbl>
    <w:p w:rsidR="00ED28ED" w:rsidRDefault="00ED28ED" w:rsidP="007570DC">
      <w:pPr>
        <w:pStyle w:val="1"/>
      </w:pPr>
      <w:bookmarkStart w:id="5" w:name="_Toc445385566"/>
      <w:r w:rsidRPr="007713C1">
        <w:t>5. Териториален обхват:</w:t>
      </w:r>
      <w:bookmarkEnd w:id="5"/>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76EF6" w:rsidTr="00036AF8">
        <w:tc>
          <w:tcPr>
            <w:tcW w:w="9747" w:type="dxa"/>
            <w:shd w:val="clear" w:color="auto" w:fill="auto"/>
          </w:tcPr>
          <w:p w:rsidR="00776EF6" w:rsidRPr="00036AF8" w:rsidRDefault="00776EF6" w:rsidP="00776EF6">
            <w:pPr>
              <w:rPr>
                <w:rFonts w:ascii="Times New Roman" w:eastAsia="Times New Roman" w:hAnsi="Times New Roman"/>
                <w:lang w:eastAsia="bg-BG"/>
              </w:rPr>
            </w:pPr>
            <w:r w:rsidRPr="00036AF8">
              <w:rPr>
                <w:rFonts w:ascii="Times New Roman" w:eastAsia="Times New Roman" w:hAnsi="Times New Roman" w:cs="Times New Roman"/>
                <w:sz w:val="24"/>
                <w:szCs w:val="24"/>
              </w:rPr>
              <w:t>Територията на „ МИГ Средец” покрива  територията на Община Средец – 33 населени места ,описани в СВОМР</w:t>
            </w:r>
          </w:p>
        </w:tc>
      </w:tr>
    </w:tbl>
    <w:p w:rsidR="00ED28ED" w:rsidRPr="007713C1" w:rsidRDefault="00ED28ED" w:rsidP="007570DC">
      <w:pPr>
        <w:pStyle w:val="1"/>
      </w:pPr>
      <w:bookmarkStart w:id="6" w:name="_Toc445385567"/>
      <w:r w:rsidRPr="007713C1">
        <w:t>6. Цели на предоставяната безвъзмездна финансова помощ по процедурата и очаквани резултати:</w:t>
      </w:r>
      <w:bookmarkEnd w:id="6"/>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3"/>
      </w:tblGrid>
      <w:tr w:rsidR="00ED28ED" w:rsidRPr="007937EB" w:rsidTr="00776EF6">
        <w:tc>
          <w:tcPr>
            <w:tcW w:w="9853" w:type="dxa"/>
          </w:tcPr>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r w:rsidRPr="00F434A9">
              <w:rPr>
                <w:rFonts w:ascii="Times New Roman" w:hAnsi="Times New Roman" w:cs="Times New Roman"/>
                <w:b/>
                <w:bCs/>
                <w:sz w:val="24"/>
                <w:szCs w:val="24"/>
                <w:lang w:eastAsia="bg-BG"/>
              </w:rPr>
              <w:t xml:space="preserve">Цел на </w:t>
            </w:r>
            <w:proofErr w:type="spellStart"/>
            <w:r w:rsidRPr="00F434A9">
              <w:rPr>
                <w:rFonts w:ascii="Times New Roman" w:hAnsi="Times New Roman" w:cs="Times New Roman"/>
                <w:b/>
                <w:bCs/>
                <w:sz w:val="24"/>
                <w:szCs w:val="24"/>
                <w:lang w:eastAsia="bg-BG"/>
              </w:rPr>
              <w:t>подмярката</w:t>
            </w:r>
            <w:proofErr w:type="spellEnd"/>
            <w:r w:rsidRPr="00F434A9">
              <w:rPr>
                <w:rFonts w:ascii="Times New Roman" w:hAnsi="Times New Roman" w:cs="Times New Roman"/>
                <w:b/>
                <w:bCs/>
                <w:sz w:val="24"/>
                <w:szCs w:val="24"/>
                <w:lang w:eastAsia="bg-BG"/>
              </w:rPr>
              <w:t xml:space="preserve"> :</w:t>
            </w:r>
          </w:p>
          <w:p w:rsidR="00A81283" w:rsidRPr="00193E00" w:rsidRDefault="00A81283" w:rsidP="00A81283">
            <w:pPr>
              <w:spacing w:line="276" w:lineRule="auto"/>
              <w:jc w:val="both"/>
              <w:rPr>
                <w:rFonts w:ascii="Times New Roman" w:eastAsia="Times New Roman" w:hAnsi="Times New Roman" w:cs="Times New Roman"/>
                <w:sz w:val="24"/>
                <w:szCs w:val="24"/>
                <w:shd w:val="clear" w:color="auto" w:fill="FEFEFE"/>
              </w:rPr>
            </w:pPr>
            <w:r w:rsidRPr="00193E00">
              <w:rPr>
                <w:rFonts w:ascii="Times New Roman" w:eastAsia="Times New Roman" w:hAnsi="Times New Roman" w:cs="Times New Roman"/>
                <w:sz w:val="24"/>
                <w:szCs w:val="24"/>
                <w:shd w:val="clear" w:color="auto" w:fill="FEFEFE"/>
              </w:rPr>
              <w:t>Запазване на духовния живот, културното и природно наследство на населението и най-вече на подрастващите и младите хора. Развитие и обогатяването на културната идентичност и традиции. Повишаване на качеството на живот на хората в територията. Възстановяване, съхранение и популяризиране на културните традиции и идентичност на населението, включително и културата на малцинствените общности живеещи на територията на общината и опазване и популяризиране на природните дадености и богатство от територията на „МИГ Средец“.</w:t>
            </w:r>
          </w:p>
          <w:p w:rsidR="00A81283" w:rsidRPr="00193E00" w:rsidRDefault="00A81283" w:rsidP="00A17A1E">
            <w:pPr>
              <w:pStyle w:val="a0"/>
              <w:spacing w:before="120" w:after="120" w:line="240" w:lineRule="auto"/>
              <w:ind w:left="0"/>
              <w:jc w:val="both"/>
              <w:rPr>
                <w:rFonts w:ascii="Times New Roman" w:eastAsia="Times New Roman" w:hAnsi="Times New Roman" w:cs="Times New Roman"/>
                <w:sz w:val="24"/>
                <w:szCs w:val="24"/>
                <w:shd w:val="clear" w:color="auto" w:fill="FEFEFE"/>
              </w:rPr>
            </w:pPr>
            <w:proofErr w:type="spellStart"/>
            <w:r w:rsidRPr="00193E00">
              <w:rPr>
                <w:rFonts w:ascii="Times New Roman" w:eastAsia="Times New Roman" w:hAnsi="Times New Roman" w:cs="Times New Roman"/>
                <w:sz w:val="24"/>
                <w:szCs w:val="24"/>
                <w:highlight w:val="white"/>
                <w:shd w:val="clear" w:color="auto" w:fill="FEFEFE"/>
              </w:rPr>
              <w:t>Подмярката</w:t>
            </w:r>
            <w:proofErr w:type="spellEnd"/>
            <w:r w:rsidRPr="00193E00">
              <w:rPr>
                <w:rFonts w:ascii="Times New Roman" w:eastAsia="Times New Roman" w:hAnsi="Times New Roman" w:cs="Times New Roman"/>
                <w:sz w:val="24"/>
                <w:szCs w:val="24"/>
                <w:highlight w:val="white"/>
                <w:shd w:val="clear" w:color="auto" w:fill="FEFEFE"/>
              </w:rPr>
              <w:t xml:space="preserve"> допринася към постигане на следните цели на </w:t>
            </w:r>
            <w:r w:rsidRPr="00193E00">
              <w:rPr>
                <w:rFonts w:ascii="Times New Roman" w:eastAsia="Times New Roman" w:hAnsi="Times New Roman" w:cs="Times New Roman"/>
                <w:sz w:val="24"/>
                <w:szCs w:val="24"/>
                <w:shd w:val="clear" w:color="auto" w:fill="FEFEFE"/>
              </w:rPr>
              <w:t xml:space="preserve">стратегията: </w:t>
            </w:r>
          </w:p>
          <w:p w:rsidR="00193E00" w:rsidRPr="00193E00" w:rsidRDefault="00A81283" w:rsidP="00193E00">
            <w:pPr>
              <w:spacing w:line="276" w:lineRule="auto"/>
              <w:jc w:val="both"/>
              <w:rPr>
                <w:rFonts w:ascii="Times New Roman" w:hAnsi="Times New Roman" w:cs="Times New Roman"/>
                <w:bCs/>
                <w:sz w:val="24"/>
                <w:szCs w:val="24"/>
              </w:rPr>
            </w:pPr>
            <w:r w:rsidRPr="00193E00">
              <w:rPr>
                <w:rFonts w:ascii="Times New Roman" w:eastAsia="Times New Roman" w:hAnsi="Times New Roman" w:cs="Times New Roman"/>
                <w:b/>
                <w:sz w:val="24"/>
                <w:szCs w:val="24"/>
                <w:u w:val="single"/>
                <w:shd w:val="clear" w:color="auto" w:fill="FEFEFE"/>
              </w:rPr>
              <w:t>О</w:t>
            </w:r>
            <w:r w:rsidR="00193E00" w:rsidRPr="00193E00">
              <w:rPr>
                <w:rFonts w:ascii="Times New Roman" w:eastAsia="Times New Roman" w:hAnsi="Times New Roman" w:cs="Times New Roman"/>
                <w:b/>
                <w:sz w:val="24"/>
                <w:szCs w:val="24"/>
                <w:u w:val="single"/>
                <w:shd w:val="clear" w:color="auto" w:fill="FEFEFE"/>
              </w:rPr>
              <w:t xml:space="preserve">сновна цел </w:t>
            </w:r>
            <w:r w:rsidRPr="00193E00">
              <w:rPr>
                <w:rFonts w:ascii="Times New Roman" w:eastAsia="Times New Roman" w:hAnsi="Times New Roman" w:cs="Times New Roman"/>
                <w:b/>
                <w:sz w:val="24"/>
                <w:szCs w:val="24"/>
                <w:u w:val="single"/>
                <w:shd w:val="clear" w:color="auto" w:fill="FEFEFE"/>
              </w:rPr>
              <w:t>2</w:t>
            </w:r>
            <w:r w:rsidR="00193E00" w:rsidRPr="00193E00">
              <w:rPr>
                <w:rFonts w:ascii="Times New Roman" w:hAnsi="Times New Roman" w:cs="Times New Roman"/>
                <w:b/>
                <w:bCs/>
                <w:sz w:val="24"/>
                <w:szCs w:val="24"/>
              </w:rPr>
              <w:t xml:space="preserve"> </w:t>
            </w:r>
            <w:r w:rsidR="00193E00" w:rsidRPr="00193E00">
              <w:rPr>
                <w:rFonts w:ascii="Times New Roman" w:hAnsi="Times New Roman" w:cs="Times New Roman"/>
                <w:bCs/>
                <w:sz w:val="24"/>
                <w:szCs w:val="24"/>
              </w:rPr>
              <w:t xml:space="preserve">Устойчиво развитие, подобряване на инвестиционния интерес, средата и </w:t>
            </w:r>
            <w:r w:rsidR="00193E00" w:rsidRPr="00193E00">
              <w:rPr>
                <w:rFonts w:ascii="Times New Roman" w:hAnsi="Times New Roman" w:cs="Times New Roman"/>
                <w:bCs/>
                <w:sz w:val="24"/>
                <w:szCs w:val="24"/>
              </w:rPr>
              <w:lastRenderedPageBreak/>
              <w:t>качеството на живот в територията</w:t>
            </w:r>
          </w:p>
          <w:p w:rsidR="00193E00" w:rsidRPr="00193E00" w:rsidRDefault="00605B9E" w:rsidP="00193E00">
            <w:pPr>
              <w:spacing w:line="276" w:lineRule="auto"/>
              <w:jc w:val="both"/>
              <w:rPr>
                <w:rFonts w:ascii="Times New Roman" w:eastAsia="Times New Roman" w:hAnsi="Times New Roman" w:cs="Times New Roman"/>
                <w:sz w:val="24"/>
                <w:szCs w:val="24"/>
                <w:shd w:val="clear" w:color="auto" w:fill="FEFEFE"/>
              </w:rPr>
            </w:pPr>
            <w:r w:rsidRPr="00193E00">
              <w:rPr>
                <w:rFonts w:ascii="Times New Roman" w:eastAsia="Times New Roman" w:hAnsi="Times New Roman" w:cs="Times New Roman"/>
                <w:b/>
                <w:sz w:val="24"/>
                <w:szCs w:val="24"/>
                <w:u w:val="single"/>
                <w:shd w:val="clear" w:color="auto" w:fill="FEFEFE"/>
              </w:rPr>
              <w:t>Специфичн</w:t>
            </w:r>
            <w:r>
              <w:rPr>
                <w:rFonts w:ascii="Times New Roman" w:eastAsia="Times New Roman" w:hAnsi="Times New Roman" w:cs="Times New Roman"/>
                <w:b/>
                <w:sz w:val="24"/>
                <w:szCs w:val="24"/>
                <w:u w:val="single"/>
                <w:shd w:val="clear" w:color="auto" w:fill="FEFEFE"/>
              </w:rPr>
              <w:t>и</w:t>
            </w:r>
            <w:r w:rsidR="00193E00" w:rsidRPr="00193E00">
              <w:rPr>
                <w:rFonts w:ascii="Times New Roman" w:eastAsia="Times New Roman" w:hAnsi="Times New Roman" w:cs="Times New Roman"/>
                <w:b/>
                <w:sz w:val="24"/>
                <w:szCs w:val="24"/>
                <w:u w:val="single"/>
                <w:shd w:val="clear" w:color="auto" w:fill="FEFEFE"/>
              </w:rPr>
              <w:t xml:space="preserve"> цели:</w:t>
            </w:r>
            <w:r w:rsidR="00193E00" w:rsidRPr="00193E00">
              <w:rPr>
                <w:rFonts w:ascii="Times New Roman" w:eastAsia="Times New Roman" w:hAnsi="Times New Roman" w:cs="Times New Roman"/>
                <w:sz w:val="24"/>
                <w:szCs w:val="24"/>
                <w:shd w:val="clear" w:color="auto" w:fill="FEFEFE"/>
              </w:rPr>
              <w:t xml:space="preserve"> </w:t>
            </w:r>
            <w:r w:rsidR="00A81283" w:rsidRPr="00193E00">
              <w:rPr>
                <w:rFonts w:ascii="Times New Roman" w:eastAsia="Times New Roman" w:hAnsi="Times New Roman" w:cs="Times New Roman"/>
                <w:b/>
                <w:sz w:val="24"/>
                <w:szCs w:val="24"/>
                <w:shd w:val="clear" w:color="auto" w:fill="FEFEFE"/>
              </w:rPr>
              <w:t>2.</w:t>
            </w:r>
            <w:proofErr w:type="spellStart"/>
            <w:r w:rsidR="00A81283" w:rsidRPr="00193E00">
              <w:rPr>
                <w:rFonts w:ascii="Times New Roman" w:eastAsia="Times New Roman" w:hAnsi="Times New Roman" w:cs="Times New Roman"/>
                <w:b/>
                <w:sz w:val="24"/>
                <w:szCs w:val="24"/>
                <w:shd w:val="clear" w:color="auto" w:fill="FEFEFE"/>
              </w:rPr>
              <w:t>2</w:t>
            </w:r>
            <w:proofErr w:type="spellEnd"/>
            <w:r w:rsidR="00A81283" w:rsidRPr="00193E00">
              <w:rPr>
                <w:rFonts w:ascii="Times New Roman" w:eastAsia="Times New Roman" w:hAnsi="Times New Roman" w:cs="Times New Roman"/>
                <w:b/>
                <w:sz w:val="24"/>
                <w:szCs w:val="24"/>
                <w:shd w:val="clear" w:color="auto" w:fill="FEFEFE"/>
              </w:rPr>
              <w:t>.1.</w:t>
            </w:r>
            <w:r w:rsidR="00193E00" w:rsidRPr="00193E00">
              <w:rPr>
                <w:rFonts w:ascii="Times New Roman" w:eastAsia="Times New Roman" w:hAnsi="Times New Roman" w:cs="Times New Roman"/>
                <w:sz w:val="24"/>
                <w:szCs w:val="24"/>
                <w:shd w:val="clear" w:color="auto" w:fill="FEFEFE"/>
              </w:rPr>
              <w:t xml:space="preserve"> Подобряване на облика и качеството на живот в населените места на територията на „МИГ Средец“</w:t>
            </w:r>
            <w:r w:rsidR="00A81283" w:rsidRPr="00193E00">
              <w:rPr>
                <w:rFonts w:ascii="Times New Roman" w:eastAsia="Times New Roman" w:hAnsi="Times New Roman" w:cs="Times New Roman"/>
                <w:sz w:val="24"/>
                <w:szCs w:val="24"/>
                <w:shd w:val="clear" w:color="auto" w:fill="FEFEFE"/>
              </w:rPr>
              <w:t xml:space="preserve"> и </w:t>
            </w:r>
            <w:r w:rsidR="00A81283" w:rsidRPr="00193E00">
              <w:rPr>
                <w:rFonts w:ascii="Times New Roman" w:eastAsia="Times New Roman" w:hAnsi="Times New Roman" w:cs="Times New Roman"/>
                <w:b/>
                <w:sz w:val="24"/>
                <w:szCs w:val="24"/>
                <w:shd w:val="clear" w:color="auto" w:fill="FEFEFE"/>
              </w:rPr>
              <w:t>2.</w:t>
            </w:r>
            <w:proofErr w:type="spellStart"/>
            <w:r w:rsidR="00A81283" w:rsidRPr="00193E00">
              <w:rPr>
                <w:rFonts w:ascii="Times New Roman" w:eastAsia="Times New Roman" w:hAnsi="Times New Roman" w:cs="Times New Roman"/>
                <w:b/>
                <w:sz w:val="24"/>
                <w:szCs w:val="24"/>
                <w:shd w:val="clear" w:color="auto" w:fill="FEFEFE"/>
              </w:rPr>
              <w:t>2</w:t>
            </w:r>
            <w:proofErr w:type="spellEnd"/>
            <w:r w:rsidR="00A81283" w:rsidRPr="00193E00">
              <w:rPr>
                <w:rFonts w:ascii="Times New Roman" w:eastAsia="Times New Roman" w:hAnsi="Times New Roman" w:cs="Times New Roman"/>
                <w:b/>
                <w:sz w:val="24"/>
                <w:szCs w:val="24"/>
                <w:shd w:val="clear" w:color="auto" w:fill="FEFEFE"/>
              </w:rPr>
              <w:t>.4</w:t>
            </w:r>
            <w:r w:rsidR="00193E00" w:rsidRPr="00193E00">
              <w:rPr>
                <w:rFonts w:ascii="Times New Roman" w:eastAsia="Times New Roman" w:hAnsi="Times New Roman" w:cs="Times New Roman"/>
                <w:sz w:val="24"/>
                <w:szCs w:val="24"/>
                <w:shd w:val="clear" w:color="auto" w:fill="FEFEFE"/>
              </w:rPr>
              <w:t xml:space="preserve"> Опазване, възстановяване и поддържане на културно историческото и природно наследство на територията и използването му за развитието на региона.</w:t>
            </w:r>
          </w:p>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r w:rsidRPr="00F434A9">
              <w:rPr>
                <w:rFonts w:ascii="Times New Roman" w:hAnsi="Times New Roman" w:cs="Times New Roman"/>
                <w:b/>
                <w:bCs/>
                <w:sz w:val="24"/>
                <w:szCs w:val="24"/>
                <w:lang w:eastAsia="bg-BG"/>
              </w:rPr>
              <w:t>Очаквани резултати:</w:t>
            </w:r>
          </w:p>
          <w:p w:rsidR="004B7C7A" w:rsidRPr="001441A2" w:rsidRDefault="004B7C7A" w:rsidP="001441A2">
            <w:pPr>
              <w:jc w:val="both"/>
              <w:rPr>
                <w:rFonts w:ascii="Times New Roman" w:hAnsi="Times New Roman" w:cs="Times New Roman"/>
                <w:sz w:val="24"/>
                <w:szCs w:val="24"/>
              </w:rPr>
            </w:pPr>
            <w:r w:rsidRPr="001441A2">
              <w:rPr>
                <w:rFonts w:ascii="Times New Roman" w:hAnsi="Times New Roman" w:cs="Times New Roman"/>
                <w:sz w:val="24"/>
                <w:szCs w:val="24"/>
              </w:rPr>
              <w:t xml:space="preserve">Запазване на духовния и културен  живот на населението и опазване на </w:t>
            </w:r>
            <w:r w:rsidR="001441A2" w:rsidRPr="001441A2">
              <w:rPr>
                <w:rFonts w:ascii="Times New Roman" w:hAnsi="Times New Roman" w:cs="Times New Roman"/>
                <w:sz w:val="24"/>
                <w:szCs w:val="24"/>
              </w:rPr>
              <w:t>природното</w:t>
            </w:r>
            <w:r w:rsidRPr="001441A2">
              <w:rPr>
                <w:rFonts w:ascii="Times New Roman" w:hAnsi="Times New Roman" w:cs="Times New Roman"/>
                <w:sz w:val="24"/>
                <w:szCs w:val="24"/>
              </w:rPr>
              <w:t xml:space="preserve"> наследство, което е от важно значение за</w:t>
            </w:r>
            <w:r w:rsidR="001441A2" w:rsidRPr="001441A2">
              <w:rPr>
                <w:rFonts w:ascii="Times New Roman" w:hAnsi="Times New Roman" w:cs="Times New Roman"/>
                <w:sz w:val="24"/>
                <w:szCs w:val="24"/>
              </w:rPr>
              <w:t xml:space="preserve"> развитието на селските райони.</w:t>
            </w:r>
          </w:p>
          <w:p w:rsidR="004B7C7A" w:rsidRPr="001441A2" w:rsidRDefault="001441A2" w:rsidP="001441A2">
            <w:pPr>
              <w:pStyle w:val="a0"/>
              <w:spacing w:before="120" w:after="120" w:line="240" w:lineRule="auto"/>
              <w:ind w:left="0"/>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Чрез </w:t>
            </w:r>
            <w:proofErr w:type="spellStart"/>
            <w:r>
              <w:rPr>
                <w:rFonts w:ascii="Times New Roman" w:hAnsi="Times New Roman" w:cs="Times New Roman"/>
                <w:sz w:val="24"/>
                <w:szCs w:val="24"/>
                <w:lang w:eastAsia="bg-BG"/>
              </w:rPr>
              <w:t>подмярката</w:t>
            </w:r>
            <w:proofErr w:type="spellEnd"/>
            <w:r>
              <w:rPr>
                <w:rFonts w:ascii="Times New Roman" w:hAnsi="Times New Roman" w:cs="Times New Roman"/>
                <w:sz w:val="24"/>
                <w:szCs w:val="24"/>
                <w:lang w:eastAsia="bg-BG"/>
              </w:rPr>
              <w:t xml:space="preserve"> се </w:t>
            </w:r>
            <w:proofErr w:type="spellStart"/>
            <w:r>
              <w:rPr>
                <w:rFonts w:ascii="Times New Roman" w:hAnsi="Times New Roman" w:cs="Times New Roman"/>
                <w:sz w:val="24"/>
                <w:szCs w:val="24"/>
                <w:lang w:eastAsia="bg-BG"/>
              </w:rPr>
              <w:t>очакава</w:t>
            </w:r>
            <w:proofErr w:type="spellEnd"/>
            <w:r>
              <w:rPr>
                <w:rFonts w:ascii="Times New Roman" w:hAnsi="Times New Roman" w:cs="Times New Roman"/>
                <w:sz w:val="24"/>
                <w:szCs w:val="24"/>
                <w:lang w:eastAsia="bg-BG"/>
              </w:rPr>
              <w:t xml:space="preserve"> да </w:t>
            </w:r>
            <w:r w:rsidR="00ED28ED" w:rsidRPr="001441A2">
              <w:rPr>
                <w:rFonts w:ascii="Times New Roman" w:hAnsi="Times New Roman" w:cs="Times New Roman"/>
                <w:sz w:val="24"/>
                <w:szCs w:val="24"/>
                <w:lang w:eastAsia="bg-BG"/>
              </w:rPr>
              <w:t xml:space="preserve">бъдат  подпомогнати   </w:t>
            </w:r>
            <w:r w:rsidR="004B7C7A" w:rsidRPr="001441A2">
              <w:rPr>
                <w:rFonts w:ascii="Times New Roman" w:hAnsi="Times New Roman" w:cs="Times New Roman"/>
                <w:sz w:val="24"/>
                <w:szCs w:val="24"/>
                <w:lang w:eastAsia="bg-BG"/>
              </w:rPr>
              <w:t xml:space="preserve">шест </w:t>
            </w:r>
            <w:r w:rsidR="00ED28ED" w:rsidRPr="001441A2">
              <w:rPr>
                <w:rFonts w:ascii="Times New Roman" w:hAnsi="Times New Roman" w:cs="Times New Roman"/>
                <w:sz w:val="24"/>
                <w:szCs w:val="24"/>
                <w:lang w:eastAsia="bg-BG"/>
              </w:rPr>
              <w:t>проекта</w:t>
            </w:r>
            <w:r w:rsidRPr="001441A2">
              <w:rPr>
                <w:rFonts w:ascii="Times New Roman" w:hAnsi="Times New Roman" w:cs="Times New Roman"/>
                <w:sz w:val="24"/>
                <w:szCs w:val="24"/>
                <w:lang w:eastAsia="bg-BG"/>
              </w:rPr>
              <w:t xml:space="preserve">, които да обхванат приблизително 20% от населението </w:t>
            </w:r>
            <w:r w:rsidR="00ED28ED" w:rsidRPr="001441A2">
              <w:rPr>
                <w:rFonts w:ascii="Times New Roman" w:hAnsi="Times New Roman" w:cs="Times New Roman"/>
                <w:sz w:val="24"/>
                <w:szCs w:val="24"/>
                <w:lang w:eastAsia="bg-BG"/>
              </w:rPr>
              <w:t xml:space="preserve"> </w:t>
            </w:r>
          </w:p>
          <w:p w:rsidR="00ED28ED" w:rsidRPr="00F434A9" w:rsidRDefault="00ED28ED" w:rsidP="00A17A1E">
            <w:pPr>
              <w:pStyle w:val="a0"/>
              <w:spacing w:before="120" w:after="120" w:line="240" w:lineRule="auto"/>
              <w:ind w:left="0"/>
              <w:jc w:val="both"/>
              <w:rPr>
                <w:rFonts w:ascii="Times New Roman" w:hAnsi="Times New Roman" w:cs="Times New Roman"/>
                <w:b/>
                <w:bCs/>
                <w:sz w:val="24"/>
                <w:szCs w:val="24"/>
                <w:lang w:eastAsia="bg-BG"/>
              </w:rPr>
            </w:pPr>
            <w:proofErr w:type="spellStart"/>
            <w:r w:rsidRPr="00F434A9">
              <w:rPr>
                <w:rFonts w:ascii="Times New Roman" w:hAnsi="Times New Roman" w:cs="Times New Roman"/>
                <w:b/>
                <w:bCs/>
                <w:sz w:val="24"/>
                <w:szCs w:val="24"/>
                <w:lang w:eastAsia="bg-BG"/>
              </w:rPr>
              <w:t>Демаркация</w:t>
            </w:r>
            <w:proofErr w:type="spellEnd"/>
            <w:r w:rsidRPr="00F434A9">
              <w:rPr>
                <w:rFonts w:ascii="Times New Roman" w:hAnsi="Times New Roman" w:cs="Times New Roman"/>
                <w:b/>
                <w:bCs/>
                <w:sz w:val="24"/>
                <w:szCs w:val="24"/>
                <w:lang w:eastAsia="bg-BG"/>
              </w:rPr>
              <w:t>:</w:t>
            </w:r>
          </w:p>
          <w:p w:rsidR="00ED28ED" w:rsidRPr="00F434A9" w:rsidRDefault="00ED28ED" w:rsidP="00A17A1E">
            <w:pPr>
              <w:pStyle w:val="a0"/>
              <w:spacing w:before="120" w:after="120" w:line="240" w:lineRule="auto"/>
              <w:ind w:left="0"/>
              <w:jc w:val="both"/>
              <w:rPr>
                <w:rFonts w:ascii="Times New Roman" w:hAnsi="Times New Roman" w:cs="Times New Roman"/>
                <w:sz w:val="24"/>
                <w:szCs w:val="24"/>
                <w:lang w:eastAsia="bg-BG"/>
              </w:rPr>
            </w:pPr>
            <w:r w:rsidRPr="00F434A9">
              <w:rPr>
                <w:rFonts w:ascii="Times New Roman" w:hAnsi="Times New Roman" w:cs="Times New Roman"/>
                <w:sz w:val="24"/>
                <w:szCs w:val="24"/>
                <w:lang w:eastAsia="bg-BG"/>
              </w:rPr>
              <w:t>Финансовата помощ не се предоставя за финансиране на разходи, които вече са финансирани със средства от Европейските структурни и инвестиционни фондове или чрез  други инструменти на Европейския съюз в съответствие с чл. 65, параграф11 от Регламент (ЕС) № 1303/2013 г., както и с други  публични средства, различни от тези на бенефициента за дейностите по чл.4 за същия обект/и.</w:t>
            </w:r>
          </w:p>
        </w:tc>
      </w:tr>
    </w:tbl>
    <w:p w:rsidR="00ED28ED" w:rsidRDefault="00ED28ED" w:rsidP="007570DC">
      <w:pPr>
        <w:pStyle w:val="1"/>
        <w:rPr>
          <w:lang w:val="en-US"/>
        </w:rPr>
      </w:pPr>
      <w:bookmarkStart w:id="7" w:name="_Toc445385568"/>
      <w:r w:rsidRPr="000A211E">
        <w:lastRenderedPageBreak/>
        <w:t>7. Индикатори:</w:t>
      </w:r>
      <w:bookmarkEnd w:id="7"/>
    </w:p>
    <w:tbl>
      <w:tblPr>
        <w:tblW w:w="0" w:type="auto"/>
        <w:tblInd w:w="-106" w:type="dxa"/>
        <w:tblLook w:val="00A0" w:firstRow="1" w:lastRow="0" w:firstColumn="1" w:lastColumn="0" w:noHBand="0" w:noVBand="0"/>
      </w:tblPr>
      <w:tblGrid>
        <w:gridCol w:w="9678"/>
      </w:tblGrid>
      <w:tr w:rsidR="00ED28ED" w:rsidRPr="00B62CD9">
        <w:tc>
          <w:tcPr>
            <w:tcW w:w="9496" w:type="dxa"/>
          </w:tcPr>
          <w:tbl>
            <w:tblPr>
              <w:tblW w:w="9727" w:type="dxa"/>
              <w:tblInd w:w="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9434"/>
            </w:tblGrid>
            <w:tr w:rsidR="00ED28ED" w:rsidRPr="00B62CD9" w:rsidTr="00D12F88">
              <w:trPr>
                <w:trHeight w:val="1479"/>
              </w:trPr>
              <w:tc>
                <w:tcPr>
                  <w:tcW w:w="9727" w:type="dxa"/>
                  <w:tcBorders>
                    <w:top w:val="single" w:sz="8" w:space="0" w:color="auto"/>
                    <w:left w:val="single" w:sz="8" w:space="0" w:color="auto"/>
                    <w:bottom w:val="single" w:sz="8" w:space="0" w:color="auto"/>
                    <w:right w:val="single" w:sz="8" w:space="0" w:color="auto"/>
                  </w:tcBorders>
                </w:tcPr>
                <w:p w:rsidR="00ED28ED" w:rsidRPr="004B2B14" w:rsidRDefault="00ED28ED" w:rsidP="00502239">
                  <w:pPr>
                    <w:rPr>
                      <w:rFonts w:ascii="Times New Roman" w:hAnsi="Times New Roman" w:cs="Times New Roman"/>
                    </w:rPr>
                  </w:pPr>
                </w:p>
                <w:tbl>
                  <w:tblPr>
                    <w:tblW w:w="11538" w:type="dxa"/>
                    <w:tblInd w:w="8" w:type="dxa"/>
                    <w:tblCellMar>
                      <w:left w:w="57" w:type="dxa"/>
                      <w:right w:w="57" w:type="dxa"/>
                    </w:tblCellMar>
                    <w:tblLook w:val="0000" w:firstRow="0" w:lastRow="0" w:firstColumn="0" w:lastColumn="0" w:noHBand="0" w:noVBand="0"/>
                  </w:tblPr>
                  <w:tblGrid>
                    <w:gridCol w:w="4592"/>
                    <w:gridCol w:w="1791"/>
                    <w:gridCol w:w="1982"/>
                    <w:gridCol w:w="3173"/>
                  </w:tblGrid>
                  <w:tr w:rsidR="00343EC2" w:rsidRPr="004B2B14" w:rsidTr="0072716C">
                    <w:trPr>
                      <w:trHeight w:val="275"/>
                    </w:trPr>
                    <w:tc>
                      <w:tcPr>
                        <w:tcW w:w="1990" w:type="pct"/>
                        <w:tcBorders>
                          <w:top w:val="single" w:sz="8" w:space="0" w:color="auto"/>
                          <w:left w:val="single" w:sz="8" w:space="0" w:color="auto"/>
                          <w:bottom w:val="single" w:sz="8" w:space="0" w:color="auto"/>
                          <w:right w:val="single" w:sz="8" w:space="0" w:color="auto"/>
                        </w:tcBorders>
                        <w:shd w:val="clear" w:color="auto" w:fill="D9D9D9"/>
                        <w:tcMar>
                          <w:top w:w="57" w:type="dxa"/>
                          <w:bottom w:w="57" w:type="dxa"/>
                        </w:tcMar>
                        <w:vAlign w:val="center"/>
                      </w:tcPr>
                      <w:p w:rsidR="00343EC2" w:rsidRPr="00343EC2" w:rsidRDefault="00343EC2" w:rsidP="00343EC2">
                        <w:pPr>
                          <w:rPr>
                            <w:rFonts w:ascii="Times New Roman" w:eastAsia="Times New Roman" w:hAnsi="Times New Roman" w:cs="Times New Roman"/>
                            <w:b/>
                            <w:bCs/>
                            <w:sz w:val="24"/>
                            <w:szCs w:val="24"/>
                            <w:highlight w:val="white"/>
                            <w:shd w:val="clear" w:color="auto" w:fill="FEFEFE"/>
                          </w:rPr>
                        </w:pPr>
                        <w:r w:rsidRPr="0072716C">
                          <w:rPr>
                            <w:rFonts w:ascii="Times New Roman" w:eastAsia="Times New Roman" w:hAnsi="Times New Roman" w:cs="Times New Roman"/>
                            <w:b/>
                            <w:bCs/>
                            <w:sz w:val="24"/>
                            <w:szCs w:val="24"/>
                            <w:shd w:val="clear" w:color="auto" w:fill="D9D9D9"/>
                          </w:rPr>
                          <w:t>Индикатор</w:t>
                        </w:r>
                        <w:r w:rsidRPr="00343EC2">
                          <w:rPr>
                            <w:rFonts w:ascii="Times New Roman" w:eastAsia="Times New Roman" w:hAnsi="Times New Roman" w:cs="Times New Roman"/>
                            <w:b/>
                            <w:bCs/>
                            <w:sz w:val="24"/>
                            <w:szCs w:val="24"/>
                            <w:highlight w:val="white"/>
                            <w:shd w:val="clear" w:color="auto" w:fill="FEFEFE"/>
                            <w:lang w:val="en-US"/>
                          </w:rPr>
                          <w:t xml:space="preserve"> </w:t>
                        </w:r>
                      </w:p>
                    </w:tc>
                    <w:tc>
                      <w:tcPr>
                        <w:tcW w:w="776" w:type="pct"/>
                        <w:tcBorders>
                          <w:top w:val="single" w:sz="8" w:space="0" w:color="auto"/>
                          <w:left w:val="single" w:sz="8" w:space="0" w:color="auto"/>
                          <w:bottom w:val="single" w:sz="8" w:space="0" w:color="auto"/>
                          <w:right w:val="single" w:sz="8" w:space="0" w:color="auto"/>
                        </w:tcBorders>
                        <w:shd w:val="clear" w:color="auto" w:fill="D9D9D9"/>
                      </w:tcPr>
                      <w:p w:rsidR="00343EC2" w:rsidRPr="00343EC2" w:rsidRDefault="00343EC2" w:rsidP="00540E9F">
                        <w:pPr>
                          <w:rPr>
                            <w:rFonts w:ascii="Times New Roman" w:eastAsia="Times New Roman" w:hAnsi="Times New Roman" w:cs="Times New Roman"/>
                            <w:b/>
                            <w:bCs/>
                            <w:sz w:val="24"/>
                            <w:szCs w:val="24"/>
                            <w:shd w:val="clear" w:color="auto" w:fill="FEFEFE"/>
                          </w:rPr>
                        </w:pPr>
                        <w:r w:rsidRPr="0072716C">
                          <w:rPr>
                            <w:rFonts w:ascii="Times New Roman" w:eastAsia="Times New Roman" w:hAnsi="Times New Roman" w:cs="Times New Roman"/>
                            <w:b/>
                            <w:bCs/>
                            <w:sz w:val="24"/>
                            <w:szCs w:val="24"/>
                            <w:shd w:val="clear" w:color="auto" w:fill="D9D9D9"/>
                          </w:rPr>
                          <w:t>Мерна единица</w:t>
                        </w:r>
                      </w:p>
                    </w:tc>
                    <w:tc>
                      <w:tcPr>
                        <w:tcW w:w="859" w:type="pct"/>
                        <w:tcBorders>
                          <w:top w:val="single" w:sz="8" w:space="0" w:color="auto"/>
                          <w:left w:val="single" w:sz="8" w:space="0" w:color="auto"/>
                          <w:bottom w:val="single" w:sz="8" w:space="0" w:color="auto"/>
                          <w:right w:val="single" w:sz="8" w:space="0" w:color="auto"/>
                        </w:tcBorders>
                        <w:shd w:val="clear" w:color="auto" w:fill="D9D9D9"/>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shd w:val="clear" w:color="auto" w:fill="FEFEFE"/>
                          </w:rPr>
                        </w:pPr>
                        <w:r w:rsidRPr="0072716C">
                          <w:rPr>
                            <w:rFonts w:ascii="Times New Roman" w:eastAsia="Times New Roman" w:hAnsi="Times New Roman" w:cs="Times New Roman"/>
                            <w:b/>
                            <w:bCs/>
                            <w:sz w:val="24"/>
                            <w:szCs w:val="24"/>
                            <w:shd w:val="clear" w:color="auto" w:fill="D9D9D9"/>
                          </w:rPr>
                          <w:t>Цел до края/стойност</w:t>
                        </w:r>
                      </w:p>
                    </w:tc>
                    <w:tc>
                      <w:tcPr>
                        <w:tcW w:w="1375" w:type="pct"/>
                        <w:vAlign w:val="center"/>
                      </w:tcPr>
                      <w:p w:rsidR="00343EC2" w:rsidRPr="00B445CD" w:rsidRDefault="00343EC2" w:rsidP="00540E9F">
                        <w:pPr>
                          <w:spacing w:line="276" w:lineRule="auto"/>
                          <w:rPr>
                            <w:rFonts w:eastAsia="Times New Roman"/>
                            <w:b/>
                            <w:bCs/>
                            <w:sz w:val="24"/>
                            <w:szCs w:val="24"/>
                            <w:highlight w:val="white"/>
                            <w:shd w:val="clear" w:color="auto" w:fill="FEFEFE"/>
                          </w:rPr>
                        </w:pPr>
                      </w:p>
                    </w:tc>
                  </w:tr>
                  <w:tr w:rsidR="00343EC2" w:rsidRPr="004B2B14" w:rsidTr="00343EC2">
                    <w:trPr>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Общ обем на инвестициите</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лева</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62 000</w:t>
                        </w:r>
                      </w:p>
                    </w:tc>
                    <w:tc>
                      <w:tcPr>
                        <w:tcW w:w="1375" w:type="pct"/>
                        <w:vAlign w:val="center"/>
                      </w:tcPr>
                      <w:p w:rsidR="00343EC2" w:rsidRPr="00100FCC" w:rsidRDefault="00343EC2" w:rsidP="00540E9F">
                        <w:pPr>
                          <w:spacing w:line="276" w:lineRule="auto"/>
                          <w:rPr>
                            <w:rFonts w:eastAsia="Times New Roman"/>
                            <w:sz w:val="24"/>
                            <w:szCs w:val="24"/>
                            <w:highlight w:val="white"/>
                            <w:shd w:val="clear" w:color="auto" w:fill="FEFEFE"/>
                          </w:rPr>
                        </w:pPr>
                      </w:p>
                    </w:tc>
                  </w:tr>
                  <w:tr w:rsidR="00343EC2" w:rsidRPr="004B2B14" w:rsidTr="00343EC2">
                    <w:trPr>
                      <w:gridAfter w:val="1"/>
                      <w:wAfter w:w="1375" w:type="pct"/>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Проекти финансирани по мярката</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брой</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6</w:t>
                        </w:r>
                      </w:p>
                    </w:tc>
                  </w:tr>
                  <w:tr w:rsidR="00343EC2" w:rsidRPr="004B2B14" w:rsidTr="00343EC2">
                    <w:trPr>
                      <w:gridAfter w:val="1"/>
                      <w:wAfter w:w="1375" w:type="pct"/>
                      <w:trHeight w:val="275"/>
                    </w:trPr>
                    <w:tc>
                      <w:tcPr>
                        <w:tcW w:w="1990"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spacing w:line="276" w:lineRule="auto"/>
                          <w:rPr>
                            <w:rFonts w:ascii="Times New Roman" w:eastAsia="Times New Roman" w:hAnsi="Times New Roman" w:cs="Times New Roman"/>
                            <w:sz w:val="24"/>
                            <w:szCs w:val="24"/>
                            <w:shd w:val="clear" w:color="auto" w:fill="FEFEFE"/>
                          </w:rPr>
                        </w:pPr>
                        <w:r w:rsidRPr="00343EC2">
                          <w:rPr>
                            <w:rFonts w:ascii="Times New Roman" w:eastAsia="Times New Roman" w:hAnsi="Times New Roman" w:cs="Times New Roman"/>
                            <w:sz w:val="24"/>
                            <w:szCs w:val="24"/>
                            <w:shd w:val="clear" w:color="auto" w:fill="FEFEFE"/>
                          </w:rPr>
                          <w:t>Дял от населението обхванато от проектните дейности</w:t>
                        </w:r>
                      </w:p>
                    </w:tc>
                    <w:tc>
                      <w:tcPr>
                        <w:tcW w:w="776" w:type="pct"/>
                        <w:tcBorders>
                          <w:top w:val="single" w:sz="8" w:space="0" w:color="auto"/>
                          <w:left w:val="single" w:sz="8" w:space="0" w:color="auto"/>
                          <w:bottom w:val="single" w:sz="8" w:space="0" w:color="auto"/>
                          <w:right w:val="single" w:sz="8" w:space="0" w:color="auto"/>
                        </w:tcBorders>
                        <w:shd w:val="clear" w:color="auto" w:fill="FFFFFF"/>
                        <w:vAlign w:val="center"/>
                      </w:tcPr>
                      <w:p w:rsidR="00343EC2" w:rsidRPr="00343EC2" w:rsidRDefault="00343EC2" w:rsidP="00540E9F">
                        <w:pPr>
                          <w:jc w:val="cente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w:t>
                        </w:r>
                      </w:p>
                    </w:tc>
                    <w:tc>
                      <w:tcPr>
                        <w:tcW w:w="859" w:type="pct"/>
                        <w:tcBorders>
                          <w:top w:val="single" w:sz="8" w:space="0" w:color="auto"/>
                          <w:left w:val="single" w:sz="8" w:space="0" w:color="auto"/>
                          <w:bottom w:val="single" w:sz="8" w:space="0" w:color="auto"/>
                          <w:right w:val="single" w:sz="8" w:space="0" w:color="auto"/>
                        </w:tcBorders>
                        <w:shd w:val="clear" w:color="auto" w:fill="FFFFFF"/>
                        <w:tcMar>
                          <w:top w:w="57" w:type="dxa"/>
                          <w:bottom w:w="57" w:type="dxa"/>
                        </w:tcMar>
                        <w:vAlign w:val="center"/>
                      </w:tcPr>
                      <w:p w:rsidR="00343EC2" w:rsidRPr="00343EC2" w:rsidRDefault="00343EC2" w:rsidP="00540E9F">
                        <w:pPr>
                          <w:rPr>
                            <w:rFonts w:ascii="Times New Roman" w:eastAsia="Times New Roman" w:hAnsi="Times New Roman" w:cs="Times New Roman"/>
                            <w:b/>
                            <w:bCs/>
                            <w:sz w:val="24"/>
                            <w:szCs w:val="24"/>
                            <w:highlight w:val="white"/>
                            <w:shd w:val="clear" w:color="auto" w:fill="FEFEFE"/>
                          </w:rPr>
                        </w:pPr>
                        <w:r w:rsidRPr="00343EC2">
                          <w:rPr>
                            <w:rFonts w:ascii="Times New Roman" w:eastAsia="Times New Roman" w:hAnsi="Times New Roman" w:cs="Times New Roman"/>
                            <w:b/>
                            <w:bCs/>
                            <w:sz w:val="24"/>
                            <w:szCs w:val="24"/>
                            <w:highlight w:val="white"/>
                            <w:shd w:val="clear" w:color="auto" w:fill="FEFEFE"/>
                          </w:rPr>
                          <w:t>20%</w:t>
                        </w:r>
                      </w:p>
                    </w:tc>
                  </w:tr>
                </w:tbl>
                <w:p w:rsidR="00ED28ED" w:rsidRPr="005A67B1" w:rsidRDefault="00ED28ED" w:rsidP="00502239">
                  <w:pPr>
                    <w:rPr>
                      <w:rFonts w:ascii="Times New Roman" w:hAnsi="Times New Roman" w:cs="Times New Roman"/>
                      <w:lang w:val="en-US"/>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0A0" w:firstRow="1" w:lastRow="0" w:firstColumn="1" w:lastColumn="0" w:noHBand="0" w:noVBand="0"/>
                  </w:tblPr>
                  <w:tblGrid>
                    <w:gridCol w:w="9082"/>
                  </w:tblGrid>
                  <w:tr w:rsidR="00ED28ED" w:rsidTr="00EE6710">
                    <w:tc>
                      <w:tcPr>
                        <w:tcW w:w="9082" w:type="dxa"/>
                        <w:shd w:val="clear" w:color="auto" w:fill="BFBFBF"/>
                      </w:tcPr>
                      <w:p w:rsidR="00ED28ED" w:rsidRPr="0031331F" w:rsidRDefault="00ED28ED" w:rsidP="008F2237">
                        <w:pPr>
                          <w:rPr>
                            <w:rFonts w:ascii="Times New Roman" w:hAnsi="Times New Roman" w:cs="Times New Roman"/>
                            <w:b/>
                            <w:bCs/>
                            <w:i/>
                            <w:iCs/>
                          </w:rPr>
                        </w:pPr>
                        <w:r w:rsidRPr="0031331F">
                          <w:rPr>
                            <w:rFonts w:ascii="Times New Roman" w:hAnsi="Times New Roman" w:cs="Times New Roman"/>
                            <w:b/>
                            <w:bCs/>
                            <w:i/>
                            <w:iCs/>
                          </w:rPr>
                          <w:t>Важно!!!</w:t>
                        </w:r>
                      </w:p>
                      <w:p w:rsidR="00ED28ED" w:rsidRDefault="00ED28ED" w:rsidP="00B04DBC">
                        <w:pPr>
                          <w:rPr>
                            <w:rFonts w:ascii="Times New Roman" w:hAnsi="Times New Roman" w:cs="Times New Roman"/>
                            <w:sz w:val="24"/>
                            <w:szCs w:val="24"/>
                            <w:u w:val="single"/>
                            <w:lang w:val="en-US"/>
                          </w:rPr>
                        </w:pPr>
                        <w:r w:rsidRPr="0031331F">
                          <w:rPr>
                            <w:rFonts w:ascii="Times New Roman" w:hAnsi="Times New Roman" w:cs="Times New Roman"/>
                          </w:rPr>
                          <w:lastRenderedPageBreak/>
                          <w:t>Във формуляра за кандидатстване, т. 8,  всеки кандидат трябва да включи следни</w:t>
                        </w:r>
                        <w:r w:rsidR="00B04DBC">
                          <w:rPr>
                            <w:rFonts w:ascii="Times New Roman" w:hAnsi="Times New Roman" w:cs="Times New Roman"/>
                          </w:rPr>
                          <w:t xml:space="preserve">я </w:t>
                        </w:r>
                        <w:r w:rsidRPr="0031331F">
                          <w:rPr>
                            <w:rFonts w:ascii="Times New Roman" w:hAnsi="Times New Roman" w:cs="Times New Roman"/>
                          </w:rPr>
                          <w:t xml:space="preserve">индикатор </w:t>
                        </w:r>
                        <w:r w:rsidR="00B04DBC">
                          <w:rPr>
                            <w:rFonts w:ascii="Times New Roman" w:hAnsi="Times New Roman" w:cs="Times New Roman"/>
                          </w:rPr>
                          <w:t xml:space="preserve"> </w:t>
                        </w:r>
                        <w:r w:rsidRPr="00B04DBC">
                          <w:rPr>
                            <w:rFonts w:ascii="Times New Roman" w:hAnsi="Times New Roman" w:cs="Times New Roman"/>
                            <w:b/>
                            <w:i/>
                          </w:rPr>
                          <w:t>за резултат</w:t>
                        </w:r>
                        <w:r w:rsidR="00B04DBC" w:rsidRPr="00B04DBC">
                          <w:rPr>
                            <w:rFonts w:ascii="Times New Roman" w:hAnsi="Times New Roman" w:cs="Times New Roman"/>
                            <w:b/>
                            <w:i/>
                            <w:sz w:val="24"/>
                            <w:szCs w:val="24"/>
                          </w:rPr>
                          <w:t xml:space="preserve"> в %</w:t>
                        </w:r>
                        <w:r w:rsidRPr="00B04DBC">
                          <w:rPr>
                            <w:rFonts w:ascii="Times New Roman" w:hAnsi="Times New Roman" w:cs="Times New Roman"/>
                            <w:b/>
                            <w:i/>
                          </w:rPr>
                          <w:t>:</w:t>
                        </w:r>
                        <w:r w:rsidR="00B04DBC" w:rsidRPr="00B04DBC">
                          <w:rPr>
                            <w:rFonts w:ascii="Times New Roman" w:hAnsi="Times New Roman" w:cs="Times New Roman"/>
                            <w:b/>
                            <w:i/>
                          </w:rPr>
                          <w:t xml:space="preserve"> </w:t>
                        </w:r>
                        <w:r w:rsidR="00B04DBC" w:rsidRPr="00B04DBC">
                          <w:rPr>
                            <w:rFonts w:ascii="Times New Roman" w:eastAsia="Times New Roman" w:hAnsi="Times New Roman" w:cs="Times New Roman"/>
                            <w:sz w:val="24"/>
                            <w:szCs w:val="24"/>
                            <w:u w:val="single"/>
                          </w:rPr>
                          <w:t>Дял от населението обхванато от проектните дейности</w:t>
                        </w:r>
                        <w:r w:rsidR="00B04DBC" w:rsidRPr="00B04DBC">
                          <w:rPr>
                            <w:rFonts w:ascii="Times New Roman" w:hAnsi="Times New Roman" w:cs="Times New Roman"/>
                            <w:sz w:val="24"/>
                            <w:szCs w:val="24"/>
                            <w:u w:val="single"/>
                          </w:rPr>
                          <w:t>.</w:t>
                        </w:r>
                      </w:p>
                      <w:p w:rsidR="001B382B" w:rsidRPr="007F17F9" w:rsidRDefault="001B382B" w:rsidP="008068B5">
                        <w:pPr>
                          <w:jc w:val="both"/>
                          <w:rPr>
                            <w:rFonts w:ascii="Times New Roman" w:hAnsi="Times New Roman" w:cs="Times New Roman"/>
                            <w:b/>
                            <w:i/>
                            <w:sz w:val="24"/>
                            <w:szCs w:val="24"/>
                          </w:rPr>
                        </w:pPr>
                        <w:r w:rsidRPr="001B382B">
                          <w:rPr>
                            <w:rFonts w:ascii="Times New Roman" w:hAnsi="Times New Roman" w:cs="Times New Roman"/>
                            <w:b/>
                            <w:i/>
                            <w:sz w:val="24"/>
                            <w:szCs w:val="24"/>
                          </w:rPr>
                          <w:t>Важно!!!</w:t>
                        </w:r>
                        <w:r w:rsidR="0067473A">
                          <w:rPr>
                            <w:rFonts w:ascii="Times New Roman" w:hAnsi="Times New Roman" w:cs="Times New Roman"/>
                            <w:b/>
                            <w:i/>
                            <w:sz w:val="24"/>
                            <w:szCs w:val="24"/>
                          </w:rPr>
                          <w:t xml:space="preserve"> Изчислението на индикатора е</w:t>
                        </w:r>
                        <w:r>
                          <w:rPr>
                            <w:rFonts w:ascii="Times New Roman" w:hAnsi="Times New Roman" w:cs="Times New Roman"/>
                            <w:b/>
                            <w:i/>
                            <w:sz w:val="24"/>
                            <w:szCs w:val="24"/>
                          </w:rPr>
                          <w:t>:</w:t>
                        </w:r>
                        <w:r w:rsidR="007F17F9">
                          <w:rPr>
                            <w:rFonts w:ascii="Times New Roman" w:hAnsi="Times New Roman" w:cs="Times New Roman"/>
                            <w:b/>
                            <w:i/>
                            <w:sz w:val="24"/>
                            <w:szCs w:val="24"/>
                          </w:rPr>
                          <w:t xml:space="preserve"> Населението на населеното място обхванато от проекта </w:t>
                        </w:r>
                        <w:r w:rsidR="007F17F9" w:rsidRPr="007F17F9">
                          <w:rPr>
                            <w:rFonts w:ascii="Times New Roman" w:hAnsi="Times New Roman" w:cs="Times New Roman"/>
                            <w:b/>
                            <w:i/>
                            <w:sz w:val="24"/>
                            <w:szCs w:val="24"/>
                            <w:u w:val="single"/>
                          </w:rPr>
                          <w:t>отнесено</w:t>
                        </w:r>
                        <w:r w:rsidR="007F17F9" w:rsidRPr="007F17F9">
                          <w:rPr>
                            <w:rFonts w:ascii="Times New Roman" w:hAnsi="Times New Roman" w:cs="Times New Roman"/>
                            <w:b/>
                            <w:i/>
                            <w:sz w:val="24"/>
                            <w:szCs w:val="24"/>
                          </w:rPr>
                          <w:t xml:space="preserve"> </w:t>
                        </w:r>
                        <w:r w:rsidR="007F17F9">
                          <w:rPr>
                            <w:rFonts w:ascii="Times New Roman" w:hAnsi="Times New Roman" w:cs="Times New Roman"/>
                            <w:b/>
                            <w:i/>
                            <w:sz w:val="24"/>
                            <w:szCs w:val="24"/>
                          </w:rPr>
                          <w:t>към общия брой население от територията на „МИГ Средец</w:t>
                        </w:r>
                        <w:r w:rsidR="007F17F9" w:rsidRPr="007F17F9">
                          <w:rPr>
                            <w:rFonts w:ascii="Times New Roman" w:hAnsi="Times New Roman" w:cs="Times New Roman"/>
                            <w:b/>
                            <w:i/>
                            <w:sz w:val="24"/>
                            <w:szCs w:val="24"/>
                          </w:rPr>
                          <w:t xml:space="preserve">“ </w:t>
                        </w:r>
                        <w:r w:rsidR="007F17F9" w:rsidRPr="007F17F9">
                          <w:rPr>
                            <w:rFonts w:ascii="Times New Roman" w:hAnsi="Times New Roman" w:cs="Times New Roman"/>
                            <w:i/>
                            <w:sz w:val="24"/>
                            <w:szCs w:val="24"/>
                          </w:rPr>
                          <w:t>(съгласно данни на ГРАО</w:t>
                        </w:r>
                        <w:r w:rsidR="007F17F9" w:rsidRPr="007F17F9">
                          <w:rPr>
                            <w:rFonts w:ascii="Times New Roman" w:hAnsi="Times New Roman" w:cs="Times New Roman"/>
                            <w:sz w:val="24"/>
                            <w:szCs w:val="24"/>
                          </w:rPr>
                          <w:t>)</w:t>
                        </w:r>
                        <w:r w:rsidR="007F17F9">
                          <w:rPr>
                            <w:rFonts w:ascii="Times New Roman" w:hAnsi="Times New Roman" w:cs="Times New Roman"/>
                            <w:b/>
                            <w:i/>
                            <w:sz w:val="24"/>
                            <w:szCs w:val="24"/>
                          </w:rPr>
                          <w:t>.</w:t>
                        </w:r>
                      </w:p>
                    </w:tc>
                  </w:tr>
                </w:tbl>
                <w:p w:rsidR="00ED28ED" w:rsidRPr="00CA4621" w:rsidRDefault="00ED28ED" w:rsidP="00502239">
                  <w:pPr>
                    <w:rPr>
                      <w:lang w:val="en-US"/>
                    </w:rPr>
                  </w:pPr>
                </w:p>
              </w:tc>
            </w:tr>
          </w:tbl>
          <w:p w:rsidR="00ED28ED" w:rsidRPr="0031331F" w:rsidRDefault="00ED28ED" w:rsidP="00A00FFD">
            <w:pPr>
              <w:rPr>
                <w:rFonts w:ascii="Times New Roman" w:hAnsi="Times New Roman" w:cs="Times New Roman"/>
              </w:rPr>
            </w:pPr>
          </w:p>
        </w:tc>
      </w:tr>
    </w:tbl>
    <w:p w:rsidR="00ED28ED" w:rsidRDefault="00ED28ED" w:rsidP="007570DC">
      <w:pPr>
        <w:pStyle w:val="1"/>
      </w:pPr>
      <w:bookmarkStart w:id="8" w:name="_Toc445385573"/>
      <w:r w:rsidRPr="007937EB">
        <w:lastRenderedPageBreak/>
        <w:t>8. Общ размер на безвъзмездната финансова помощ по</w:t>
      </w:r>
      <w:r>
        <w:t xml:space="preserve"> </w:t>
      </w:r>
      <w:proofErr w:type="spellStart"/>
      <w:r>
        <w:t>подмярката</w:t>
      </w:r>
      <w:proofErr w:type="spellEnd"/>
      <w:r w:rsidRPr="007937EB">
        <w:t>:</w:t>
      </w:r>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8"/>
      </w:tblGrid>
      <w:tr w:rsidR="00CF2EB4" w:rsidTr="000576F6">
        <w:tc>
          <w:tcPr>
            <w:tcW w:w="9388" w:type="dxa"/>
            <w:shd w:val="clear" w:color="auto" w:fill="auto"/>
          </w:tcPr>
          <w:p w:rsidR="00CF2EB4" w:rsidRPr="000576F6" w:rsidRDefault="00CF2EB4" w:rsidP="000576F6">
            <w:pPr>
              <w:spacing w:after="0" w:line="320" w:lineRule="atLeast"/>
              <w:jc w:val="both"/>
              <w:rPr>
                <w:rFonts w:ascii="Times New Roman" w:eastAsia="Times New Roman" w:hAnsi="Times New Roman" w:cs="Times New Roman"/>
                <w:b/>
                <w:bCs/>
                <w:i/>
                <w:sz w:val="24"/>
                <w:szCs w:val="24"/>
                <w:lang w:eastAsia="bg-BG"/>
              </w:rPr>
            </w:pPr>
            <w:r w:rsidRPr="000576F6">
              <w:rPr>
                <w:rFonts w:ascii="Times New Roman" w:eastAsia="Times New Roman" w:hAnsi="Times New Roman" w:cs="Times New Roman"/>
                <w:sz w:val="24"/>
                <w:szCs w:val="24"/>
              </w:rPr>
              <w:t xml:space="preserve">Общия размер на безвъзмездна финансова помощ по </w:t>
            </w:r>
            <w:proofErr w:type="spellStart"/>
            <w:r w:rsidRPr="000576F6">
              <w:rPr>
                <w:rFonts w:ascii="Times New Roman" w:eastAsia="Times New Roman" w:hAnsi="Times New Roman" w:cs="Times New Roman"/>
                <w:sz w:val="24"/>
                <w:szCs w:val="24"/>
              </w:rPr>
              <w:t>подмярка</w:t>
            </w:r>
            <w:proofErr w:type="spellEnd"/>
            <w:r w:rsidRPr="000576F6">
              <w:rPr>
                <w:rFonts w:ascii="Times New Roman" w:eastAsia="Times New Roman" w:hAnsi="Times New Roman" w:cs="Times New Roman"/>
                <w:sz w:val="24"/>
                <w:szCs w:val="24"/>
              </w:rPr>
              <w:t xml:space="preserve"> 7.6 „</w:t>
            </w:r>
            <w:r w:rsidRPr="000576F6">
              <w:rPr>
                <w:rFonts w:ascii="Times New Roman" w:eastAsia="Times New Roman" w:hAnsi="Times New Roman" w:cs="Times New Roman"/>
                <w:bCs/>
                <w:sz w:val="24"/>
                <w:szCs w:val="24"/>
              </w:rPr>
              <w:t>Проучване и инвестиции, свързани с поддържане и възстановяване на културното и природното наследство на селата”</w:t>
            </w:r>
            <w:r w:rsidRPr="000576F6">
              <w:rPr>
                <w:rFonts w:ascii="Times New Roman" w:eastAsia="Times New Roman" w:hAnsi="Times New Roman" w:cs="Times New Roman"/>
                <w:sz w:val="24"/>
                <w:szCs w:val="24"/>
              </w:rPr>
              <w:t xml:space="preserve"> за периода на изпълнение на стратегията е</w:t>
            </w:r>
            <w:r w:rsidRPr="000576F6">
              <w:rPr>
                <w:rFonts w:ascii="Times New Roman" w:eastAsia="Times New Roman" w:hAnsi="Times New Roman"/>
                <w:sz w:val="24"/>
                <w:szCs w:val="24"/>
              </w:rPr>
              <w:t xml:space="preserve"> 62 000,00 лв.</w:t>
            </w:r>
            <w:r w:rsidRPr="000576F6">
              <w:rPr>
                <w:rFonts w:ascii="Times New Roman" w:eastAsia="Times New Roman" w:hAnsi="Times New Roman"/>
                <w:b/>
                <w:sz w:val="24"/>
                <w:szCs w:val="24"/>
              </w:rPr>
              <w:t xml:space="preserve"> </w:t>
            </w:r>
          </w:p>
          <w:p w:rsidR="00CF2EB4" w:rsidRPr="000576F6" w:rsidRDefault="00CF2EB4" w:rsidP="000576F6">
            <w:pPr>
              <w:pStyle w:val="Default"/>
              <w:jc w:val="both"/>
              <w:rPr>
                <w:b/>
              </w:rPr>
            </w:pPr>
          </w:p>
          <w:p w:rsidR="00CF2EB4" w:rsidRPr="000576F6" w:rsidRDefault="00CF2EB4" w:rsidP="000576F6">
            <w:pPr>
              <w:pStyle w:val="Default"/>
              <w:jc w:val="both"/>
              <w:rPr>
                <w:lang w:val="en-US"/>
              </w:rPr>
            </w:pPr>
            <w:r w:rsidRPr="000576F6">
              <w:rPr>
                <w:b/>
              </w:rPr>
              <w:t xml:space="preserve">Конкретната процедура е с общ публичен принос </w:t>
            </w:r>
            <w:r w:rsidRPr="000576F6">
              <w:rPr>
                <w:b/>
                <w:u w:val="single"/>
              </w:rPr>
              <w:t>62 000,00</w:t>
            </w:r>
            <w:r w:rsidRPr="000576F6">
              <w:rPr>
                <w:b/>
              </w:rPr>
              <w:t xml:space="preserve"> лв.</w:t>
            </w:r>
          </w:p>
          <w:p w:rsidR="00CF2EB4" w:rsidRPr="000576F6" w:rsidRDefault="00CF2EB4" w:rsidP="000576F6">
            <w:pPr>
              <w:spacing w:after="0" w:line="320" w:lineRule="atLeast"/>
              <w:jc w:val="both"/>
              <w:rPr>
                <w:rFonts w:ascii="Times New Roman" w:eastAsia="Times New Roman" w:hAnsi="Times New Roman" w:cs="Times New Roman"/>
                <w:b/>
                <w:bCs/>
                <w:i/>
                <w:sz w:val="24"/>
                <w:szCs w:val="24"/>
                <w:lang w:eastAsia="bg-BG"/>
              </w:rPr>
            </w:pPr>
          </w:p>
          <w:tbl>
            <w:tblPr>
              <w:tblpPr w:leftFromText="141" w:rightFromText="141" w:vertAnchor="text" w:horzAnchor="margin" w:tblpY="-9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4"/>
              <w:gridCol w:w="3053"/>
              <w:gridCol w:w="3055"/>
            </w:tblGrid>
            <w:tr w:rsidR="00CF2EB4" w:rsidRPr="0031331F" w:rsidTr="00010591">
              <w:tc>
                <w:tcPr>
                  <w:tcW w:w="3088" w:type="dxa"/>
                  <w:tcBorders>
                    <w:top w:val="single" w:sz="4" w:space="0" w:color="auto"/>
                    <w:left w:val="single" w:sz="4" w:space="0" w:color="auto"/>
                    <w:bottom w:val="single" w:sz="4" w:space="0" w:color="auto"/>
                    <w:right w:val="single" w:sz="4" w:space="0" w:color="auto"/>
                  </w:tcBorders>
                </w:tcPr>
                <w:p w:rsidR="00CF2EB4" w:rsidRPr="0031331F" w:rsidRDefault="00CF2EB4" w:rsidP="00010591">
                  <w:pPr>
                    <w:pStyle w:val="Default"/>
                    <w:jc w:val="center"/>
                    <w:rPr>
                      <w:b/>
                      <w:bCs/>
                    </w:rPr>
                  </w:pPr>
                  <w:r w:rsidRPr="0031331F">
                    <w:rPr>
                      <w:b/>
                      <w:bCs/>
                      <w:sz w:val="22"/>
                      <w:szCs w:val="22"/>
                    </w:rPr>
                    <w:t>Общ размер на безвъзмездната финансова помощ</w:t>
                  </w:r>
                </w:p>
              </w:tc>
              <w:tc>
                <w:tcPr>
                  <w:tcW w:w="3088" w:type="dxa"/>
                  <w:tcBorders>
                    <w:top w:val="single" w:sz="4" w:space="0" w:color="auto"/>
                    <w:left w:val="single" w:sz="4" w:space="0" w:color="auto"/>
                    <w:bottom w:val="single" w:sz="4" w:space="0" w:color="auto"/>
                    <w:right w:val="single" w:sz="4" w:space="0" w:color="auto"/>
                  </w:tcBorders>
                </w:tcPr>
                <w:p w:rsidR="00CF2EB4" w:rsidRPr="0031331F" w:rsidRDefault="00CF2EB4" w:rsidP="00010591">
                  <w:pPr>
                    <w:spacing w:after="0" w:line="320" w:lineRule="atLeast"/>
                    <w:jc w:val="center"/>
                    <w:rPr>
                      <w:rFonts w:ascii="Times New Roman" w:hAnsi="Times New Roman" w:cs="Times New Roman"/>
                      <w:b/>
                      <w:bCs/>
                      <w:lang w:eastAsia="bg-BG"/>
                    </w:rPr>
                  </w:pPr>
                  <w:r w:rsidRPr="0031331F">
                    <w:rPr>
                      <w:rFonts w:ascii="Times New Roman" w:hAnsi="Times New Roman" w:cs="Times New Roman"/>
                      <w:b/>
                      <w:bCs/>
                      <w:lang w:eastAsia="bg-BG"/>
                    </w:rPr>
                    <w:t>Средства от ЕЗФРСР</w:t>
                  </w:r>
                </w:p>
                <w:p w:rsidR="00CF2EB4" w:rsidRPr="0031331F" w:rsidRDefault="00CF2EB4" w:rsidP="00010591">
                  <w:pPr>
                    <w:pStyle w:val="Default"/>
                    <w:jc w:val="center"/>
                    <w:rPr>
                      <w:b/>
                      <w:bCs/>
                    </w:rPr>
                  </w:pPr>
                  <w:r w:rsidRPr="0031331F">
                    <w:rPr>
                      <w:b/>
                      <w:bCs/>
                      <w:sz w:val="22"/>
                      <w:szCs w:val="22"/>
                    </w:rPr>
                    <w:t>(сума/процент)</w:t>
                  </w:r>
                </w:p>
              </w:tc>
              <w:tc>
                <w:tcPr>
                  <w:tcW w:w="3089" w:type="dxa"/>
                  <w:tcBorders>
                    <w:top w:val="single" w:sz="4" w:space="0" w:color="auto"/>
                    <w:left w:val="single" w:sz="4" w:space="0" w:color="auto"/>
                    <w:bottom w:val="single" w:sz="4" w:space="0" w:color="auto"/>
                    <w:right w:val="single" w:sz="4" w:space="0" w:color="auto"/>
                  </w:tcBorders>
                </w:tcPr>
                <w:p w:rsidR="00CF2EB4" w:rsidRPr="0031331F" w:rsidRDefault="00CF2EB4" w:rsidP="00010591">
                  <w:pPr>
                    <w:spacing w:after="0" w:line="320" w:lineRule="atLeast"/>
                    <w:jc w:val="center"/>
                    <w:rPr>
                      <w:rFonts w:ascii="Times New Roman" w:hAnsi="Times New Roman" w:cs="Times New Roman"/>
                      <w:b/>
                      <w:bCs/>
                      <w:lang w:eastAsia="bg-BG"/>
                    </w:rPr>
                  </w:pPr>
                  <w:r w:rsidRPr="0031331F">
                    <w:rPr>
                      <w:rFonts w:ascii="Times New Roman" w:hAnsi="Times New Roman" w:cs="Times New Roman"/>
                      <w:b/>
                      <w:bCs/>
                      <w:lang w:eastAsia="bg-BG"/>
                    </w:rPr>
                    <w:t xml:space="preserve">Национално </w:t>
                  </w:r>
                  <w:proofErr w:type="spellStart"/>
                  <w:r w:rsidRPr="0031331F">
                    <w:rPr>
                      <w:rFonts w:ascii="Times New Roman" w:hAnsi="Times New Roman" w:cs="Times New Roman"/>
                      <w:b/>
                      <w:bCs/>
                      <w:lang w:eastAsia="bg-BG"/>
                    </w:rPr>
                    <w:t>съфинансиране</w:t>
                  </w:r>
                  <w:proofErr w:type="spellEnd"/>
                </w:p>
                <w:p w:rsidR="00CF2EB4" w:rsidRPr="0031331F" w:rsidRDefault="00CF2EB4" w:rsidP="00010591">
                  <w:pPr>
                    <w:pStyle w:val="Default"/>
                    <w:jc w:val="both"/>
                    <w:rPr>
                      <w:b/>
                      <w:bCs/>
                    </w:rPr>
                  </w:pPr>
                  <w:r w:rsidRPr="0031331F">
                    <w:rPr>
                      <w:b/>
                      <w:bCs/>
                      <w:sz w:val="22"/>
                      <w:szCs w:val="22"/>
                    </w:rPr>
                    <w:t>(сума/процент</w:t>
                  </w:r>
                </w:p>
              </w:tc>
            </w:tr>
            <w:tr w:rsidR="00CF2EB4" w:rsidRPr="0031331F" w:rsidTr="00010591">
              <w:tc>
                <w:tcPr>
                  <w:tcW w:w="3088" w:type="dxa"/>
                  <w:tcBorders>
                    <w:top w:val="single" w:sz="4" w:space="0" w:color="auto"/>
                    <w:left w:val="single" w:sz="4" w:space="0" w:color="auto"/>
                    <w:bottom w:val="single" w:sz="4" w:space="0" w:color="auto"/>
                    <w:right w:val="single" w:sz="4" w:space="0" w:color="auto"/>
                  </w:tcBorders>
                  <w:vAlign w:val="center"/>
                </w:tcPr>
                <w:p w:rsidR="00CF2EB4" w:rsidRPr="009C335F" w:rsidRDefault="00CF2EB4" w:rsidP="00010591">
                  <w:pPr>
                    <w:pStyle w:val="Default"/>
                    <w:jc w:val="center"/>
                    <w:rPr>
                      <w:b/>
                    </w:rPr>
                  </w:pPr>
                  <w:r>
                    <w:rPr>
                      <w:b/>
                      <w:i/>
                      <w:iCs/>
                    </w:rPr>
                    <w:t>6</w:t>
                  </w:r>
                  <w:r w:rsidRPr="009C335F">
                    <w:rPr>
                      <w:b/>
                      <w:i/>
                      <w:iCs/>
                    </w:rPr>
                    <w:t>2 000,00 лв.</w:t>
                  </w:r>
                  <w:r w:rsidRPr="009C335F">
                    <w:rPr>
                      <w:b/>
                    </w:rPr>
                    <w:t xml:space="preserve"> </w:t>
                  </w:r>
                </w:p>
                <w:p w:rsidR="00CF2EB4" w:rsidRPr="0031331F" w:rsidRDefault="00CF2EB4" w:rsidP="00010591">
                  <w:pPr>
                    <w:pStyle w:val="Default"/>
                    <w:jc w:val="center"/>
                    <w:rPr>
                      <w:i/>
                      <w:iCs/>
                    </w:rPr>
                  </w:pPr>
                  <w:r w:rsidRPr="007713C1">
                    <w:t>(</w:t>
                  </w:r>
                  <w:r w:rsidRPr="008F4769">
                    <w:rPr>
                      <w:b/>
                    </w:rPr>
                    <w:t>100%</w:t>
                  </w:r>
                  <w:r w:rsidRPr="007713C1">
                    <w:t>)</w:t>
                  </w:r>
                </w:p>
              </w:tc>
              <w:tc>
                <w:tcPr>
                  <w:tcW w:w="3088" w:type="dxa"/>
                  <w:tcBorders>
                    <w:top w:val="single" w:sz="4" w:space="0" w:color="auto"/>
                    <w:left w:val="single" w:sz="4" w:space="0" w:color="auto"/>
                    <w:bottom w:val="single" w:sz="4" w:space="0" w:color="auto"/>
                    <w:right w:val="single" w:sz="4" w:space="0" w:color="auto"/>
                  </w:tcBorders>
                  <w:vAlign w:val="center"/>
                </w:tcPr>
                <w:p w:rsidR="00CF2EB4" w:rsidRPr="0031331F" w:rsidRDefault="00CF2EB4" w:rsidP="00010591">
                  <w:pPr>
                    <w:pStyle w:val="Default"/>
                    <w:jc w:val="center"/>
                    <w:rPr>
                      <w:b/>
                      <w:bCs/>
                    </w:rPr>
                  </w:pPr>
                  <w:r>
                    <w:rPr>
                      <w:i/>
                      <w:iCs/>
                    </w:rPr>
                    <w:t>55 800</w:t>
                  </w:r>
                  <w:r w:rsidRPr="0031331F">
                    <w:rPr>
                      <w:i/>
                      <w:iCs/>
                    </w:rPr>
                    <w:t>,00 лв.</w:t>
                  </w:r>
                  <w:r w:rsidRPr="0031331F">
                    <w:rPr>
                      <w:b/>
                      <w:bCs/>
                    </w:rPr>
                    <w:t xml:space="preserve"> </w:t>
                  </w:r>
                </w:p>
                <w:p w:rsidR="00CF2EB4" w:rsidRPr="0031331F" w:rsidRDefault="00CF2EB4" w:rsidP="00010591">
                  <w:pPr>
                    <w:pStyle w:val="Default"/>
                    <w:jc w:val="center"/>
                    <w:rPr>
                      <w:i/>
                      <w:iCs/>
                    </w:rPr>
                  </w:pPr>
                  <w:r w:rsidRPr="0031331F">
                    <w:rPr>
                      <w:b/>
                      <w:bCs/>
                    </w:rPr>
                    <w:t>(90%)</w:t>
                  </w:r>
                </w:p>
              </w:tc>
              <w:tc>
                <w:tcPr>
                  <w:tcW w:w="3089" w:type="dxa"/>
                  <w:tcBorders>
                    <w:top w:val="single" w:sz="4" w:space="0" w:color="auto"/>
                    <w:left w:val="single" w:sz="4" w:space="0" w:color="auto"/>
                    <w:bottom w:val="single" w:sz="4" w:space="0" w:color="auto"/>
                    <w:right w:val="single" w:sz="4" w:space="0" w:color="auto"/>
                  </w:tcBorders>
                  <w:vAlign w:val="center"/>
                </w:tcPr>
                <w:p w:rsidR="00CF2EB4" w:rsidRPr="0031331F" w:rsidRDefault="00CF2EB4" w:rsidP="00010591">
                  <w:pPr>
                    <w:pStyle w:val="Default"/>
                    <w:jc w:val="center"/>
                    <w:rPr>
                      <w:i/>
                      <w:iCs/>
                    </w:rPr>
                  </w:pPr>
                  <w:r>
                    <w:rPr>
                      <w:i/>
                      <w:iCs/>
                    </w:rPr>
                    <w:t>6 200</w:t>
                  </w:r>
                  <w:r w:rsidRPr="0031331F">
                    <w:rPr>
                      <w:i/>
                      <w:iCs/>
                    </w:rPr>
                    <w:t>,00</w:t>
                  </w:r>
                </w:p>
                <w:p w:rsidR="00CF2EB4" w:rsidRPr="009F740A" w:rsidRDefault="00CF2EB4" w:rsidP="00010591">
                  <w:pPr>
                    <w:pStyle w:val="Default"/>
                    <w:jc w:val="center"/>
                    <w:rPr>
                      <w:b/>
                      <w:i/>
                      <w:iCs/>
                    </w:rPr>
                  </w:pPr>
                  <w:r w:rsidRPr="009F740A">
                    <w:rPr>
                      <w:b/>
                    </w:rPr>
                    <w:t>(10%)</w:t>
                  </w:r>
                </w:p>
              </w:tc>
            </w:tr>
          </w:tbl>
          <w:p w:rsidR="002D52FA" w:rsidRDefault="002D52FA" w:rsidP="002D52FA">
            <w:pPr>
              <w:pStyle w:val="Default"/>
              <w:shd w:val="clear" w:color="auto" w:fill="A6A6A6"/>
              <w:jc w:val="both"/>
              <w:rPr>
                <w:b/>
              </w:rPr>
            </w:pPr>
          </w:p>
          <w:p w:rsidR="00CF2EB4" w:rsidRDefault="00CF2EB4" w:rsidP="002D52FA">
            <w:pPr>
              <w:pStyle w:val="Default"/>
              <w:shd w:val="clear" w:color="auto" w:fill="A6A6A6"/>
              <w:jc w:val="both"/>
              <w:rPr>
                <w:b/>
              </w:rPr>
            </w:pPr>
            <w:r w:rsidRPr="000576F6">
              <w:rPr>
                <w:b/>
              </w:rPr>
              <w:t xml:space="preserve">ФИНАНСОВ РЕСУРС ЗА </w:t>
            </w:r>
            <w:r w:rsidR="002D52FA">
              <w:rPr>
                <w:b/>
                <w:u w:val="single"/>
              </w:rPr>
              <w:t>ТРЕТИЯ</w:t>
            </w:r>
            <w:r w:rsidRPr="000576F6">
              <w:rPr>
                <w:b/>
                <w:u w:val="single"/>
              </w:rPr>
              <w:t xml:space="preserve"> ПРИЕМ</w:t>
            </w:r>
            <w:r w:rsidRPr="000576F6">
              <w:rPr>
                <w:b/>
              </w:rPr>
              <w:t xml:space="preserve"> ПО ПРОЦЕДУРАТА – 37 038,40 ЛЕВА</w:t>
            </w:r>
          </w:p>
          <w:p w:rsidR="002D52FA" w:rsidRPr="00B51D15" w:rsidRDefault="002D52FA" w:rsidP="002D52FA">
            <w:pPr>
              <w:pStyle w:val="Default"/>
              <w:shd w:val="clear" w:color="auto" w:fill="A6A6A6"/>
              <w:jc w:val="both"/>
              <w:rPr>
                <w:b/>
                <w:bCs/>
                <w:u w:val="single"/>
                <w:lang w:val="en-US"/>
              </w:rPr>
            </w:pPr>
          </w:p>
        </w:tc>
      </w:tr>
    </w:tbl>
    <w:p w:rsidR="00ED28ED" w:rsidRDefault="00ED28ED" w:rsidP="007570DC">
      <w:pPr>
        <w:pStyle w:val="1"/>
      </w:pPr>
      <w:bookmarkStart w:id="9" w:name="_Toc445385574"/>
      <w:r w:rsidRPr="007713C1">
        <w:t>9. Минимален (ако е приложимо) и максимален размер на безвъзмездната финансова помощ за конкретен проект:</w:t>
      </w:r>
      <w:bookmarkEnd w:id="9"/>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D0D3F" w:rsidTr="00036AF8">
        <w:tc>
          <w:tcPr>
            <w:tcW w:w="9889" w:type="dxa"/>
            <w:shd w:val="clear" w:color="auto" w:fill="auto"/>
          </w:tcPr>
          <w:p w:rsidR="002E5B1A" w:rsidRDefault="001D0D3F" w:rsidP="002E5B1A">
            <w:pPr>
              <w:rPr>
                <w:rFonts w:ascii="Times New Roman" w:eastAsia="Times New Roman" w:hAnsi="Times New Roman" w:cs="Times New Roman"/>
                <w:b/>
                <w:bCs/>
                <w:sz w:val="24"/>
                <w:szCs w:val="24"/>
              </w:rPr>
            </w:pPr>
            <w:r w:rsidRPr="00036AF8">
              <w:rPr>
                <w:rFonts w:ascii="Times New Roman" w:eastAsia="Times New Roman" w:hAnsi="Times New Roman" w:cs="Times New Roman"/>
                <w:sz w:val="24"/>
                <w:szCs w:val="24"/>
              </w:rPr>
              <w:t xml:space="preserve">Всеки кандидат може да кандидатства </w:t>
            </w:r>
            <w:r w:rsidR="002E5B1A">
              <w:rPr>
                <w:rFonts w:ascii="Times New Roman" w:eastAsia="Times New Roman" w:hAnsi="Times New Roman" w:cs="Times New Roman"/>
                <w:sz w:val="24"/>
                <w:szCs w:val="24"/>
              </w:rPr>
              <w:t>за безвъзмездна финансова помощ, както следва:</w:t>
            </w:r>
            <w:r w:rsidR="002E5B1A" w:rsidRPr="00036AF8">
              <w:rPr>
                <w:rFonts w:ascii="Times New Roman" w:eastAsia="Times New Roman" w:hAnsi="Times New Roman" w:cs="Times New Roman"/>
                <w:b/>
                <w:bCs/>
                <w:sz w:val="24"/>
                <w:szCs w:val="24"/>
              </w:rPr>
              <w:t xml:space="preserve"> </w:t>
            </w:r>
          </w:p>
          <w:p w:rsidR="001D0D3F" w:rsidRPr="00036AF8" w:rsidRDefault="001D0D3F" w:rsidP="00067BC0">
            <w:pPr>
              <w:numPr>
                <w:ilvl w:val="0"/>
                <w:numId w:val="42"/>
              </w:numPr>
              <w:rPr>
                <w:rFonts w:ascii="Times New Roman" w:eastAsia="Times New Roman" w:hAnsi="Times New Roman" w:cs="Times New Roman"/>
                <w:sz w:val="24"/>
                <w:szCs w:val="24"/>
              </w:rPr>
            </w:pPr>
            <w:r w:rsidRPr="00036AF8">
              <w:rPr>
                <w:rFonts w:ascii="Times New Roman" w:eastAsia="Times New Roman" w:hAnsi="Times New Roman" w:cs="Times New Roman"/>
                <w:b/>
                <w:bCs/>
                <w:sz w:val="24"/>
                <w:szCs w:val="24"/>
              </w:rPr>
              <w:t xml:space="preserve">Минимален размер </w:t>
            </w:r>
            <w:r w:rsidRPr="002E5B1A">
              <w:rPr>
                <w:rFonts w:ascii="Times New Roman" w:eastAsia="Times New Roman" w:hAnsi="Times New Roman" w:cs="Times New Roman"/>
                <w:b/>
                <w:bCs/>
                <w:sz w:val="24"/>
                <w:szCs w:val="24"/>
                <w:u w:val="single"/>
              </w:rPr>
              <w:t xml:space="preserve">на безвъзмездната </w:t>
            </w:r>
            <w:r w:rsidRPr="00036AF8">
              <w:rPr>
                <w:rFonts w:ascii="Times New Roman" w:eastAsia="Times New Roman" w:hAnsi="Times New Roman" w:cs="Times New Roman"/>
                <w:b/>
                <w:bCs/>
                <w:sz w:val="24"/>
                <w:szCs w:val="24"/>
              </w:rPr>
              <w:t xml:space="preserve">финансова помощ: </w:t>
            </w:r>
            <w:r w:rsidR="002E5B1A">
              <w:rPr>
                <w:rFonts w:ascii="Times New Roman" w:eastAsia="Times New Roman" w:hAnsi="Times New Roman" w:cs="Times New Roman"/>
                <w:b/>
                <w:bCs/>
                <w:sz w:val="24"/>
                <w:szCs w:val="24"/>
              </w:rPr>
              <w:t xml:space="preserve"> </w:t>
            </w:r>
            <w:r w:rsidR="002E5B1A">
              <w:rPr>
                <w:rFonts w:ascii="Times New Roman" w:eastAsia="Times New Roman" w:hAnsi="Times New Roman" w:cs="Times New Roman"/>
                <w:b/>
                <w:bCs/>
                <w:sz w:val="24"/>
                <w:szCs w:val="24"/>
                <w:lang w:val="ru-RU"/>
              </w:rPr>
              <w:t>1 4</w:t>
            </w:r>
            <w:r w:rsidRPr="00036AF8">
              <w:rPr>
                <w:rFonts w:ascii="Times New Roman" w:eastAsia="Times New Roman" w:hAnsi="Times New Roman" w:cs="Times New Roman"/>
                <w:b/>
                <w:bCs/>
                <w:sz w:val="24"/>
                <w:szCs w:val="24"/>
                <w:lang w:val="ru-RU"/>
              </w:rPr>
              <w:t>00</w:t>
            </w:r>
            <w:r w:rsidRPr="00036AF8">
              <w:rPr>
                <w:rFonts w:ascii="Times New Roman" w:eastAsia="Times New Roman" w:hAnsi="Times New Roman" w:cs="Times New Roman"/>
                <w:b/>
                <w:bCs/>
                <w:sz w:val="24"/>
                <w:szCs w:val="24"/>
              </w:rPr>
              <w:t>,</w:t>
            </w:r>
            <w:r w:rsidRPr="00036AF8">
              <w:rPr>
                <w:rFonts w:ascii="Times New Roman" w:eastAsia="Times New Roman" w:hAnsi="Times New Roman" w:cs="Times New Roman"/>
                <w:b/>
                <w:bCs/>
                <w:sz w:val="24"/>
                <w:szCs w:val="24"/>
                <w:lang w:val="ru-RU"/>
              </w:rPr>
              <w:t>00</w:t>
            </w:r>
            <w:r w:rsidRPr="00036AF8">
              <w:rPr>
                <w:rFonts w:ascii="Times New Roman" w:eastAsia="Times New Roman" w:hAnsi="Times New Roman" w:cs="Times New Roman"/>
                <w:b/>
                <w:bCs/>
                <w:sz w:val="24"/>
                <w:szCs w:val="24"/>
              </w:rPr>
              <w:t xml:space="preserve"> лева</w:t>
            </w:r>
          </w:p>
          <w:p w:rsidR="001D0D3F" w:rsidRPr="002E5B1A" w:rsidRDefault="001D0D3F" w:rsidP="00067BC0">
            <w:pPr>
              <w:numPr>
                <w:ilvl w:val="0"/>
                <w:numId w:val="42"/>
              </w:numPr>
              <w:rPr>
                <w:rFonts w:ascii="Times New Roman" w:eastAsia="Times New Roman" w:hAnsi="Times New Roman"/>
                <w:lang w:eastAsia="bg-BG"/>
              </w:rPr>
            </w:pPr>
            <w:r w:rsidRPr="00036AF8">
              <w:rPr>
                <w:rFonts w:ascii="Times New Roman" w:eastAsia="Times New Roman" w:hAnsi="Times New Roman" w:cs="Times New Roman"/>
                <w:b/>
                <w:bCs/>
                <w:sz w:val="24"/>
                <w:szCs w:val="24"/>
              </w:rPr>
              <w:t xml:space="preserve">Максимален размер </w:t>
            </w:r>
            <w:r w:rsidRPr="002E5B1A">
              <w:rPr>
                <w:rFonts w:ascii="Times New Roman" w:eastAsia="Times New Roman" w:hAnsi="Times New Roman" w:cs="Times New Roman"/>
                <w:b/>
                <w:bCs/>
                <w:sz w:val="24"/>
                <w:szCs w:val="24"/>
                <w:u w:val="single"/>
              </w:rPr>
              <w:t>на безвъзмездната финансова</w:t>
            </w:r>
            <w:r w:rsidRPr="00036AF8">
              <w:rPr>
                <w:rFonts w:ascii="Times New Roman" w:eastAsia="Times New Roman" w:hAnsi="Times New Roman" w:cs="Times New Roman"/>
                <w:b/>
                <w:bCs/>
                <w:sz w:val="24"/>
                <w:szCs w:val="24"/>
              </w:rPr>
              <w:t xml:space="preserve"> помощ: 15 000,00 лева</w:t>
            </w:r>
          </w:p>
          <w:p w:rsidR="002E5B1A" w:rsidRPr="002D52FA" w:rsidRDefault="002E5B1A" w:rsidP="002E5B1A">
            <w:pPr>
              <w:rPr>
                <w:rFonts w:ascii="Times New Roman" w:hAnsi="Times New Roman" w:cs="Times New Roman"/>
                <w:sz w:val="24"/>
                <w:szCs w:val="24"/>
              </w:rPr>
            </w:pPr>
            <w:r w:rsidRPr="002D52FA">
              <w:rPr>
                <w:rFonts w:ascii="Times New Roman" w:hAnsi="Times New Roman" w:cs="Times New Roman"/>
                <w:sz w:val="24"/>
                <w:szCs w:val="24"/>
              </w:rPr>
              <w:t>Изготвеният от кандидата проект трябва да се вмества в следните минимални и максимални граници</w:t>
            </w:r>
            <w:r w:rsidR="00C0500C" w:rsidRPr="002D52FA">
              <w:rPr>
                <w:rFonts w:ascii="Times New Roman" w:hAnsi="Times New Roman" w:cs="Times New Roman"/>
                <w:sz w:val="24"/>
                <w:szCs w:val="24"/>
              </w:rPr>
              <w:t>:</w:t>
            </w:r>
          </w:p>
          <w:p w:rsidR="002E5B1A" w:rsidRPr="004A5127" w:rsidRDefault="002E5B1A" w:rsidP="00067BC0">
            <w:pPr>
              <w:numPr>
                <w:ilvl w:val="0"/>
                <w:numId w:val="43"/>
              </w:numPr>
              <w:rPr>
                <w:rFonts w:ascii="Times New Roman" w:eastAsia="Times New Roman" w:hAnsi="Times New Roman"/>
                <w:b/>
                <w:lang w:eastAsia="bg-BG"/>
              </w:rPr>
            </w:pPr>
            <w:r w:rsidRPr="004A5127">
              <w:rPr>
                <w:rFonts w:ascii="Times New Roman" w:hAnsi="Times New Roman" w:cs="Times New Roman"/>
                <w:b/>
                <w:sz w:val="24"/>
                <w:szCs w:val="24"/>
                <w:highlight w:val="white"/>
                <w:shd w:val="clear" w:color="auto" w:fill="FEFEFE"/>
              </w:rPr>
              <w:t xml:space="preserve">Минимален размер на </w:t>
            </w:r>
            <w:r w:rsidRPr="004A5127">
              <w:rPr>
                <w:rFonts w:ascii="Times New Roman" w:hAnsi="Times New Roman" w:cs="Times New Roman"/>
                <w:b/>
                <w:sz w:val="24"/>
                <w:szCs w:val="24"/>
                <w:highlight w:val="white"/>
                <w:u w:val="single"/>
                <w:shd w:val="clear" w:color="auto" w:fill="FEFEFE"/>
              </w:rPr>
              <w:t>общите допустими</w:t>
            </w:r>
            <w:r w:rsidRPr="004A5127">
              <w:rPr>
                <w:rFonts w:ascii="Times New Roman" w:hAnsi="Times New Roman" w:cs="Times New Roman"/>
                <w:b/>
                <w:sz w:val="24"/>
                <w:szCs w:val="24"/>
                <w:highlight w:val="white"/>
                <w:shd w:val="clear" w:color="auto" w:fill="FEFEFE"/>
              </w:rPr>
              <w:t xml:space="preserve"> разходи на проект – 2 000, 00</w:t>
            </w:r>
            <w:r w:rsidRPr="004A5127">
              <w:rPr>
                <w:rFonts w:ascii="Times New Roman" w:hAnsi="Times New Roman" w:cs="Times New Roman"/>
                <w:b/>
                <w:bCs/>
                <w:sz w:val="24"/>
                <w:szCs w:val="24"/>
                <w:highlight w:val="white"/>
                <w:shd w:val="clear" w:color="auto" w:fill="FEFEFE"/>
              </w:rPr>
              <w:t xml:space="preserve"> лева</w:t>
            </w:r>
          </w:p>
          <w:p w:rsidR="002E5B1A" w:rsidRPr="004A5127" w:rsidRDefault="002E5B1A" w:rsidP="00067BC0">
            <w:pPr>
              <w:numPr>
                <w:ilvl w:val="0"/>
                <w:numId w:val="43"/>
              </w:numPr>
              <w:rPr>
                <w:rFonts w:ascii="Times New Roman" w:eastAsia="Times New Roman" w:hAnsi="Times New Roman"/>
                <w:b/>
                <w:lang w:eastAsia="bg-BG"/>
              </w:rPr>
            </w:pPr>
            <w:r w:rsidRPr="004A5127">
              <w:rPr>
                <w:rFonts w:ascii="Times New Roman" w:hAnsi="Times New Roman" w:cs="Times New Roman"/>
                <w:b/>
                <w:sz w:val="24"/>
                <w:szCs w:val="24"/>
                <w:highlight w:val="white"/>
                <w:shd w:val="clear" w:color="auto" w:fill="FEFEFE"/>
              </w:rPr>
              <w:t xml:space="preserve">Максимален размер на </w:t>
            </w:r>
            <w:r w:rsidRPr="004A5127">
              <w:rPr>
                <w:rFonts w:ascii="Times New Roman" w:hAnsi="Times New Roman" w:cs="Times New Roman"/>
                <w:b/>
                <w:sz w:val="24"/>
                <w:szCs w:val="24"/>
                <w:highlight w:val="white"/>
                <w:u w:val="single"/>
                <w:shd w:val="clear" w:color="auto" w:fill="FEFEFE"/>
              </w:rPr>
              <w:t>общите допустими</w:t>
            </w:r>
            <w:r w:rsidRPr="004A5127">
              <w:rPr>
                <w:rFonts w:ascii="Times New Roman" w:hAnsi="Times New Roman" w:cs="Times New Roman"/>
                <w:b/>
                <w:sz w:val="24"/>
                <w:szCs w:val="24"/>
                <w:highlight w:val="white"/>
                <w:shd w:val="clear" w:color="auto" w:fill="FEFEFE"/>
              </w:rPr>
              <w:t xml:space="preserve"> разходи на проект</w:t>
            </w:r>
            <w:r w:rsidRPr="004A5127">
              <w:rPr>
                <w:rFonts w:ascii="Times New Roman" w:hAnsi="Times New Roman" w:cs="Times New Roman"/>
                <w:b/>
                <w:sz w:val="24"/>
                <w:szCs w:val="24"/>
                <w:shd w:val="clear" w:color="auto" w:fill="FEFEFE"/>
              </w:rPr>
              <w:t xml:space="preserve"> – 15 000,00 лева</w:t>
            </w:r>
          </w:p>
        </w:tc>
      </w:tr>
    </w:tbl>
    <w:p w:rsidR="00ED28ED" w:rsidRDefault="00ED28ED" w:rsidP="00B65A43">
      <w:pPr>
        <w:pStyle w:val="1"/>
      </w:pPr>
      <w:bookmarkStart w:id="10" w:name="_Toc445385575"/>
      <w:r w:rsidRPr="007713C1">
        <w:lastRenderedPageBreak/>
        <w:t xml:space="preserve">10. Процент на </w:t>
      </w:r>
      <w:proofErr w:type="spellStart"/>
      <w:r w:rsidRPr="007713C1">
        <w:t>съфинансиране</w:t>
      </w:r>
      <w:proofErr w:type="spellEnd"/>
      <w:r w:rsidRPr="007713C1">
        <w:t>:</w:t>
      </w:r>
      <w:bookmarkEnd w:id="1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D0D3F" w:rsidTr="00036AF8">
        <w:tc>
          <w:tcPr>
            <w:tcW w:w="9889" w:type="dxa"/>
            <w:shd w:val="clear" w:color="auto" w:fill="auto"/>
          </w:tcPr>
          <w:p w:rsidR="001D0D3F" w:rsidRPr="00036AF8" w:rsidRDefault="001D0D3F" w:rsidP="001D0D3F">
            <w:pPr>
              <w:rPr>
                <w:rFonts w:ascii="Times New Roman" w:eastAsia="Times New Roman" w:hAnsi="Times New Roman"/>
                <w:lang w:eastAsia="bg-BG"/>
              </w:rPr>
            </w:pPr>
            <w:r w:rsidRPr="00036AF8">
              <w:rPr>
                <w:rFonts w:ascii="Times New Roman" w:eastAsia="Times New Roman" w:hAnsi="Times New Roman" w:cs="Times New Roman"/>
                <w:b/>
                <w:bCs/>
                <w:sz w:val="24"/>
                <w:szCs w:val="24"/>
                <w:highlight w:val="white"/>
                <w:shd w:val="clear" w:color="auto" w:fill="FEFEFE"/>
              </w:rPr>
              <w:t>Интензитет на</w:t>
            </w:r>
            <w:r w:rsidRPr="00036AF8">
              <w:rPr>
                <w:rFonts w:ascii="Times New Roman" w:eastAsia="Times New Roman" w:hAnsi="Times New Roman" w:cs="Times New Roman"/>
                <w:b/>
                <w:sz w:val="24"/>
                <w:szCs w:val="24"/>
                <w:highlight w:val="white"/>
                <w:shd w:val="clear" w:color="auto" w:fill="FEFEFE"/>
              </w:rPr>
              <w:t xml:space="preserve"> помощта</w:t>
            </w:r>
            <w:r w:rsidRPr="00036AF8">
              <w:rPr>
                <w:rFonts w:ascii="Times New Roman" w:eastAsia="Times New Roman" w:hAnsi="Times New Roman" w:cs="Times New Roman"/>
                <w:sz w:val="24"/>
                <w:szCs w:val="24"/>
                <w:highlight w:val="white"/>
                <w:shd w:val="clear" w:color="auto" w:fill="FEFEFE"/>
              </w:rPr>
              <w:t xml:space="preserve"> е  </w:t>
            </w:r>
            <w:r w:rsidRPr="00036AF8">
              <w:rPr>
                <w:rFonts w:ascii="Times New Roman" w:eastAsia="Times New Roman" w:hAnsi="Times New Roman" w:cs="Times New Roman"/>
                <w:b/>
                <w:sz w:val="24"/>
                <w:szCs w:val="24"/>
                <w:highlight w:val="white"/>
                <w:shd w:val="clear" w:color="auto" w:fill="FEFEFE"/>
              </w:rPr>
              <w:t xml:space="preserve">100 % </w:t>
            </w:r>
            <w:r w:rsidRPr="00036AF8">
              <w:rPr>
                <w:rFonts w:ascii="Times New Roman" w:eastAsia="Times New Roman" w:hAnsi="Times New Roman" w:cs="Times New Roman"/>
                <w:sz w:val="24"/>
                <w:szCs w:val="24"/>
                <w:highlight w:val="white"/>
                <w:shd w:val="clear" w:color="auto" w:fill="FEFEFE"/>
              </w:rPr>
              <w:t>от общите допустими разходи</w:t>
            </w:r>
            <w:r w:rsidR="00555427">
              <w:rPr>
                <w:rFonts w:ascii="Times New Roman" w:eastAsia="Times New Roman" w:hAnsi="Times New Roman" w:cs="Times New Roman"/>
                <w:sz w:val="24"/>
                <w:szCs w:val="24"/>
                <w:highlight w:val="white"/>
                <w:shd w:val="clear" w:color="auto" w:fill="FEFEFE"/>
              </w:rPr>
              <w:t xml:space="preserve"> за</w:t>
            </w:r>
            <w:r w:rsidRPr="00036AF8">
              <w:rPr>
                <w:rFonts w:ascii="Times New Roman" w:eastAsia="Times New Roman" w:hAnsi="Times New Roman" w:cs="Times New Roman"/>
                <w:sz w:val="24"/>
                <w:szCs w:val="24"/>
                <w:highlight w:val="white"/>
                <w:shd w:val="clear" w:color="auto" w:fill="FEFEFE"/>
              </w:rPr>
              <w:t xml:space="preserve"> проекти  </w:t>
            </w:r>
            <w:r w:rsidRPr="00036AF8">
              <w:rPr>
                <w:rFonts w:ascii="Times New Roman" w:eastAsia="Times New Roman" w:hAnsi="Times New Roman" w:cs="Times New Roman"/>
                <w:b/>
                <w:sz w:val="24"/>
                <w:szCs w:val="24"/>
                <w:highlight w:val="white"/>
                <w:u w:val="single"/>
                <w:shd w:val="clear" w:color="auto" w:fill="FEFEFE"/>
              </w:rPr>
              <w:t>негенериращи приходи</w:t>
            </w:r>
            <w:r w:rsidRPr="00036AF8">
              <w:rPr>
                <w:rFonts w:ascii="Times New Roman" w:eastAsia="Times New Roman" w:hAnsi="Times New Roman" w:cs="Times New Roman"/>
                <w:sz w:val="24"/>
                <w:szCs w:val="24"/>
                <w:highlight w:val="white"/>
                <w:shd w:val="clear" w:color="auto" w:fill="FEFEFE"/>
              </w:rPr>
              <w:t xml:space="preserve">  и  </w:t>
            </w:r>
            <w:r w:rsidRPr="00036AF8">
              <w:rPr>
                <w:rFonts w:ascii="Times New Roman" w:eastAsia="Times New Roman" w:hAnsi="Times New Roman" w:cs="Times New Roman"/>
                <w:b/>
                <w:sz w:val="24"/>
                <w:szCs w:val="24"/>
                <w:highlight w:val="white"/>
                <w:shd w:val="clear" w:color="auto" w:fill="FEFEFE"/>
              </w:rPr>
              <w:t>70%</w:t>
            </w:r>
            <w:r w:rsidRPr="00036AF8">
              <w:rPr>
                <w:rFonts w:ascii="Times New Roman" w:eastAsia="Times New Roman" w:hAnsi="Times New Roman" w:cs="Times New Roman"/>
                <w:sz w:val="24"/>
                <w:szCs w:val="24"/>
                <w:highlight w:val="white"/>
                <w:shd w:val="clear" w:color="auto" w:fill="FEFEFE"/>
              </w:rPr>
              <w:t xml:space="preserve"> за проекти, </w:t>
            </w:r>
            <w:r w:rsidRPr="00036AF8">
              <w:rPr>
                <w:rFonts w:ascii="Times New Roman" w:eastAsia="Times New Roman" w:hAnsi="Times New Roman" w:cs="Times New Roman"/>
                <w:b/>
                <w:sz w:val="24"/>
                <w:szCs w:val="24"/>
                <w:highlight w:val="white"/>
                <w:u w:val="single"/>
                <w:shd w:val="clear" w:color="auto" w:fill="FEFEFE"/>
              </w:rPr>
              <w:t>генериращи приходи</w:t>
            </w:r>
            <w:r w:rsidRPr="00036AF8">
              <w:rPr>
                <w:rFonts w:ascii="Times New Roman" w:eastAsia="Times New Roman" w:hAnsi="Times New Roman" w:cs="Times New Roman"/>
                <w:b/>
                <w:sz w:val="24"/>
                <w:szCs w:val="24"/>
                <w:u w:val="single"/>
                <w:shd w:val="clear" w:color="auto" w:fill="FEFEFE"/>
              </w:rPr>
              <w:t>.</w:t>
            </w:r>
          </w:p>
        </w:tc>
      </w:tr>
    </w:tbl>
    <w:p w:rsidR="00ED28ED" w:rsidRPr="007713C1" w:rsidRDefault="00ED28ED" w:rsidP="007570DC">
      <w:pPr>
        <w:pStyle w:val="1"/>
      </w:pPr>
      <w:bookmarkStart w:id="11" w:name="_Toc445385576"/>
      <w:r w:rsidRPr="007713C1">
        <w:t>11. Допустими кандидати:</w:t>
      </w:r>
      <w:bookmarkEnd w:id="11"/>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9"/>
      </w:tblGrid>
      <w:tr w:rsidR="00ED28ED" w:rsidRPr="00A17A1E" w:rsidTr="000E4BC7">
        <w:tc>
          <w:tcPr>
            <w:tcW w:w="10029" w:type="dxa"/>
          </w:tcPr>
          <w:p w:rsidR="00935EFA" w:rsidRDefault="002B3A60" w:rsidP="00067BC0">
            <w:pPr>
              <w:pStyle w:val="a0"/>
              <w:widowControl w:val="0"/>
              <w:numPr>
                <w:ilvl w:val="1"/>
                <w:numId w:val="17"/>
              </w:numPr>
              <w:autoSpaceDE w:val="0"/>
              <w:autoSpaceDN w:val="0"/>
              <w:adjustRightInd w:val="0"/>
              <w:spacing w:after="0" w:line="276" w:lineRule="auto"/>
              <w:jc w:val="both"/>
              <w:rPr>
                <w:rFonts w:ascii="Times New Roman" w:hAnsi="Times New Roman" w:cs="Times New Roman"/>
                <w:b/>
                <w:color w:val="00B0F0"/>
                <w:sz w:val="24"/>
                <w:szCs w:val="24"/>
                <w:highlight w:val="white"/>
                <w:shd w:val="clear" w:color="auto" w:fill="FEFEFE"/>
              </w:rPr>
            </w:pPr>
            <w:r w:rsidRPr="00640C01">
              <w:rPr>
                <w:rFonts w:ascii="Times New Roman" w:hAnsi="Times New Roman" w:cs="Times New Roman"/>
                <w:b/>
                <w:color w:val="00B0F0"/>
                <w:sz w:val="24"/>
                <w:szCs w:val="24"/>
                <w:highlight w:val="white"/>
                <w:shd w:val="clear" w:color="auto" w:fill="FEFEFE"/>
              </w:rPr>
              <w:t xml:space="preserve">ДОПУСТИМИ КАНДИДАТИ </w:t>
            </w:r>
          </w:p>
          <w:p w:rsidR="007D498B" w:rsidRDefault="007D498B" w:rsidP="007D498B">
            <w:pPr>
              <w:pStyle w:val="a0"/>
              <w:widowControl w:val="0"/>
              <w:autoSpaceDE w:val="0"/>
              <w:autoSpaceDN w:val="0"/>
              <w:adjustRightInd w:val="0"/>
              <w:spacing w:after="0" w:line="276" w:lineRule="auto"/>
              <w:ind w:left="647"/>
              <w:jc w:val="both"/>
              <w:rPr>
                <w:rFonts w:ascii="Times New Roman" w:hAnsi="Times New Roman" w:cs="Times New Roman"/>
                <w:b/>
                <w:color w:val="00B0F0"/>
                <w:sz w:val="24"/>
                <w:szCs w:val="24"/>
                <w:highlight w:val="white"/>
                <w:shd w:val="clear" w:color="auto" w:fill="FEFEFE"/>
              </w:rPr>
            </w:pPr>
          </w:p>
          <w:p w:rsidR="00640C01" w:rsidRPr="00640C01" w:rsidRDefault="00640C01" w:rsidP="00640C01">
            <w:pPr>
              <w:pStyle w:val="a0"/>
              <w:widowControl w:val="0"/>
              <w:autoSpaceDE w:val="0"/>
              <w:autoSpaceDN w:val="0"/>
              <w:adjustRightInd w:val="0"/>
              <w:spacing w:after="0" w:line="276" w:lineRule="auto"/>
              <w:ind w:left="0"/>
              <w:rPr>
                <w:rFonts w:ascii="Times New Roman" w:eastAsia="Times New Roman" w:hAnsi="Times New Roman" w:cs="Times New Roman"/>
                <w:sz w:val="24"/>
                <w:szCs w:val="24"/>
                <w:highlight w:val="white"/>
                <w:shd w:val="clear" w:color="auto" w:fill="FEFEFE"/>
              </w:rPr>
            </w:pPr>
            <w:r w:rsidRPr="00935EFA">
              <w:rPr>
                <w:rFonts w:ascii="Times New Roman" w:hAnsi="Times New Roman" w:cs="Times New Roman"/>
                <w:b/>
                <w:sz w:val="24"/>
                <w:szCs w:val="24"/>
                <w:highlight w:val="white"/>
                <w:shd w:val="clear" w:color="auto" w:fill="FEFEFE"/>
              </w:rPr>
              <w:t>а</w:t>
            </w:r>
            <w:r w:rsidRPr="00640C01">
              <w:rPr>
                <w:rFonts w:ascii="Times New Roman" w:hAnsi="Times New Roman" w:cs="Times New Roman"/>
                <w:b/>
                <w:sz w:val="24"/>
                <w:szCs w:val="24"/>
                <w:highlight w:val="white"/>
                <w:shd w:val="clear" w:color="auto" w:fill="FEFEFE"/>
              </w:rPr>
              <w:t>)</w:t>
            </w:r>
            <w:r w:rsidRPr="00640C01">
              <w:rPr>
                <w:rFonts w:ascii="Times New Roman" w:eastAsia="Times New Roman" w:hAnsi="Times New Roman" w:cs="Times New Roman"/>
                <w:sz w:val="24"/>
                <w:szCs w:val="24"/>
                <w:highlight w:val="white"/>
                <w:shd w:val="clear" w:color="auto" w:fill="FEFEFE"/>
              </w:rPr>
              <w:t xml:space="preserve"> Местни поделения на вероизповеданията, съгласно Закона за вероизповеданията;</w:t>
            </w:r>
          </w:p>
          <w:p w:rsidR="00640C01" w:rsidRPr="00640C01" w:rsidRDefault="00640C01" w:rsidP="00640C01">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640C01">
              <w:rPr>
                <w:rFonts w:ascii="Times New Roman" w:hAnsi="Times New Roman" w:cs="Times New Roman"/>
                <w:b/>
                <w:sz w:val="24"/>
                <w:szCs w:val="24"/>
                <w:highlight w:val="white"/>
                <w:shd w:val="clear" w:color="auto" w:fill="FEFEFE"/>
              </w:rPr>
              <w:t>б)</w:t>
            </w:r>
            <w:r w:rsidRPr="00640C01">
              <w:rPr>
                <w:rFonts w:ascii="Times New Roman" w:hAnsi="Times New Roman" w:cs="Times New Roman"/>
                <w:sz w:val="24"/>
                <w:szCs w:val="24"/>
                <w:highlight w:val="white"/>
                <w:shd w:val="clear" w:color="auto" w:fill="FEFEFE"/>
              </w:rPr>
              <w:t xml:space="preserve"> </w:t>
            </w:r>
            <w:r w:rsidRPr="00640C01">
              <w:rPr>
                <w:rFonts w:ascii="Times New Roman" w:eastAsia="Times New Roman" w:hAnsi="Times New Roman" w:cs="Times New Roman"/>
                <w:sz w:val="24"/>
                <w:szCs w:val="24"/>
                <w:highlight w:val="white"/>
                <w:shd w:val="clear" w:color="auto" w:fill="FEFEFE"/>
              </w:rPr>
              <w:t>Юридически лица с нестопанска цел (ЮЛНЦ), които имат седалище в община Средец</w:t>
            </w:r>
            <w:r w:rsidRPr="00640C01">
              <w:rPr>
                <w:rFonts w:ascii="Times New Roman" w:hAnsi="Times New Roman" w:cs="Times New Roman"/>
                <w:sz w:val="24"/>
                <w:szCs w:val="24"/>
                <w:highlight w:val="white"/>
                <w:shd w:val="clear" w:color="auto" w:fill="FEFEFE"/>
              </w:rPr>
              <w:t>;</w:t>
            </w:r>
          </w:p>
          <w:p w:rsidR="00640C01" w:rsidRPr="00640C01" w:rsidRDefault="00640C01" w:rsidP="00640C01">
            <w:pPr>
              <w:pStyle w:val="a0"/>
              <w:widowControl w:val="0"/>
              <w:autoSpaceDE w:val="0"/>
              <w:autoSpaceDN w:val="0"/>
              <w:adjustRightInd w:val="0"/>
              <w:spacing w:after="0" w:line="276" w:lineRule="auto"/>
              <w:ind w:left="0"/>
              <w:jc w:val="both"/>
              <w:rPr>
                <w:rFonts w:ascii="Times New Roman" w:eastAsia="Times New Roman" w:hAnsi="Times New Roman" w:cs="Times New Roman"/>
                <w:sz w:val="24"/>
                <w:szCs w:val="24"/>
                <w:shd w:val="clear" w:color="auto" w:fill="FEFEFE"/>
              </w:rPr>
            </w:pPr>
            <w:r w:rsidRPr="00640C01">
              <w:rPr>
                <w:rFonts w:ascii="Times New Roman" w:hAnsi="Times New Roman" w:cs="Times New Roman"/>
                <w:b/>
                <w:sz w:val="24"/>
                <w:szCs w:val="24"/>
                <w:highlight w:val="white"/>
                <w:shd w:val="clear" w:color="auto" w:fill="FEFEFE"/>
              </w:rPr>
              <w:t>в)</w:t>
            </w:r>
            <w:r w:rsidRPr="00640C01">
              <w:rPr>
                <w:rFonts w:ascii="Times New Roman" w:hAnsi="Times New Roman" w:cs="Times New Roman"/>
                <w:sz w:val="24"/>
                <w:szCs w:val="24"/>
                <w:highlight w:val="white"/>
                <w:shd w:val="clear" w:color="auto" w:fill="FEFEFE"/>
              </w:rPr>
              <w:t xml:space="preserve"> </w:t>
            </w:r>
            <w:r w:rsidRPr="00640C01">
              <w:rPr>
                <w:rFonts w:ascii="Times New Roman" w:eastAsia="Times New Roman" w:hAnsi="Times New Roman" w:cs="Times New Roman"/>
                <w:sz w:val="24"/>
                <w:szCs w:val="24"/>
                <w:highlight w:val="white"/>
                <w:shd w:val="clear" w:color="auto" w:fill="FEFEFE"/>
              </w:rPr>
              <w:t>Читалища, регистрирани по Закона за читалищата;</w:t>
            </w:r>
          </w:p>
          <w:p w:rsidR="00640C01" w:rsidRPr="00EA3B1B" w:rsidRDefault="00640C01" w:rsidP="00EA3B1B">
            <w:pPr>
              <w:pStyle w:val="a0"/>
              <w:widowControl w:val="0"/>
              <w:autoSpaceDE w:val="0"/>
              <w:autoSpaceDN w:val="0"/>
              <w:adjustRightInd w:val="0"/>
              <w:spacing w:after="0" w:line="276" w:lineRule="auto"/>
              <w:ind w:left="0"/>
              <w:jc w:val="both"/>
              <w:rPr>
                <w:rFonts w:ascii="Times New Roman" w:hAnsi="Times New Roman" w:cs="Times New Roman"/>
                <w:sz w:val="24"/>
                <w:szCs w:val="24"/>
                <w:highlight w:val="white"/>
                <w:shd w:val="clear" w:color="auto" w:fill="FEFEFE"/>
              </w:rPr>
            </w:pPr>
            <w:r w:rsidRPr="00640C01">
              <w:rPr>
                <w:rFonts w:ascii="Times New Roman" w:hAnsi="Times New Roman" w:cs="Times New Roman"/>
                <w:b/>
                <w:sz w:val="24"/>
                <w:szCs w:val="24"/>
              </w:rPr>
              <w:t>г)</w:t>
            </w:r>
            <w:r w:rsidRPr="00640C01">
              <w:rPr>
                <w:rFonts w:ascii="Times New Roman" w:hAnsi="Times New Roman" w:cs="Times New Roman"/>
                <w:sz w:val="24"/>
                <w:szCs w:val="24"/>
              </w:rPr>
              <w:t xml:space="preserve"> </w:t>
            </w:r>
            <w:r w:rsidR="00EA3B1B">
              <w:rPr>
                <w:rFonts w:ascii="Times New Roman" w:eastAsia="Times New Roman" w:hAnsi="Times New Roman" w:cs="Times New Roman"/>
                <w:sz w:val="24"/>
                <w:szCs w:val="24"/>
                <w:highlight w:val="white"/>
                <w:shd w:val="clear" w:color="auto" w:fill="FEFEFE"/>
              </w:rPr>
              <w:t xml:space="preserve"> Училища, </w:t>
            </w:r>
            <w:r w:rsidRPr="00640C01">
              <w:rPr>
                <w:rFonts w:ascii="Times New Roman" w:eastAsia="Times New Roman" w:hAnsi="Times New Roman" w:cs="Times New Roman"/>
                <w:sz w:val="24"/>
                <w:szCs w:val="24"/>
                <w:highlight w:val="white"/>
                <w:shd w:val="clear" w:color="auto" w:fill="FEFEFE"/>
              </w:rPr>
              <w:t>детски градини</w:t>
            </w:r>
            <w:r w:rsidR="00EA3B1B">
              <w:rPr>
                <w:rFonts w:ascii="Times New Roman" w:eastAsia="Times New Roman" w:hAnsi="Times New Roman" w:cs="Times New Roman"/>
                <w:sz w:val="24"/>
                <w:szCs w:val="24"/>
                <w:highlight w:val="white"/>
                <w:shd w:val="clear" w:color="auto" w:fill="FEFEFE"/>
              </w:rPr>
              <w:t xml:space="preserve"> и </w:t>
            </w:r>
            <w:r>
              <w:rPr>
                <w:rFonts w:ascii="Times New Roman" w:eastAsia="Times New Roman" w:hAnsi="Times New Roman" w:cs="Times New Roman"/>
                <w:sz w:val="24"/>
                <w:szCs w:val="24"/>
                <w:highlight w:val="white"/>
                <w:shd w:val="clear" w:color="auto" w:fill="FEFEFE"/>
              </w:rPr>
              <w:t>Общински детски център Средец</w:t>
            </w:r>
            <w:r>
              <w:rPr>
                <w:rFonts w:ascii="Times New Roman" w:eastAsia="Times New Roman" w:hAnsi="Times New Roman" w:cs="Times New Roman"/>
                <w:sz w:val="24"/>
                <w:szCs w:val="24"/>
                <w:shd w:val="clear" w:color="auto" w:fill="FEFEFE"/>
              </w:rPr>
              <w:t>;</w:t>
            </w:r>
          </w:p>
          <w:p w:rsidR="00640C01" w:rsidRPr="00640C01" w:rsidRDefault="00EA3B1B" w:rsidP="00640C01">
            <w:pPr>
              <w:pStyle w:val="a0"/>
              <w:widowControl w:val="0"/>
              <w:autoSpaceDE w:val="0"/>
              <w:autoSpaceDN w:val="0"/>
              <w:adjustRightInd w:val="0"/>
              <w:spacing w:after="0" w:line="276" w:lineRule="auto"/>
              <w:ind w:left="0"/>
              <w:rPr>
                <w:rFonts w:ascii="Times New Roman" w:eastAsia="Times New Roman" w:hAnsi="Times New Roman" w:cs="Times New Roman"/>
                <w:sz w:val="24"/>
                <w:szCs w:val="24"/>
                <w:shd w:val="clear" w:color="auto" w:fill="FEFEFE"/>
              </w:rPr>
            </w:pPr>
            <w:r>
              <w:rPr>
                <w:rFonts w:ascii="Times New Roman" w:eastAsia="Times New Roman" w:hAnsi="Times New Roman" w:cs="Times New Roman"/>
                <w:b/>
                <w:sz w:val="24"/>
                <w:szCs w:val="24"/>
                <w:highlight w:val="white"/>
                <w:shd w:val="clear" w:color="auto" w:fill="FEFEFE"/>
              </w:rPr>
              <w:t>д</w:t>
            </w:r>
            <w:r w:rsidR="00640C01" w:rsidRPr="00640C01">
              <w:rPr>
                <w:rFonts w:ascii="Times New Roman" w:eastAsia="Times New Roman" w:hAnsi="Times New Roman" w:cs="Times New Roman"/>
                <w:sz w:val="24"/>
                <w:szCs w:val="24"/>
                <w:highlight w:val="white"/>
                <w:shd w:val="clear" w:color="auto" w:fill="FEFEFE"/>
              </w:rPr>
              <w:t>) Община Средец;</w:t>
            </w:r>
          </w:p>
          <w:p w:rsidR="007D498B" w:rsidRDefault="00EA3B1B" w:rsidP="009B7C37">
            <w:pPr>
              <w:pStyle w:val="a0"/>
              <w:widowControl w:val="0"/>
              <w:autoSpaceDE w:val="0"/>
              <w:autoSpaceDN w:val="0"/>
              <w:adjustRightInd w:val="0"/>
              <w:spacing w:after="0" w:line="276" w:lineRule="auto"/>
              <w:ind w:left="0"/>
              <w:rPr>
                <w:rFonts w:ascii="Times New Roman" w:hAnsi="Times New Roman" w:cs="Times New Roman"/>
                <w:sz w:val="24"/>
                <w:szCs w:val="24"/>
              </w:rPr>
            </w:pPr>
            <w:r>
              <w:rPr>
                <w:rFonts w:ascii="Times New Roman" w:eastAsia="Times New Roman" w:hAnsi="Times New Roman" w:cs="Times New Roman"/>
                <w:b/>
                <w:sz w:val="24"/>
                <w:szCs w:val="24"/>
                <w:shd w:val="clear" w:color="auto" w:fill="FEFEFE"/>
              </w:rPr>
              <w:t>е</w:t>
            </w:r>
            <w:r w:rsidR="00640C01" w:rsidRPr="00640C01">
              <w:rPr>
                <w:rFonts w:ascii="Times New Roman" w:eastAsia="Times New Roman" w:hAnsi="Times New Roman" w:cs="Times New Roman"/>
                <w:b/>
                <w:sz w:val="24"/>
                <w:szCs w:val="24"/>
                <w:shd w:val="clear" w:color="auto" w:fill="FEFEFE"/>
              </w:rPr>
              <w:t>)</w:t>
            </w:r>
            <w:r w:rsidR="00640C01" w:rsidRPr="00640C01">
              <w:rPr>
                <w:rFonts w:ascii="Times New Roman" w:eastAsia="Times New Roman" w:hAnsi="Times New Roman" w:cs="Times New Roman"/>
                <w:sz w:val="24"/>
                <w:szCs w:val="24"/>
                <w:shd w:val="clear" w:color="auto" w:fill="FEFEFE"/>
              </w:rPr>
              <w:t xml:space="preserve"> </w:t>
            </w:r>
            <w:r w:rsidR="00640C01" w:rsidRPr="00640C01">
              <w:rPr>
                <w:rFonts w:ascii="Times New Roman" w:hAnsi="Times New Roman" w:cs="Times New Roman"/>
                <w:sz w:val="24"/>
                <w:szCs w:val="24"/>
              </w:rPr>
              <w:t>„МИГ Средец“ съгласно условията на Чл. 19 ал. 3 и ал. 5 на Наредба 22 от 18.12.2015 г.</w:t>
            </w:r>
            <w:r w:rsidR="007D498B">
              <w:rPr>
                <w:rFonts w:ascii="Times New Roman" w:hAnsi="Times New Roman" w:cs="Times New Roman"/>
                <w:sz w:val="24"/>
                <w:szCs w:val="24"/>
              </w:rPr>
              <w:t>(</w:t>
            </w:r>
            <w:r w:rsidR="007D498B" w:rsidRPr="007D498B">
              <w:rPr>
                <w:rFonts w:ascii="Times New Roman" w:hAnsi="Times New Roman" w:cs="Times New Roman"/>
                <w:i/>
                <w:sz w:val="24"/>
                <w:szCs w:val="24"/>
              </w:rPr>
              <w:t>Настоящите УК не се отнасят,когато кандидат по процедурата е“ МИГ Средец</w:t>
            </w:r>
            <w:r w:rsidR="007D498B">
              <w:rPr>
                <w:rFonts w:ascii="Times New Roman" w:hAnsi="Times New Roman" w:cs="Times New Roman"/>
                <w:sz w:val="24"/>
                <w:szCs w:val="24"/>
              </w:rPr>
              <w:t>)</w:t>
            </w:r>
          </w:p>
          <w:p w:rsidR="007D498B" w:rsidRPr="007D498B" w:rsidRDefault="007D498B" w:rsidP="009B7C37">
            <w:pPr>
              <w:pStyle w:val="a0"/>
              <w:widowControl w:val="0"/>
              <w:autoSpaceDE w:val="0"/>
              <w:autoSpaceDN w:val="0"/>
              <w:adjustRightInd w:val="0"/>
              <w:spacing w:after="0" w:line="276" w:lineRule="auto"/>
              <w:ind w:left="0"/>
              <w:rPr>
                <w:rFonts w:ascii="Times New Roman" w:hAnsi="Times New Roman" w:cs="Times New Roman"/>
                <w:sz w:val="24"/>
                <w:szCs w:val="24"/>
              </w:rPr>
            </w:pPr>
          </w:p>
          <w:p w:rsidR="00ED28ED" w:rsidRPr="00640C01" w:rsidRDefault="00640C01" w:rsidP="00067BC0">
            <w:pPr>
              <w:pStyle w:val="a0"/>
              <w:widowControl w:val="0"/>
              <w:numPr>
                <w:ilvl w:val="1"/>
                <w:numId w:val="17"/>
              </w:numPr>
              <w:autoSpaceDE w:val="0"/>
              <w:autoSpaceDN w:val="0"/>
              <w:adjustRightInd w:val="0"/>
              <w:spacing w:after="0" w:line="276" w:lineRule="auto"/>
              <w:jc w:val="both"/>
              <w:rPr>
                <w:rFonts w:ascii="Times New Roman" w:hAnsi="Times New Roman" w:cs="Times New Roman"/>
                <w:b/>
                <w:color w:val="00B0F0"/>
                <w:sz w:val="24"/>
                <w:szCs w:val="24"/>
                <w:highlight w:val="white"/>
                <w:shd w:val="clear" w:color="auto" w:fill="FEFEFE"/>
              </w:rPr>
            </w:pPr>
            <w:r>
              <w:rPr>
                <w:rFonts w:ascii="Times New Roman" w:hAnsi="Times New Roman" w:cs="Times New Roman"/>
                <w:b/>
                <w:bCs/>
                <w:iCs/>
                <w:color w:val="00B0F0"/>
                <w:sz w:val="24"/>
                <w:szCs w:val="24"/>
                <w:lang w:eastAsia="bg-BG"/>
              </w:rPr>
              <w:t xml:space="preserve"> </w:t>
            </w:r>
            <w:r w:rsidR="002B3A60" w:rsidRPr="00640C01">
              <w:rPr>
                <w:rFonts w:ascii="Times New Roman" w:hAnsi="Times New Roman" w:cs="Times New Roman"/>
                <w:b/>
                <w:bCs/>
                <w:iCs/>
                <w:color w:val="00B0F0"/>
                <w:sz w:val="24"/>
                <w:szCs w:val="24"/>
                <w:lang w:eastAsia="bg-BG"/>
              </w:rPr>
              <w:t>УСЛОВИЯ ЗА ДОПУСТИМОСТ НА КАНДИДАТА:</w:t>
            </w:r>
          </w:p>
          <w:p w:rsidR="002627B4" w:rsidRPr="002627B4" w:rsidRDefault="00501BBD" w:rsidP="002627B4">
            <w:pPr>
              <w:numPr>
                <w:ilvl w:val="2"/>
                <w:numId w:val="18"/>
              </w:numPr>
              <w:spacing w:before="120" w:after="120" w:line="240" w:lineRule="auto"/>
              <w:jc w:val="both"/>
              <w:rPr>
                <w:rFonts w:ascii="Times New Roman" w:hAnsi="Times New Roman" w:cs="Times New Roman"/>
                <w:sz w:val="24"/>
                <w:szCs w:val="24"/>
                <w:shd w:val="clear" w:color="auto" w:fill="FEFEFE"/>
                <w:lang w:val="ru-RU"/>
              </w:rPr>
            </w:pPr>
            <w:r w:rsidRPr="00130689">
              <w:rPr>
                <w:rFonts w:ascii="Times New Roman" w:hAnsi="Times New Roman" w:cs="Times New Roman"/>
                <w:sz w:val="24"/>
                <w:szCs w:val="24"/>
                <w:shd w:val="clear" w:color="auto" w:fill="FEFEFE"/>
              </w:rPr>
              <w:t>Кандидати</w:t>
            </w:r>
            <w:r w:rsidR="00051363">
              <w:rPr>
                <w:rFonts w:ascii="Times New Roman" w:hAnsi="Times New Roman" w:cs="Times New Roman"/>
                <w:sz w:val="24"/>
                <w:szCs w:val="24"/>
                <w:shd w:val="clear" w:color="auto" w:fill="FEFEFE"/>
              </w:rPr>
              <w:t xml:space="preserve">те </w:t>
            </w:r>
            <w:r w:rsidRPr="00130689">
              <w:rPr>
                <w:rFonts w:ascii="Times New Roman" w:hAnsi="Times New Roman" w:cs="Times New Roman"/>
                <w:sz w:val="24"/>
                <w:szCs w:val="24"/>
                <w:shd w:val="clear" w:color="auto" w:fill="FEFEFE"/>
              </w:rPr>
              <w:t xml:space="preserve"> трябва да имат седалище</w:t>
            </w:r>
            <w:r w:rsidRPr="000105B7">
              <w:rPr>
                <w:rFonts w:ascii="Times New Roman" w:hAnsi="Times New Roman" w:cs="Times New Roman"/>
                <w:sz w:val="24"/>
                <w:szCs w:val="24"/>
                <w:shd w:val="clear" w:color="auto" w:fill="FEFEFE"/>
                <w:lang w:val="ru-RU"/>
              </w:rPr>
              <w:t xml:space="preserve"> </w:t>
            </w:r>
            <w:r w:rsidRPr="00130689">
              <w:rPr>
                <w:rFonts w:ascii="Times New Roman" w:hAnsi="Times New Roman" w:cs="Times New Roman"/>
                <w:sz w:val="24"/>
                <w:szCs w:val="24"/>
                <w:shd w:val="clear" w:color="auto" w:fill="FEFEFE"/>
              </w:rPr>
              <w:t>и адрес на управление на територията на „МИГ Средец“</w:t>
            </w:r>
            <w:r w:rsidR="002627B4">
              <w:rPr>
                <w:rFonts w:ascii="Times New Roman" w:hAnsi="Times New Roman" w:cs="Times New Roman"/>
                <w:sz w:val="24"/>
                <w:szCs w:val="24"/>
                <w:shd w:val="clear" w:color="auto" w:fill="FEFEFE"/>
              </w:rPr>
              <w:t>;</w:t>
            </w:r>
          </w:p>
          <w:p w:rsidR="002627B4" w:rsidRPr="008748D4" w:rsidRDefault="002627B4" w:rsidP="002627B4">
            <w:pPr>
              <w:numPr>
                <w:ilvl w:val="2"/>
                <w:numId w:val="18"/>
              </w:numPr>
              <w:spacing w:before="120" w:after="120" w:line="240" w:lineRule="auto"/>
              <w:jc w:val="both"/>
              <w:rPr>
                <w:rFonts w:ascii="Times New Roman" w:hAnsi="Times New Roman" w:cs="Times New Roman"/>
                <w:sz w:val="24"/>
                <w:szCs w:val="24"/>
                <w:u w:val="single"/>
                <w:shd w:val="clear" w:color="auto" w:fill="FEFEFE"/>
                <w:lang w:val="ru-RU"/>
              </w:rPr>
            </w:pPr>
            <w:r w:rsidRPr="008748D4">
              <w:rPr>
                <w:rFonts w:ascii="Times New Roman" w:hAnsi="Times New Roman" w:cs="Times New Roman"/>
                <w:sz w:val="24"/>
                <w:szCs w:val="24"/>
              </w:rPr>
              <w:t>Кандидатът/получателят на помощта и/или негов законен или упълномощен представител</w:t>
            </w:r>
            <w:r w:rsidR="00A338E5" w:rsidRPr="00A338E5">
              <w:rPr>
                <w:rFonts w:ascii="Times New Roman" w:hAnsi="Times New Roman" w:cs="Times New Roman"/>
                <w:sz w:val="24"/>
                <w:szCs w:val="24"/>
              </w:rPr>
              <w:t>,</w:t>
            </w:r>
            <w:r w:rsidR="00A338E5" w:rsidRPr="00A338E5">
              <w:rPr>
                <w:rFonts w:ascii="Times New Roman" w:hAnsi="Times New Roman" w:cs="Times New Roman"/>
                <w:color w:val="000000"/>
                <w:sz w:val="24"/>
                <w:szCs w:val="24"/>
                <w:lang w:eastAsia="bg-BG"/>
              </w:rPr>
              <w:t xml:space="preserve"> с изключение на </w:t>
            </w:r>
            <w:proofErr w:type="spellStart"/>
            <w:r w:rsidR="00A338E5" w:rsidRPr="00A338E5">
              <w:rPr>
                <w:rFonts w:ascii="Times New Roman" w:hAnsi="Times New Roman" w:cs="Times New Roman"/>
                <w:color w:val="000000"/>
                <w:sz w:val="24"/>
                <w:szCs w:val="24"/>
                <w:lang w:eastAsia="bg-BG"/>
              </w:rPr>
              <w:t>публичноправните</w:t>
            </w:r>
            <w:proofErr w:type="spellEnd"/>
            <w:r w:rsidR="00A338E5" w:rsidRPr="00A338E5">
              <w:rPr>
                <w:rFonts w:ascii="Times New Roman" w:hAnsi="Times New Roman" w:cs="Times New Roman"/>
                <w:color w:val="000000"/>
                <w:sz w:val="24"/>
                <w:szCs w:val="24"/>
                <w:lang w:eastAsia="bg-BG"/>
              </w:rPr>
              <w:t xml:space="preserve"> организации  по смисъла на §2, т.43 от Допълнителните разпоредби на ЗОП</w:t>
            </w:r>
            <w:r w:rsidR="00A338E5">
              <w:rPr>
                <w:rFonts w:ascii="Times New Roman" w:hAnsi="Times New Roman" w:cs="Times New Roman"/>
                <w:color w:val="000000"/>
                <w:sz w:val="24"/>
                <w:szCs w:val="24"/>
                <w:lang w:eastAsia="bg-BG"/>
              </w:rPr>
              <w:t>,</w:t>
            </w:r>
            <w:r w:rsidRPr="008748D4">
              <w:rPr>
                <w:rFonts w:ascii="Times New Roman" w:hAnsi="Times New Roman" w:cs="Times New Roman"/>
                <w:sz w:val="24"/>
                <w:szCs w:val="24"/>
              </w:rPr>
              <w:t xml:space="preserve"> трябва да отговаря на следните условия:</w:t>
            </w:r>
          </w:p>
          <w:p w:rsidR="002627B4" w:rsidRPr="008748D4" w:rsidRDefault="002627B4" w:rsidP="002627B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8748D4">
              <w:rPr>
                <w:rFonts w:ascii="Times New Roman" w:hAnsi="Times New Roman" w:cs="Times New Roman"/>
                <w:sz w:val="24"/>
                <w:szCs w:val="24"/>
              </w:rPr>
              <w:t xml:space="preserve"> не е свързано лице по смисъла на § 1, от допълнителните разпоредби на Търговския закон с представляващ по закон и/или пълномощие, с член на управителния или контролен орган на местната инициативна група или с кмета на съответната община на територията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w:t>
            </w:r>
          </w:p>
          <w:p w:rsidR="002627B4" w:rsidRPr="008748D4" w:rsidRDefault="002627B4" w:rsidP="002627B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8748D4">
              <w:rPr>
                <w:rFonts w:ascii="Times New Roman" w:hAnsi="Times New Roman" w:cs="Times New Roman"/>
                <w:sz w:val="24"/>
                <w:szCs w:val="24"/>
              </w:rPr>
              <w:t xml:space="preserve">не е член на колективния управителен орган 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 не съм свързано лице с член на колективния управителен орган 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 </w:t>
            </w:r>
            <w:r w:rsidRPr="008748D4">
              <w:rPr>
                <w:rFonts w:ascii="Times New Roman" w:hAnsi="Times New Roman" w:cs="Times New Roman"/>
                <w:sz w:val="24"/>
                <w:szCs w:val="24"/>
              </w:rPr>
              <w:t>по смисъла на § 1 от допълнителните разпоредби на Търговския закон.</w:t>
            </w:r>
          </w:p>
          <w:p w:rsidR="002627B4" w:rsidRPr="002627B4" w:rsidRDefault="002627B4" w:rsidP="002627B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8748D4">
              <w:rPr>
                <w:rFonts w:ascii="Times New Roman" w:hAnsi="Times New Roman" w:cs="Times New Roman"/>
                <w:sz w:val="24"/>
                <w:szCs w:val="24"/>
              </w:rPr>
              <w:t xml:space="preserve">не е свързано лице по смисъла на § 1 от допълнителните разпоредби на Търговския закон с друг член на колективния управителен или представляващ по закон и пълномощие член на колективния управителен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и/или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w:t>
            </w:r>
            <w:r>
              <w:rPr>
                <w:rFonts w:ascii="Times New Roman" w:hAnsi="Times New Roman" w:cs="Times New Roman"/>
                <w:sz w:val="24"/>
                <w:szCs w:val="24"/>
              </w:rPr>
              <w:lastRenderedPageBreak/>
              <w:t>Средец“</w:t>
            </w:r>
            <w:r w:rsidRPr="008748D4">
              <w:rPr>
                <w:rFonts w:ascii="Times New Roman" w:hAnsi="Times New Roman" w:cs="Times New Roman"/>
                <w:sz w:val="24"/>
                <w:szCs w:val="24"/>
              </w:rPr>
              <w:t xml:space="preserve"> или представляващ по закон и пълномощие член на контролния орган на </w:t>
            </w:r>
            <w:r>
              <w:rPr>
                <w:rFonts w:ascii="Times New Roman" w:hAnsi="Times New Roman" w:cs="Times New Roman"/>
                <w:sz w:val="24"/>
                <w:szCs w:val="24"/>
              </w:rPr>
              <w:t>„</w:t>
            </w:r>
            <w:r w:rsidRPr="008748D4">
              <w:rPr>
                <w:rFonts w:ascii="Times New Roman" w:hAnsi="Times New Roman" w:cs="Times New Roman"/>
                <w:sz w:val="24"/>
                <w:szCs w:val="24"/>
              </w:rPr>
              <w:t>МИГ</w:t>
            </w:r>
            <w:r>
              <w:rPr>
                <w:rFonts w:ascii="Times New Roman" w:hAnsi="Times New Roman" w:cs="Times New Roman"/>
                <w:sz w:val="24"/>
                <w:szCs w:val="24"/>
              </w:rPr>
              <w:t xml:space="preserve"> Средец“</w:t>
            </w:r>
            <w:r w:rsidRPr="008748D4">
              <w:rPr>
                <w:rFonts w:ascii="Times New Roman" w:hAnsi="Times New Roman" w:cs="Times New Roman"/>
                <w:sz w:val="24"/>
                <w:szCs w:val="24"/>
              </w:rPr>
              <w:t xml:space="preserve">. </w:t>
            </w:r>
          </w:p>
          <w:p w:rsidR="00051363" w:rsidRPr="00ED551E" w:rsidRDefault="00ED551E" w:rsidP="00067BC0">
            <w:pPr>
              <w:numPr>
                <w:ilvl w:val="2"/>
                <w:numId w:val="18"/>
              </w:numPr>
              <w:spacing w:before="120" w:after="120" w:line="240" w:lineRule="auto"/>
              <w:jc w:val="both"/>
              <w:rPr>
                <w:rFonts w:ascii="Times New Roman" w:hAnsi="Times New Roman" w:cs="Times New Roman"/>
                <w:sz w:val="24"/>
                <w:szCs w:val="24"/>
                <w:shd w:val="clear" w:color="auto" w:fill="FEFEFE"/>
                <w:lang w:val="ru-RU"/>
              </w:rPr>
            </w:pPr>
            <w:r>
              <w:rPr>
                <w:rFonts w:ascii="Times New Roman" w:hAnsi="Times New Roman" w:cs="Times New Roman"/>
                <w:sz w:val="24"/>
                <w:szCs w:val="24"/>
                <w:shd w:val="clear" w:color="auto" w:fill="FEFEFE"/>
                <w:lang w:val="ru-RU"/>
              </w:rPr>
              <w:t xml:space="preserve">Кандидата и   </w:t>
            </w:r>
            <w:r w:rsidRPr="00ED551E">
              <w:rPr>
                <w:rFonts w:ascii="Times New Roman" w:hAnsi="Times New Roman" w:cs="Times New Roman"/>
                <w:sz w:val="24"/>
                <w:szCs w:val="24"/>
                <w:shd w:val="clear" w:color="auto" w:fill="FEFEFE"/>
              </w:rPr>
              <w:t>представляващият</w:t>
            </w:r>
            <w:r>
              <w:rPr>
                <w:rFonts w:ascii="Times New Roman" w:hAnsi="Times New Roman" w:cs="Times New Roman"/>
                <w:sz w:val="24"/>
                <w:szCs w:val="24"/>
                <w:shd w:val="clear" w:color="auto" w:fill="FEFEFE"/>
              </w:rPr>
              <w:t xml:space="preserve"> кандидата  трябва да отговарят на следните изисквания:</w:t>
            </w:r>
          </w:p>
          <w:p w:rsidR="00167CEF" w:rsidRPr="00C74C27" w:rsidRDefault="00167CEF" w:rsidP="00C74C27">
            <w:pPr>
              <w:jc w:val="both"/>
              <w:rPr>
                <w:rFonts w:ascii="Times New Roman" w:hAnsi="Times New Roman" w:cs="Times New Roman"/>
                <w:sz w:val="24"/>
                <w:szCs w:val="24"/>
                <w:lang w:val="en-US"/>
              </w:rPr>
            </w:pPr>
            <w:r w:rsidRPr="007A4EC8">
              <w:rPr>
                <w:b/>
                <w:szCs w:val="28"/>
              </w:rPr>
              <w:t>1</w:t>
            </w:r>
            <w:r w:rsidRPr="007A4EC8">
              <w:rPr>
                <w:rFonts w:ascii="Times New Roman" w:hAnsi="Times New Roman" w:cs="Times New Roman"/>
                <w:b/>
                <w:sz w:val="24"/>
                <w:szCs w:val="24"/>
              </w:rPr>
              <w:t>.</w:t>
            </w:r>
            <w:r w:rsidRPr="00C74C27">
              <w:rPr>
                <w:rFonts w:ascii="Times New Roman" w:hAnsi="Times New Roman" w:cs="Times New Roman"/>
                <w:sz w:val="24"/>
                <w:szCs w:val="24"/>
              </w:rPr>
              <w:t xml:space="preserve"> не съм осъден/а с влязла в сила присъда за престъпление по чл. 108а, чл. 159а - 159г, чл. 172, чл. 192а, чл. 194 - 217, чл. 219 - 252, чл. 253 - 260, чл. 301 - 307, чл. 321, 321а и чл. 352 - 353е от Наказателния кодекс;</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2.</w:t>
            </w:r>
            <w:r w:rsidRPr="00C74C27">
              <w:rPr>
                <w:rFonts w:ascii="Times New Roman" w:hAnsi="Times New Roman" w:cs="Times New Roman"/>
                <w:sz w:val="24"/>
                <w:szCs w:val="24"/>
              </w:rPr>
              <w:t xml:space="preserve"> не съм осъден/а с влязла в сила присъда за престъпление, аналогично на тези по т. 1, в друга държава членка или трета страна;</w:t>
            </w:r>
          </w:p>
          <w:p w:rsidR="00167CEF" w:rsidRPr="00C74C27" w:rsidRDefault="00167CEF" w:rsidP="00C74C27">
            <w:pPr>
              <w:jc w:val="both"/>
              <w:rPr>
                <w:rFonts w:ascii="Times New Roman" w:hAnsi="Times New Roman" w:cs="Times New Roman"/>
                <w:sz w:val="24"/>
                <w:szCs w:val="24"/>
                <w:lang w:val="en-US"/>
              </w:rPr>
            </w:pPr>
            <w:r w:rsidRPr="007A4EC8">
              <w:rPr>
                <w:rFonts w:ascii="Times New Roman" w:hAnsi="Times New Roman" w:cs="Times New Roman"/>
                <w:b/>
                <w:sz w:val="24"/>
                <w:szCs w:val="24"/>
              </w:rPr>
              <w:t>3.</w:t>
            </w:r>
            <w:r w:rsidRPr="00C74C27">
              <w:rPr>
                <w:rFonts w:ascii="Times New Roman" w:hAnsi="Times New Roman" w:cs="Times New Roman"/>
                <w:sz w:val="24"/>
                <w:szCs w:val="24"/>
              </w:rPr>
              <w:t xml:space="preserve"> нямам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аналогични задължения, съгласно законодателството на държавата, в която кандидатът е установен, доказани с влязъл в сила акт на компетентен орган или размерът на неплатените дължими данъци или </w:t>
            </w:r>
            <w:proofErr w:type="spellStart"/>
            <w:r w:rsidRPr="00C74C27">
              <w:rPr>
                <w:rFonts w:ascii="Times New Roman" w:hAnsi="Times New Roman" w:cs="Times New Roman"/>
                <w:sz w:val="24"/>
                <w:szCs w:val="24"/>
              </w:rPr>
              <w:t>социалноосигурителни</w:t>
            </w:r>
            <w:proofErr w:type="spellEnd"/>
            <w:r w:rsidRPr="00C74C27">
              <w:rPr>
                <w:rFonts w:ascii="Times New Roman" w:hAnsi="Times New Roman" w:cs="Times New Roman"/>
                <w:sz w:val="24"/>
                <w:szCs w:val="24"/>
              </w:rPr>
              <w:t xml:space="preserve"> вноски е не повече от 1 на сто от сумата на годишния общ оборот за последната приключена финансова година, но не повече от 50 000 лв.;</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4.</w:t>
            </w:r>
            <w:r w:rsidRPr="00C74C27">
              <w:rPr>
                <w:rFonts w:ascii="Times New Roman" w:hAnsi="Times New Roman" w:cs="Times New Roman"/>
                <w:sz w:val="24"/>
                <w:szCs w:val="24"/>
              </w:rPr>
              <w:t xml:space="preserve"> не е налице неравнопоставеност в случаите по чл. 44, ал. 5 от ЗОП;</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5.</w:t>
            </w:r>
            <w:r w:rsidRPr="00C74C27">
              <w:rPr>
                <w:rFonts w:ascii="Times New Roman" w:hAnsi="Times New Roman" w:cs="Times New Roman"/>
                <w:sz w:val="24"/>
                <w:szCs w:val="24"/>
              </w:rPr>
              <w:t xml:space="preserve"> не е установено с акт на компетентен орган, че:</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а)</w:t>
            </w:r>
            <w:r w:rsidRPr="00C74C27">
              <w:rPr>
                <w:rFonts w:ascii="Times New Roman" w:hAnsi="Times New Roman" w:cs="Times New Roman"/>
                <w:sz w:val="24"/>
                <w:szCs w:val="24"/>
              </w:rPr>
              <w:t xml:space="preserve"> съм представил/а документ с невярно съдържание, свързан с удостоверяване липсата на основания за отстраняване или изпълнението на критериите за допустимост и/или подбор/избор;</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б)</w:t>
            </w:r>
            <w:r w:rsidRPr="00C74C27">
              <w:rPr>
                <w:rFonts w:ascii="Times New Roman" w:hAnsi="Times New Roman" w:cs="Times New Roman"/>
                <w:sz w:val="24"/>
                <w:szCs w:val="24"/>
              </w:rPr>
              <w:t xml:space="preserve"> не съм предоставил/а изискваща се информация, свързана с удостоверяване липсата на основания за отстраняване или изпълнението на критериите за допустимост и/или подбор/избор;</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6.</w:t>
            </w:r>
            <w:r w:rsidRPr="00C74C27">
              <w:rPr>
                <w:rFonts w:ascii="Times New Roman" w:hAnsi="Times New Roman" w:cs="Times New Roman"/>
                <w:sz w:val="24"/>
                <w:szCs w:val="24"/>
              </w:rPr>
              <w:t xml:space="preserve">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167CEF" w:rsidRPr="00C74C27" w:rsidRDefault="00167CEF" w:rsidP="00C74C27">
            <w:pPr>
              <w:jc w:val="both"/>
              <w:rPr>
                <w:rFonts w:ascii="Times New Roman" w:hAnsi="Times New Roman" w:cs="Times New Roman"/>
                <w:sz w:val="24"/>
                <w:szCs w:val="24"/>
                <w:lang w:val="en-US"/>
              </w:rPr>
            </w:pPr>
            <w:r w:rsidRPr="007A4EC8">
              <w:rPr>
                <w:rFonts w:ascii="Times New Roman" w:hAnsi="Times New Roman" w:cs="Times New Roman"/>
                <w:b/>
                <w:sz w:val="24"/>
                <w:szCs w:val="24"/>
              </w:rPr>
              <w:t>7.</w:t>
            </w:r>
            <w:r w:rsidRPr="00C74C27">
              <w:rPr>
                <w:rFonts w:ascii="Times New Roman" w:hAnsi="Times New Roman" w:cs="Times New Roman"/>
                <w:sz w:val="24"/>
                <w:szCs w:val="24"/>
              </w:rPr>
              <w:t xml:space="preserve"> не е налице конфликт на интереси по смисъла на Регламент (ЕС, </w:t>
            </w:r>
            <w:proofErr w:type="spellStart"/>
            <w:r w:rsidRPr="00C74C27">
              <w:rPr>
                <w:rFonts w:ascii="Times New Roman" w:hAnsi="Times New Roman" w:cs="Times New Roman"/>
                <w:sz w:val="24"/>
                <w:szCs w:val="24"/>
              </w:rPr>
              <w:t>Евратом</w:t>
            </w:r>
            <w:proofErr w:type="spellEnd"/>
            <w:r w:rsidRPr="00C74C27">
              <w:rPr>
                <w:rFonts w:ascii="Times New Roman" w:hAnsi="Times New Roman" w:cs="Times New Roman"/>
                <w:sz w:val="24"/>
                <w:szCs w:val="24"/>
              </w:rPr>
              <w:t xml:space="preserve">) 2018/1046 на Европейския парламент и на Съвета от 18 юли 2018 година за финансовите правила, </w:t>
            </w:r>
            <w:r w:rsidRPr="00C74C27">
              <w:rPr>
                <w:rFonts w:ascii="Times New Roman" w:hAnsi="Times New Roman" w:cs="Times New Roman"/>
                <w:sz w:val="24"/>
                <w:szCs w:val="24"/>
              </w:rPr>
              <w:lastRenderedPageBreak/>
              <w:t xml:space="preserve">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w:t>
            </w:r>
            <w:proofErr w:type="spellStart"/>
            <w:r w:rsidRPr="00C74C27">
              <w:rPr>
                <w:rFonts w:ascii="Times New Roman" w:hAnsi="Times New Roman" w:cs="Times New Roman"/>
                <w:sz w:val="24"/>
                <w:szCs w:val="24"/>
              </w:rPr>
              <w:t>Евратом</w:t>
            </w:r>
            <w:proofErr w:type="spellEnd"/>
            <w:r w:rsidRPr="00C74C27">
              <w:rPr>
                <w:rFonts w:ascii="Times New Roman" w:hAnsi="Times New Roman" w:cs="Times New Roman"/>
                <w:sz w:val="24"/>
                <w:szCs w:val="24"/>
              </w:rPr>
              <w:t>) № 966/2012, който не може да бъде отстранен.</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8.</w:t>
            </w:r>
            <w:r w:rsidRPr="00C74C27">
              <w:rPr>
                <w:rFonts w:ascii="Times New Roman" w:hAnsi="Times New Roman" w:cs="Times New Roman"/>
                <w:sz w:val="24"/>
                <w:szCs w:val="24"/>
              </w:rPr>
              <w:t xml:space="preserve"> не съм обявен в несъстоятелност или в производство по несъстоятелност, не съм в процедура по ликвидация, не съм сключил извънсъдебно споразумение с кредиторите си по смисъла на чл. 740 от Търговския закон, не съм преустановил дейността си, а в случай че кандидатът е чуждестранно лице – не се намирам в подобно положение, произтичащо от сходна процедура, съгласно законодателството на държавата, в която съм установен;</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 xml:space="preserve"> 9.</w:t>
            </w:r>
            <w:r w:rsidRPr="00C74C27">
              <w:rPr>
                <w:rFonts w:ascii="Times New Roman" w:hAnsi="Times New Roman" w:cs="Times New Roman"/>
                <w:sz w:val="24"/>
                <w:szCs w:val="24"/>
              </w:rPr>
              <w:t xml:space="preserve"> не е установено, че не съм изпълнил/а разпореждане на Европейската комисия за възстановяване на предоставена неправомерна и несъвместима държавна помощ.</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10</w:t>
            </w:r>
            <w:r w:rsidRPr="007A4EC8">
              <w:rPr>
                <w:rStyle w:val="a30"/>
                <w:rFonts w:ascii="Times New Roman" w:hAnsi="Times New Roman" w:cs="Times New Roman"/>
                <w:b/>
                <w:sz w:val="24"/>
                <w:szCs w:val="24"/>
              </w:rPr>
              <w:t>.</w:t>
            </w:r>
            <w:r w:rsidRPr="00C74C27">
              <w:rPr>
                <w:rStyle w:val="a30"/>
                <w:rFonts w:ascii="Times New Roman" w:hAnsi="Times New Roman" w:cs="Times New Roman"/>
                <w:sz w:val="24"/>
                <w:szCs w:val="24"/>
              </w:rPr>
              <w:t xml:space="preserve"> не съм лице, което лично или в качеството си на собственик, управител или контролиращ друго лице предоставя или е предоставяло консултантски услуги на същата МИГ, свързани с разработването и прилагането на стратегия за ВОМР;</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11.</w:t>
            </w:r>
            <w:r w:rsidRPr="00C74C27">
              <w:rPr>
                <w:rFonts w:ascii="Times New Roman" w:hAnsi="Times New Roman" w:cs="Times New Roman"/>
                <w:sz w:val="24"/>
                <w:szCs w:val="24"/>
              </w:rPr>
              <w:t xml:space="preserve"> не съм свързано лице по смисъла на § 1 от допълнителните разпоредби на Търговския закон с член на колективния управителен орган или представляващ по закон и пълномощие член на колективния управителен орган на МИГ и/или на контролния орган на МИГ, или представляващ по закон и пълномощие член на контролния орган на МИГ.</w:t>
            </w:r>
          </w:p>
          <w:p w:rsidR="00167CEF" w:rsidRPr="00C74C27" w:rsidRDefault="00167CEF" w:rsidP="00C74C27">
            <w:pPr>
              <w:jc w:val="both"/>
              <w:rPr>
                <w:rFonts w:ascii="Times New Roman" w:hAnsi="Times New Roman" w:cs="Times New Roman"/>
                <w:sz w:val="24"/>
                <w:szCs w:val="24"/>
              </w:rPr>
            </w:pPr>
            <w:r w:rsidRPr="007A4EC8">
              <w:rPr>
                <w:rFonts w:ascii="Times New Roman" w:hAnsi="Times New Roman" w:cs="Times New Roman"/>
                <w:b/>
                <w:sz w:val="24"/>
                <w:szCs w:val="24"/>
              </w:rPr>
              <w:t>12.</w:t>
            </w:r>
            <w:r w:rsidRPr="00C74C27">
              <w:rPr>
                <w:rFonts w:ascii="Times New Roman" w:hAnsi="Times New Roman" w:cs="Times New Roman"/>
                <w:sz w:val="24"/>
                <w:szCs w:val="24"/>
              </w:rPr>
              <w:t xml:space="preserve"> не съм член на колективния управителен орган или на контролния орган на МИГ и не съм свързано лице с член на колективния управителен орган или на контролния орган на МИГ по смисъла на § 1 от допълнителните разпоредби на Търговския закон;</w:t>
            </w:r>
          </w:p>
          <w:p w:rsidR="00167CEF" w:rsidRDefault="00167CEF" w:rsidP="00C74C27">
            <w:pPr>
              <w:jc w:val="both"/>
              <w:rPr>
                <w:rFonts w:ascii="Times New Roman" w:hAnsi="Times New Roman" w:cs="Times New Roman"/>
                <w:sz w:val="24"/>
                <w:szCs w:val="24"/>
                <w:lang w:val="en-US"/>
              </w:rPr>
            </w:pPr>
            <w:r w:rsidRPr="007A4EC8">
              <w:rPr>
                <w:rFonts w:ascii="Times New Roman" w:hAnsi="Times New Roman" w:cs="Times New Roman"/>
                <w:b/>
                <w:sz w:val="24"/>
                <w:szCs w:val="24"/>
              </w:rPr>
              <w:t>13.</w:t>
            </w:r>
            <w:r w:rsidRPr="00C74C27">
              <w:rPr>
                <w:rFonts w:ascii="Times New Roman" w:hAnsi="Times New Roman" w:cs="Times New Roman"/>
                <w:sz w:val="24"/>
                <w:szCs w:val="24"/>
              </w:rPr>
              <w:t xml:space="preserve"> не съм общински съветник, кмет, заместник-кмет или служител на централна или териториална администрация на изпълнителната власт, на местната власт или на публично лице.</w:t>
            </w:r>
          </w:p>
          <w:p w:rsidR="008F06F0" w:rsidRPr="008F06F0" w:rsidRDefault="008F06F0" w:rsidP="008F06F0">
            <w:pPr>
              <w:pStyle w:val="afe"/>
              <w:numPr>
                <w:ilvl w:val="2"/>
                <w:numId w:val="18"/>
              </w:numPr>
              <w:rPr>
                <w:rFonts w:ascii="Times New Roman" w:hAnsi="Times New Roman" w:cs="Times New Roman"/>
                <w:b/>
                <w:bCs/>
                <w:i/>
                <w:iCs/>
                <w:sz w:val="24"/>
                <w:szCs w:val="24"/>
                <w:lang w:eastAsia="bg-BG"/>
              </w:rPr>
            </w:pPr>
            <w:r>
              <w:rPr>
                <w:rFonts w:ascii="Times New Roman" w:hAnsi="Times New Roman" w:cs="Times New Roman"/>
                <w:sz w:val="24"/>
                <w:szCs w:val="24"/>
                <w:lang w:eastAsia="bg-BG"/>
              </w:rPr>
              <w:t>Безвъзмездна финансова помощ не се предоставя на кандидати за които са  налице обстоятелства по чл.25, ал.2 от ЗУСЕСИФ</w:t>
            </w:r>
            <w:r>
              <w:rPr>
                <w:rFonts w:ascii="Times New Roman" w:hAnsi="Times New Roman" w:cs="Times New Roman"/>
                <w:b/>
                <w:bCs/>
                <w:i/>
                <w:iCs/>
                <w:sz w:val="24"/>
                <w:szCs w:val="24"/>
                <w:lang w:eastAsia="bg-BG"/>
              </w:rPr>
              <w:t>.</w:t>
            </w:r>
          </w:p>
          <w:p w:rsidR="00503C8A" w:rsidRPr="008F06F0" w:rsidRDefault="00E11560" w:rsidP="00AF2694">
            <w:pPr>
              <w:pStyle w:val="afe"/>
              <w:jc w:val="both"/>
              <w:rPr>
                <w:rFonts w:ascii="Times New Roman" w:hAnsi="Times New Roman" w:cs="Times New Roman"/>
                <w:b/>
                <w:bCs/>
                <w:i/>
                <w:iCs/>
                <w:lang w:eastAsia="bg-BG"/>
              </w:rPr>
            </w:pPr>
            <w:r w:rsidRPr="008F06F0">
              <w:rPr>
                <w:rFonts w:ascii="Times New Roman" w:hAnsi="Times New Roman" w:cs="Times New Roman"/>
                <w:b/>
                <w:bCs/>
                <w:i/>
                <w:iCs/>
                <w:lang w:eastAsia="bg-BG"/>
              </w:rPr>
              <w:t xml:space="preserve">Важно!!! </w:t>
            </w:r>
          </w:p>
          <w:p w:rsidR="002627B4" w:rsidRPr="008F06F0" w:rsidRDefault="002627B4" w:rsidP="002008B1">
            <w:pPr>
              <w:pStyle w:val="afe"/>
              <w:numPr>
                <w:ilvl w:val="0"/>
                <w:numId w:val="48"/>
              </w:numPr>
              <w:jc w:val="both"/>
              <w:rPr>
                <w:rFonts w:ascii="Times New Roman" w:hAnsi="Times New Roman" w:cs="Times New Roman"/>
                <w:bCs/>
                <w:i/>
                <w:iCs/>
                <w:lang w:eastAsia="bg-BG"/>
              </w:rPr>
            </w:pPr>
            <w:r w:rsidRPr="008F06F0">
              <w:rPr>
                <w:rFonts w:ascii="Times New Roman" w:hAnsi="Times New Roman" w:cs="Times New Roman"/>
                <w:bCs/>
                <w:i/>
                <w:iCs/>
                <w:lang w:eastAsia="bg-BG"/>
              </w:rPr>
              <w:t xml:space="preserve">Обстоятелствата по </w:t>
            </w:r>
            <w:r w:rsidRPr="008F06F0">
              <w:rPr>
                <w:rFonts w:ascii="Times New Roman" w:hAnsi="Times New Roman" w:cs="Times New Roman"/>
                <w:b/>
                <w:bCs/>
                <w:i/>
                <w:iCs/>
                <w:lang w:eastAsia="bg-BG"/>
              </w:rPr>
              <w:t>подточка 11.2.2</w:t>
            </w:r>
            <w:r w:rsidRPr="008F06F0">
              <w:rPr>
                <w:rFonts w:ascii="Times New Roman" w:hAnsi="Times New Roman" w:cs="Times New Roman"/>
                <w:bCs/>
                <w:i/>
                <w:iCs/>
                <w:lang w:eastAsia="bg-BG"/>
              </w:rPr>
              <w:t xml:space="preserve"> от т.11.2 “Условията за допустимост на </w:t>
            </w:r>
            <w:r w:rsidRPr="008F06F0">
              <w:rPr>
                <w:rFonts w:ascii="Times New Roman" w:hAnsi="Times New Roman" w:cs="Times New Roman"/>
                <w:bCs/>
                <w:iCs/>
                <w:lang w:eastAsia="bg-BG"/>
              </w:rPr>
              <w:t>кандидата“ се доказват с Декларация</w:t>
            </w:r>
            <w:r w:rsidRPr="008F06F0">
              <w:rPr>
                <w:rFonts w:ascii="Times New Roman" w:hAnsi="Times New Roman" w:cs="Times New Roman"/>
                <w:bCs/>
                <w:iCs/>
                <w:lang w:val="en-US" w:eastAsia="bg-BG"/>
              </w:rPr>
              <w:t xml:space="preserve"> </w:t>
            </w:r>
            <w:r w:rsidRPr="008F06F0">
              <w:rPr>
                <w:rFonts w:ascii="Times New Roman" w:hAnsi="Times New Roman" w:cs="Times New Roman"/>
                <w:bCs/>
                <w:iCs/>
                <w:lang w:eastAsia="bg-BG"/>
              </w:rPr>
              <w:t>за свързаност</w:t>
            </w:r>
            <w:r w:rsidR="00DB3A97" w:rsidRPr="008F06F0">
              <w:rPr>
                <w:rFonts w:ascii="Times New Roman" w:hAnsi="Times New Roman" w:cs="Times New Roman"/>
                <w:bCs/>
                <w:iCs/>
                <w:lang w:val="en-US" w:eastAsia="bg-BG"/>
              </w:rPr>
              <w:t xml:space="preserve"> </w:t>
            </w:r>
            <w:r w:rsidRPr="008F06F0">
              <w:rPr>
                <w:rFonts w:ascii="Times New Roman" w:hAnsi="Times New Roman" w:cs="Times New Roman"/>
                <w:bCs/>
                <w:i/>
                <w:iCs/>
                <w:lang w:eastAsia="bg-BG"/>
              </w:rPr>
              <w:t>– Приложение № 1</w:t>
            </w:r>
            <w:r w:rsidR="00D2770B" w:rsidRPr="008F06F0">
              <w:rPr>
                <w:rFonts w:ascii="Times New Roman" w:hAnsi="Times New Roman" w:cs="Times New Roman"/>
                <w:bCs/>
                <w:i/>
                <w:iCs/>
                <w:lang w:val="en-US" w:eastAsia="bg-BG"/>
              </w:rPr>
              <w:t>3</w:t>
            </w:r>
            <w:r w:rsidRPr="008F06F0">
              <w:rPr>
                <w:rFonts w:ascii="Times New Roman" w:hAnsi="Times New Roman" w:cs="Times New Roman"/>
                <w:bCs/>
                <w:i/>
                <w:iCs/>
                <w:lang w:eastAsia="bg-BG"/>
              </w:rPr>
              <w:t>;</w:t>
            </w:r>
          </w:p>
          <w:p w:rsidR="00501BBD" w:rsidRPr="008F06F0" w:rsidRDefault="00E11560" w:rsidP="002008B1">
            <w:pPr>
              <w:pStyle w:val="afe"/>
              <w:numPr>
                <w:ilvl w:val="0"/>
                <w:numId w:val="48"/>
              </w:numPr>
              <w:jc w:val="both"/>
              <w:rPr>
                <w:rFonts w:ascii="Times New Roman" w:hAnsi="Times New Roman" w:cs="Times New Roman"/>
                <w:bCs/>
                <w:i/>
                <w:iCs/>
                <w:lang w:eastAsia="bg-BG"/>
              </w:rPr>
            </w:pPr>
            <w:r w:rsidRPr="008F06F0">
              <w:rPr>
                <w:rFonts w:ascii="Times New Roman" w:hAnsi="Times New Roman" w:cs="Times New Roman"/>
                <w:bCs/>
                <w:i/>
                <w:iCs/>
                <w:lang w:eastAsia="bg-BG"/>
              </w:rPr>
              <w:t>Обстоятелствата по</w:t>
            </w:r>
            <w:r w:rsidR="00ED551E" w:rsidRPr="008F06F0">
              <w:rPr>
                <w:rFonts w:ascii="Times New Roman" w:hAnsi="Times New Roman" w:cs="Times New Roman"/>
                <w:bCs/>
                <w:i/>
                <w:iCs/>
                <w:lang w:eastAsia="bg-BG"/>
              </w:rPr>
              <w:t xml:space="preserve"> </w:t>
            </w:r>
            <w:r w:rsidR="00C05C60" w:rsidRPr="008F06F0">
              <w:rPr>
                <w:rFonts w:ascii="Times New Roman" w:hAnsi="Times New Roman" w:cs="Times New Roman"/>
                <w:b/>
                <w:bCs/>
                <w:i/>
                <w:iCs/>
                <w:lang w:eastAsia="bg-BG"/>
              </w:rPr>
              <w:t>под</w:t>
            </w:r>
            <w:r w:rsidR="00ED551E" w:rsidRPr="008F06F0">
              <w:rPr>
                <w:rFonts w:ascii="Times New Roman" w:hAnsi="Times New Roman" w:cs="Times New Roman"/>
                <w:b/>
                <w:bCs/>
                <w:i/>
                <w:iCs/>
                <w:lang w:eastAsia="bg-BG"/>
              </w:rPr>
              <w:t>точка 11.2.</w:t>
            </w:r>
            <w:r w:rsidR="002627B4" w:rsidRPr="008F06F0">
              <w:rPr>
                <w:rFonts w:ascii="Times New Roman" w:hAnsi="Times New Roman" w:cs="Times New Roman"/>
                <w:b/>
                <w:bCs/>
                <w:i/>
                <w:iCs/>
                <w:lang w:eastAsia="bg-BG"/>
              </w:rPr>
              <w:t>3</w:t>
            </w:r>
            <w:r w:rsidR="00ED551E" w:rsidRPr="008F06F0">
              <w:rPr>
                <w:rFonts w:ascii="Times New Roman" w:hAnsi="Times New Roman" w:cs="Times New Roman"/>
                <w:bCs/>
                <w:i/>
                <w:iCs/>
                <w:lang w:eastAsia="bg-BG"/>
              </w:rPr>
              <w:t xml:space="preserve"> </w:t>
            </w:r>
            <w:r w:rsidR="00C05C60" w:rsidRPr="008F06F0">
              <w:rPr>
                <w:rFonts w:ascii="Times New Roman" w:hAnsi="Times New Roman" w:cs="Times New Roman"/>
                <w:bCs/>
                <w:i/>
                <w:iCs/>
                <w:lang w:eastAsia="bg-BG"/>
              </w:rPr>
              <w:t>от т.11.2</w:t>
            </w:r>
            <w:r w:rsidR="00AF2694" w:rsidRPr="008F06F0">
              <w:rPr>
                <w:rFonts w:ascii="Times New Roman" w:hAnsi="Times New Roman" w:cs="Times New Roman"/>
                <w:bCs/>
                <w:i/>
                <w:iCs/>
                <w:lang w:eastAsia="bg-BG"/>
              </w:rPr>
              <w:t xml:space="preserve"> </w:t>
            </w:r>
            <w:r w:rsidR="00C05C60" w:rsidRPr="008F06F0">
              <w:rPr>
                <w:rFonts w:ascii="Times New Roman" w:hAnsi="Times New Roman" w:cs="Times New Roman"/>
                <w:bCs/>
                <w:i/>
                <w:iCs/>
                <w:lang w:eastAsia="bg-BG"/>
              </w:rPr>
              <w:t>“</w:t>
            </w:r>
            <w:r w:rsidRPr="008F06F0">
              <w:rPr>
                <w:rFonts w:ascii="Times New Roman" w:hAnsi="Times New Roman" w:cs="Times New Roman"/>
                <w:bCs/>
                <w:i/>
                <w:iCs/>
                <w:lang w:eastAsia="bg-BG"/>
              </w:rPr>
              <w:t>Условията за допустимост на кандидата</w:t>
            </w:r>
            <w:r w:rsidR="00C05C60" w:rsidRPr="008F06F0">
              <w:rPr>
                <w:rFonts w:ascii="Times New Roman" w:hAnsi="Times New Roman" w:cs="Times New Roman"/>
                <w:bCs/>
                <w:i/>
                <w:iCs/>
                <w:lang w:eastAsia="bg-BG"/>
              </w:rPr>
              <w:t>“</w:t>
            </w:r>
            <w:r w:rsidRPr="008F06F0">
              <w:rPr>
                <w:rFonts w:ascii="Times New Roman" w:hAnsi="Times New Roman" w:cs="Times New Roman"/>
                <w:bCs/>
                <w:i/>
                <w:iCs/>
                <w:lang w:eastAsia="bg-BG"/>
              </w:rPr>
              <w:t xml:space="preserve"> се доказват </w:t>
            </w:r>
            <w:r w:rsidRPr="008F06F0">
              <w:rPr>
                <w:rFonts w:ascii="Times New Roman" w:hAnsi="Times New Roman" w:cs="Times New Roman"/>
                <w:bCs/>
                <w:iCs/>
                <w:lang w:eastAsia="bg-BG"/>
              </w:rPr>
              <w:t xml:space="preserve">с Декларация </w:t>
            </w:r>
            <w:r w:rsidR="000B592E" w:rsidRPr="008F06F0">
              <w:rPr>
                <w:rFonts w:ascii="Times New Roman" w:hAnsi="Times New Roman" w:cs="Times New Roman"/>
                <w:bCs/>
                <w:iCs/>
                <w:lang w:eastAsia="bg-BG"/>
              </w:rPr>
              <w:t>за липса на основание за отстраняване</w:t>
            </w:r>
            <w:r w:rsidRPr="008F06F0">
              <w:rPr>
                <w:rFonts w:ascii="Times New Roman" w:hAnsi="Times New Roman" w:cs="Times New Roman"/>
                <w:bCs/>
                <w:i/>
                <w:iCs/>
                <w:lang w:eastAsia="bg-BG"/>
              </w:rPr>
              <w:t xml:space="preserve"> – Приложение №</w:t>
            </w:r>
            <w:r w:rsidR="002008B1" w:rsidRPr="008F06F0">
              <w:rPr>
                <w:rFonts w:ascii="Times New Roman" w:hAnsi="Times New Roman" w:cs="Times New Roman"/>
                <w:bCs/>
                <w:i/>
                <w:iCs/>
                <w:lang w:val="en-US" w:eastAsia="bg-BG"/>
              </w:rPr>
              <w:t>4</w:t>
            </w:r>
            <w:r w:rsidR="008F06F0" w:rsidRPr="008F06F0">
              <w:rPr>
                <w:rFonts w:ascii="Times New Roman" w:hAnsi="Times New Roman" w:cs="Times New Roman"/>
                <w:bCs/>
                <w:i/>
                <w:iCs/>
                <w:lang w:eastAsia="bg-BG"/>
              </w:rPr>
              <w:t>;</w:t>
            </w:r>
          </w:p>
          <w:p w:rsidR="007D498B" w:rsidRPr="008F06F0" w:rsidRDefault="008F06F0" w:rsidP="008F06F0">
            <w:pPr>
              <w:pStyle w:val="afe"/>
              <w:numPr>
                <w:ilvl w:val="0"/>
                <w:numId w:val="48"/>
              </w:numPr>
              <w:jc w:val="both"/>
              <w:rPr>
                <w:rFonts w:ascii="Times New Roman" w:hAnsi="Times New Roman" w:cs="Times New Roman"/>
                <w:bCs/>
                <w:i/>
                <w:iCs/>
                <w:sz w:val="24"/>
                <w:szCs w:val="24"/>
                <w:lang w:eastAsia="bg-BG"/>
              </w:rPr>
            </w:pPr>
            <w:r w:rsidRPr="008F06F0">
              <w:rPr>
                <w:rFonts w:ascii="Times New Roman" w:hAnsi="Times New Roman" w:cs="Times New Roman"/>
                <w:bCs/>
                <w:i/>
                <w:iCs/>
                <w:lang w:eastAsia="bg-BG"/>
              </w:rPr>
              <w:t xml:space="preserve">Обстоятелствата по </w:t>
            </w:r>
            <w:r w:rsidRPr="008F06F0">
              <w:rPr>
                <w:rFonts w:ascii="Times New Roman" w:hAnsi="Times New Roman" w:cs="Times New Roman"/>
                <w:b/>
                <w:bCs/>
                <w:i/>
                <w:iCs/>
                <w:lang w:eastAsia="bg-BG"/>
              </w:rPr>
              <w:t>подточка 11.2.4</w:t>
            </w:r>
            <w:r w:rsidRPr="008F06F0">
              <w:rPr>
                <w:rFonts w:ascii="Times New Roman" w:hAnsi="Times New Roman" w:cs="Times New Roman"/>
                <w:bCs/>
                <w:i/>
                <w:iCs/>
                <w:lang w:eastAsia="bg-BG"/>
              </w:rPr>
              <w:t xml:space="preserve"> от т.11.2 “Условията за допустимост на </w:t>
            </w:r>
            <w:r w:rsidRPr="008F06F0">
              <w:rPr>
                <w:rFonts w:ascii="Times New Roman" w:hAnsi="Times New Roman" w:cs="Times New Roman"/>
                <w:bCs/>
                <w:iCs/>
                <w:lang w:eastAsia="bg-BG"/>
              </w:rPr>
              <w:t>кандидата“ се доказват с Декларация</w:t>
            </w:r>
            <w:r w:rsidRPr="008F06F0">
              <w:rPr>
                <w:rFonts w:ascii="Times New Roman" w:hAnsi="Times New Roman" w:cs="Times New Roman"/>
                <w:bCs/>
                <w:iCs/>
                <w:lang w:val="en-US" w:eastAsia="bg-BG"/>
              </w:rPr>
              <w:t xml:space="preserve"> </w:t>
            </w:r>
            <w:r w:rsidRPr="008F06F0">
              <w:rPr>
                <w:rFonts w:ascii="Times New Roman" w:eastAsia="Times New Roman" w:hAnsi="Times New Roman" w:cs="Times New Roman"/>
              </w:rPr>
              <w:t xml:space="preserve">за отсъствие на обстоятелствата по чл. </w:t>
            </w:r>
            <w:r w:rsidRPr="008F06F0">
              <w:rPr>
                <w:rFonts w:ascii="Times New Roman" w:eastAsia="Times New Roman" w:hAnsi="Times New Roman" w:cs="Times New Roman"/>
                <w:lang w:val="ru-RU"/>
              </w:rPr>
              <w:t xml:space="preserve">25, ал. 2 от ЗУСЕСИФ </w:t>
            </w:r>
            <w:r>
              <w:rPr>
                <w:rFonts w:ascii="Times New Roman" w:hAnsi="Times New Roman" w:cs="Times New Roman"/>
                <w:bCs/>
                <w:i/>
                <w:iCs/>
                <w:lang w:eastAsia="bg-BG"/>
              </w:rPr>
              <w:t xml:space="preserve">по </w:t>
            </w:r>
            <w:r>
              <w:rPr>
                <w:rFonts w:ascii="Times New Roman" w:hAnsi="Times New Roman" w:cs="Times New Roman"/>
                <w:bCs/>
                <w:i/>
                <w:iCs/>
                <w:lang w:eastAsia="bg-BG"/>
              </w:rPr>
              <w:lastRenderedPageBreak/>
              <w:t>образе</w:t>
            </w:r>
            <w:proofErr w:type="gramStart"/>
            <w:r>
              <w:rPr>
                <w:rFonts w:ascii="Times New Roman" w:hAnsi="Times New Roman" w:cs="Times New Roman"/>
                <w:bCs/>
                <w:i/>
                <w:iCs/>
                <w:lang w:eastAsia="bg-BG"/>
              </w:rPr>
              <w:t>ц–</w:t>
            </w:r>
            <w:proofErr w:type="gramEnd"/>
            <w:r>
              <w:rPr>
                <w:rFonts w:ascii="Times New Roman" w:hAnsi="Times New Roman" w:cs="Times New Roman"/>
                <w:bCs/>
                <w:i/>
                <w:iCs/>
                <w:lang w:eastAsia="bg-BG"/>
              </w:rPr>
              <w:t xml:space="preserve"> Приложение № 14</w:t>
            </w:r>
          </w:p>
        </w:tc>
      </w:tr>
    </w:tbl>
    <w:p w:rsidR="00ED28ED" w:rsidRPr="007713C1" w:rsidRDefault="00ED28ED" w:rsidP="007570DC">
      <w:pPr>
        <w:pStyle w:val="1"/>
      </w:pPr>
      <w:bookmarkStart w:id="12" w:name="_Toc445385579"/>
      <w:r w:rsidRPr="007713C1">
        <w:lastRenderedPageBreak/>
        <w:t>12. Допустими партньори (ако е приложимо):</w:t>
      </w:r>
      <w:bookmarkEnd w:id="12"/>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C64AC3" w:rsidRDefault="00ED28ED" w:rsidP="00A17A1E">
            <w:pPr>
              <w:spacing w:before="120" w:after="120" w:line="240" w:lineRule="auto"/>
              <w:jc w:val="both"/>
              <w:rPr>
                <w:rFonts w:ascii="Times New Roman" w:hAnsi="Times New Roman" w:cs="Times New Roman"/>
                <w:sz w:val="24"/>
                <w:szCs w:val="24"/>
                <w:lang w:eastAsia="bg-BG"/>
              </w:rPr>
            </w:pPr>
            <w:r w:rsidRPr="001977B0">
              <w:rPr>
                <w:rFonts w:ascii="Times New Roman" w:hAnsi="Times New Roman" w:cs="Times New Roman"/>
                <w:sz w:val="24"/>
                <w:szCs w:val="24"/>
                <w:lang w:eastAsia="bg-BG"/>
              </w:rPr>
              <w:t>Неприложимо</w:t>
            </w:r>
            <w:r>
              <w:rPr>
                <w:rFonts w:ascii="Times New Roman" w:hAnsi="Times New Roman" w:cs="Times New Roman"/>
                <w:sz w:val="24"/>
                <w:szCs w:val="24"/>
                <w:lang w:eastAsia="bg-BG"/>
              </w:rPr>
              <w:t xml:space="preserve"> </w:t>
            </w:r>
          </w:p>
        </w:tc>
      </w:tr>
    </w:tbl>
    <w:p w:rsidR="00ED28ED" w:rsidRPr="007713C1" w:rsidRDefault="00ED28ED" w:rsidP="007570DC">
      <w:pPr>
        <w:pStyle w:val="1"/>
      </w:pPr>
      <w:bookmarkStart w:id="13" w:name="_Toc445385583"/>
      <w:r w:rsidRPr="007713C1">
        <w:t>13. Дейности, допустими за финансиране:</w:t>
      </w:r>
      <w:bookmarkEnd w:id="13"/>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3A3FAE" w:rsidRDefault="002B3A60" w:rsidP="00326138">
            <w:pPr>
              <w:pStyle w:val="a0"/>
              <w:spacing w:line="276" w:lineRule="auto"/>
              <w:ind w:left="0"/>
              <w:jc w:val="both"/>
              <w:rPr>
                <w:rFonts w:ascii="Times New Roman" w:hAnsi="Times New Roman" w:cs="Times New Roman"/>
                <w:b/>
                <w:bCs/>
                <w:color w:val="00B0F0"/>
                <w:sz w:val="24"/>
                <w:szCs w:val="24"/>
                <w:shd w:val="clear" w:color="auto" w:fill="FEFEFE"/>
              </w:rPr>
            </w:pPr>
            <w:r w:rsidRPr="003A3FAE">
              <w:rPr>
                <w:rFonts w:ascii="Times New Roman" w:hAnsi="Times New Roman" w:cs="Times New Roman"/>
                <w:b/>
                <w:bCs/>
                <w:color w:val="00B0F0"/>
                <w:sz w:val="24"/>
                <w:szCs w:val="24"/>
                <w:u w:val="single"/>
                <w:shd w:val="clear" w:color="auto" w:fill="FEFEFE"/>
              </w:rPr>
              <w:t>13.1</w:t>
            </w:r>
            <w:r w:rsidRPr="003A3FAE">
              <w:rPr>
                <w:rFonts w:ascii="Times New Roman" w:hAnsi="Times New Roman" w:cs="Times New Roman"/>
                <w:b/>
                <w:bCs/>
                <w:color w:val="00B0F0"/>
                <w:sz w:val="24"/>
                <w:szCs w:val="24"/>
                <w:shd w:val="clear" w:color="auto" w:fill="FEFEFE"/>
              </w:rPr>
              <w:t xml:space="preserve"> ДОПУСТИМИ ДЕЙНОСТИ</w:t>
            </w:r>
          </w:p>
          <w:p w:rsidR="00ED28ED" w:rsidRPr="00F434A9" w:rsidRDefault="00ED28ED" w:rsidP="00326138">
            <w:pPr>
              <w:pStyle w:val="a0"/>
              <w:spacing w:line="276" w:lineRule="auto"/>
              <w:ind w:left="0"/>
              <w:jc w:val="both"/>
              <w:rPr>
                <w:rFonts w:ascii="Times New Roman" w:hAnsi="Times New Roman" w:cs="Times New Roman"/>
                <w:sz w:val="24"/>
                <w:szCs w:val="24"/>
                <w:shd w:val="clear" w:color="auto" w:fill="FEFEFE"/>
              </w:rPr>
            </w:pPr>
            <w:r w:rsidRPr="00F434A9">
              <w:rPr>
                <w:rFonts w:ascii="Times New Roman" w:hAnsi="Times New Roman" w:cs="Times New Roman"/>
                <w:sz w:val="24"/>
                <w:szCs w:val="24"/>
                <w:shd w:val="clear" w:color="auto" w:fill="FEFEFE"/>
              </w:rPr>
              <w:t>Предоставя се безвъзмездна финансова помощ за следните допустими за подпомагане дейности:</w:t>
            </w:r>
          </w:p>
          <w:p w:rsidR="0040448E" w:rsidRPr="00221131" w:rsidRDefault="0040448E" w:rsidP="0040448E">
            <w:pPr>
              <w:spacing w:line="276" w:lineRule="auto"/>
              <w:jc w:val="both"/>
              <w:rPr>
                <w:rFonts w:eastAsia="Times New Roman"/>
                <w:b/>
                <w:bCs/>
                <w:sz w:val="24"/>
                <w:szCs w:val="24"/>
                <w:shd w:val="clear" w:color="auto" w:fill="FEFEFE"/>
              </w:rPr>
            </w:pPr>
            <w:r w:rsidRPr="00221131">
              <w:rPr>
                <w:rFonts w:eastAsia="Times New Roman"/>
                <w:b/>
                <w:bCs/>
                <w:sz w:val="24"/>
                <w:szCs w:val="24"/>
                <w:shd w:val="clear" w:color="auto" w:fill="FEFEFE"/>
              </w:rPr>
              <w:t>А/ Изследване, поддържане, възстановяване, популяризиране и подобряване на културното наследство:</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Подготовка и организация на местни културни събития, като фолклорни празници и събори, панаири, фестивали, събития и др.</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Проучвания и изработване на материали във връзка с идентификация и/или документиране и/или изследване, и/или съхраняване на елементи от нематериалното културно наследство;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Дейности, свързани с проучвания, запазване и популяризиране на автентичен фолклор и местни традиции, възстановяване на празници, обичаи и храни;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Създаване, съхраняване или обогатяване на етнографски, природни и исторически сбирки;</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Създаване и подкрепа на клубове за различни поколения за проучване, изучаване, съхранение и популяризиране на културното наследство - местната култура, бит, кулинария, история, традиции, включително – музика и изобразително изкуство, традиционни занаяти, обичаи и ритуали, неписана традиция;</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Участия във фестивали, събори, изложби, семинари и др. за представяне на местни обичаи, традиции, фолклор и елементи на местното нематериално културно наследство;</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Възраждане и предаване на различни аспекти на културни традиции и наследство и популяризирането им чрез организиране и провеждане на мероприятия във връзка с местни културни обичаи и традиции, като: временни и постоянни тематични изложби; фестивали, събори, семинари, концерти, тематични концерти и постановки конкурси; Филми, видео клипове или мултимедийни </w:t>
            </w:r>
            <w:proofErr w:type="spellStart"/>
            <w:r w:rsidRPr="0040448E">
              <w:rPr>
                <w:rFonts w:ascii="Times New Roman" w:eastAsia="Times New Roman" w:hAnsi="Times New Roman" w:cs="Times New Roman"/>
                <w:sz w:val="24"/>
                <w:szCs w:val="24"/>
                <w:highlight w:val="white"/>
                <w:shd w:val="clear" w:color="auto" w:fill="FEFEFE"/>
              </w:rPr>
              <w:t>възстановки</w:t>
            </w:r>
            <w:proofErr w:type="spellEnd"/>
            <w:r w:rsidRPr="0040448E">
              <w:rPr>
                <w:rFonts w:ascii="Times New Roman" w:eastAsia="Times New Roman" w:hAnsi="Times New Roman" w:cs="Times New Roman"/>
                <w:sz w:val="24"/>
                <w:szCs w:val="24"/>
                <w:highlight w:val="white"/>
                <w:shd w:val="clear" w:color="auto" w:fill="FEFEFE"/>
              </w:rPr>
              <w:t xml:space="preserve">; разработване и </w:t>
            </w:r>
            <w:r w:rsidRPr="0040448E">
              <w:rPr>
                <w:rFonts w:ascii="Times New Roman" w:eastAsia="Times New Roman" w:hAnsi="Times New Roman" w:cs="Times New Roman"/>
                <w:sz w:val="24"/>
                <w:szCs w:val="24"/>
                <w:highlight w:val="white"/>
                <w:shd w:val="clear" w:color="auto" w:fill="FEFEFE"/>
              </w:rPr>
              <w:lastRenderedPageBreak/>
              <w:t xml:space="preserve">разпространяване на информационни материали различни от обикновени брошури (тематични изследвания, снимков архив, каталози.и др.); разработване и представяне на макети, възстановяване на елементи от традиционни костюми или предмети от традиционния бит; </w:t>
            </w:r>
          </w:p>
          <w:p w:rsidR="0040448E" w:rsidRPr="0040448E"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Закупуване на инвентар, съоръжения, оборудване, обзавеждане (музикални инструменти, носии, витрини за изложби, стелажи, декори, интерактивни дъски, мултимедии, осветление, озвучителна, аудио/видео техника, компютърни конфигурации, сценично оформление, реквизити за дадения вид изкуство, репетиционни и сценични облекла и др.;</w:t>
            </w:r>
          </w:p>
          <w:p w:rsidR="00E54BBA" w:rsidRPr="000A2B13" w:rsidRDefault="0040448E" w:rsidP="00067BC0">
            <w:pPr>
              <w:pStyle w:val="a0"/>
              <w:widowControl w:val="0"/>
              <w:numPr>
                <w:ilvl w:val="0"/>
                <w:numId w:val="28"/>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Попълване на библиотечен фонд с библиотечни материали, закупуване на книги- отраслова и художествена литература, графични издания, електронни документи и др.</w:t>
            </w:r>
          </w:p>
          <w:p w:rsidR="0040448E" w:rsidRPr="0040448E" w:rsidRDefault="0040448E" w:rsidP="0040448E">
            <w:pPr>
              <w:spacing w:line="276" w:lineRule="auto"/>
              <w:jc w:val="both"/>
              <w:rPr>
                <w:rFonts w:ascii="Times New Roman" w:eastAsia="Times New Roman" w:hAnsi="Times New Roman" w:cs="Times New Roman"/>
                <w:b/>
                <w:bCs/>
                <w:sz w:val="24"/>
                <w:szCs w:val="24"/>
                <w:shd w:val="clear" w:color="auto" w:fill="FEFEFE"/>
              </w:rPr>
            </w:pPr>
            <w:r w:rsidRPr="0040448E">
              <w:rPr>
                <w:rFonts w:ascii="Times New Roman" w:eastAsia="Times New Roman" w:hAnsi="Times New Roman" w:cs="Times New Roman"/>
                <w:b/>
                <w:bCs/>
                <w:sz w:val="24"/>
                <w:szCs w:val="24"/>
                <w:shd w:val="clear" w:color="auto" w:fill="FEFEFE"/>
              </w:rPr>
              <w:t>Б/ Поддръжка, възстановяване и подобряване на природното наследство:</w:t>
            </w:r>
          </w:p>
          <w:p w:rsidR="0040448E" w:rsidRPr="0040448E" w:rsidRDefault="0040448E" w:rsidP="00067BC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Опазване, възстановяване, подобряване и поддръжка на природното наследство и селския ландшафт, включително на природни дадености, забележителности и територии от особено значение за местната общност, на ценни за територията природни образувания, растения, дървесни видове и животни, вековни дървета; </w:t>
            </w:r>
          </w:p>
          <w:p w:rsidR="0040448E" w:rsidRPr="0040448E" w:rsidRDefault="0040448E" w:rsidP="00067BC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Съвместни проекти на жители на повече от едно населено място или представители на различни поколения за: организиране на клубове/ кръжоци/ школи и други инициативи за информиране и включване на населението в опазване на природни елементи и защитени биологични видове като неделима част от селския ландшафт; идентифициране на местни отличителни характеристики на пейзажа; организиране на </w:t>
            </w:r>
            <w:proofErr w:type="spellStart"/>
            <w:r w:rsidRPr="0040448E">
              <w:rPr>
                <w:rFonts w:ascii="Times New Roman" w:eastAsia="Times New Roman" w:hAnsi="Times New Roman" w:cs="Times New Roman"/>
                <w:sz w:val="24"/>
                <w:szCs w:val="24"/>
                <w:highlight w:val="white"/>
                <w:shd w:val="clear" w:color="auto" w:fill="FEFEFE"/>
              </w:rPr>
              <w:t>опознавателни</w:t>
            </w:r>
            <w:proofErr w:type="spellEnd"/>
            <w:r w:rsidRPr="0040448E">
              <w:rPr>
                <w:rFonts w:ascii="Times New Roman" w:eastAsia="Times New Roman" w:hAnsi="Times New Roman" w:cs="Times New Roman"/>
                <w:sz w:val="24"/>
                <w:szCs w:val="24"/>
                <w:highlight w:val="white"/>
                <w:shd w:val="clear" w:color="auto" w:fill="FEFEFE"/>
              </w:rPr>
              <w:t xml:space="preserve"> и занимателни акции за почистване от отпадъци; облагородяване и опазване на селския пейзаж в и извън населените места.</w:t>
            </w:r>
          </w:p>
          <w:p w:rsidR="004F2221" w:rsidRPr="008F06F0" w:rsidRDefault="0040448E" w:rsidP="008F06F0">
            <w:pPr>
              <w:pStyle w:val="a0"/>
              <w:widowControl w:val="0"/>
              <w:numPr>
                <w:ilvl w:val="0"/>
                <w:numId w:val="27"/>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40448E">
              <w:rPr>
                <w:rFonts w:ascii="Times New Roman" w:eastAsia="Times New Roman" w:hAnsi="Times New Roman" w:cs="Times New Roman"/>
                <w:sz w:val="24"/>
                <w:szCs w:val="24"/>
                <w:highlight w:val="white"/>
                <w:shd w:val="clear" w:color="auto" w:fill="FEFEFE"/>
              </w:rPr>
              <w:t xml:space="preserve">Възстановяване и подобряване на </w:t>
            </w:r>
            <w:proofErr w:type="spellStart"/>
            <w:r w:rsidRPr="0040448E">
              <w:rPr>
                <w:rFonts w:ascii="Times New Roman" w:eastAsia="Times New Roman" w:hAnsi="Times New Roman" w:cs="Times New Roman"/>
                <w:sz w:val="24"/>
                <w:szCs w:val="24"/>
                <w:highlight w:val="white"/>
                <w:shd w:val="clear" w:color="auto" w:fill="FEFEFE"/>
              </w:rPr>
              <w:t>дребномащабна</w:t>
            </w:r>
            <w:proofErr w:type="spellEnd"/>
            <w:r w:rsidRPr="0040448E">
              <w:rPr>
                <w:rFonts w:ascii="Times New Roman" w:eastAsia="Times New Roman" w:hAnsi="Times New Roman" w:cs="Times New Roman"/>
                <w:sz w:val="24"/>
                <w:szCs w:val="24"/>
                <w:highlight w:val="white"/>
                <w:shd w:val="clear" w:color="auto" w:fill="FEFEFE"/>
              </w:rPr>
              <w:t xml:space="preserve"> инфраструктура за отдих и развлечение ( заслони, информационни и указателни табели, пътеки и др.).</w:t>
            </w:r>
          </w:p>
          <w:p w:rsidR="00503C8A" w:rsidRPr="009123CF" w:rsidRDefault="00612378" w:rsidP="00067BC0">
            <w:pPr>
              <w:numPr>
                <w:ilvl w:val="1"/>
                <w:numId w:val="19"/>
              </w:numPr>
              <w:spacing w:before="120" w:after="120" w:line="240" w:lineRule="auto"/>
              <w:jc w:val="both"/>
              <w:rPr>
                <w:rFonts w:ascii="Times New Roman" w:hAnsi="Times New Roman" w:cs="Times New Roman"/>
                <w:b/>
                <w:bCs/>
                <w:iCs/>
                <w:color w:val="00B0F0"/>
                <w:sz w:val="24"/>
                <w:szCs w:val="24"/>
              </w:rPr>
            </w:pPr>
            <w:r w:rsidRPr="009123CF">
              <w:rPr>
                <w:rFonts w:ascii="Times New Roman" w:hAnsi="Times New Roman" w:cs="Times New Roman"/>
                <w:b/>
                <w:bCs/>
                <w:iCs/>
                <w:color w:val="00B0F0"/>
                <w:sz w:val="24"/>
                <w:szCs w:val="24"/>
              </w:rPr>
              <w:t>УСЛОВИЯ ЗА ДОПУСТИМОСТ НА ДЕЙНОСТИТЕ</w:t>
            </w:r>
            <w:r w:rsidR="009E47F3" w:rsidRPr="009123CF">
              <w:rPr>
                <w:rFonts w:ascii="Times New Roman" w:hAnsi="Times New Roman" w:cs="Times New Roman"/>
                <w:b/>
                <w:bCs/>
                <w:iCs/>
                <w:color w:val="00B0F0"/>
                <w:sz w:val="24"/>
                <w:szCs w:val="24"/>
              </w:rPr>
              <w:t xml:space="preserve"> И ИЗИСКВАНИЯ КЪМ ПРОЕКТНИТЕ ПРЕДЛОЖЕНИЯ</w:t>
            </w:r>
          </w:p>
          <w:p w:rsidR="00B144B3" w:rsidRPr="00503C8A" w:rsidRDefault="000B7531" w:rsidP="00067BC0">
            <w:pPr>
              <w:numPr>
                <w:ilvl w:val="2"/>
                <w:numId w:val="20"/>
              </w:numPr>
              <w:spacing w:before="120" w:after="120" w:line="240" w:lineRule="auto"/>
              <w:jc w:val="both"/>
              <w:rPr>
                <w:rFonts w:ascii="Times New Roman" w:hAnsi="Times New Roman" w:cs="Times New Roman"/>
                <w:b/>
                <w:bCs/>
                <w:iCs/>
                <w:sz w:val="24"/>
                <w:szCs w:val="24"/>
              </w:rPr>
            </w:pPr>
            <w:r w:rsidRPr="00503C8A">
              <w:rPr>
                <w:rFonts w:ascii="Times New Roman" w:hAnsi="Times New Roman" w:cs="Times New Roman"/>
                <w:bCs/>
                <w:iCs/>
                <w:sz w:val="24"/>
                <w:szCs w:val="24"/>
              </w:rPr>
              <w:t>Дейностите да се прилагат на територията на действие на „ МИГ Средец“</w:t>
            </w:r>
            <w:r w:rsidR="00612378" w:rsidRPr="00503C8A">
              <w:rPr>
                <w:rFonts w:ascii="Times New Roman" w:hAnsi="Times New Roman" w:cs="Times New Roman"/>
                <w:bCs/>
                <w:iCs/>
                <w:sz w:val="24"/>
                <w:szCs w:val="24"/>
              </w:rPr>
              <w:t>;</w:t>
            </w:r>
          </w:p>
          <w:p w:rsidR="00394E30" w:rsidRPr="00475B5B" w:rsidRDefault="00503C8A" w:rsidP="00067BC0">
            <w:pPr>
              <w:numPr>
                <w:ilvl w:val="2"/>
                <w:numId w:val="20"/>
              </w:numPr>
              <w:spacing w:before="120" w:after="120" w:line="240" w:lineRule="auto"/>
              <w:jc w:val="both"/>
              <w:rPr>
                <w:rFonts w:ascii="Times New Roman" w:hAnsi="Times New Roman" w:cs="Times New Roman"/>
                <w:b/>
                <w:bCs/>
                <w:iCs/>
                <w:sz w:val="24"/>
                <w:szCs w:val="24"/>
              </w:rPr>
            </w:pPr>
            <w:r w:rsidRPr="00475B5B">
              <w:rPr>
                <w:rFonts w:ascii="Times New Roman" w:hAnsi="Times New Roman" w:cs="Times New Roman"/>
                <w:sz w:val="24"/>
                <w:szCs w:val="24"/>
              </w:rPr>
              <w:t xml:space="preserve">Дейностите, включени </w:t>
            </w:r>
            <w:r w:rsidRPr="00475B5B">
              <w:rPr>
                <w:rFonts w:ascii="Times New Roman" w:hAnsi="Times New Roman" w:cs="Times New Roman"/>
                <w:sz w:val="24"/>
                <w:szCs w:val="24"/>
                <w:shd w:val="clear" w:color="auto" w:fill="FEFEFE"/>
              </w:rPr>
              <w:t>в проектното предложение</w:t>
            </w:r>
            <w:r w:rsidR="00FB188F" w:rsidRPr="00475B5B">
              <w:rPr>
                <w:rFonts w:ascii="Times New Roman" w:hAnsi="Times New Roman" w:cs="Times New Roman"/>
                <w:sz w:val="24"/>
                <w:szCs w:val="24"/>
                <w:shd w:val="clear" w:color="auto" w:fill="FEFEFE"/>
              </w:rPr>
              <w:t xml:space="preserve"> </w:t>
            </w:r>
            <w:r w:rsidRPr="00475B5B">
              <w:rPr>
                <w:rFonts w:ascii="Times New Roman" w:hAnsi="Times New Roman" w:cs="Times New Roman"/>
                <w:sz w:val="24"/>
                <w:szCs w:val="24"/>
                <w:shd w:val="clear" w:color="auto" w:fill="FEFEFE"/>
              </w:rPr>
              <w:t xml:space="preserve">трябва да  </w:t>
            </w:r>
            <w:r w:rsidRPr="00475B5B">
              <w:rPr>
                <w:rFonts w:ascii="Times New Roman" w:hAnsi="Times New Roman" w:cs="Times New Roman"/>
                <w:sz w:val="24"/>
                <w:szCs w:val="24"/>
              </w:rPr>
              <w:t>съответстват на приоритетите на общинския план за развитие на Община Средец, удостоверено с решение на Общинския съвет Средец;</w:t>
            </w:r>
            <w:r w:rsidR="00394E30" w:rsidRPr="00475B5B">
              <w:rPr>
                <w:rFonts w:ascii="Times New Roman" w:hAnsi="Times New Roman" w:cs="Times New Roman"/>
                <w:sz w:val="24"/>
                <w:szCs w:val="24"/>
              </w:rPr>
              <w:t xml:space="preserve"> </w:t>
            </w:r>
          </w:p>
          <w:p w:rsidR="007C4564" w:rsidRPr="007C4564" w:rsidRDefault="004C2B66" w:rsidP="00067BC0">
            <w:pPr>
              <w:numPr>
                <w:ilvl w:val="2"/>
                <w:numId w:val="20"/>
              </w:numPr>
              <w:spacing w:before="120" w:after="120" w:line="240" w:lineRule="auto"/>
              <w:jc w:val="both"/>
              <w:rPr>
                <w:rFonts w:ascii="Times New Roman" w:hAnsi="Times New Roman" w:cs="Times New Roman"/>
                <w:b/>
                <w:bCs/>
                <w:iCs/>
                <w:sz w:val="24"/>
                <w:szCs w:val="24"/>
              </w:rPr>
            </w:pPr>
            <w:r w:rsidRPr="00874188">
              <w:rPr>
                <w:rFonts w:ascii="Times New Roman" w:eastAsia="Times New Roman" w:hAnsi="Times New Roman" w:cs="Times New Roman"/>
                <w:sz w:val="24"/>
                <w:szCs w:val="24"/>
                <w:lang w:eastAsia="bg-BG"/>
              </w:rPr>
              <w:t xml:space="preserve">За проекти включващи дейности по точка </w:t>
            </w:r>
            <w:r w:rsidRPr="00874188">
              <w:rPr>
                <w:rFonts w:ascii="Times New Roman" w:eastAsia="Times New Roman" w:hAnsi="Times New Roman" w:cs="Times New Roman"/>
                <w:b/>
                <w:sz w:val="24"/>
                <w:szCs w:val="24"/>
                <w:lang w:eastAsia="bg-BG"/>
              </w:rPr>
              <w:t xml:space="preserve">13.1 </w:t>
            </w:r>
            <w:r w:rsidRPr="00874188">
              <w:rPr>
                <w:rFonts w:ascii="Times New Roman" w:eastAsia="Times New Roman" w:hAnsi="Times New Roman" w:cs="Times New Roman"/>
                <w:sz w:val="24"/>
                <w:szCs w:val="24"/>
                <w:lang w:eastAsia="bg-BG"/>
              </w:rPr>
              <w:t>„</w:t>
            </w:r>
            <w:r w:rsidRPr="00874188">
              <w:rPr>
                <w:rFonts w:ascii="Times New Roman" w:eastAsia="Times New Roman" w:hAnsi="Times New Roman" w:cs="Times New Roman"/>
                <w:b/>
                <w:sz w:val="24"/>
                <w:szCs w:val="24"/>
                <w:lang w:eastAsia="bg-BG"/>
              </w:rPr>
              <w:t>Допустими дейности“, подточка Б</w:t>
            </w:r>
            <w:r w:rsidR="00F225A3">
              <w:rPr>
                <w:rFonts w:ascii="Times New Roman" w:eastAsia="Times New Roman" w:hAnsi="Times New Roman" w:cs="Times New Roman"/>
                <w:b/>
                <w:sz w:val="24"/>
                <w:szCs w:val="24"/>
                <w:lang w:eastAsia="bg-BG"/>
              </w:rPr>
              <w:t>, т.2 се подпомагат</w:t>
            </w:r>
            <w:r>
              <w:rPr>
                <w:rFonts w:ascii="Times New Roman" w:eastAsia="Times New Roman" w:hAnsi="Times New Roman" w:cs="Times New Roman"/>
                <w:b/>
                <w:sz w:val="24"/>
                <w:szCs w:val="24"/>
                <w:lang w:eastAsia="bg-BG"/>
              </w:rPr>
              <w:t xml:space="preserve">, когато са </w:t>
            </w:r>
            <w:r w:rsidR="00F225A3">
              <w:rPr>
                <w:rFonts w:ascii="Times New Roman" w:eastAsia="Times New Roman" w:hAnsi="Times New Roman" w:cs="Times New Roman"/>
                <w:sz w:val="24"/>
                <w:szCs w:val="24"/>
                <w:highlight w:val="white"/>
                <w:shd w:val="clear" w:color="auto" w:fill="FEFEFE"/>
              </w:rPr>
              <w:t>с</w:t>
            </w:r>
            <w:r w:rsidRPr="0040448E">
              <w:rPr>
                <w:rFonts w:ascii="Times New Roman" w:eastAsia="Times New Roman" w:hAnsi="Times New Roman" w:cs="Times New Roman"/>
                <w:sz w:val="24"/>
                <w:szCs w:val="24"/>
                <w:highlight w:val="white"/>
                <w:shd w:val="clear" w:color="auto" w:fill="FEFEFE"/>
              </w:rPr>
              <w:t xml:space="preserve">ъвместни проекти на жители на повече от едно </w:t>
            </w:r>
            <w:r w:rsidRPr="0040448E">
              <w:rPr>
                <w:rFonts w:ascii="Times New Roman" w:eastAsia="Times New Roman" w:hAnsi="Times New Roman" w:cs="Times New Roman"/>
                <w:sz w:val="24"/>
                <w:szCs w:val="24"/>
                <w:highlight w:val="white"/>
                <w:shd w:val="clear" w:color="auto" w:fill="FEFEFE"/>
              </w:rPr>
              <w:lastRenderedPageBreak/>
              <w:t xml:space="preserve">населено място </w:t>
            </w:r>
            <w:r w:rsidRPr="00F225A3">
              <w:rPr>
                <w:rFonts w:ascii="Times New Roman" w:eastAsia="Times New Roman" w:hAnsi="Times New Roman" w:cs="Times New Roman"/>
                <w:sz w:val="24"/>
                <w:szCs w:val="24"/>
                <w:highlight w:val="white"/>
                <w:u w:val="single"/>
                <w:shd w:val="clear" w:color="auto" w:fill="FEFEFE"/>
              </w:rPr>
              <w:t>или</w:t>
            </w:r>
            <w:r w:rsidRPr="0040448E">
              <w:rPr>
                <w:rFonts w:ascii="Times New Roman" w:eastAsia="Times New Roman" w:hAnsi="Times New Roman" w:cs="Times New Roman"/>
                <w:sz w:val="24"/>
                <w:szCs w:val="24"/>
                <w:highlight w:val="white"/>
                <w:shd w:val="clear" w:color="auto" w:fill="FEFEFE"/>
              </w:rPr>
              <w:t xml:space="preserve"> представители на различни поколения</w:t>
            </w:r>
            <w:r w:rsidR="00F225A3">
              <w:rPr>
                <w:rFonts w:ascii="Times New Roman" w:eastAsia="Times New Roman" w:hAnsi="Times New Roman" w:cs="Times New Roman"/>
                <w:sz w:val="24"/>
                <w:szCs w:val="24"/>
                <w:shd w:val="clear" w:color="auto" w:fill="FEFEFE"/>
              </w:rPr>
              <w:t>;</w:t>
            </w:r>
          </w:p>
          <w:p w:rsidR="00087949" w:rsidRPr="00650B98" w:rsidRDefault="000749DD" w:rsidP="00067BC0">
            <w:pPr>
              <w:numPr>
                <w:ilvl w:val="2"/>
                <w:numId w:val="20"/>
              </w:numPr>
              <w:spacing w:before="120" w:after="120" w:line="240" w:lineRule="auto"/>
              <w:jc w:val="both"/>
              <w:rPr>
                <w:rFonts w:ascii="Times New Roman" w:hAnsi="Times New Roman" w:cs="Times New Roman"/>
                <w:b/>
                <w:bCs/>
                <w:iCs/>
                <w:sz w:val="24"/>
                <w:szCs w:val="24"/>
              </w:rPr>
            </w:pPr>
            <w:r w:rsidRPr="000749DD">
              <w:rPr>
                <w:rFonts w:ascii="Times New Roman" w:hAnsi="Times New Roman" w:cs="Times New Roman"/>
                <w:color w:val="000000"/>
                <w:sz w:val="24"/>
                <w:szCs w:val="24"/>
                <w:lang w:eastAsia="bg-BG"/>
              </w:rPr>
              <w:t xml:space="preserve">Подпомагат се проекти, които  съдържат </w:t>
            </w:r>
            <w:r w:rsidRPr="000749DD">
              <w:rPr>
                <w:rFonts w:ascii="Times New Roman" w:hAnsi="Times New Roman" w:cs="Times New Roman"/>
                <w:b/>
                <w:bCs/>
                <w:sz w:val="24"/>
                <w:szCs w:val="24"/>
              </w:rPr>
              <w:t xml:space="preserve">Анализ разходи –ползи(финансов анализ) </w:t>
            </w:r>
            <w:r w:rsidRPr="000749DD">
              <w:rPr>
                <w:rFonts w:ascii="Times New Roman" w:hAnsi="Times New Roman" w:cs="Times New Roman"/>
                <w:sz w:val="24"/>
                <w:szCs w:val="24"/>
              </w:rPr>
              <w:t>по образец</w:t>
            </w:r>
            <w:r w:rsidRPr="000749DD">
              <w:rPr>
                <w:rFonts w:ascii="Times New Roman" w:hAnsi="Times New Roman" w:cs="Times New Roman"/>
                <w:color w:val="000000"/>
                <w:sz w:val="24"/>
                <w:szCs w:val="24"/>
                <w:lang w:eastAsia="bg-BG"/>
              </w:rPr>
              <w:t xml:space="preserve">, съгласно </w:t>
            </w:r>
            <w:r w:rsidRPr="002E56DB">
              <w:rPr>
                <w:rFonts w:ascii="Times New Roman" w:hAnsi="Times New Roman" w:cs="Times New Roman"/>
                <w:color w:val="000000"/>
                <w:sz w:val="24"/>
                <w:szCs w:val="24"/>
                <w:lang w:eastAsia="bg-BG"/>
              </w:rPr>
              <w:t xml:space="preserve">Приложение № </w:t>
            </w:r>
            <w:r w:rsidR="00AD125F" w:rsidRPr="002E56DB">
              <w:rPr>
                <w:rFonts w:ascii="Times New Roman" w:hAnsi="Times New Roman" w:cs="Times New Roman"/>
                <w:color w:val="000000"/>
                <w:sz w:val="24"/>
                <w:szCs w:val="24"/>
                <w:lang w:val="en-US" w:eastAsia="bg-BG"/>
              </w:rPr>
              <w:t>7</w:t>
            </w:r>
            <w:r w:rsidR="00742691">
              <w:rPr>
                <w:rFonts w:ascii="Times New Roman" w:hAnsi="Times New Roman" w:cs="Times New Roman"/>
                <w:color w:val="000000"/>
                <w:sz w:val="24"/>
                <w:szCs w:val="24"/>
                <w:lang w:eastAsia="bg-BG"/>
              </w:rPr>
              <w:t xml:space="preserve"> и 7а</w:t>
            </w:r>
            <w:r w:rsidRPr="000749DD">
              <w:rPr>
                <w:rFonts w:ascii="Times New Roman" w:hAnsi="Times New Roman" w:cs="Times New Roman"/>
                <w:color w:val="000000"/>
                <w:sz w:val="24"/>
                <w:szCs w:val="24"/>
                <w:lang w:eastAsia="bg-BG"/>
              </w:rPr>
              <w:t xml:space="preserve"> от настоящите Условия за кандидатстване;</w:t>
            </w:r>
          </w:p>
          <w:p w:rsidR="009E47F3" w:rsidRPr="003816BB" w:rsidRDefault="009E47F3" w:rsidP="00067BC0">
            <w:pPr>
              <w:numPr>
                <w:ilvl w:val="2"/>
                <w:numId w:val="20"/>
              </w:numPr>
              <w:spacing w:before="120" w:after="120" w:line="240" w:lineRule="auto"/>
              <w:jc w:val="both"/>
              <w:rPr>
                <w:rFonts w:ascii="Times New Roman" w:hAnsi="Times New Roman" w:cs="Times New Roman"/>
                <w:b/>
                <w:bCs/>
                <w:iCs/>
                <w:sz w:val="24"/>
                <w:szCs w:val="24"/>
              </w:rPr>
            </w:pPr>
            <w:r w:rsidRPr="009E47F3">
              <w:rPr>
                <w:rFonts w:ascii="Times New Roman" w:hAnsi="Times New Roman" w:cs="Times New Roman"/>
                <w:sz w:val="24"/>
                <w:szCs w:val="24"/>
                <w:lang w:eastAsia="bg-BG"/>
              </w:rPr>
              <w:t xml:space="preserve">Проектите, които включват разходи за </w:t>
            </w:r>
            <w:proofErr w:type="spellStart"/>
            <w:r w:rsidRPr="009E47F3">
              <w:rPr>
                <w:rFonts w:ascii="Times New Roman" w:hAnsi="Times New Roman" w:cs="Times New Roman"/>
                <w:sz w:val="24"/>
                <w:szCs w:val="24"/>
                <w:lang w:eastAsia="bg-BG"/>
              </w:rPr>
              <w:t>преместваеми</w:t>
            </w:r>
            <w:proofErr w:type="spellEnd"/>
            <w:r w:rsidRPr="009E47F3">
              <w:rPr>
                <w:rFonts w:ascii="Times New Roman" w:hAnsi="Times New Roman" w:cs="Times New Roman"/>
                <w:sz w:val="24"/>
                <w:szCs w:val="24"/>
                <w:lang w:eastAsia="bg-BG"/>
              </w:rPr>
              <w:t xml:space="preserve"> обекти, се придружават с разрешение за поставяне, издадено в съответствие със Закона за устройство на територията</w:t>
            </w:r>
            <w:r>
              <w:rPr>
                <w:rFonts w:ascii="Times New Roman" w:hAnsi="Times New Roman" w:cs="Times New Roman"/>
                <w:sz w:val="24"/>
                <w:szCs w:val="24"/>
                <w:lang w:eastAsia="bg-BG"/>
              </w:rPr>
              <w:t>;</w:t>
            </w:r>
          </w:p>
          <w:p w:rsidR="003816BB" w:rsidRPr="003816BB" w:rsidRDefault="003816BB" w:rsidP="00067BC0">
            <w:pPr>
              <w:numPr>
                <w:ilvl w:val="2"/>
                <w:numId w:val="20"/>
              </w:numPr>
              <w:spacing w:before="120" w:after="120" w:line="240" w:lineRule="auto"/>
              <w:jc w:val="both"/>
              <w:rPr>
                <w:rFonts w:ascii="Times New Roman" w:hAnsi="Times New Roman" w:cs="Times New Roman"/>
                <w:b/>
                <w:bCs/>
                <w:iCs/>
                <w:sz w:val="24"/>
                <w:szCs w:val="24"/>
              </w:rPr>
            </w:pPr>
            <w:r w:rsidRPr="000749DD">
              <w:rPr>
                <w:rFonts w:ascii="Times New Roman" w:hAnsi="Times New Roman" w:cs="Times New Roman"/>
                <w:sz w:val="24"/>
                <w:szCs w:val="24"/>
                <w:lang w:eastAsia="bg-BG"/>
              </w:rPr>
              <w:t>Дейностите и инвестициите по проекта,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w:t>
            </w:r>
            <w:r>
              <w:rPr>
                <w:rFonts w:ascii="Times New Roman" w:hAnsi="Times New Roman" w:cs="Times New Roman"/>
                <w:sz w:val="24"/>
                <w:szCs w:val="24"/>
                <w:lang w:eastAsia="bg-BG"/>
              </w:rPr>
              <w:t>;</w:t>
            </w:r>
          </w:p>
          <w:p w:rsidR="000749DD" w:rsidRPr="009E47F3" w:rsidRDefault="000749DD" w:rsidP="00067BC0">
            <w:pPr>
              <w:numPr>
                <w:ilvl w:val="2"/>
                <w:numId w:val="20"/>
              </w:numPr>
              <w:spacing w:before="120" w:after="120" w:line="240" w:lineRule="auto"/>
              <w:jc w:val="both"/>
              <w:rPr>
                <w:rFonts w:ascii="Times New Roman" w:hAnsi="Times New Roman" w:cs="Times New Roman"/>
                <w:b/>
                <w:bCs/>
                <w:iCs/>
                <w:sz w:val="24"/>
                <w:szCs w:val="24"/>
              </w:rPr>
            </w:pPr>
            <w:r w:rsidRPr="009E47F3">
              <w:rPr>
                <w:rFonts w:ascii="Times New Roman" w:hAnsi="Times New Roman" w:cs="Times New Roman"/>
                <w:sz w:val="24"/>
                <w:szCs w:val="24"/>
                <w:lang w:eastAsia="bg-BG"/>
              </w:rPr>
              <w:t>Проектите се изпълняват върху имот - собственост на кандидата, а когато имотът не е собственост на кандидата, към проектите се прилагат документи за:</w:t>
            </w:r>
          </w:p>
          <w:p w:rsidR="000749DD" w:rsidRPr="009635B6" w:rsidRDefault="000749DD" w:rsidP="00036AF8">
            <w:pPr>
              <w:numPr>
                <w:ilvl w:val="0"/>
                <w:numId w:val="8"/>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учредено право на строеж върху имота за срок не по-малко от </w:t>
            </w:r>
            <w:r w:rsidR="0091431F">
              <w:rPr>
                <w:rFonts w:ascii="Times New Roman" w:hAnsi="Times New Roman" w:cs="Times New Roman"/>
                <w:sz w:val="24"/>
                <w:szCs w:val="24"/>
                <w:lang w:eastAsia="bg-BG"/>
              </w:rPr>
              <w:t>6</w:t>
            </w:r>
            <w:r w:rsidRPr="009635B6">
              <w:rPr>
                <w:rFonts w:ascii="Times New Roman" w:hAnsi="Times New Roman" w:cs="Times New Roman"/>
                <w:sz w:val="24"/>
                <w:szCs w:val="24"/>
                <w:lang w:eastAsia="bg-BG"/>
              </w:rPr>
              <w:t xml:space="preserve"> години, считано от датата на подаване на </w:t>
            </w:r>
            <w:r w:rsidR="00887E4A">
              <w:rPr>
                <w:rFonts w:ascii="Times New Roman" w:hAnsi="Times New Roman" w:cs="Times New Roman"/>
                <w:sz w:val="24"/>
                <w:szCs w:val="24"/>
                <w:lang w:eastAsia="bg-BG"/>
              </w:rPr>
              <w:t xml:space="preserve">проектното предложение </w:t>
            </w:r>
            <w:r w:rsidRPr="009635B6">
              <w:rPr>
                <w:rFonts w:ascii="Times New Roman" w:hAnsi="Times New Roman" w:cs="Times New Roman"/>
                <w:sz w:val="24"/>
                <w:szCs w:val="24"/>
                <w:lang w:eastAsia="bg-BG"/>
              </w:rPr>
              <w:t xml:space="preserve">, когато е </w:t>
            </w:r>
            <w:r w:rsidR="00280680">
              <w:rPr>
                <w:rFonts w:ascii="Times New Roman" w:hAnsi="Times New Roman" w:cs="Times New Roman"/>
                <w:sz w:val="24"/>
                <w:szCs w:val="24"/>
                <w:lang w:eastAsia="bg-BG"/>
              </w:rPr>
              <w:t xml:space="preserve">учредено срочно право на строеж – </w:t>
            </w:r>
            <w:r w:rsidRPr="009635B6">
              <w:rPr>
                <w:rFonts w:ascii="Times New Roman" w:hAnsi="Times New Roman" w:cs="Times New Roman"/>
                <w:sz w:val="24"/>
                <w:szCs w:val="24"/>
                <w:lang w:eastAsia="bg-BG"/>
              </w:rPr>
              <w:t>в</w:t>
            </w:r>
            <w:r w:rsidR="00280680">
              <w:rPr>
                <w:rFonts w:ascii="Times New Roman" w:hAnsi="Times New Roman" w:cs="Times New Roman"/>
                <w:sz w:val="24"/>
                <w:szCs w:val="24"/>
                <w:lang w:eastAsia="bg-BG"/>
              </w:rPr>
              <w:t xml:space="preserve"> </w:t>
            </w:r>
            <w:r w:rsidRPr="009635B6">
              <w:rPr>
                <w:rFonts w:ascii="Times New Roman" w:hAnsi="Times New Roman" w:cs="Times New Roman"/>
                <w:sz w:val="24"/>
                <w:szCs w:val="24"/>
                <w:lang w:eastAsia="bg-BG"/>
              </w:rPr>
              <w:t>случай на кандидатстване за разходи за строително-монтажни работи, за които се изисква разрешение за строеж съгласно Закона за устройство на територията;</w:t>
            </w:r>
          </w:p>
          <w:p w:rsidR="0091431F" w:rsidRPr="009B7C37" w:rsidRDefault="000749DD" w:rsidP="009B7C37">
            <w:pPr>
              <w:numPr>
                <w:ilvl w:val="0"/>
                <w:numId w:val="8"/>
              </w:numPr>
              <w:spacing w:after="0" w:line="240" w:lineRule="auto"/>
              <w:jc w:val="both"/>
              <w:rPr>
                <w:rFonts w:ascii="Times New Roman" w:hAnsi="Times New Roman" w:cs="Times New Roman"/>
                <w:sz w:val="24"/>
                <w:szCs w:val="24"/>
                <w:lang w:eastAsia="bg-BG"/>
              </w:rPr>
            </w:pPr>
            <w:r w:rsidRPr="009635B6">
              <w:rPr>
                <w:rFonts w:ascii="Times New Roman" w:hAnsi="Times New Roman" w:cs="Times New Roman"/>
                <w:sz w:val="24"/>
                <w:szCs w:val="24"/>
                <w:lang w:eastAsia="bg-BG"/>
              </w:rPr>
              <w:t xml:space="preserve">ползване на имота за срок не по-малко от </w:t>
            </w:r>
            <w:r w:rsidR="0091431F">
              <w:rPr>
                <w:rFonts w:ascii="Times New Roman" w:hAnsi="Times New Roman" w:cs="Times New Roman"/>
                <w:sz w:val="24"/>
                <w:szCs w:val="24"/>
                <w:lang w:eastAsia="bg-BG"/>
              </w:rPr>
              <w:t>6</w:t>
            </w:r>
            <w:r w:rsidRPr="009635B6">
              <w:rPr>
                <w:rFonts w:ascii="Times New Roman" w:hAnsi="Times New Roman" w:cs="Times New Roman"/>
                <w:sz w:val="24"/>
                <w:szCs w:val="24"/>
                <w:lang w:eastAsia="bg-BG"/>
              </w:rPr>
              <w:t xml:space="preserve"> години, считано от датата на подаване на </w:t>
            </w:r>
            <w:r w:rsidR="00887E4A">
              <w:rPr>
                <w:rFonts w:ascii="Times New Roman" w:hAnsi="Times New Roman" w:cs="Times New Roman"/>
                <w:sz w:val="24"/>
                <w:szCs w:val="24"/>
                <w:lang w:eastAsia="bg-BG"/>
              </w:rPr>
              <w:t>проектното предложение</w:t>
            </w:r>
            <w:r w:rsidR="00280680">
              <w:rPr>
                <w:rFonts w:ascii="Times New Roman" w:hAnsi="Times New Roman" w:cs="Times New Roman"/>
                <w:color w:val="000000"/>
                <w:sz w:val="24"/>
                <w:szCs w:val="24"/>
                <w:lang w:eastAsia="bg-BG"/>
              </w:rPr>
              <w:t>, вписан в районната служба по вписванията</w:t>
            </w:r>
            <w:r w:rsidR="00280680">
              <w:rPr>
                <w:rFonts w:ascii="Times New Roman" w:hAnsi="Times New Roman" w:cs="Times New Roman"/>
                <w:sz w:val="24"/>
                <w:szCs w:val="24"/>
                <w:lang w:eastAsia="bg-BG"/>
              </w:rPr>
              <w:t xml:space="preserve"> – </w:t>
            </w:r>
            <w:r w:rsidRPr="009635B6">
              <w:rPr>
                <w:rFonts w:ascii="Times New Roman" w:hAnsi="Times New Roman" w:cs="Times New Roman"/>
                <w:sz w:val="24"/>
                <w:szCs w:val="24"/>
                <w:lang w:eastAsia="bg-BG"/>
              </w:rPr>
              <w:t>в случай на кандидатстване за разходи за закупуване и/или инсталиране на оборудване и/или съоръжения и/или строително-монтажни работи, за които не се изисква издаване на разрешение за строеж съгласно Закона за устройство на територията.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9"/>
            </w:tblGrid>
            <w:tr w:rsidR="00311441" w:rsidRPr="00F03EC1" w:rsidTr="00F03EC1">
              <w:trPr>
                <w:trHeight w:val="294"/>
              </w:trPr>
              <w:tc>
                <w:tcPr>
                  <w:tcW w:w="9349" w:type="dxa"/>
                  <w:tcBorders>
                    <w:top w:val="nil"/>
                    <w:left w:val="nil"/>
                    <w:bottom w:val="nil"/>
                    <w:right w:val="nil"/>
                  </w:tcBorders>
                </w:tcPr>
                <w:p w:rsidR="00311441" w:rsidRPr="00F03EC1" w:rsidRDefault="00311441" w:rsidP="00311441">
                  <w:pPr>
                    <w:spacing w:before="120" w:after="120" w:line="240" w:lineRule="auto"/>
                    <w:jc w:val="both"/>
                    <w:rPr>
                      <w:rFonts w:ascii="Times New Roman" w:hAnsi="Times New Roman" w:cs="Times New Roman"/>
                      <w:b/>
                      <w:bCs/>
                      <w:i/>
                      <w:iCs/>
                      <w:sz w:val="24"/>
                      <w:szCs w:val="24"/>
                    </w:rPr>
                  </w:pPr>
                  <w:r w:rsidRPr="00F03EC1">
                    <w:rPr>
                      <w:rFonts w:ascii="Times New Roman" w:hAnsi="Times New Roman" w:cs="Times New Roman"/>
                      <w:b/>
                      <w:bCs/>
                      <w:i/>
                      <w:iCs/>
                      <w:sz w:val="24"/>
                      <w:szCs w:val="24"/>
                    </w:rPr>
                    <w:t>Важно!!!</w:t>
                  </w:r>
                </w:p>
                <w:p w:rsidR="00311441" w:rsidRDefault="00087949" w:rsidP="00311441">
                  <w:pPr>
                    <w:spacing w:before="120" w:after="120" w:line="240" w:lineRule="auto"/>
                    <w:jc w:val="both"/>
                    <w:rPr>
                      <w:rFonts w:ascii="Verdana" w:hAnsi="Verdana" w:cs="Times New Roman"/>
                      <w:b/>
                      <w:bCs/>
                      <w:i/>
                      <w:iCs/>
                      <w:sz w:val="20"/>
                      <w:szCs w:val="20"/>
                    </w:rPr>
                  </w:pPr>
                  <w:r w:rsidRPr="00F03EC1">
                    <w:rPr>
                      <w:rFonts w:ascii="Verdana" w:hAnsi="Verdana" w:cs="Times New Roman"/>
                      <w:b/>
                      <w:bCs/>
                      <w:i/>
                      <w:iCs/>
                      <w:sz w:val="20"/>
                      <w:szCs w:val="20"/>
                    </w:rPr>
                    <w:t>Проекти включващи строително-монтажни дейности се прилагат:</w:t>
                  </w:r>
                </w:p>
                <w:p w:rsidR="00B57299" w:rsidRPr="00B57299" w:rsidRDefault="00B57299" w:rsidP="00311441">
                  <w:pPr>
                    <w:spacing w:before="120" w:after="120" w:line="240" w:lineRule="auto"/>
                    <w:jc w:val="both"/>
                    <w:rPr>
                      <w:rFonts w:ascii="Times New Roman" w:hAnsi="Times New Roman" w:cs="Times New Roman"/>
                      <w:bCs/>
                      <w:i/>
                      <w:iCs/>
                    </w:rPr>
                  </w:pPr>
                  <w:r w:rsidRPr="00B57299">
                    <w:rPr>
                      <w:rFonts w:ascii="Times New Roman" w:hAnsi="Times New Roman" w:cs="Times New Roman"/>
                      <w:bCs/>
                      <w:i/>
                      <w:iCs/>
                    </w:rPr>
                    <w:t>/за проекти включващи дейности по т.13.1“Допустими дейности“, подточка Б</w:t>
                  </w:r>
                  <w:r w:rsidR="002D31B5">
                    <w:rPr>
                      <w:rFonts w:ascii="Times New Roman" w:hAnsi="Times New Roman" w:cs="Times New Roman"/>
                      <w:bCs/>
                      <w:i/>
                      <w:iCs/>
                    </w:rPr>
                    <w:t>,</w:t>
                  </w:r>
                  <w:r w:rsidRPr="00B57299">
                    <w:rPr>
                      <w:rFonts w:ascii="Times New Roman" w:hAnsi="Times New Roman" w:cs="Times New Roman"/>
                      <w:bCs/>
                      <w:i/>
                      <w:iCs/>
                    </w:rPr>
                    <w:t xml:space="preserve"> т.3</w:t>
                  </w:r>
                  <w:r w:rsidR="002D31B5">
                    <w:rPr>
                      <w:rFonts w:ascii="Times New Roman" w:hAnsi="Times New Roman" w:cs="Times New Roman"/>
                      <w:bCs/>
                      <w:i/>
                      <w:iCs/>
                    </w:rPr>
                    <w:t xml:space="preserve"> „</w:t>
                  </w:r>
                  <w:r w:rsidRPr="00B57299">
                    <w:rPr>
                      <w:rFonts w:ascii="Times New Roman" w:eastAsia="Times New Roman" w:hAnsi="Times New Roman" w:cs="Times New Roman"/>
                      <w:i/>
                      <w:highlight w:val="white"/>
                      <w:shd w:val="clear" w:color="auto" w:fill="FEFEFE"/>
                    </w:rPr>
                    <w:t xml:space="preserve">Възстановяване и подобряване на </w:t>
                  </w:r>
                  <w:proofErr w:type="spellStart"/>
                  <w:r w:rsidRPr="00B57299">
                    <w:rPr>
                      <w:rFonts w:ascii="Times New Roman" w:eastAsia="Times New Roman" w:hAnsi="Times New Roman" w:cs="Times New Roman"/>
                      <w:i/>
                      <w:highlight w:val="white"/>
                      <w:shd w:val="clear" w:color="auto" w:fill="FEFEFE"/>
                    </w:rPr>
                    <w:t>дребномащабна</w:t>
                  </w:r>
                  <w:proofErr w:type="spellEnd"/>
                  <w:r w:rsidRPr="00B57299">
                    <w:rPr>
                      <w:rFonts w:ascii="Times New Roman" w:eastAsia="Times New Roman" w:hAnsi="Times New Roman" w:cs="Times New Roman"/>
                      <w:i/>
                      <w:highlight w:val="white"/>
                      <w:shd w:val="clear" w:color="auto" w:fill="FEFEFE"/>
                    </w:rPr>
                    <w:t xml:space="preserve"> инфраструктура за отдих и развлечение (заслони, информационни и указателни табели, пътеки и др.)</w:t>
                  </w:r>
                  <w:r w:rsidR="00AB4515">
                    <w:rPr>
                      <w:rFonts w:ascii="Times New Roman" w:eastAsia="Times New Roman" w:hAnsi="Times New Roman" w:cs="Times New Roman"/>
                      <w:i/>
                      <w:shd w:val="clear" w:color="auto" w:fill="FEFEFE"/>
                    </w:rPr>
                    <w:t>“</w:t>
                  </w:r>
                </w:p>
                <w:p w:rsidR="00087949" w:rsidRPr="001F55A4" w:rsidRDefault="00087949" w:rsidP="00067BC0">
                  <w:pPr>
                    <w:numPr>
                      <w:ilvl w:val="0"/>
                      <w:numId w:val="21"/>
                    </w:numPr>
                    <w:shd w:val="clear" w:color="auto" w:fill="FEFEFE"/>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Одобрен инвестиционен проект, изработен във фаза "Технически проект" или "Работен проект (работни чертежи и детайли)", в съответствие с изискванията на Закона за устройство на територията и Наредба № 4 от 2001 г. за обхвата и съдържанието на инвестиционните проекти (ДВ, бр. 51 от 2001 г.) </w:t>
                  </w:r>
                  <w:r w:rsidRPr="001F55A4">
                    <w:rPr>
                      <w:rFonts w:ascii="Verdana" w:eastAsia="Times New Roman" w:hAnsi="Verdana" w:cs="Times New Roman"/>
                      <w:b/>
                      <w:color w:val="000000"/>
                      <w:sz w:val="20"/>
                      <w:szCs w:val="20"/>
                      <w:u w:val="single"/>
                      <w:lang w:eastAsia="bg-BG"/>
                    </w:rPr>
                    <w:t xml:space="preserve">или </w:t>
                  </w:r>
                  <w:r w:rsidRPr="001F55A4">
                    <w:rPr>
                      <w:rFonts w:ascii="Verdana" w:eastAsia="Times New Roman" w:hAnsi="Verdana" w:cs="Times New Roman"/>
                      <w:color w:val="000000"/>
                      <w:sz w:val="20"/>
                      <w:szCs w:val="20"/>
                      <w:lang w:eastAsia="bg-BG"/>
                    </w:rPr>
                    <w:t xml:space="preserve">заснемане на обекта/съоръжението </w:t>
                  </w:r>
                  <w:r w:rsidRPr="00C26344">
                    <w:rPr>
                      <w:rFonts w:ascii="Verdana" w:eastAsia="Times New Roman" w:hAnsi="Verdana" w:cs="Times New Roman"/>
                      <w:b/>
                      <w:color w:val="000000"/>
                      <w:sz w:val="20"/>
                      <w:szCs w:val="20"/>
                      <w:u w:val="single"/>
                      <w:lang w:eastAsia="bg-BG"/>
                    </w:rPr>
                    <w:t>и/или</w:t>
                  </w:r>
                  <w:r w:rsidRPr="001F55A4">
                    <w:rPr>
                      <w:rFonts w:ascii="Verdana" w:eastAsia="Times New Roman" w:hAnsi="Verdana" w:cs="Times New Roman"/>
                      <w:color w:val="000000"/>
                      <w:sz w:val="20"/>
                      <w:szCs w:val="20"/>
                      <w:lang w:eastAsia="bg-BG"/>
                    </w:rPr>
                    <w:t xml:space="preserve"> архитектурен план на сградата, съоръжението, обекта, който ще се </w:t>
                  </w:r>
                  <w:r w:rsidR="004A2726" w:rsidRPr="001F55A4">
                    <w:rPr>
                      <w:rFonts w:ascii="Verdana" w:eastAsia="Times New Roman" w:hAnsi="Verdana" w:cs="Times New Roman"/>
                      <w:color w:val="000000"/>
                      <w:sz w:val="20"/>
                      <w:szCs w:val="20"/>
                      <w:lang w:eastAsia="bg-BG"/>
                    </w:rPr>
                    <w:t>възстановява</w:t>
                  </w:r>
                  <w:r w:rsidRPr="001F55A4">
                    <w:rPr>
                      <w:rFonts w:ascii="Verdana" w:eastAsia="Times New Roman" w:hAnsi="Verdana" w:cs="Times New Roman"/>
                      <w:color w:val="000000"/>
                      <w:sz w:val="20"/>
                      <w:szCs w:val="20"/>
                      <w:lang w:eastAsia="bg-BG"/>
                    </w:rPr>
                    <w:t>, ремонтира или обновява, в случаите на проекти, включващи разходи за строително-монтажни работи и когато за предвидените строително-монтажни работи не се изисква одобрен инвестиционен проект съгласно Закона за устройство на територията;</w:t>
                  </w:r>
                </w:p>
                <w:p w:rsidR="00087949" w:rsidRPr="00F03EC1" w:rsidRDefault="00087949" w:rsidP="00067BC0">
                  <w:pPr>
                    <w:numPr>
                      <w:ilvl w:val="0"/>
                      <w:numId w:val="21"/>
                    </w:numPr>
                    <w:shd w:val="clear" w:color="auto" w:fill="FEFEFE"/>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 Разрешение за строеж, когато издаването му се изисква съгласно Закон</w:t>
                  </w:r>
                  <w:r w:rsidR="00650B98" w:rsidRPr="00F03EC1">
                    <w:rPr>
                      <w:rFonts w:ascii="Verdana" w:eastAsia="Times New Roman" w:hAnsi="Verdana" w:cs="Times New Roman"/>
                      <w:color w:val="000000"/>
                      <w:sz w:val="20"/>
                      <w:szCs w:val="20"/>
                      <w:lang w:eastAsia="bg-BG"/>
                    </w:rPr>
                    <w:t>а за устройство на територията</w:t>
                  </w:r>
                  <w:r w:rsidR="00650B98" w:rsidRPr="001F55A4">
                    <w:rPr>
                      <w:rFonts w:ascii="Verdana" w:eastAsia="Times New Roman" w:hAnsi="Verdana" w:cs="Times New Roman"/>
                      <w:b/>
                      <w:color w:val="000000"/>
                      <w:sz w:val="20"/>
                      <w:szCs w:val="20"/>
                      <w:lang w:eastAsia="bg-BG"/>
                    </w:rPr>
                    <w:t xml:space="preserve"> </w:t>
                  </w:r>
                  <w:r w:rsidRPr="001F55A4">
                    <w:rPr>
                      <w:rFonts w:ascii="Verdana" w:eastAsia="Times New Roman" w:hAnsi="Verdana" w:cs="Times New Roman"/>
                      <w:b/>
                      <w:color w:val="000000"/>
                      <w:sz w:val="20"/>
                      <w:szCs w:val="20"/>
                      <w:u w:val="single"/>
                      <w:lang w:eastAsia="bg-BG"/>
                    </w:rPr>
                    <w:t>или</w:t>
                  </w:r>
                  <w:r w:rsidRPr="00F03EC1">
                    <w:rPr>
                      <w:rFonts w:ascii="Verdana" w:eastAsia="Times New Roman" w:hAnsi="Verdana" w:cs="Times New Roman"/>
                      <w:color w:val="000000"/>
                      <w:sz w:val="20"/>
                      <w:szCs w:val="20"/>
                      <w:lang w:eastAsia="bg-BG"/>
                    </w:rPr>
                    <w:t xml:space="preserve"> становище на главния архитект, че строежът не </w:t>
                  </w:r>
                  <w:r w:rsidRPr="00F03EC1">
                    <w:rPr>
                      <w:rFonts w:ascii="Verdana" w:eastAsia="Times New Roman" w:hAnsi="Verdana" w:cs="Times New Roman"/>
                      <w:color w:val="000000"/>
                      <w:sz w:val="20"/>
                      <w:szCs w:val="20"/>
                      <w:lang w:eastAsia="bg-BG"/>
                    </w:rPr>
                    <w:lastRenderedPageBreak/>
                    <w:t>се нуждае от издаване на разрешение за строеж, когато издаването му не се изисква съгласно Закона за устройство на територията;</w:t>
                  </w:r>
                </w:p>
                <w:p w:rsidR="00503843" w:rsidRPr="00AB4515" w:rsidRDefault="00087949" w:rsidP="00067BC0">
                  <w:pPr>
                    <w:numPr>
                      <w:ilvl w:val="0"/>
                      <w:numId w:val="21"/>
                    </w:numPr>
                    <w:shd w:val="clear" w:color="auto" w:fill="FEFEFE"/>
                    <w:spacing w:after="0" w:line="240" w:lineRule="auto"/>
                    <w:jc w:val="both"/>
                    <w:rPr>
                      <w:rFonts w:ascii="Times New Roman" w:eastAsia="Times New Roman" w:hAnsi="Times New Roman" w:cs="Times New Roman"/>
                      <w:color w:val="000000"/>
                      <w:sz w:val="20"/>
                      <w:szCs w:val="20"/>
                      <w:lang w:eastAsia="bg-BG"/>
                    </w:rPr>
                  </w:pPr>
                  <w:r w:rsidRPr="00F03EC1">
                    <w:rPr>
                      <w:rFonts w:ascii="Verdana" w:eastAsia="Times New Roman" w:hAnsi="Verdana" w:cs="Times New Roman"/>
                      <w:color w:val="000000"/>
                      <w:sz w:val="20"/>
                      <w:szCs w:val="20"/>
                      <w:lang w:eastAsia="bg-BG"/>
                    </w:rPr>
                    <w:t xml:space="preserve"> Подробни количествени сметки за предвидените строително-монтажни работи,</w:t>
                  </w:r>
                  <w:r w:rsidR="00503843">
                    <w:rPr>
                      <w:rFonts w:ascii="Verdana" w:eastAsia="Times New Roman" w:hAnsi="Verdana" w:cs="Times New Roman"/>
                      <w:color w:val="000000"/>
                      <w:sz w:val="20"/>
                      <w:szCs w:val="20"/>
                      <w:lang w:eastAsia="bg-BG"/>
                    </w:rPr>
                    <w:t xml:space="preserve"> заверени от правоспособно лице;</w:t>
                  </w:r>
                </w:p>
              </w:tc>
            </w:tr>
          </w:tbl>
          <w:p w:rsidR="00F03EC1" w:rsidRDefault="00F03EC1" w:rsidP="00F03EC1">
            <w:pPr>
              <w:spacing w:after="0" w:line="240" w:lineRule="auto"/>
              <w:jc w:val="both"/>
              <w:rPr>
                <w:rFonts w:ascii="Times New Roman" w:hAnsi="Times New Roman" w:cs="Times New Roman"/>
                <w:sz w:val="24"/>
                <w:szCs w:val="24"/>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656"/>
            </w:tblGrid>
            <w:tr w:rsidR="00503843" w:rsidRPr="00874188" w:rsidTr="00874188">
              <w:tc>
                <w:tcPr>
                  <w:tcW w:w="9656" w:type="dxa"/>
                  <w:shd w:val="clear" w:color="auto" w:fill="F2F2F2"/>
                </w:tcPr>
                <w:p w:rsidR="00503843" w:rsidRPr="00874188" w:rsidRDefault="00503843" w:rsidP="00874188">
                  <w:pPr>
                    <w:spacing w:after="0" w:line="240" w:lineRule="auto"/>
                    <w:jc w:val="both"/>
                    <w:rPr>
                      <w:rFonts w:ascii="Times New Roman" w:eastAsia="Times New Roman" w:hAnsi="Times New Roman" w:cs="Times New Roman"/>
                      <w:sz w:val="24"/>
                      <w:szCs w:val="24"/>
                      <w:lang w:eastAsia="bg-BG"/>
                    </w:rPr>
                  </w:pPr>
                  <w:r w:rsidRPr="00874188">
                    <w:rPr>
                      <w:rFonts w:ascii="Times New Roman" w:eastAsia="Times New Roman" w:hAnsi="Times New Roman" w:cs="Times New Roman"/>
                      <w:b/>
                      <w:i/>
                      <w:sz w:val="24"/>
                      <w:szCs w:val="24"/>
                      <w:lang w:eastAsia="bg-BG"/>
                    </w:rPr>
                    <w:t>Важно!!!</w:t>
                  </w:r>
                  <w:r w:rsidR="00007F62" w:rsidRPr="00874188">
                    <w:rPr>
                      <w:rFonts w:ascii="Times New Roman" w:eastAsia="Times New Roman" w:hAnsi="Times New Roman" w:cs="Times New Roman"/>
                      <w:sz w:val="24"/>
                      <w:szCs w:val="24"/>
                      <w:lang w:eastAsia="bg-BG"/>
                    </w:rPr>
                    <w:t xml:space="preserve"> З</w:t>
                  </w:r>
                  <w:r w:rsidRPr="00874188">
                    <w:rPr>
                      <w:rFonts w:ascii="Times New Roman" w:eastAsia="Times New Roman" w:hAnsi="Times New Roman" w:cs="Times New Roman"/>
                      <w:sz w:val="24"/>
                      <w:szCs w:val="24"/>
                      <w:lang w:eastAsia="bg-BG"/>
                    </w:rPr>
                    <w:t xml:space="preserve">а проекти включващи дейности по точка </w:t>
                  </w:r>
                  <w:r w:rsidRPr="00874188">
                    <w:rPr>
                      <w:rFonts w:ascii="Times New Roman" w:eastAsia="Times New Roman" w:hAnsi="Times New Roman" w:cs="Times New Roman"/>
                      <w:b/>
                      <w:sz w:val="24"/>
                      <w:szCs w:val="24"/>
                      <w:lang w:eastAsia="bg-BG"/>
                    </w:rPr>
                    <w:t xml:space="preserve">13.1 </w:t>
                  </w:r>
                  <w:r w:rsidRPr="00874188">
                    <w:rPr>
                      <w:rFonts w:ascii="Times New Roman" w:eastAsia="Times New Roman" w:hAnsi="Times New Roman" w:cs="Times New Roman"/>
                      <w:sz w:val="24"/>
                      <w:szCs w:val="24"/>
                      <w:lang w:eastAsia="bg-BG"/>
                    </w:rPr>
                    <w:t>„</w:t>
                  </w:r>
                  <w:r w:rsidRPr="00874188">
                    <w:rPr>
                      <w:rFonts w:ascii="Times New Roman" w:eastAsia="Times New Roman" w:hAnsi="Times New Roman" w:cs="Times New Roman"/>
                      <w:b/>
                      <w:sz w:val="24"/>
                      <w:szCs w:val="24"/>
                      <w:lang w:eastAsia="bg-BG"/>
                    </w:rPr>
                    <w:t>Допустими дейности“</w:t>
                  </w:r>
                  <w:r w:rsidR="00007F62" w:rsidRPr="00874188">
                    <w:rPr>
                      <w:rFonts w:ascii="Times New Roman" w:eastAsia="Times New Roman" w:hAnsi="Times New Roman" w:cs="Times New Roman"/>
                      <w:b/>
                      <w:sz w:val="24"/>
                      <w:szCs w:val="24"/>
                      <w:lang w:eastAsia="bg-BG"/>
                    </w:rPr>
                    <w:t xml:space="preserve">, подточка </w:t>
                  </w:r>
                  <w:r w:rsidRPr="00874188">
                    <w:rPr>
                      <w:rFonts w:ascii="Times New Roman" w:eastAsia="Times New Roman" w:hAnsi="Times New Roman" w:cs="Times New Roman"/>
                      <w:b/>
                      <w:sz w:val="24"/>
                      <w:szCs w:val="24"/>
                      <w:lang w:eastAsia="bg-BG"/>
                    </w:rPr>
                    <w:t>Б</w:t>
                  </w:r>
                  <w:r w:rsidRPr="00874188">
                    <w:rPr>
                      <w:rFonts w:ascii="Times New Roman" w:eastAsia="Times New Roman" w:hAnsi="Times New Roman" w:cs="Times New Roman"/>
                      <w:sz w:val="24"/>
                      <w:szCs w:val="24"/>
                      <w:lang w:eastAsia="bg-BG"/>
                    </w:rPr>
                    <w:t xml:space="preserve"> </w:t>
                  </w:r>
                  <w:r w:rsidRPr="00874188">
                    <w:rPr>
                      <w:rFonts w:ascii="Times New Roman" w:eastAsia="Times New Roman" w:hAnsi="Times New Roman" w:cs="Times New Roman"/>
                      <w:sz w:val="24"/>
                      <w:szCs w:val="24"/>
                      <w:u w:val="single"/>
                      <w:lang w:eastAsia="bg-BG"/>
                    </w:rPr>
                    <w:t>се прилага</w:t>
                  </w:r>
                  <w:r w:rsidRPr="00874188">
                    <w:rPr>
                      <w:rFonts w:ascii="Times New Roman" w:eastAsia="Times New Roman" w:hAnsi="Times New Roman" w:cs="Times New Roman"/>
                      <w:sz w:val="24"/>
                      <w:szCs w:val="24"/>
                      <w:lang w:eastAsia="bg-BG"/>
                    </w:rPr>
                    <w:t xml:space="preserve"> </w:t>
                  </w:r>
                  <w:r w:rsidR="00007F62" w:rsidRPr="00874188">
                    <w:rPr>
                      <w:rFonts w:ascii="Times New Roman" w:eastAsia="Times New Roman" w:hAnsi="Times New Roman" w:cs="Times New Roman"/>
                      <w:color w:val="000000"/>
                      <w:sz w:val="24"/>
                      <w:szCs w:val="24"/>
                      <w:lang w:eastAsia="bg-BG"/>
                    </w:rPr>
                    <w:t xml:space="preserve"> - 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w:t>
                  </w:r>
                  <w:proofErr w:type="spellStart"/>
                  <w:r w:rsidR="00007F62" w:rsidRPr="00874188">
                    <w:rPr>
                      <w:rFonts w:ascii="Times New Roman" w:eastAsia="Times New Roman" w:hAnsi="Times New Roman" w:cs="Times New Roman"/>
                      <w:color w:val="000000"/>
                      <w:sz w:val="24"/>
                      <w:szCs w:val="24"/>
                      <w:lang w:eastAsia="bg-BG"/>
                    </w:rPr>
                    <w:t>Басейнова</w:t>
                  </w:r>
                  <w:proofErr w:type="spellEnd"/>
                  <w:r w:rsidR="00007F62" w:rsidRPr="00874188">
                    <w:rPr>
                      <w:rFonts w:ascii="Times New Roman" w:eastAsia="Times New Roman" w:hAnsi="Times New Roman" w:cs="Times New Roman"/>
                      <w:color w:val="000000"/>
                      <w:sz w:val="24"/>
                      <w:szCs w:val="24"/>
                      <w:lang w:eastAsia="bg-BG"/>
                    </w:rPr>
                    <w:t xml:space="preserve"> дирекция), издадени по реда на Закона за опазване на околната среда, Закона за биологичното разнообразие и/или Закона за водите.</w:t>
                  </w:r>
                </w:p>
              </w:tc>
            </w:tr>
          </w:tbl>
          <w:p w:rsidR="00503843" w:rsidRPr="0091431F" w:rsidRDefault="00503843" w:rsidP="00F03EC1">
            <w:pPr>
              <w:spacing w:after="0" w:line="240" w:lineRule="auto"/>
              <w:jc w:val="both"/>
              <w:rPr>
                <w:rFonts w:ascii="Times New Roman" w:hAnsi="Times New Roman" w:cs="Times New Roman"/>
                <w:sz w:val="24"/>
                <w:szCs w:val="24"/>
                <w:lang w:eastAsia="bg-BG"/>
              </w:rPr>
            </w:pPr>
          </w:p>
          <w:p w:rsidR="00C55148" w:rsidRPr="00C81281" w:rsidRDefault="00670B3C" w:rsidP="00670B3C">
            <w:pPr>
              <w:spacing w:after="0" w:line="240" w:lineRule="auto"/>
              <w:jc w:val="both"/>
              <w:rPr>
                <w:rFonts w:ascii="Times New Roman" w:hAnsi="Times New Roman" w:cs="Times New Roman"/>
                <w:b/>
                <w:bCs/>
                <w:color w:val="00B0F0"/>
                <w:sz w:val="24"/>
                <w:szCs w:val="24"/>
                <w:lang w:eastAsia="bg-BG"/>
              </w:rPr>
            </w:pPr>
            <w:r w:rsidRPr="00670B3C">
              <w:rPr>
                <w:rFonts w:ascii="Times New Roman" w:hAnsi="Times New Roman" w:cs="Times New Roman"/>
                <w:b/>
                <w:bCs/>
                <w:color w:val="00B0F0"/>
                <w:sz w:val="24"/>
                <w:szCs w:val="24"/>
                <w:u w:val="single"/>
                <w:lang w:eastAsia="bg-BG"/>
              </w:rPr>
              <w:t>13.3</w:t>
            </w:r>
            <w:r w:rsidR="00ED28ED">
              <w:rPr>
                <w:rFonts w:ascii="Times New Roman" w:hAnsi="Times New Roman" w:cs="Times New Roman"/>
                <w:b/>
                <w:bCs/>
                <w:sz w:val="24"/>
                <w:szCs w:val="24"/>
                <w:lang w:eastAsia="bg-BG"/>
              </w:rPr>
              <w:t xml:space="preserve"> </w:t>
            </w:r>
            <w:r w:rsidR="009E47F3" w:rsidRPr="00C81281">
              <w:rPr>
                <w:rFonts w:ascii="Times New Roman" w:hAnsi="Times New Roman" w:cs="Times New Roman"/>
                <w:b/>
                <w:bCs/>
                <w:color w:val="00B0F0"/>
                <w:sz w:val="24"/>
                <w:szCs w:val="24"/>
                <w:lang w:eastAsia="bg-BG"/>
              </w:rPr>
              <w:t xml:space="preserve">НЕДОПУСТИМИ ПРОЕКТИ И ДЕЙНОСТИ </w:t>
            </w:r>
          </w:p>
          <w:p w:rsidR="00A516B7" w:rsidRDefault="00A516B7" w:rsidP="00A516B7">
            <w:pPr>
              <w:spacing w:after="0" w:line="240" w:lineRule="auto"/>
              <w:ind w:left="660"/>
              <w:jc w:val="both"/>
              <w:rPr>
                <w:rFonts w:ascii="Times New Roman" w:hAnsi="Times New Roman" w:cs="Times New Roman"/>
                <w:b/>
                <w:bCs/>
                <w:sz w:val="24"/>
                <w:szCs w:val="24"/>
                <w:lang w:eastAsia="bg-BG"/>
              </w:rPr>
            </w:pPr>
          </w:p>
          <w:p w:rsidR="00712E82" w:rsidRPr="00B8376A" w:rsidRDefault="00A516B7" w:rsidP="00C75A1E">
            <w:pPr>
              <w:spacing w:after="0" w:line="240" w:lineRule="auto"/>
              <w:jc w:val="both"/>
              <w:rPr>
                <w:rFonts w:ascii="Times New Roman" w:hAnsi="Times New Roman" w:cs="Times New Roman"/>
                <w:b/>
                <w:bCs/>
                <w:sz w:val="24"/>
                <w:szCs w:val="24"/>
                <w:lang w:eastAsia="bg-BG"/>
              </w:rPr>
            </w:pPr>
            <w:r w:rsidRPr="00B8376A">
              <w:rPr>
                <w:rFonts w:ascii="Times New Roman" w:hAnsi="Times New Roman" w:cs="Times New Roman"/>
                <w:b/>
                <w:sz w:val="24"/>
                <w:szCs w:val="24"/>
              </w:rPr>
              <w:t>Не се подпомагат проектни предложения:</w:t>
            </w:r>
          </w:p>
          <w:p w:rsidR="00FB188F" w:rsidRPr="00650B98" w:rsidRDefault="00A516B7" w:rsidP="00067BC0">
            <w:pPr>
              <w:numPr>
                <w:ilvl w:val="2"/>
                <w:numId w:val="20"/>
              </w:numPr>
              <w:spacing w:after="0" w:line="240" w:lineRule="auto"/>
              <w:jc w:val="both"/>
              <w:rPr>
                <w:rFonts w:ascii="Times New Roman" w:hAnsi="Times New Roman" w:cs="Times New Roman"/>
                <w:b/>
                <w:bCs/>
                <w:sz w:val="24"/>
                <w:szCs w:val="24"/>
                <w:lang w:eastAsia="bg-BG"/>
              </w:rPr>
            </w:pPr>
            <w:r>
              <w:rPr>
                <w:rFonts w:ascii="Times New Roman" w:hAnsi="Times New Roman" w:cs="Times New Roman"/>
                <w:sz w:val="24"/>
                <w:szCs w:val="24"/>
                <w:lang w:eastAsia="bg-BG"/>
              </w:rPr>
              <w:t>п</w:t>
            </w:r>
            <w:r w:rsidR="00ED28ED" w:rsidRPr="00C55148">
              <w:rPr>
                <w:rFonts w:ascii="Times New Roman" w:hAnsi="Times New Roman" w:cs="Times New Roman"/>
                <w:sz w:val="24"/>
                <w:szCs w:val="24"/>
                <w:lang w:eastAsia="bg-BG"/>
              </w:rPr>
              <w:t xml:space="preserve">о които дейностите по </w:t>
            </w:r>
            <w:r w:rsidR="00C55148" w:rsidRPr="00C55148">
              <w:rPr>
                <w:rFonts w:ascii="Times New Roman" w:hAnsi="Times New Roman" w:cs="Times New Roman"/>
                <w:b/>
                <w:bCs/>
                <w:sz w:val="24"/>
                <w:szCs w:val="24"/>
                <w:shd w:val="clear" w:color="auto" w:fill="FEFEFE"/>
              </w:rPr>
              <w:t xml:space="preserve">т. 13.1 </w:t>
            </w:r>
            <w:r w:rsidR="00C55148" w:rsidRPr="00C55148">
              <w:rPr>
                <w:rFonts w:ascii="Times New Roman" w:hAnsi="Times New Roman" w:cs="Times New Roman"/>
                <w:bCs/>
                <w:sz w:val="24"/>
                <w:szCs w:val="24"/>
                <w:shd w:val="clear" w:color="auto" w:fill="FEFEFE"/>
              </w:rPr>
              <w:t>„Допустими дейности“</w:t>
            </w:r>
            <w:r w:rsidR="00C55148" w:rsidRPr="00C55148">
              <w:rPr>
                <w:rFonts w:ascii="Times New Roman" w:hAnsi="Times New Roman" w:cs="Times New Roman"/>
                <w:b/>
                <w:bCs/>
                <w:sz w:val="24"/>
                <w:szCs w:val="24"/>
                <w:shd w:val="clear" w:color="auto" w:fill="FEFEFE"/>
              </w:rPr>
              <w:t xml:space="preserve">  </w:t>
            </w:r>
            <w:r w:rsidR="00ED28ED" w:rsidRPr="00C55148">
              <w:rPr>
                <w:rFonts w:ascii="Times New Roman" w:hAnsi="Times New Roman" w:cs="Times New Roman"/>
                <w:sz w:val="24"/>
                <w:szCs w:val="24"/>
                <w:lang w:eastAsia="bg-BG"/>
              </w:rPr>
              <w:t xml:space="preserve"> от настоящите Условия за кандидатстване(УК), включени в проектите, са били физически започнати и/или извършени преди подаване на формуляра за кандидатстване, независимо дали всички свързани плащания не са извършени;</w:t>
            </w:r>
          </w:p>
          <w:p w:rsidR="00650B98" w:rsidRPr="0091431F" w:rsidRDefault="00650B98" w:rsidP="00650B98">
            <w:pPr>
              <w:spacing w:after="0" w:line="240" w:lineRule="auto"/>
              <w:ind w:left="720"/>
              <w:jc w:val="both"/>
              <w:rPr>
                <w:rFonts w:ascii="Times New Roman" w:hAnsi="Times New Roman" w:cs="Times New Roman"/>
                <w:b/>
                <w:bCs/>
                <w:sz w:val="24"/>
                <w:szCs w:val="24"/>
                <w:lang w:eastAsia="bg-BG"/>
              </w:rPr>
            </w:pPr>
          </w:p>
          <w:p w:rsidR="00A516B7"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Pr>
                <w:sz w:val="24"/>
                <w:szCs w:val="24"/>
              </w:rPr>
              <w:t xml:space="preserve"> </w:t>
            </w:r>
            <w:r w:rsidRPr="007D436F">
              <w:rPr>
                <w:sz w:val="24"/>
                <w:szCs w:val="24"/>
              </w:rPr>
              <w:t xml:space="preserve"> </w:t>
            </w:r>
            <w:r w:rsidRPr="00C75A1E">
              <w:rPr>
                <w:rFonts w:ascii="Times New Roman" w:hAnsi="Times New Roman" w:cs="Times New Roman"/>
                <w:sz w:val="24"/>
                <w:szCs w:val="24"/>
              </w:rPr>
              <w:t>за които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предложение/плана/програмата/ проекта или за прекратяване на процедурата, включително и поради недопустимост спрямо режими, определени в утвърдени планове за управление на речните басейни;</w:t>
            </w:r>
          </w:p>
          <w:p w:rsidR="00C75A1E" w:rsidRPr="00C75A1E" w:rsidRDefault="00C75A1E" w:rsidP="00C75A1E">
            <w:pPr>
              <w:spacing w:after="0" w:line="240" w:lineRule="auto"/>
              <w:jc w:val="both"/>
              <w:rPr>
                <w:rFonts w:ascii="Times New Roman" w:hAnsi="Times New Roman" w:cs="Times New Roman"/>
                <w:b/>
                <w:bCs/>
                <w:sz w:val="24"/>
                <w:szCs w:val="24"/>
                <w:lang w:eastAsia="bg-BG"/>
              </w:rPr>
            </w:pPr>
          </w:p>
          <w:p w:rsidR="00A516B7"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sidRPr="00C75A1E">
              <w:rPr>
                <w:rFonts w:ascii="Times New Roman" w:hAnsi="Times New Roman" w:cs="Times New Roman"/>
                <w:sz w:val="24"/>
                <w:szCs w:val="24"/>
              </w:rPr>
              <w:t xml:space="preserve"> които се извършват на терени, които подлежат на </w:t>
            </w:r>
            <w:proofErr w:type="spellStart"/>
            <w:r w:rsidRPr="00C75A1E">
              <w:rPr>
                <w:rFonts w:ascii="Times New Roman" w:hAnsi="Times New Roman" w:cs="Times New Roman"/>
                <w:sz w:val="24"/>
                <w:szCs w:val="24"/>
              </w:rPr>
              <w:t>рекултивация</w:t>
            </w:r>
            <w:proofErr w:type="spellEnd"/>
            <w:r w:rsidRPr="00C75A1E">
              <w:rPr>
                <w:rFonts w:ascii="Times New Roman" w:hAnsi="Times New Roman" w:cs="Times New Roman"/>
                <w:sz w:val="24"/>
                <w:szCs w:val="24"/>
              </w:rPr>
              <w:t xml:space="preserve"> съгласно чл. 11, ал. 1 от Закона за опазване на земеделските земи и не се изпълняват мерките, предвидени в проекта по чл. 11, ал. 2 или 3 от същия закон;</w:t>
            </w:r>
          </w:p>
          <w:p w:rsidR="00C75A1E" w:rsidRPr="00C75A1E" w:rsidRDefault="00C75A1E" w:rsidP="00C75A1E">
            <w:pPr>
              <w:spacing w:after="0" w:line="240" w:lineRule="auto"/>
              <w:jc w:val="both"/>
              <w:rPr>
                <w:rFonts w:ascii="Times New Roman" w:hAnsi="Times New Roman" w:cs="Times New Roman"/>
                <w:b/>
                <w:bCs/>
                <w:sz w:val="24"/>
                <w:szCs w:val="24"/>
                <w:lang w:eastAsia="bg-BG"/>
              </w:rPr>
            </w:pPr>
          </w:p>
          <w:p w:rsidR="00C75A1E" w:rsidRPr="00C75A1E" w:rsidRDefault="00A516B7" w:rsidP="00067BC0">
            <w:pPr>
              <w:numPr>
                <w:ilvl w:val="2"/>
                <w:numId w:val="20"/>
              </w:numPr>
              <w:spacing w:after="0" w:line="240" w:lineRule="auto"/>
              <w:jc w:val="both"/>
              <w:rPr>
                <w:rFonts w:ascii="Times New Roman" w:hAnsi="Times New Roman" w:cs="Times New Roman"/>
                <w:b/>
                <w:bCs/>
                <w:sz w:val="24"/>
                <w:szCs w:val="24"/>
                <w:lang w:eastAsia="bg-BG"/>
              </w:rPr>
            </w:pPr>
            <w:r w:rsidRPr="00C75A1E">
              <w:rPr>
                <w:rFonts w:ascii="Times New Roman" w:hAnsi="Times New Roman" w:cs="Times New Roman"/>
                <w:sz w:val="24"/>
                <w:szCs w:val="24"/>
              </w:rPr>
              <w:t xml:space="preserve"> които не съдържат </w:t>
            </w:r>
            <w:r w:rsidR="00C75A1E" w:rsidRPr="00C75A1E">
              <w:rPr>
                <w:rFonts w:ascii="Times New Roman" w:hAnsi="Times New Roman" w:cs="Times New Roman"/>
                <w:b/>
                <w:bCs/>
                <w:sz w:val="24"/>
                <w:szCs w:val="24"/>
              </w:rPr>
              <w:t xml:space="preserve">Анализ разходи –ползи(финансов анализ) </w:t>
            </w:r>
            <w:r w:rsidR="00C75A1E" w:rsidRPr="00C75A1E">
              <w:rPr>
                <w:rFonts w:ascii="Times New Roman" w:hAnsi="Times New Roman" w:cs="Times New Roman"/>
                <w:sz w:val="24"/>
                <w:szCs w:val="24"/>
              </w:rPr>
              <w:t>по образец</w:t>
            </w:r>
            <w:r w:rsidR="00C75A1E" w:rsidRPr="00C75A1E">
              <w:rPr>
                <w:rFonts w:ascii="Times New Roman" w:hAnsi="Times New Roman" w:cs="Times New Roman"/>
                <w:color w:val="000000"/>
                <w:sz w:val="24"/>
                <w:szCs w:val="24"/>
                <w:lang w:eastAsia="bg-BG"/>
              </w:rPr>
              <w:t xml:space="preserve">, съгласно </w:t>
            </w:r>
            <w:r w:rsidR="00C75A1E" w:rsidRPr="00742691">
              <w:rPr>
                <w:rFonts w:ascii="Times New Roman" w:hAnsi="Times New Roman" w:cs="Times New Roman"/>
                <w:color w:val="000000"/>
                <w:sz w:val="24"/>
                <w:szCs w:val="24"/>
                <w:lang w:eastAsia="bg-BG"/>
              </w:rPr>
              <w:t xml:space="preserve">Приложение № </w:t>
            </w:r>
            <w:r w:rsidR="00F61FDD" w:rsidRPr="00742691">
              <w:rPr>
                <w:rFonts w:ascii="Times New Roman" w:hAnsi="Times New Roman" w:cs="Times New Roman"/>
                <w:color w:val="000000"/>
                <w:sz w:val="24"/>
                <w:szCs w:val="24"/>
                <w:lang w:val="en-US" w:eastAsia="bg-BG"/>
              </w:rPr>
              <w:t>7</w:t>
            </w:r>
            <w:r w:rsidR="00C75A1E" w:rsidRPr="00742691">
              <w:rPr>
                <w:rFonts w:ascii="Times New Roman" w:hAnsi="Times New Roman" w:cs="Times New Roman"/>
                <w:color w:val="000000"/>
                <w:sz w:val="24"/>
                <w:szCs w:val="24"/>
                <w:lang w:eastAsia="bg-BG"/>
              </w:rPr>
              <w:t xml:space="preserve"> </w:t>
            </w:r>
            <w:r w:rsidR="00742691" w:rsidRPr="00742691">
              <w:rPr>
                <w:rFonts w:ascii="Times New Roman" w:hAnsi="Times New Roman" w:cs="Times New Roman"/>
                <w:color w:val="000000"/>
                <w:sz w:val="24"/>
                <w:szCs w:val="24"/>
                <w:lang w:eastAsia="bg-BG"/>
              </w:rPr>
              <w:t xml:space="preserve"> и 7а</w:t>
            </w:r>
            <w:r w:rsidR="00742691">
              <w:rPr>
                <w:rFonts w:ascii="Times New Roman" w:hAnsi="Times New Roman" w:cs="Times New Roman"/>
                <w:color w:val="000000"/>
                <w:sz w:val="24"/>
                <w:szCs w:val="24"/>
                <w:lang w:eastAsia="bg-BG"/>
              </w:rPr>
              <w:t xml:space="preserve"> </w:t>
            </w:r>
            <w:r w:rsidR="00C75A1E" w:rsidRPr="00C75A1E">
              <w:rPr>
                <w:rFonts w:ascii="Times New Roman" w:hAnsi="Times New Roman" w:cs="Times New Roman"/>
                <w:color w:val="000000"/>
                <w:sz w:val="24"/>
                <w:szCs w:val="24"/>
                <w:lang w:eastAsia="bg-BG"/>
              </w:rPr>
              <w:t>от настоящите Условия за кандидатстване.</w:t>
            </w:r>
          </w:p>
          <w:tbl>
            <w:tblPr>
              <w:tblpPr w:leftFromText="141" w:rightFromText="141" w:vertAnchor="text" w:horzAnchor="margin" w:tblpY="2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003"/>
            </w:tblGrid>
            <w:tr w:rsidR="009B7C37" w:rsidTr="009B7C37">
              <w:trPr>
                <w:trHeight w:val="426"/>
              </w:trPr>
              <w:tc>
                <w:tcPr>
                  <w:tcW w:w="9003" w:type="dxa"/>
                  <w:shd w:val="clear" w:color="auto" w:fill="D9D9D9"/>
                </w:tcPr>
                <w:p w:rsidR="009B7C37" w:rsidRPr="00F03EC1" w:rsidRDefault="009B7C37" w:rsidP="009B7C37">
                  <w:pPr>
                    <w:pStyle w:val="afe"/>
                    <w:jc w:val="both"/>
                    <w:rPr>
                      <w:rFonts w:ascii="Times New Roman" w:eastAsia="Times New Roman" w:hAnsi="Times New Roman" w:cs="Times New Roman"/>
                      <w:b/>
                      <w:i/>
                      <w:color w:val="000000"/>
                      <w:sz w:val="24"/>
                      <w:szCs w:val="24"/>
                      <w:lang w:eastAsia="bg-BG"/>
                    </w:rPr>
                  </w:pPr>
                  <w:r w:rsidRPr="00F03EC1">
                    <w:rPr>
                      <w:rFonts w:ascii="Times New Roman" w:eastAsia="Times New Roman" w:hAnsi="Times New Roman" w:cs="Times New Roman"/>
                      <w:b/>
                      <w:i/>
                      <w:color w:val="000000"/>
                      <w:sz w:val="24"/>
                      <w:szCs w:val="24"/>
                      <w:lang w:eastAsia="bg-BG"/>
                    </w:rPr>
                    <w:t>Важно!!!</w:t>
                  </w:r>
                </w:p>
                <w:p w:rsidR="009B7C37" w:rsidRPr="00F03EC1" w:rsidRDefault="009B7C37" w:rsidP="00067BC0">
                  <w:pPr>
                    <w:numPr>
                      <w:ilvl w:val="0"/>
                      <w:numId w:val="22"/>
                    </w:numPr>
                    <w:shd w:val="clear" w:color="auto" w:fill="D9D9D9"/>
                    <w:spacing w:after="0" w:line="240" w:lineRule="auto"/>
                    <w:jc w:val="both"/>
                    <w:rPr>
                      <w:rFonts w:ascii="Verdana" w:eastAsia="Times New Roman" w:hAnsi="Verdana" w:cs="Times New Roman"/>
                      <w:color w:val="000000"/>
                      <w:sz w:val="20"/>
                      <w:szCs w:val="20"/>
                      <w:lang w:eastAsia="bg-BG"/>
                    </w:rPr>
                  </w:pPr>
                  <w:r w:rsidRPr="00F03EC1">
                    <w:rPr>
                      <w:rFonts w:ascii="Verdana" w:eastAsia="Times New Roman" w:hAnsi="Verdana" w:cs="Times New Roman"/>
                      <w:color w:val="000000"/>
                      <w:sz w:val="20"/>
                      <w:szCs w:val="20"/>
                      <w:lang w:eastAsia="bg-BG"/>
                    </w:rPr>
                    <w:lastRenderedPageBreak/>
                    <w:t>Получател на финансова помощ, който е възложител по смисъла на Закона за обществените поръчки, възлага изпълнението на дейности по проекта при спазване на съответната процедура;</w:t>
                  </w:r>
                </w:p>
                <w:p w:rsidR="009B7C37" w:rsidRPr="00F03EC1" w:rsidRDefault="009B7C37" w:rsidP="009B7C37">
                  <w:pPr>
                    <w:shd w:val="clear" w:color="auto" w:fill="D9D9D9"/>
                    <w:spacing w:after="0" w:line="240" w:lineRule="auto"/>
                    <w:ind w:left="720"/>
                    <w:jc w:val="both"/>
                    <w:rPr>
                      <w:rFonts w:ascii="Verdana" w:eastAsia="Times New Roman" w:hAnsi="Verdana" w:cs="Times New Roman"/>
                      <w:color w:val="000000"/>
                      <w:sz w:val="20"/>
                      <w:szCs w:val="20"/>
                      <w:lang w:eastAsia="bg-BG"/>
                    </w:rPr>
                  </w:pPr>
                </w:p>
                <w:p w:rsidR="009B7C37" w:rsidRDefault="009B7C37" w:rsidP="00067BC0">
                  <w:pPr>
                    <w:pStyle w:val="afe"/>
                    <w:numPr>
                      <w:ilvl w:val="0"/>
                      <w:numId w:val="22"/>
                    </w:numPr>
                    <w:jc w:val="both"/>
                    <w:rPr>
                      <w:rFonts w:ascii="Times New Roman" w:hAnsi="Times New Roman" w:cs="Times New Roman"/>
                      <w:b/>
                      <w:bCs/>
                      <w:sz w:val="24"/>
                      <w:szCs w:val="24"/>
                      <w:lang w:eastAsia="bg-BG"/>
                    </w:rPr>
                  </w:pPr>
                  <w:r w:rsidRPr="00F03EC1">
                    <w:rPr>
                      <w:rFonts w:ascii="Verdana" w:eastAsia="Times New Roman" w:hAnsi="Verdana" w:cs="Times New Roman"/>
                      <w:color w:val="000000"/>
                      <w:sz w:val="20"/>
                      <w:szCs w:val="20"/>
                      <w:lang w:eastAsia="bg-BG"/>
                    </w:rPr>
                    <w:t>Когато получателят на финансова помощ не е възложител по смисъла на Закона за обществените поръчки, се прилага Постановление № 160 на Министерския съвет от 2016 г. за определяне правилата за разглеждане и оценяване на оферти и сключването на договорите в процедурата за избор с публична покана от получателя на безвъзмездна финансова помощ от Европейските структурни и инвестиционни фондове</w:t>
                  </w:r>
                </w:p>
              </w:tc>
            </w:tr>
          </w:tbl>
          <w:p w:rsidR="00C75A1E" w:rsidRDefault="00C75A1E" w:rsidP="00C75A1E">
            <w:pPr>
              <w:spacing w:after="0" w:line="240" w:lineRule="auto"/>
              <w:jc w:val="both"/>
              <w:rPr>
                <w:sz w:val="24"/>
                <w:szCs w:val="24"/>
              </w:rPr>
            </w:pPr>
          </w:p>
          <w:p w:rsidR="009B7C37" w:rsidRPr="00A31D33" w:rsidRDefault="009B7C37" w:rsidP="00C75A1E">
            <w:pPr>
              <w:spacing w:after="0" w:line="240" w:lineRule="auto"/>
              <w:jc w:val="both"/>
              <w:rPr>
                <w:rFonts w:ascii="Times New Roman" w:hAnsi="Times New Roman" w:cs="Times New Roman"/>
                <w:b/>
                <w:bCs/>
                <w:sz w:val="24"/>
                <w:szCs w:val="24"/>
                <w:lang w:val="en-US" w:eastAsia="bg-BG"/>
              </w:rPr>
            </w:pPr>
          </w:p>
          <w:p w:rsidR="007651C7" w:rsidRPr="00ED3E3F" w:rsidRDefault="007651C7" w:rsidP="007651C7">
            <w:pPr>
              <w:pStyle w:val="afe"/>
              <w:jc w:val="both"/>
              <w:rPr>
                <w:rFonts w:ascii="Times New Roman" w:hAnsi="Times New Roman" w:cs="Times New Roman"/>
                <w:b/>
                <w:bCs/>
                <w:sz w:val="24"/>
                <w:szCs w:val="24"/>
                <w:lang w:eastAsia="bg-BG"/>
              </w:rPr>
            </w:pPr>
          </w:p>
        </w:tc>
      </w:tr>
    </w:tbl>
    <w:p w:rsidR="00ED28ED" w:rsidRPr="007713C1" w:rsidRDefault="00ED28ED" w:rsidP="004B262B">
      <w:pPr>
        <w:pStyle w:val="1"/>
      </w:pPr>
      <w:bookmarkStart w:id="14" w:name="_Toc445385591"/>
      <w:r w:rsidRPr="007713C1">
        <w:lastRenderedPageBreak/>
        <w:t>14. Категории разходи, допустими за финансиране:</w:t>
      </w:r>
      <w:bookmarkEnd w:id="14"/>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8923CF" w:rsidRDefault="00670B3C" w:rsidP="00670B3C">
            <w:pPr>
              <w:spacing w:line="276" w:lineRule="auto"/>
              <w:jc w:val="both"/>
              <w:rPr>
                <w:rFonts w:ascii="Times New Roman" w:hAnsi="Times New Roman" w:cs="Times New Roman"/>
                <w:b/>
                <w:bCs/>
                <w:color w:val="00B0F0"/>
                <w:sz w:val="24"/>
                <w:szCs w:val="24"/>
                <w:shd w:val="clear" w:color="auto" w:fill="FEFEFE"/>
              </w:rPr>
            </w:pPr>
            <w:r w:rsidRPr="00670B3C">
              <w:rPr>
                <w:rFonts w:ascii="Times New Roman" w:hAnsi="Times New Roman" w:cs="Times New Roman"/>
                <w:b/>
                <w:bCs/>
                <w:color w:val="00B0F0"/>
                <w:sz w:val="24"/>
                <w:szCs w:val="24"/>
                <w:u w:val="single"/>
                <w:shd w:val="clear" w:color="auto" w:fill="FEFEFE"/>
              </w:rPr>
              <w:t>14.1</w:t>
            </w:r>
            <w:r>
              <w:rPr>
                <w:rFonts w:ascii="Times New Roman" w:hAnsi="Times New Roman" w:cs="Times New Roman"/>
                <w:b/>
                <w:bCs/>
                <w:color w:val="00B0F0"/>
                <w:sz w:val="24"/>
                <w:szCs w:val="24"/>
                <w:shd w:val="clear" w:color="auto" w:fill="FEFEFE"/>
              </w:rPr>
              <w:t xml:space="preserve"> </w:t>
            </w:r>
            <w:r w:rsidR="008923CF" w:rsidRPr="00FE3A87">
              <w:rPr>
                <w:rFonts w:ascii="Times New Roman" w:hAnsi="Times New Roman" w:cs="Times New Roman"/>
                <w:b/>
                <w:bCs/>
                <w:color w:val="00B0F0"/>
                <w:sz w:val="24"/>
                <w:szCs w:val="24"/>
                <w:shd w:val="clear" w:color="auto" w:fill="FEFEFE"/>
              </w:rPr>
              <w:t xml:space="preserve">ДОПУСТИМИ РАЗХОДИ </w:t>
            </w:r>
          </w:p>
          <w:p w:rsidR="005E78D8" w:rsidRP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5E78D8">
              <w:rPr>
                <w:rFonts w:ascii="Times New Roman" w:eastAsia="Times New Roman" w:hAnsi="Times New Roman" w:cs="Times New Roman"/>
                <w:sz w:val="24"/>
                <w:szCs w:val="24"/>
                <w:highlight w:val="white"/>
                <w:shd w:val="clear" w:color="auto" w:fill="FEFEFE"/>
              </w:rPr>
              <w:t>Разходи за</w:t>
            </w:r>
            <w:r w:rsidRPr="005E78D8">
              <w:rPr>
                <w:rFonts w:ascii="Times New Roman" w:hAnsi="Times New Roman" w:cs="Times New Roman"/>
                <w:b/>
                <w:bCs/>
                <w:iCs/>
                <w:sz w:val="24"/>
                <w:szCs w:val="24"/>
              </w:rPr>
              <w:t xml:space="preserve"> </w:t>
            </w:r>
            <w:r w:rsidRPr="005E78D8">
              <w:rPr>
                <w:rFonts w:ascii="Times New Roman" w:hAnsi="Times New Roman" w:cs="Times New Roman"/>
                <w:bCs/>
                <w:iCs/>
                <w:sz w:val="24"/>
                <w:szCs w:val="24"/>
              </w:rPr>
              <w:t xml:space="preserve">строително-монтажни </w:t>
            </w:r>
            <w:r w:rsidR="001E2E9E">
              <w:rPr>
                <w:rFonts w:ascii="Times New Roman" w:hAnsi="Times New Roman" w:cs="Times New Roman"/>
                <w:bCs/>
                <w:iCs/>
                <w:sz w:val="24"/>
                <w:szCs w:val="24"/>
              </w:rPr>
              <w:t>работи</w:t>
            </w:r>
            <w:r w:rsidRPr="005E78D8">
              <w:rPr>
                <w:rFonts w:ascii="Times New Roman" w:eastAsia="Times New Roman" w:hAnsi="Times New Roman" w:cs="Times New Roman"/>
                <w:sz w:val="24"/>
                <w:szCs w:val="24"/>
                <w:shd w:val="clear" w:color="auto" w:fill="FEFEFE"/>
              </w:rPr>
              <w:t xml:space="preserve"> за в</w:t>
            </w:r>
            <w:r w:rsidRPr="005E78D8">
              <w:rPr>
                <w:rFonts w:ascii="Times New Roman" w:hAnsi="Times New Roman" w:cs="Times New Roman"/>
                <w:sz w:val="24"/>
                <w:szCs w:val="24"/>
              </w:rPr>
              <w:t xml:space="preserve">ъзстановяване и подобряване на </w:t>
            </w:r>
            <w:proofErr w:type="spellStart"/>
            <w:r w:rsidRPr="005E78D8">
              <w:rPr>
                <w:rFonts w:ascii="Times New Roman" w:hAnsi="Times New Roman" w:cs="Times New Roman"/>
                <w:sz w:val="24"/>
                <w:szCs w:val="24"/>
              </w:rPr>
              <w:t>дребномащабна</w:t>
            </w:r>
            <w:proofErr w:type="spellEnd"/>
            <w:r w:rsidRPr="005E78D8">
              <w:rPr>
                <w:rFonts w:ascii="Times New Roman" w:hAnsi="Times New Roman" w:cs="Times New Roman"/>
                <w:sz w:val="24"/>
                <w:szCs w:val="24"/>
              </w:rPr>
              <w:t xml:space="preserve"> инфраструктура за отдих и развлечение</w:t>
            </w:r>
            <w:r>
              <w:rPr>
                <w:rFonts w:ascii="Times New Roman" w:hAnsi="Times New Roman" w:cs="Times New Roman"/>
                <w:sz w:val="24"/>
                <w:szCs w:val="24"/>
              </w:rPr>
              <w:t>;</w:t>
            </w:r>
          </w:p>
          <w:p w:rsid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материални активи;</w:t>
            </w:r>
          </w:p>
          <w:p w:rsid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материали;</w:t>
            </w:r>
          </w:p>
          <w:p w:rsidR="005E78D8" w:rsidRPr="005E78D8" w:rsidRDefault="005E78D8" w:rsidP="005E78D8">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5E78D8">
              <w:rPr>
                <w:rFonts w:ascii="Times New Roman" w:eastAsia="Times New Roman" w:hAnsi="Times New Roman" w:cs="Times New Roman"/>
                <w:sz w:val="24"/>
                <w:szCs w:val="24"/>
                <w:highlight w:val="white"/>
                <w:shd w:val="clear" w:color="auto" w:fill="FEFEFE"/>
              </w:rPr>
              <w:t xml:space="preserve">Разходи за </w:t>
            </w:r>
            <w:r w:rsidRPr="005E78D8">
              <w:rPr>
                <w:rFonts w:ascii="Times New Roman" w:hAnsi="Times New Roman" w:cs="Times New Roman"/>
                <w:sz w:val="24"/>
                <w:szCs w:val="24"/>
              </w:rPr>
              <w:t>нематериални инвестиции: придобиването или развитието на компютърен софтуер и придобиването на патенти, лицензи, авторски права, търговски марки</w:t>
            </w:r>
          </w:p>
          <w:p w:rsidR="005E78D8" w:rsidRPr="005E78D8" w:rsidRDefault="005E78D8" w:rsidP="00C12AB5">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Pr>
                <w:rFonts w:ascii="Times New Roman" w:eastAsia="Times New Roman" w:hAnsi="Times New Roman" w:cs="Times New Roman"/>
                <w:sz w:val="24"/>
                <w:szCs w:val="24"/>
                <w:highlight w:val="white"/>
                <w:shd w:val="clear" w:color="auto" w:fill="FEFEFE"/>
              </w:rPr>
              <w:t>Разходи за услуги;</w:t>
            </w:r>
          </w:p>
          <w:p w:rsidR="005D2ED5" w:rsidRPr="005E78D8" w:rsidRDefault="00D2138C" w:rsidP="00D2138C">
            <w:pPr>
              <w:pStyle w:val="a0"/>
              <w:widowControl w:val="0"/>
              <w:numPr>
                <w:ilvl w:val="2"/>
                <w:numId w:val="45"/>
              </w:numPr>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r w:rsidRPr="00C12AB5">
              <w:rPr>
                <w:rFonts w:ascii="Times New Roman" w:eastAsia="Times New Roman" w:hAnsi="Times New Roman" w:cs="Times New Roman"/>
                <w:sz w:val="24"/>
                <w:szCs w:val="24"/>
                <w:shd w:val="clear" w:color="auto" w:fill="FEFEFE"/>
              </w:rPr>
              <w:t>Общи разходи, свързани с изброените по-горе, например хонорари на архитекти, инженери и консултанти, хонорари, свързани с консултации относно екологичната и икономическат</w:t>
            </w:r>
            <w:r w:rsidRPr="00C12AB5">
              <w:rPr>
                <w:rFonts w:ascii="Times New Roman" w:eastAsia="Times New Roman" w:hAnsi="Times New Roman" w:cs="Times New Roman"/>
                <w:sz w:val="24"/>
                <w:szCs w:val="24"/>
              </w:rPr>
              <w:t>а</w:t>
            </w:r>
            <w:r w:rsidRPr="00C12AB5">
              <w:rPr>
                <w:rFonts w:ascii="Times New Roman" w:eastAsia="Times New Roman" w:hAnsi="Times New Roman" w:cs="Times New Roman"/>
                <w:sz w:val="24"/>
                <w:szCs w:val="24"/>
                <w:shd w:val="clear" w:color="auto" w:fill="FEFEFE"/>
              </w:rPr>
              <w:t xml:space="preserve"> устойчивост.</w:t>
            </w:r>
          </w:p>
          <w:p w:rsidR="005E78D8" w:rsidRPr="005E78D8" w:rsidRDefault="005E78D8" w:rsidP="005E78D8">
            <w:pPr>
              <w:pStyle w:val="a0"/>
              <w:widowControl w:val="0"/>
              <w:autoSpaceDE w:val="0"/>
              <w:autoSpaceDN w:val="0"/>
              <w:adjustRightInd w:val="0"/>
              <w:spacing w:after="0" w:line="276" w:lineRule="auto"/>
              <w:jc w:val="both"/>
              <w:rPr>
                <w:rFonts w:ascii="Times New Roman" w:eastAsia="Times New Roman" w:hAnsi="Times New Roman" w:cs="Times New Roman"/>
                <w:sz w:val="24"/>
                <w:szCs w:val="24"/>
                <w:highlight w:val="white"/>
                <w:shd w:val="clear" w:color="auto" w:fill="FEFEF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1"/>
            </w:tblGrid>
            <w:tr w:rsidR="000A26A2" w:rsidRPr="009F2DA0" w:rsidTr="009F2DA0">
              <w:tc>
                <w:tcPr>
                  <w:tcW w:w="9810" w:type="dxa"/>
                  <w:shd w:val="clear" w:color="auto" w:fill="auto"/>
                </w:tcPr>
                <w:p w:rsidR="000A26A2" w:rsidRPr="009F2DA0" w:rsidRDefault="000A26A2" w:rsidP="009F2DA0">
                  <w:pPr>
                    <w:pBdr>
                      <w:bottom w:val="single" w:sz="4" w:space="1" w:color="auto"/>
                    </w:pBdr>
                    <w:spacing w:line="276" w:lineRule="auto"/>
                    <w:jc w:val="both"/>
                    <w:rPr>
                      <w:rFonts w:ascii="Times New Roman" w:eastAsia="Times New Roman" w:hAnsi="Times New Roman" w:cs="Times New Roman"/>
                      <w:sz w:val="24"/>
                      <w:szCs w:val="24"/>
                      <w:shd w:val="clear" w:color="auto" w:fill="FEFEFE"/>
                    </w:rPr>
                  </w:pPr>
                  <w:r w:rsidRPr="009F2DA0">
                    <w:rPr>
                      <w:rFonts w:ascii="Times New Roman" w:eastAsia="Times New Roman" w:hAnsi="Times New Roman" w:cs="Times New Roman"/>
                      <w:b/>
                      <w:bCs/>
                      <w:i/>
                      <w:iCs/>
                      <w:sz w:val="24"/>
                      <w:szCs w:val="24"/>
                      <w:shd w:val="clear" w:color="auto" w:fill="FEFEFE"/>
                    </w:rPr>
                    <w:t>Важно!!!</w:t>
                  </w:r>
                  <w:r w:rsidRPr="009F2DA0">
                    <w:rPr>
                      <w:rFonts w:ascii="Times New Roman" w:eastAsia="Times New Roman" w:hAnsi="Times New Roman" w:cs="Times New Roman"/>
                      <w:sz w:val="24"/>
                      <w:szCs w:val="24"/>
                      <w:shd w:val="clear" w:color="auto" w:fill="FEFEFE"/>
                    </w:rPr>
                    <w:t xml:space="preserve">  Разходите за ДДС са допустими в случаите, когато не подлежат на възстановяване в съответствие с националното законодателство в областта на ДДС.</w:t>
                  </w:r>
                </w:p>
                <w:p w:rsidR="000A26A2" w:rsidRPr="009F2DA0" w:rsidRDefault="000A26A2" w:rsidP="009F2DA0">
                  <w:pPr>
                    <w:pStyle w:val="afe"/>
                    <w:jc w:val="both"/>
                    <w:rPr>
                      <w:rFonts w:ascii="Times New Roman" w:eastAsia="Times New Roman" w:hAnsi="Times New Roman"/>
                      <w:i/>
                    </w:rPr>
                  </w:pPr>
                  <w:r w:rsidRPr="009F2DA0">
                    <w:rPr>
                      <w:rFonts w:ascii="Times New Roman" w:eastAsia="Times New Roman" w:hAnsi="Times New Roman"/>
                      <w:i/>
                      <w:sz w:val="24"/>
                      <w:szCs w:val="24"/>
                    </w:rPr>
                    <w:t>*Невъзстановимото ДДС за кандидат община се възстановява по специален ред от националния бюджет, като след изпълнението на проекта и възстановяване на разходите се подава до ДФЗ Искане за финансиране на разходи за ДДС</w:t>
                  </w:r>
                  <w:r w:rsidR="008E60F5" w:rsidRPr="009F2DA0">
                    <w:rPr>
                      <w:rFonts w:ascii="Times New Roman" w:eastAsia="Times New Roman" w:hAnsi="Times New Roman"/>
                      <w:i/>
                      <w:sz w:val="24"/>
                      <w:szCs w:val="24"/>
                    </w:rPr>
                    <w:t>.</w:t>
                  </w:r>
                </w:p>
              </w:tc>
            </w:tr>
          </w:tbl>
          <w:p w:rsidR="000A26A2" w:rsidRDefault="000A26A2" w:rsidP="000A26A2">
            <w:pPr>
              <w:spacing w:line="276" w:lineRule="auto"/>
              <w:jc w:val="both"/>
              <w:rPr>
                <w:rFonts w:ascii="Times New Roman" w:eastAsia="Times New Roman" w:hAnsi="Times New Roman" w:cs="Times New Roman"/>
                <w:sz w:val="24"/>
                <w:szCs w:val="24"/>
                <w:shd w:val="clear" w:color="auto" w:fill="FEFEFE"/>
              </w:rPr>
            </w:pPr>
          </w:p>
          <w:p w:rsidR="00E92F5C" w:rsidRDefault="008923CF" w:rsidP="00E92F5C">
            <w:pPr>
              <w:numPr>
                <w:ilvl w:val="1"/>
                <w:numId w:val="31"/>
              </w:numPr>
              <w:spacing w:line="276" w:lineRule="auto"/>
              <w:jc w:val="both"/>
              <w:rPr>
                <w:rFonts w:ascii="Times New Roman" w:hAnsi="Times New Roman" w:cs="Times New Roman"/>
                <w:b/>
                <w:bCs/>
                <w:color w:val="00B0F0"/>
                <w:sz w:val="24"/>
                <w:szCs w:val="24"/>
                <w:shd w:val="clear" w:color="auto" w:fill="FEFEFE"/>
              </w:rPr>
            </w:pPr>
            <w:r w:rsidRPr="00107978">
              <w:rPr>
                <w:rFonts w:ascii="Times New Roman" w:hAnsi="Times New Roman" w:cs="Times New Roman"/>
                <w:b/>
                <w:bCs/>
                <w:iCs/>
                <w:color w:val="00B0F0"/>
                <w:sz w:val="24"/>
                <w:szCs w:val="24"/>
                <w:lang w:eastAsia="bg-BG"/>
              </w:rPr>
              <w:t xml:space="preserve">УСЛОВИЯ ЗА ДОПУСТИМОСТ НА РАЗХОДИТЕ </w:t>
            </w:r>
          </w:p>
          <w:p w:rsidR="00E92F5C" w:rsidRPr="0044390C" w:rsidRDefault="00E92F5C" w:rsidP="00E92F5C">
            <w:pPr>
              <w:numPr>
                <w:ilvl w:val="2"/>
                <w:numId w:val="47"/>
              </w:numPr>
              <w:spacing w:line="276" w:lineRule="auto"/>
              <w:jc w:val="both"/>
              <w:rPr>
                <w:rFonts w:ascii="Times New Roman" w:hAnsi="Times New Roman" w:cs="Times New Roman"/>
                <w:b/>
                <w:bCs/>
                <w:color w:val="00B0F0"/>
                <w:sz w:val="24"/>
                <w:szCs w:val="24"/>
                <w:u w:val="single"/>
                <w:shd w:val="clear" w:color="auto" w:fill="FEFEFE"/>
              </w:rPr>
            </w:pPr>
            <w:r w:rsidRPr="00E92F5C">
              <w:rPr>
                <w:rFonts w:ascii="Times New Roman" w:eastAsia="Times New Roman" w:hAnsi="Times New Roman" w:cs="Times New Roman"/>
                <w:sz w:val="24"/>
                <w:szCs w:val="24"/>
                <w:shd w:val="clear" w:color="auto" w:fill="FEFEFE"/>
              </w:rPr>
              <w:t xml:space="preserve"> </w:t>
            </w:r>
            <w:r w:rsidR="00086499" w:rsidRPr="00E92F5C">
              <w:rPr>
                <w:rFonts w:ascii="Times New Roman" w:eastAsia="Times New Roman" w:hAnsi="Times New Roman" w:cs="Times New Roman"/>
                <w:sz w:val="24"/>
                <w:szCs w:val="24"/>
                <w:shd w:val="clear" w:color="auto" w:fill="FEFEFE"/>
              </w:rPr>
              <w:t>Разходите по</w:t>
            </w:r>
            <w:r w:rsidR="00086499" w:rsidRPr="00E92F5C">
              <w:rPr>
                <w:rFonts w:ascii="Times New Roman" w:eastAsia="Times New Roman" w:hAnsi="Times New Roman" w:cs="Times New Roman"/>
                <w:b/>
                <w:sz w:val="24"/>
                <w:szCs w:val="24"/>
                <w:shd w:val="clear" w:color="auto" w:fill="FEFEFE"/>
              </w:rPr>
              <w:t xml:space="preserve"> т.14.1 </w:t>
            </w:r>
            <w:r w:rsidR="00086499" w:rsidRPr="00E92F5C">
              <w:rPr>
                <w:rFonts w:ascii="Times New Roman" w:eastAsia="Times New Roman" w:hAnsi="Times New Roman" w:cs="Times New Roman"/>
                <w:sz w:val="24"/>
                <w:szCs w:val="24"/>
                <w:shd w:val="clear" w:color="auto" w:fill="FEFEFE"/>
              </w:rPr>
              <w:t>„Допустими разходи</w:t>
            </w:r>
            <w:r w:rsidR="00BF6BCE" w:rsidRPr="00E92F5C">
              <w:rPr>
                <w:rFonts w:ascii="Times New Roman" w:eastAsia="Times New Roman" w:hAnsi="Times New Roman" w:cs="Times New Roman"/>
                <w:sz w:val="24"/>
                <w:szCs w:val="24"/>
                <w:shd w:val="clear" w:color="auto" w:fill="FEFEFE"/>
              </w:rPr>
              <w:t>“</w:t>
            </w:r>
            <w:r w:rsidR="00086499" w:rsidRPr="00E92F5C">
              <w:rPr>
                <w:rFonts w:ascii="Times New Roman" w:eastAsia="Times New Roman" w:hAnsi="Times New Roman" w:cs="Times New Roman"/>
                <w:sz w:val="24"/>
                <w:szCs w:val="24"/>
                <w:shd w:val="clear" w:color="auto" w:fill="FEFEFE"/>
              </w:rPr>
              <w:t xml:space="preserve"> , подточка  </w:t>
            </w:r>
            <w:r w:rsidR="00086499" w:rsidRPr="0044390C">
              <w:rPr>
                <w:rFonts w:ascii="Times New Roman" w:eastAsia="Times New Roman" w:hAnsi="Times New Roman" w:cs="Times New Roman"/>
                <w:b/>
                <w:sz w:val="24"/>
                <w:szCs w:val="24"/>
                <w:shd w:val="clear" w:color="auto" w:fill="FEFEFE"/>
              </w:rPr>
              <w:t>„</w:t>
            </w:r>
            <w:r w:rsidR="00C12AB5" w:rsidRPr="0044390C">
              <w:rPr>
                <w:rFonts w:ascii="Times New Roman" w:eastAsia="Times New Roman" w:hAnsi="Times New Roman" w:cs="Times New Roman"/>
                <w:b/>
                <w:sz w:val="24"/>
                <w:szCs w:val="24"/>
                <w:shd w:val="clear" w:color="auto" w:fill="FEFEFE"/>
              </w:rPr>
              <w:t>1</w:t>
            </w:r>
            <w:r w:rsidR="00785D5C" w:rsidRPr="0044390C">
              <w:rPr>
                <w:rFonts w:ascii="Times New Roman" w:eastAsia="Times New Roman" w:hAnsi="Times New Roman" w:cs="Times New Roman"/>
                <w:b/>
                <w:sz w:val="24"/>
                <w:szCs w:val="24"/>
                <w:shd w:val="clear" w:color="auto" w:fill="FEFEFE"/>
                <w:lang w:val="en-US"/>
              </w:rPr>
              <w:t>4</w:t>
            </w:r>
            <w:r w:rsidR="00785D5C" w:rsidRPr="0044390C">
              <w:rPr>
                <w:rFonts w:ascii="Times New Roman" w:eastAsia="Times New Roman" w:hAnsi="Times New Roman" w:cs="Times New Roman"/>
                <w:b/>
                <w:sz w:val="24"/>
                <w:szCs w:val="24"/>
                <w:shd w:val="clear" w:color="auto" w:fill="FEFEFE"/>
              </w:rPr>
              <w:t>.1.</w:t>
            </w:r>
            <w:r w:rsidRPr="0044390C">
              <w:rPr>
                <w:rFonts w:ascii="Times New Roman" w:eastAsia="Times New Roman" w:hAnsi="Times New Roman" w:cs="Times New Roman"/>
                <w:b/>
                <w:sz w:val="24"/>
                <w:szCs w:val="24"/>
                <w:shd w:val="clear" w:color="auto" w:fill="FEFEFE"/>
              </w:rPr>
              <w:t>6</w:t>
            </w:r>
            <w:r w:rsidR="00785D5C" w:rsidRPr="0044390C">
              <w:rPr>
                <w:rFonts w:ascii="Times New Roman" w:eastAsia="Times New Roman" w:hAnsi="Times New Roman" w:cs="Times New Roman"/>
                <w:b/>
                <w:sz w:val="24"/>
                <w:szCs w:val="24"/>
                <w:shd w:val="clear" w:color="auto" w:fill="FEFEFE"/>
              </w:rPr>
              <w:t>.</w:t>
            </w:r>
            <w:r w:rsidR="00086499" w:rsidRPr="0044390C">
              <w:rPr>
                <w:rFonts w:ascii="Times New Roman" w:eastAsia="Times New Roman" w:hAnsi="Times New Roman" w:cs="Times New Roman"/>
                <w:b/>
                <w:sz w:val="24"/>
                <w:szCs w:val="24"/>
                <w:shd w:val="clear" w:color="auto" w:fill="FEFEFE"/>
              </w:rPr>
              <w:t>“</w:t>
            </w:r>
            <w:r w:rsidR="00086499" w:rsidRPr="00E92F5C">
              <w:rPr>
                <w:rFonts w:ascii="Times New Roman" w:eastAsia="Times New Roman" w:hAnsi="Times New Roman" w:cs="Times New Roman"/>
                <w:sz w:val="24"/>
                <w:szCs w:val="24"/>
                <w:shd w:val="clear" w:color="auto" w:fill="FEFEFE"/>
              </w:rPr>
              <w:t xml:space="preserve"> </w:t>
            </w:r>
            <w:r w:rsidR="00086499" w:rsidRPr="0044390C">
              <w:rPr>
                <w:rFonts w:ascii="Times New Roman" w:eastAsia="Times New Roman" w:hAnsi="Times New Roman" w:cs="Times New Roman"/>
                <w:b/>
                <w:sz w:val="24"/>
                <w:szCs w:val="24"/>
                <w:u w:val="single"/>
                <w:shd w:val="clear" w:color="auto" w:fill="FEFEFE"/>
              </w:rPr>
              <w:t>не трябва да надхвърлят 12% от</w:t>
            </w:r>
            <w:r w:rsidR="00CF515F" w:rsidRPr="0044390C">
              <w:rPr>
                <w:rFonts w:ascii="Times New Roman" w:eastAsia="Times New Roman" w:hAnsi="Times New Roman" w:cs="Times New Roman"/>
                <w:b/>
                <w:sz w:val="24"/>
                <w:szCs w:val="24"/>
                <w:u w:val="single"/>
                <w:shd w:val="clear" w:color="auto" w:fill="FEFEFE"/>
              </w:rPr>
              <w:t xml:space="preserve"> </w:t>
            </w:r>
            <w:r w:rsidR="00CF515F" w:rsidRPr="0044390C">
              <w:rPr>
                <w:rFonts w:ascii="Times New Roman" w:hAnsi="Times New Roman" w:cs="Times New Roman"/>
                <w:b/>
                <w:sz w:val="24"/>
                <w:szCs w:val="24"/>
                <w:u w:val="single"/>
                <w:shd w:val="clear" w:color="auto" w:fill="FEFEFE"/>
              </w:rPr>
              <w:t>общия размер на до</w:t>
            </w:r>
            <w:r w:rsidRPr="0044390C">
              <w:rPr>
                <w:rFonts w:ascii="Times New Roman" w:hAnsi="Times New Roman" w:cs="Times New Roman"/>
                <w:b/>
                <w:sz w:val="24"/>
                <w:szCs w:val="24"/>
                <w:u w:val="single"/>
                <w:shd w:val="clear" w:color="auto" w:fill="FEFEFE"/>
              </w:rPr>
              <w:t>пустимите инвестиционни разходи;</w:t>
            </w:r>
          </w:p>
          <w:p w:rsidR="00507E26" w:rsidRDefault="000052B5"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E92F5C">
              <w:rPr>
                <w:rFonts w:ascii="Times New Roman" w:eastAsia="Times New Roman" w:hAnsi="Times New Roman" w:cs="Times New Roman"/>
                <w:sz w:val="24"/>
                <w:szCs w:val="24"/>
                <w:lang w:eastAsia="bg-BG"/>
              </w:rPr>
              <w:t xml:space="preserve">Разходите за разработване на бизнес план, включващ </w:t>
            </w:r>
            <w:proofErr w:type="spellStart"/>
            <w:r w:rsidRPr="00E92F5C">
              <w:rPr>
                <w:rFonts w:ascii="Times New Roman" w:eastAsia="Times New Roman" w:hAnsi="Times New Roman" w:cs="Times New Roman"/>
                <w:sz w:val="24"/>
                <w:szCs w:val="24"/>
                <w:lang w:eastAsia="bg-BG"/>
              </w:rPr>
              <w:t>предпроектни</w:t>
            </w:r>
            <w:proofErr w:type="spellEnd"/>
            <w:r w:rsidRPr="00E92F5C">
              <w:rPr>
                <w:rFonts w:ascii="Times New Roman" w:eastAsia="Times New Roman" w:hAnsi="Times New Roman" w:cs="Times New Roman"/>
                <w:sz w:val="24"/>
                <w:szCs w:val="24"/>
                <w:lang w:eastAsia="bg-BG"/>
              </w:rPr>
              <w:t xml:space="preserve"> изследвания и </w:t>
            </w:r>
            <w:r w:rsidRPr="00E92F5C">
              <w:rPr>
                <w:rFonts w:ascii="Times New Roman" w:eastAsia="Times New Roman" w:hAnsi="Times New Roman" w:cs="Times New Roman"/>
                <w:sz w:val="24"/>
                <w:szCs w:val="24"/>
                <w:lang w:eastAsia="bg-BG"/>
              </w:rPr>
              <w:lastRenderedPageBreak/>
              <w:t xml:space="preserve">маркетингови стратегии </w:t>
            </w:r>
            <w:r w:rsidRPr="00E92F5C">
              <w:rPr>
                <w:rFonts w:ascii="Times New Roman" w:eastAsia="Times New Roman" w:hAnsi="Times New Roman" w:cs="Times New Roman"/>
                <w:b/>
                <w:sz w:val="24"/>
                <w:szCs w:val="24"/>
                <w:u w:val="single"/>
                <w:lang w:eastAsia="bg-BG"/>
              </w:rPr>
              <w:t>или попълване на анализ-разходи-ползи (финансов анализ),</w:t>
            </w:r>
            <w:r w:rsidRPr="00E92F5C">
              <w:rPr>
                <w:rFonts w:ascii="Times New Roman" w:eastAsia="Times New Roman" w:hAnsi="Times New Roman" w:cs="Times New Roman"/>
                <w:sz w:val="24"/>
                <w:szCs w:val="24"/>
                <w:lang w:eastAsia="bg-BG"/>
              </w:rPr>
              <w:t xml:space="preserve"> извършване на </w:t>
            </w:r>
            <w:proofErr w:type="spellStart"/>
            <w:r w:rsidRPr="00E92F5C">
              <w:rPr>
                <w:rFonts w:ascii="Times New Roman" w:eastAsia="Times New Roman" w:hAnsi="Times New Roman" w:cs="Times New Roman"/>
                <w:sz w:val="24"/>
                <w:szCs w:val="24"/>
                <w:lang w:eastAsia="bg-BG"/>
              </w:rPr>
              <w:t>предпроектни</w:t>
            </w:r>
            <w:proofErr w:type="spellEnd"/>
            <w:r w:rsidRPr="00E92F5C">
              <w:rPr>
                <w:rFonts w:ascii="Times New Roman" w:eastAsia="Times New Roman" w:hAnsi="Times New Roman" w:cs="Times New Roman"/>
                <w:sz w:val="24"/>
                <w:szCs w:val="24"/>
                <w:lang w:eastAsia="bg-BG"/>
              </w:rPr>
              <w:t xml:space="preserve"> проучвания и окомплектоване на пакета от документи и консултантски услуги, свързани с изпълнението, и отчитане на дейностите по проекта до изплащане на помощта </w:t>
            </w:r>
            <w:r w:rsidRPr="00E92F5C">
              <w:rPr>
                <w:rFonts w:ascii="Times New Roman" w:eastAsia="Times New Roman" w:hAnsi="Times New Roman" w:cs="Times New Roman"/>
                <w:b/>
                <w:sz w:val="24"/>
                <w:szCs w:val="24"/>
                <w:u w:val="single"/>
                <w:lang w:eastAsia="bg-BG"/>
              </w:rPr>
              <w:t>не следва да надхвърлят 5 на сто</w:t>
            </w:r>
            <w:r w:rsidRPr="00E92F5C">
              <w:rPr>
                <w:rFonts w:ascii="Times New Roman" w:eastAsia="Times New Roman" w:hAnsi="Times New Roman" w:cs="Times New Roman"/>
                <w:sz w:val="24"/>
                <w:szCs w:val="24"/>
                <w:u w:val="single"/>
                <w:lang w:eastAsia="bg-BG"/>
              </w:rPr>
              <w:t xml:space="preserve"> от стойността на допустимите разходи</w:t>
            </w:r>
            <w:r w:rsidR="00507E26">
              <w:rPr>
                <w:rFonts w:ascii="Times New Roman" w:eastAsia="Times New Roman" w:hAnsi="Times New Roman" w:cs="Times New Roman"/>
                <w:sz w:val="24"/>
                <w:szCs w:val="24"/>
                <w:lang w:eastAsia="bg-BG"/>
              </w:rPr>
              <w:t>;</w:t>
            </w:r>
          </w:p>
          <w:p w:rsidR="00507E26" w:rsidRDefault="00ED28ED"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507E26">
              <w:rPr>
                <w:rFonts w:ascii="Times New Roman" w:hAnsi="Times New Roman" w:cs="Times New Roman"/>
                <w:sz w:val="24"/>
                <w:szCs w:val="24"/>
                <w:lang w:eastAsia="bg-BG"/>
              </w:rPr>
              <w:t xml:space="preserve">Разходите по </w:t>
            </w:r>
            <w:r w:rsidRPr="00507E26">
              <w:rPr>
                <w:rFonts w:ascii="Times New Roman" w:hAnsi="Times New Roman" w:cs="Times New Roman"/>
                <w:b/>
                <w:bCs/>
                <w:sz w:val="24"/>
                <w:szCs w:val="24"/>
                <w:lang w:eastAsia="bg-BG"/>
              </w:rPr>
              <w:t>т.14.1</w:t>
            </w:r>
            <w:r w:rsidR="002951C4" w:rsidRPr="00507E26">
              <w:rPr>
                <w:rFonts w:ascii="Times New Roman" w:hAnsi="Times New Roman" w:cs="Times New Roman"/>
                <w:b/>
                <w:bCs/>
                <w:sz w:val="24"/>
                <w:szCs w:val="24"/>
                <w:lang w:val="en-US" w:eastAsia="bg-BG"/>
              </w:rPr>
              <w:t xml:space="preserve"> </w:t>
            </w:r>
            <w:r w:rsidR="00BF6BCE" w:rsidRPr="00507E26">
              <w:rPr>
                <w:rFonts w:ascii="Times New Roman" w:eastAsia="Times New Roman" w:hAnsi="Times New Roman" w:cs="Times New Roman"/>
                <w:sz w:val="24"/>
                <w:szCs w:val="24"/>
                <w:shd w:val="clear" w:color="auto" w:fill="FEFEFE"/>
              </w:rPr>
              <w:t>„Допустими разходи“</w:t>
            </w:r>
            <w:r w:rsidRPr="00507E26">
              <w:rPr>
                <w:rFonts w:ascii="Times New Roman" w:hAnsi="Times New Roman" w:cs="Times New Roman"/>
                <w:sz w:val="24"/>
                <w:szCs w:val="24"/>
                <w:lang w:eastAsia="bg-BG"/>
              </w:rPr>
              <w:t xml:space="preserve">, подточка </w:t>
            </w:r>
            <w:r w:rsidR="00086499" w:rsidRPr="00507E26">
              <w:rPr>
                <w:rFonts w:ascii="Times New Roman" w:eastAsia="Times New Roman" w:hAnsi="Times New Roman" w:cs="Times New Roman"/>
                <w:b/>
                <w:sz w:val="24"/>
                <w:szCs w:val="24"/>
                <w:shd w:val="clear" w:color="auto" w:fill="FEFEFE"/>
              </w:rPr>
              <w:t>„</w:t>
            </w:r>
            <w:r w:rsidR="00B94DA6" w:rsidRPr="00507E26">
              <w:rPr>
                <w:rFonts w:ascii="Times New Roman" w:eastAsia="Times New Roman" w:hAnsi="Times New Roman" w:cs="Times New Roman"/>
                <w:b/>
                <w:sz w:val="24"/>
                <w:szCs w:val="24"/>
                <w:shd w:val="clear" w:color="auto" w:fill="FEFEFE"/>
              </w:rPr>
              <w:t>14.1.</w:t>
            </w:r>
            <w:r w:rsidR="00507E26">
              <w:rPr>
                <w:rFonts w:ascii="Times New Roman" w:eastAsia="Times New Roman" w:hAnsi="Times New Roman" w:cs="Times New Roman"/>
                <w:b/>
                <w:sz w:val="24"/>
                <w:szCs w:val="24"/>
                <w:shd w:val="clear" w:color="auto" w:fill="FEFEFE"/>
              </w:rPr>
              <w:t>6</w:t>
            </w:r>
            <w:r w:rsidR="00B94DA6"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sz w:val="24"/>
                <w:szCs w:val="24"/>
                <w:shd w:val="clear" w:color="auto" w:fill="FEFEFE"/>
              </w:rPr>
              <w:t xml:space="preserve"> </w:t>
            </w:r>
            <w:r w:rsidRPr="00507E26">
              <w:rPr>
                <w:rFonts w:ascii="Times New Roman" w:hAnsi="Times New Roman" w:cs="Times New Roman"/>
                <w:sz w:val="24"/>
                <w:szCs w:val="24"/>
                <w:lang w:eastAsia="bg-BG"/>
              </w:rPr>
              <w:t xml:space="preserve"> са допустими, ако са извършени </w:t>
            </w:r>
            <w:r w:rsidRPr="00507E26">
              <w:rPr>
                <w:rFonts w:ascii="Times New Roman" w:hAnsi="Times New Roman" w:cs="Times New Roman"/>
                <w:sz w:val="24"/>
                <w:szCs w:val="24"/>
                <w:u w:val="single"/>
                <w:lang w:eastAsia="bg-BG"/>
              </w:rPr>
              <w:t>не по-рано от 1 януари 2014 г.</w:t>
            </w:r>
            <w:r w:rsidRPr="00507E26">
              <w:rPr>
                <w:rFonts w:ascii="Times New Roman" w:hAnsi="Times New Roman" w:cs="Times New Roman"/>
                <w:sz w:val="24"/>
                <w:szCs w:val="24"/>
                <w:lang w:eastAsia="bg-BG"/>
              </w:rPr>
              <w:t>, независимо дали всички свързани с тях плащания са направени;</w:t>
            </w:r>
          </w:p>
          <w:p w:rsidR="0067676F" w:rsidRPr="00507E26" w:rsidRDefault="00ED28ED" w:rsidP="00507E26">
            <w:pPr>
              <w:numPr>
                <w:ilvl w:val="2"/>
                <w:numId w:val="47"/>
              </w:numPr>
              <w:spacing w:line="276" w:lineRule="auto"/>
              <w:jc w:val="both"/>
              <w:rPr>
                <w:rFonts w:ascii="Times New Roman" w:hAnsi="Times New Roman" w:cs="Times New Roman"/>
                <w:b/>
                <w:bCs/>
                <w:color w:val="00B0F0"/>
                <w:sz w:val="24"/>
                <w:szCs w:val="24"/>
                <w:shd w:val="clear" w:color="auto" w:fill="FEFEFE"/>
              </w:rPr>
            </w:pPr>
            <w:r w:rsidRPr="00507E26">
              <w:rPr>
                <w:rFonts w:ascii="Times New Roman" w:hAnsi="Times New Roman" w:cs="Times New Roman"/>
                <w:sz w:val="24"/>
                <w:szCs w:val="24"/>
                <w:lang w:eastAsia="bg-BG"/>
              </w:rPr>
              <w:t xml:space="preserve">Дейностите и разходите по проекта </w:t>
            </w:r>
            <w:r w:rsidRPr="00507E26">
              <w:rPr>
                <w:rFonts w:ascii="Times New Roman" w:hAnsi="Times New Roman" w:cs="Times New Roman"/>
                <w:sz w:val="24"/>
                <w:szCs w:val="24"/>
                <w:u w:val="single"/>
                <w:lang w:eastAsia="bg-BG"/>
              </w:rPr>
              <w:t>с изключение</w:t>
            </w:r>
            <w:r w:rsidRPr="00507E26">
              <w:rPr>
                <w:rFonts w:ascii="Times New Roman" w:hAnsi="Times New Roman" w:cs="Times New Roman"/>
                <w:sz w:val="24"/>
                <w:szCs w:val="24"/>
                <w:lang w:eastAsia="bg-BG"/>
              </w:rPr>
              <w:t xml:space="preserve"> на разходите </w:t>
            </w:r>
            <w:r w:rsidRPr="00507E26">
              <w:rPr>
                <w:rFonts w:ascii="Times New Roman" w:hAnsi="Times New Roman" w:cs="Times New Roman"/>
                <w:b/>
                <w:bCs/>
                <w:sz w:val="24"/>
                <w:szCs w:val="24"/>
                <w:lang w:eastAsia="bg-BG"/>
              </w:rPr>
              <w:t>по т. 14.1</w:t>
            </w:r>
            <w:r w:rsidR="00BF6BCE" w:rsidRPr="00507E26">
              <w:rPr>
                <w:rFonts w:ascii="Times New Roman" w:eastAsia="Times New Roman" w:hAnsi="Times New Roman" w:cs="Times New Roman"/>
                <w:sz w:val="24"/>
                <w:szCs w:val="24"/>
                <w:shd w:val="clear" w:color="auto" w:fill="FEFEFE"/>
              </w:rPr>
              <w:t>„Допустими разходи“</w:t>
            </w:r>
            <w:r w:rsidRPr="00507E26">
              <w:rPr>
                <w:rFonts w:ascii="Times New Roman" w:hAnsi="Times New Roman" w:cs="Times New Roman"/>
                <w:sz w:val="24"/>
                <w:szCs w:val="24"/>
                <w:lang w:eastAsia="bg-BG"/>
              </w:rPr>
              <w:t xml:space="preserve">, </w:t>
            </w:r>
            <w:r w:rsidRPr="00507E26">
              <w:rPr>
                <w:rFonts w:ascii="Times New Roman" w:hAnsi="Times New Roman" w:cs="Times New Roman"/>
                <w:b/>
                <w:bCs/>
                <w:sz w:val="24"/>
                <w:szCs w:val="24"/>
                <w:lang w:eastAsia="bg-BG"/>
              </w:rPr>
              <w:t xml:space="preserve">подточка </w:t>
            </w:r>
            <w:r w:rsidR="00086499" w:rsidRPr="00507E26">
              <w:rPr>
                <w:rFonts w:ascii="Times New Roman" w:eastAsia="Times New Roman" w:hAnsi="Times New Roman" w:cs="Times New Roman"/>
                <w:b/>
                <w:sz w:val="24"/>
                <w:szCs w:val="24"/>
                <w:shd w:val="clear" w:color="auto" w:fill="FEFEFE"/>
              </w:rPr>
              <w:t>„</w:t>
            </w:r>
            <w:r w:rsidR="00A101E1" w:rsidRPr="00507E26">
              <w:rPr>
                <w:rFonts w:ascii="Times New Roman" w:eastAsia="Times New Roman" w:hAnsi="Times New Roman" w:cs="Times New Roman"/>
                <w:b/>
                <w:sz w:val="24"/>
                <w:szCs w:val="24"/>
                <w:shd w:val="clear" w:color="auto" w:fill="FEFEFE"/>
              </w:rPr>
              <w:t>1</w:t>
            </w:r>
            <w:r w:rsidR="009D7CF4" w:rsidRPr="00507E26">
              <w:rPr>
                <w:rFonts w:ascii="Times New Roman" w:eastAsia="Times New Roman" w:hAnsi="Times New Roman" w:cs="Times New Roman"/>
                <w:b/>
                <w:sz w:val="24"/>
                <w:szCs w:val="24"/>
                <w:shd w:val="clear" w:color="auto" w:fill="FEFEFE"/>
              </w:rPr>
              <w:t>4.1.</w:t>
            </w:r>
            <w:r w:rsidR="00507E26">
              <w:rPr>
                <w:rFonts w:ascii="Times New Roman" w:eastAsia="Times New Roman" w:hAnsi="Times New Roman" w:cs="Times New Roman"/>
                <w:b/>
                <w:sz w:val="24"/>
                <w:szCs w:val="24"/>
                <w:shd w:val="clear" w:color="auto" w:fill="FEFEFE"/>
              </w:rPr>
              <w:t>6</w:t>
            </w:r>
            <w:r w:rsidR="009D7CF4"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b/>
                <w:sz w:val="24"/>
                <w:szCs w:val="24"/>
                <w:shd w:val="clear" w:color="auto" w:fill="FEFEFE"/>
              </w:rPr>
              <w:t>“</w:t>
            </w:r>
            <w:r w:rsidR="00086499" w:rsidRPr="00507E26">
              <w:rPr>
                <w:rFonts w:ascii="Times New Roman" w:eastAsia="Times New Roman" w:hAnsi="Times New Roman" w:cs="Times New Roman"/>
                <w:sz w:val="24"/>
                <w:szCs w:val="24"/>
                <w:shd w:val="clear" w:color="auto" w:fill="FEFEFE"/>
              </w:rPr>
              <w:t xml:space="preserve"> </w:t>
            </w:r>
            <w:r w:rsidRPr="00507E26">
              <w:rPr>
                <w:rFonts w:ascii="Times New Roman" w:hAnsi="Times New Roman" w:cs="Times New Roman"/>
                <w:sz w:val="24"/>
                <w:szCs w:val="24"/>
                <w:lang w:eastAsia="bg-BG"/>
              </w:rPr>
              <w:t>са допустими, ако са извършени след подаване на проектното предложение  за подпомагане, независимо дали всички свърз</w:t>
            </w:r>
            <w:r w:rsidR="00CB0239" w:rsidRPr="00507E26">
              <w:rPr>
                <w:rFonts w:ascii="Times New Roman" w:hAnsi="Times New Roman" w:cs="Times New Roman"/>
                <w:sz w:val="24"/>
                <w:szCs w:val="24"/>
                <w:lang w:eastAsia="bg-BG"/>
              </w:rPr>
              <w:t>ани с тях плащания са направени;</w:t>
            </w:r>
            <w:r w:rsidR="0067676F" w:rsidRPr="00507E26">
              <w:rPr>
                <w:rFonts w:ascii="Times New Roman" w:hAnsi="Times New Roman" w:cs="Times New Roman"/>
                <w:b/>
                <w:bCs/>
                <w:i/>
                <w:iCs/>
                <w:sz w:val="24"/>
                <w:szCs w:val="24"/>
                <w:lang w:eastAsia="bg-BG"/>
              </w:rPr>
              <w:t xml:space="preserve"> </w:t>
            </w:r>
          </w:p>
          <w:p w:rsidR="0067676F" w:rsidRDefault="0067676F" w:rsidP="0067676F">
            <w:pPr>
              <w:spacing w:line="276" w:lineRule="auto"/>
              <w:jc w:val="both"/>
              <w:rPr>
                <w:rFonts w:ascii="Times New Roman" w:hAnsi="Times New Roman" w:cs="Times New Roman"/>
                <w:b/>
                <w:bCs/>
                <w:sz w:val="24"/>
                <w:szCs w:val="24"/>
                <w:shd w:val="clear" w:color="auto" w:fill="FEFEFE"/>
              </w:rPr>
            </w:pPr>
            <w:r w:rsidRPr="0067676F">
              <w:rPr>
                <w:rFonts w:ascii="Times New Roman" w:hAnsi="Times New Roman" w:cs="Times New Roman"/>
                <w:b/>
                <w:bCs/>
                <w:i/>
                <w:iCs/>
                <w:sz w:val="24"/>
                <w:szCs w:val="24"/>
                <w:lang w:eastAsia="bg-BG"/>
              </w:rPr>
              <w:t>Важно!!!</w:t>
            </w:r>
            <w:r w:rsidR="007A022B">
              <w:rPr>
                <w:rFonts w:ascii="Times New Roman" w:hAnsi="Times New Roman" w:cs="Times New Roman"/>
                <w:b/>
                <w:bCs/>
                <w:i/>
                <w:iCs/>
                <w:sz w:val="24"/>
                <w:szCs w:val="24"/>
                <w:lang w:val="en-US" w:eastAsia="bg-BG"/>
              </w:rPr>
              <w:t xml:space="preserve"> </w:t>
            </w:r>
            <w:r w:rsidR="007A022B">
              <w:rPr>
                <w:rFonts w:ascii="Times New Roman" w:hAnsi="Times New Roman" w:cs="Times New Roman"/>
                <w:b/>
                <w:bCs/>
                <w:iCs/>
                <w:sz w:val="24"/>
                <w:szCs w:val="24"/>
                <w:lang w:eastAsia="bg-BG"/>
              </w:rPr>
              <w:t>Дейностите и разходите з</w:t>
            </w:r>
            <w:r w:rsidRPr="0067676F">
              <w:rPr>
                <w:rFonts w:ascii="Times New Roman" w:hAnsi="Times New Roman" w:cs="Times New Roman"/>
                <w:b/>
                <w:color w:val="000000"/>
                <w:sz w:val="24"/>
                <w:szCs w:val="24"/>
                <w:lang w:eastAsia="bg-BG"/>
              </w:rPr>
              <w:t>а строител</w:t>
            </w:r>
            <w:r w:rsidR="007A022B">
              <w:rPr>
                <w:rFonts w:ascii="Times New Roman" w:hAnsi="Times New Roman" w:cs="Times New Roman"/>
                <w:b/>
                <w:color w:val="000000"/>
                <w:sz w:val="24"/>
                <w:szCs w:val="24"/>
                <w:lang w:eastAsia="bg-BG"/>
              </w:rPr>
              <w:t xml:space="preserve">но-монтажни работи са допустими, ако са извършени </w:t>
            </w:r>
            <w:r w:rsidRPr="0067676F">
              <w:rPr>
                <w:rFonts w:ascii="Times New Roman" w:hAnsi="Times New Roman" w:cs="Times New Roman"/>
                <w:b/>
                <w:color w:val="000000"/>
                <w:sz w:val="24"/>
                <w:szCs w:val="24"/>
                <w:lang w:eastAsia="bg-BG"/>
              </w:rPr>
              <w:t xml:space="preserve">след подаване на проектното предложение и </w:t>
            </w:r>
            <w:r w:rsidRPr="0067676F">
              <w:rPr>
                <w:rFonts w:ascii="Times New Roman" w:hAnsi="Times New Roman" w:cs="Times New Roman"/>
                <w:b/>
                <w:color w:val="000000"/>
                <w:sz w:val="24"/>
                <w:szCs w:val="24"/>
                <w:u w:val="single"/>
                <w:lang w:eastAsia="bg-BG"/>
              </w:rPr>
              <w:t>посещение на място</w:t>
            </w:r>
            <w:r w:rsidRPr="0067676F">
              <w:rPr>
                <w:rFonts w:ascii="Times New Roman" w:hAnsi="Times New Roman" w:cs="Times New Roman"/>
                <w:b/>
                <w:color w:val="000000"/>
                <w:sz w:val="24"/>
                <w:szCs w:val="24"/>
                <w:lang w:eastAsia="bg-BG"/>
              </w:rPr>
              <w:t xml:space="preserve"> от </w:t>
            </w:r>
            <w:r w:rsidRPr="0067676F">
              <w:rPr>
                <w:rFonts w:ascii="Times New Roman" w:hAnsi="Times New Roman" w:cs="Times New Roman"/>
                <w:b/>
                <w:sz w:val="24"/>
                <w:szCs w:val="24"/>
                <w:lang w:eastAsia="bg-BG"/>
              </w:rPr>
              <w:t>Комисията за подбор на проектни предложения(КППП) при „ МИГ Средец“</w:t>
            </w:r>
            <w:r w:rsidRPr="0067676F">
              <w:rPr>
                <w:rFonts w:ascii="Times New Roman" w:hAnsi="Times New Roman" w:cs="Times New Roman"/>
                <w:b/>
                <w:color w:val="000000"/>
                <w:sz w:val="24"/>
                <w:szCs w:val="24"/>
                <w:lang w:eastAsia="bg-BG"/>
              </w:rPr>
              <w:t>.</w:t>
            </w:r>
          </w:p>
          <w:p w:rsidR="007651C7" w:rsidRPr="00DB1FC7" w:rsidRDefault="00CB0239" w:rsidP="00507E26">
            <w:pPr>
              <w:numPr>
                <w:ilvl w:val="2"/>
                <w:numId w:val="47"/>
              </w:numPr>
              <w:spacing w:line="276" w:lineRule="auto"/>
              <w:jc w:val="both"/>
              <w:rPr>
                <w:rFonts w:ascii="Times New Roman" w:hAnsi="Times New Roman" w:cs="Times New Roman"/>
                <w:b/>
                <w:bCs/>
                <w:sz w:val="24"/>
                <w:szCs w:val="24"/>
                <w:shd w:val="clear" w:color="auto" w:fill="FEFEFE"/>
              </w:rPr>
            </w:pPr>
            <w:r w:rsidRPr="0067676F">
              <w:rPr>
                <w:rFonts w:ascii="Times New Roman" w:hAnsi="Times New Roman" w:cs="Times New Roman"/>
                <w:sz w:val="24"/>
                <w:szCs w:val="24"/>
                <w:lang w:eastAsia="bg-BG"/>
              </w:rPr>
              <w:t>Дейности включващи ра</w:t>
            </w:r>
            <w:r w:rsidR="00EE726A" w:rsidRPr="0067676F">
              <w:rPr>
                <w:rFonts w:ascii="Times New Roman" w:hAnsi="Times New Roman" w:cs="Times New Roman"/>
                <w:sz w:val="24"/>
                <w:szCs w:val="24"/>
                <w:lang w:eastAsia="bg-BG"/>
              </w:rPr>
              <w:t xml:space="preserve">зходи за народни обичаи, </w:t>
            </w:r>
            <w:r w:rsidR="007E426A" w:rsidRPr="0067676F">
              <w:rPr>
                <w:rFonts w:ascii="Times New Roman" w:eastAsia="Times New Roman" w:hAnsi="Times New Roman" w:cs="Times New Roman"/>
                <w:color w:val="000000"/>
                <w:sz w:val="24"/>
                <w:szCs w:val="24"/>
                <w:lang w:eastAsia="bg-BG"/>
              </w:rPr>
              <w:t xml:space="preserve"> традиционни и фолклорни събития, фестивали, събори, театрални поставки и др.</w:t>
            </w:r>
            <w:r w:rsidR="00B337B7" w:rsidRPr="0067676F">
              <w:rPr>
                <w:rFonts w:ascii="Times New Roman" w:hAnsi="Times New Roman" w:cs="Times New Roman"/>
                <w:sz w:val="24"/>
                <w:szCs w:val="24"/>
                <w:shd w:val="clear" w:color="auto" w:fill="FEFEFE"/>
              </w:rPr>
              <w:t xml:space="preserve"> ще се подпомогнат, ако в проектното предложение са </w:t>
            </w:r>
            <w:r w:rsidR="00B337B7" w:rsidRPr="0067676F">
              <w:rPr>
                <w:rFonts w:ascii="Times New Roman" w:eastAsia="Times New Roman" w:hAnsi="Times New Roman" w:cs="Times New Roman"/>
                <w:color w:val="000000"/>
                <w:sz w:val="24"/>
                <w:szCs w:val="24"/>
                <w:lang w:eastAsia="bg-BG"/>
              </w:rPr>
              <w:t>представени специфични документи, описани в  Раздел 24 “</w:t>
            </w:r>
            <w:r w:rsidR="00B337B7" w:rsidRPr="0067676F">
              <w:rPr>
                <w:rFonts w:ascii="Times New Roman" w:hAnsi="Times New Roman" w:cs="Times New Roman"/>
                <w:sz w:val="24"/>
                <w:szCs w:val="24"/>
              </w:rPr>
              <w:t xml:space="preserve"> Списък на документите, които се подават на етап кандидатстване“</w:t>
            </w:r>
            <w:r w:rsidR="00B337B7" w:rsidRPr="0067676F">
              <w:rPr>
                <w:rFonts w:ascii="Times New Roman" w:eastAsia="Times New Roman" w:hAnsi="Times New Roman" w:cs="Times New Roman"/>
                <w:color w:val="000000"/>
                <w:sz w:val="24"/>
                <w:szCs w:val="24"/>
                <w:lang w:eastAsia="bg-BG"/>
              </w:rPr>
              <w:t>,т. 24.2 от настоящите УК.</w:t>
            </w:r>
          </w:p>
          <w:p w:rsidR="00BF6BCE" w:rsidRPr="008002A4" w:rsidRDefault="00B97DDF" w:rsidP="00507E26">
            <w:pPr>
              <w:numPr>
                <w:ilvl w:val="1"/>
                <w:numId w:val="47"/>
              </w:numPr>
              <w:spacing w:after="0" w:line="240" w:lineRule="auto"/>
              <w:jc w:val="both"/>
              <w:rPr>
                <w:rFonts w:ascii="Times New Roman" w:hAnsi="Times New Roman" w:cs="Times New Roman"/>
                <w:b/>
                <w:color w:val="00B0F0"/>
                <w:sz w:val="24"/>
                <w:szCs w:val="24"/>
                <w:lang w:eastAsia="bg-BG"/>
              </w:rPr>
            </w:pPr>
            <w:r w:rsidRPr="008002A4">
              <w:rPr>
                <w:rFonts w:ascii="Times New Roman" w:hAnsi="Times New Roman" w:cs="Times New Roman"/>
                <w:b/>
                <w:color w:val="00B0F0"/>
                <w:sz w:val="24"/>
                <w:szCs w:val="24"/>
                <w:lang w:eastAsia="bg-BG"/>
              </w:rPr>
              <w:t>ИЗИСКВАНИЯ ЗА ОСНОВАТЕЛНОСТ И ОБОСНОВАВАНЕ  НА РАЗХОДИТЕ</w:t>
            </w:r>
          </w:p>
          <w:p w:rsidR="00703E6F" w:rsidRPr="00B716F2" w:rsidRDefault="00703E6F" w:rsidP="00703E6F">
            <w:pPr>
              <w:spacing w:after="0" w:line="240" w:lineRule="auto"/>
              <w:jc w:val="both"/>
              <w:rPr>
                <w:rFonts w:ascii="Times New Roman" w:hAnsi="Times New Roman" w:cs="Times New Roman"/>
                <w:sz w:val="24"/>
                <w:szCs w:val="24"/>
                <w:lang w:eastAsia="bg-BG"/>
              </w:rPr>
            </w:pPr>
          </w:p>
          <w:p w:rsidR="00ED28ED" w:rsidRPr="005E6CE8" w:rsidRDefault="0022758D" w:rsidP="00507E26">
            <w:pPr>
              <w:numPr>
                <w:ilvl w:val="2"/>
                <w:numId w:val="47"/>
              </w:numPr>
              <w:spacing w:after="0" w:line="240" w:lineRule="auto"/>
              <w:jc w:val="both"/>
              <w:rPr>
                <w:rFonts w:ascii="Times New Roman" w:hAnsi="Times New Roman" w:cs="Times New Roman"/>
                <w:b/>
                <w:i/>
                <w:iCs/>
                <w:sz w:val="24"/>
                <w:szCs w:val="24"/>
                <w:lang w:eastAsia="bg-BG"/>
              </w:rPr>
            </w:pPr>
            <w:r w:rsidRPr="005E6CE8">
              <w:rPr>
                <w:rFonts w:ascii="Times New Roman" w:hAnsi="Times New Roman" w:cs="Times New Roman"/>
                <w:b/>
                <w:bCs/>
                <w:i/>
                <w:iCs/>
                <w:sz w:val="24"/>
                <w:szCs w:val="24"/>
                <w:lang w:eastAsia="bg-BG"/>
              </w:rPr>
              <w:t xml:space="preserve">Кандидатите, </w:t>
            </w:r>
            <w:r w:rsidRPr="005E6CE8">
              <w:rPr>
                <w:rFonts w:ascii="Times New Roman" w:hAnsi="Times New Roman" w:cs="Times New Roman"/>
                <w:b/>
                <w:i/>
                <w:iCs/>
                <w:sz w:val="24"/>
                <w:szCs w:val="24"/>
                <w:lang w:eastAsia="bg-BG"/>
              </w:rPr>
              <w:t xml:space="preserve">който </w:t>
            </w:r>
            <w:r w:rsidRPr="005E6CE8">
              <w:rPr>
                <w:rFonts w:ascii="Times New Roman" w:hAnsi="Times New Roman" w:cs="Times New Roman"/>
                <w:b/>
                <w:i/>
                <w:iCs/>
                <w:sz w:val="24"/>
                <w:szCs w:val="24"/>
                <w:u w:val="single"/>
                <w:lang w:eastAsia="bg-BG"/>
              </w:rPr>
              <w:t xml:space="preserve">не </w:t>
            </w:r>
            <w:r w:rsidR="005E6CE8" w:rsidRPr="005E6CE8">
              <w:rPr>
                <w:rFonts w:ascii="Times New Roman" w:hAnsi="Times New Roman" w:cs="Times New Roman"/>
                <w:b/>
                <w:i/>
                <w:iCs/>
                <w:sz w:val="24"/>
                <w:szCs w:val="24"/>
                <w:u w:val="single"/>
                <w:lang w:eastAsia="bg-BG"/>
              </w:rPr>
              <w:t>са</w:t>
            </w:r>
            <w:r w:rsidRPr="005E6CE8">
              <w:rPr>
                <w:rFonts w:ascii="Times New Roman" w:hAnsi="Times New Roman" w:cs="Times New Roman"/>
                <w:b/>
                <w:i/>
                <w:iCs/>
                <w:sz w:val="24"/>
                <w:szCs w:val="24"/>
                <w:u w:val="single"/>
                <w:lang w:eastAsia="bg-BG"/>
              </w:rPr>
              <w:t xml:space="preserve"> възложител</w:t>
            </w:r>
            <w:r w:rsidR="005E6CE8" w:rsidRPr="005E6CE8">
              <w:rPr>
                <w:rFonts w:ascii="Times New Roman" w:hAnsi="Times New Roman" w:cs="Times New Roman"/>
                <w:b/>
                <w:i/>
                <w:iCs/>
                <w:sz w:val="24"/>
                <w:szCs w:val="24"/>
                <w:u w:val="single"/>
                <w:lang w:eastAsia="bg-BG"/>
              </w:rPr>
              <w:t>и</w:t>
            </w:r>
            <w:r w:rsidRPr="005E6CE8">
              <w:rPr>
                <w:rFonts w:ascii="Times New Roman" w:hAnsi="Times New Roman" w:cs="Times New Roman"/>
                <w:b/>
                <w:i/>
                <w:iCs/>
                <w:sz w:val="24"/>
                <w:szCs w:val="24"/>
                <w:lang w:eastAsia="bg-BG"/>
              </w:rPr>
              <w:t xml:space="preserve"> по </w:t>
            </w:r>
            <w:r w:rsidR="00A37389" w:rsidRPr="005E6CE8">
              <w:rPr>
                <w:rFonts w:ascii="Times New Roman" w:hAnsi="Times New Roman" w:cs="Times New Roman"/>
                <w:b/>
                <w:i/>
                <w:iCs/>
                <w:sz w:val="24"/>
                <w:szCs w:val="24"/>
                <w:lang w:eastAsia="bg-BG"/>
              </w:rPr>
              <w:t xml:space="preserve">чл. </w:t>
            </w:r>
            <w:r w:rsidRPr="005E6CE8">
              <w:rPr>
                <w:rFonts w:ascii="Times New Roman" w:hAnsi="Times New Roman" w:cs="Times New Roman"/>
                <w:b/>
                <w:i/>
                <w:iCs/>
                <w:sz w:val="24"/>
                <w:szCs w:val="24"/>
                <w:lang w:eastAsia="bg-BG"/>
              </w:rPr>
              <w:t>5 и 6 от ЗОП и ПМС 160/01.07.2016 г.</w:t>
            </w:r>
          </w:p>
          <w:p w:rsidR="0022758D" w:rsidRPr="0022758D" w:rsidRDefault="0022758D" w:rsidP="009457F8">
            <w:pPr>
              <w:spacing w:after="0" w:line="240" w:lineRule="auto"/>
              <w:jc w:val="both"/>
              <w:rPr>
                <w:rFonts w:ascii="Times New Roman" w:hAnsi="Times New Roman" w:cs="Times New Roman"/>
                <w:b/>
                <w:bCs/>
                <w:i/>
                <w:iCs/>
                <w:sz w:val="24"/>
                <w:szCs w:val="24"/>
                <w:u w:val="single"/>
                <w:lang w:eastAsia="bg-BG"/>
              </w:rPr>
            </w:pPr>
          </w:p>
          <w:p w:rsidR="00661474" w:rsidRDefault="00ED28ED" w:rsidP="00067BC0">
            <w:pPr>
              <w:numPr>
                <w:ilvl w:val="0"/>
                <w:numId w:val="29"/>
              </w:numPr>
              <w:spacing w:after="0" w:line="240" w:lineRule="auto"/>
              <w:jc w:val="both"/>
              <w:rPr>
                <w:rFonts w:ascii="Times New Roman" w:hAnsi="Times New Roman" w:cs="Times New Roman"/>
                <w:sz w:val="24"/>
                <w:szCs w:val="24"/>
                <w:lang w:eastAsia="bg-BG"/>
              </w:rPr>
            </w:pPr>
            <w:r w:rsidRPr="00661474">
              <w:rPr>
                <w:rFonts w:ascii="Times New Roman" w:hAnsi="Times New Roman" w:cs="Times New Roman"/>
                <w:sz w:val="24"/>
                <w:szCs w:val="24"/>
                <w:lang w:eastAsia="bg-BG"/>
              </w:rPr>
              <w:t xml:space="preserve">За всеки заявен за финансиране разход по </w:t>
            </w:r>
            <w:r w:rsidRPr="00661474">
              <w:rPr>
                <w:rFonts w:ascii="Times New Roman" w:hAnsi="Times New Roman" w:cs="Times New Roman"/>
                <w:b/>
                <w:bCs/>
                <w:sz w:val="24"/>
                <w:szCs w:val="24"/>
                <w:lang w:eastAsia="bg-BG"/>
              </w:rPr>
              <w:t>т.14.1</w:t>
            </w:r>
            <w:r w:rsidR="00BF6BCE" w:rsidRPr="00661474">
              <w:rPr>
                <w:rFonts w:ascii="Times New Roman" w:eastAsia="Times New Roman" w:hAnsi="Times New Roman" w:cs="Times New Roman"/>
                <w:sz w:val="24"/>
                <w:szCs w:val="24"/>
                <w:shd w:val="clear" w:color="auto" w:fill="FEFEFE"/>
              </w:rPr>
              <w:t>„Допустими разходи“</w:t>
            </w:r>
            <w:r w:rsidRPr="00661474">
              <w:rPr>
                <w:rFonts w:ascii="Times New Roman" w:hAnsi="Times New Roman" w:cs="Times New Roman"/>
                <w:sz w:val="24"/>
                <w:szCs w:val="24"/>
                <w:lang w:eastAsia="bg-BG"/>
              </w:rPr>
              <w:t xml:space="preserve">, който </w:t>
            </w:r>
            <w:r w:rsidRPr="00661474">
              <w:rPr>
                <w:rFonts w:ascii="Times New Roman" w:hAnsi="Times New Roman" w:cs="Times New Roman"/>
                <w:b/>
                <w:bCs/>
                <w:sz w:val="24"/>
                <w:szCs w:val="24"/>
                <w:lang w:eastAsia="bg-BG"/>
              </w:rPr>
              <w:t>е включен</w:t>
            </w:r>
            <w:r w:rsidRPr="00661474">
              <w:rPr>
                <w:rFonts w:ascii="Times New Roman" w:hAnsi="Times New Roman" w:cs="Times New Roman"/>
                <w:sz w:val="24"/>
                <w:szCs w:val="24"/>
                <w:lang w:eastAsia="bg-BG"/>
              </w:rPr>
              <w:t xml:space="preserve"> в </w:t>
            </w:r>
            <w:r w:rsidR="001864C1">
              <w:rPr>
                <w:rFonts w:ascii="Times New Roman" w:hAnsi="Times New Roman" w:cs="Times New Roman"/>
                <w:sz w:val="24"/>
                <w:szCs w:val="24"/>
                <w:lang w:eastAsia="bg-BG"/>
              </w:rPr>
              <w:t>„</w:t>
            </w:r>
            <w:r w:rsidR="00951E7A">
              <w:rPr>
                <w:rFonts w:ascii="Times New Roman" w:hAnsi="Times New Roman" w:cs="Times New Roman"/>
                <w:sz w:val="24"/>
                <w:szCs w:val="24"/>
                <w:lang w:eastAsia="bg-BG"/>
              </w:rPr>
              <w:t>Списък</w:t>
            </w:r>
            <w:r w:rsidR="00F1266C">
              <w:rPr>
                <w:rFonts w:ascii="Times New Roman" w:hAnsi="Times New Roman" w:cs="Times New Roman"/>
                <w:sz w:val="24"/>
                <w:szCs w:val="24"/>
                <w:lang w:eastAsia="bg-BG"/>
              </w:rPr>
              <w:t xml:space="preserve"> </w:t>
            </w:r>
            <w:r w:rsidR="00F1266C" w:rsidRPr="00092CAF">
              <w:rPr>
                <w:rFonts w:ascii="Times New Roman" w:hAnsi="Times New Roman" w:cs="Times New Roman"/>
                <w:sz w:val="24"/>
                <w:szCs w:val="24"/>
                <w:lang w:val="en-US"/>
              </w:rPr>
              <w:t xml:space="preserve">с </w:t>
            </w:r>
            <w:proofErr w:type="spellStart"/>
            <w:r w:rsidR="00F1266C" w:rsidRPr="00092CAF">
              <w:rPr>
                <w:rFonts w:ascii="Times New Roman" w:hAnsi="Times New Roman" w:cs="Times New Roman"/>
                <w:sz w:val="24"/>
                <w:szCs w:val="24"/>
                <w:lang w:val="en-US"/>
              </w:rPr>
              <w:t>активите</w:t>
            </w:r>
            <w:proofErr w:type="spellEnd"/>
            <w:r w:rsidR="00F1266C" w:rsidRPr="00092CAF">
              <w:rPr>
                <w:rFonts w:ascii="Times New Roman" w:hAnsi="Times New Roman" w:cs="Times New Roman"/>
                <w:sz w:val="24"/>
                <w:szCs w:val="24"/>
                <w:lang w:val="en-US"/>
              </w:rPr>
              <w:t xml:space="preserve">, </w:t>
            </w:r>
            <w:proofErr w:type="spellStart"/>
            <w:r w:rsidR="00F1266C" w:rsidRPr="00092CAF">
              <w:rPr>
                <w:rFonts w:ascii="Times New Roman" w:hAnsi="Times New Roman" w:cs="Times New Roman"/>
                <w:sz w:val="24"/>
                <w:szCs w:val="24"/>
                <w:lang w:val="en-US"/>
              </w:rPr>
              <w:t>дейностите</w:t>
            </w:r>
            <w:proofErr w:type="spellEnd"/>
            <w:r w:rsidR="00F1266C" w:rsidRPr="00092CAF">
              <w:rPr>
                <w:rFonts w:ascii="Times New Roman" w:hAnsi="Times New Roman" w:cs="Times New Roman"/>
                <w:sz w:val="24"/>
                <w:szCs w:val="24"/>
                <w:lang w:val="en-US"/>
              </w:rPr>
              <w:t xml:space="preserve"> и </w:t>
            </w:r>
            <w:proofErr w:type="spellStart"/>
            <w:r w:rsidR="00F1266C" w:rsidRPr="00092CAF">
              <w:rPr>
                <w:rFonts w:ascii="Times New Roman" w:hAnsi="Times New Roman" w:cs="Times New Roman"/>
                <w:sz w:val="24"/>
                <w:szCs w:val="24"/>
                <w:lang w:val="en-US"/>
              </w:rPr>
              <w:t>услугите</w:t>
            </w:r>
            <w:proofErr w:type="spellEnd"/>
            <w:r w:rsidR="00F1266C" w:rsidRPr="00092CAF">
              <w:rPr>
                <w:rFonts w:ascii="Times New Roman" w:hAnsi="Times New Roman" w:cs="Times New Roman"/>
                <w:sz w:val="24"/>
                <w:szCs w:val="24"/>
                <w:lang w:val="en-US"/>
              </w:rPr>
              <w:t>,</w:t>
            </w:r>
            <w:r w:rsidR="00F1266C" w:rsidRPr="00092CAF">
              <w:rPr>
                <w:rFonts w:ascii="Times New Roman" w:hAnsi="Times New Roman" w:cs="Times New Roman"/>
                <w:sz w:val="24"/>
                <w:szCs w:val="24"/>
              </w:rPr>
              <w:t xml:space="preserve"> за които са определени референтни разходи</w:t>
            </w:r>
            <w:r w:rsidR="001864C1">
              <w:rPr>
                <w:rFonts w:ascii="Times New Roman" w:hAnsi="Times New Roman" w:cs="Times New Roman"/>
                <w:sz w:val="24"/>
                <w:szCs w:val="24"/>
              </w:rPr>
              <w:t>“</w:t>
            </w:r>
            <w:r w:rsidR="00765D56" w:rsidRPr="00765D56">
              <w:rPr>
                <w:rStyle w:val="a7"/>
                <w:rFonts w:ascii="Times New Roman" w:hAnsi="Times New Roman" w:cs="Times New Roman"/>
                <w:b/>
                <w:sz w:val="24"/>
                <w:szCs w:val="24"/>
              </w:rPr>
              <w:footnoteReference w:id="1"/>
            </w:r>
            <w:r w:rsidRPr="00661474">
              <w:rPr>
                <w:rFonts w:ascii="Times New Roman" w:hAnsi="Times New Roman" w:cs="Times New Roman"/>
                <w:sz w:val="24"/>
                <w:szCs w:val="24"/>
                <w:lang w:eastAsia="bg-BG"/>
              </w:rPr>
              <w:t xml:space="preserve">, </w:t>
            </w:r>
            <w:r w:rsidRPr="008361D9">
              <w:rPr>
                <w:rFonts w:ascii="Times New Roman" w:hAnsi="Times New Roman" w:cs="Times New Roman"/>
                <w:sz w:val="24"/>
                <w:szCs w:val="24"/>
                <w:lang w:eastAsia="bg-BG"/>
              </w:rPr>
              <w:t>кандидатът</w:t>
            </w:r>
            <w:r w:rsidR="00895BA5" w:rsidRPr="008361D9">
              <w:rPr>
                <w:rFonts w:ascii="Times New Roman" w:hAnsi="Times New Roman" w:cs="Times New Roman"/>
                <w:sz w:val="24"/>
                <w:szCs w:val="24"/>
                <w:lang w:eastAsia="bg-BG"/>
              </w:rPr>
              <w:t xml:space="preserve"> </w:t>
            </w:r>
            <w:r w:rsidR="008361D9" w:rsidRPr="008361D9">
              <w:rPr>
                <w:rFonts w:ascii="Times New Roman" w:hAnsi="Times New Roman" w:cs="Times New Roman"/>
                <w:sz w:val="24"/>
                <w:szCs w:val="24"/>
              </w:rPr>
              <w:t xml:space="preserve">попълва посочения код на референтния разход в </w:t>
            </w:r>
            <w:r w:rsidR="008361D9" w:rsidRPr="008361D9">
              <w:rPr>
                <w:rFonts w:ascii="Times New Roman" w:hAnsi="Times New Roman" w:cs="Times New Roman"/>
                <w:sz w:val="24"/>
                <w:szCs w:val="24"/>
              </w:rPr>
              <w:lastRenderedPageBreak/>
              <w:t>Таблицата за допустими инвестиции и дейности</w:t>
            </w:r>
            <w:r w:rsidR="008361D9">
              <w:rPr>
                <w:sz w:val="23"/>
                <w:szCs w:val="23"/>
              </w:rPr>
              <w:t xml:space="preserve"> и </w:t>
            </w:r>
            <w:r w:rsidRPr="00661474">
              <w:rPr>
                <w:rFonts w:ascii="Times New Roman" w:hAnsi="Times New Roman" w:cs="Times New Roman"/>
                <w:sz w:val="24"/>
                <w:szCs w:val="24"/>
                <w:lang w:eastAsia="bg-BG"/>
              </w:rPr>
              <w:t xml:space="preserve">представя </w:t>
            </w:r>
            <w:r w:rsidRPr="00092CAF">
              <w:rPr>
                <w:rFonts w:ascii="Times New Roman" w:hAnsi="Times New Roman" w:cs="Times New Roman"/>
                <w:sz w:val="24"/>
                <w:szCs w:val="24"/>
                <w:u w:val="single"/>
                <w:lang w:eastAsia="bg-BG"/>
              </w:rPr>
              <w:t>една оферта</w:t>
            </w:r>
            <w:r w:rsidR="00661474">
              <w:rPr>
                <w:rFonts w:ascii="Times New Roman" w:hAnsi="Times New Roman" w:cs="Times New Roman"/>
                <w:sz w:val="24"/>
                <w:szCs w:val="24"/>
                <w:lang w:eastAsia="bg-BG"/>
              </w:rPr>
              <w:t xml:space="preserve"> и/или извлечение </w:t>
            </w:r>
            <w:r w:rsidR="00F03130">
              <w:rPr>
                <w:rFonts w:ascii="Times New Roman" w:hAnsi="Times New Roman" w:cs="Times New Roman"/>
                <w:sz w:val="24"/>
                <w:szCs w:val="24"/>
                <w:lang w:eastAsia="bg-BG"/>
              </w:rPr>
              <w:t>от каталог на производител/доставчик/строител и /или проучване в интерн</w:t>
            </w:r>
            <w:r w:rsidR="00C95B1A">
              <w:rPr>
                <w:rFonts w:ascii="Times New Roman" w:hAnsi="Times New Roman" w:cs="Times New Roman"/>
                <w:sz w:val="24"/>
                <w:szCs w:val="24"/>
                <w:lang w:eastAsia="bg-BG"/>
              </w:rPr>
              <w:t xml:space="preserve">ет за всяка отделна инвестиция </w:t>
            </w:r>
            <w:r w:rsidR="00F03130">
              <w:rPr>
                <w:rFonts w:ascii="Times New Roman" w:hAnsi="Times New Roman" w:cs="Times New Roman"/>
                <w:sz w:val="24"/>
                <w:szCs w:val="24"/>
                <w:lang w:eastAsia="bg-BG"/>
              </w:rPr>
              <w:t xml:space="preserve">- с предложена цена от </w:t>
            </w:r>
            <w:r w:rsidRPr="00661474">
              <w:rPr>
                <w:rFonts w:ascii="Times New Roman" w:hAnsi="Times New Roman" w:cs="Times New Roman"/>
                <w:sz w:val="24"/>
                <w:szCs w:val="24"/>
                <w:lang w:eastAsia="bg-BG"/>
              </w:rPr>
              <w:t xml:space="preserve"> </w:t>
            </w:r>
            <w:r w:rsidR="00F03130">
              <w:rPr>
                <w:rFonts w:ascii="Times New Roman" w:hAnsi="Times New Roman" w:cs="Times New Roman"/>
                <w:sz w:val="24"/>
                <w:szCs w:val="24"/>
                <w:lang w:eastAsia="bg-BG"/>
              </w:rPr>
              <w:t>производител/доставчик/строител.</w:t>
            </w:r>
          </w:p>
          <w:p w:rsidR="00BF6BCE" w:rsidRDefault="00BF6BCE" w:rsidP="00BF6BCE">
            <w:pPr>
              <w:spacing w:after="0" w:line="240" w:lineRule="auto"/>
              <w:jc w:val="both"/>
              <w:rPr>
                <w:rFonts w:ascii="Times New Roman" w:hAnsi="Times New Roman" w:cs="Times New Roman"/>
                <w:sz w:val="24"/>
                <w:szCs w:val="24"/>
                <w:lang w:eastAsia="bg-BG"/>
              </w:rPr>
            </w:pPr>
          </w:p>
          <w:p w:rsidR="00895BA5" w:rsidRDefault="00ED28ED" w:rsidP="00067BC0">
            <w:pPr>
              <w:numPr>
                <w:ilvl w:val="0"/>
                <w:numId w:val="29"/>
              </w:num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sz w:val="24"/>
                <w:szCs w:val="24"/>
                <w:lang w:eastAsia="bg-BG"/>
              </w:rPr>
              <w:t xml:space="preserve">За всеки заявен за финансиране разход по </w:t>
            </w:r>
            <w:r w:rsidRPr="00B7296E">
              <w:rPr>
                <w:rFonts w:ascii="Times New Roman" w:hAnsi="Times New Roman" w:cs="Times New Roman"/>
                <w:b/>
                <w:bCs/>
                <w:sz w:val="24"/>
                <w:szCs w:val="24"/>
                <w:lang w:eastAsia="bg-BG"/>
              </w:rPr>
              <w:t>т.14.1</w:t>
            </w:r>
            <w:r w:rsidR="00BF6BCE">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sz w:val="24"/>
                <w:szCs w:val="24"/>
                <w:lang w:eastAsia="bg-BG"/>
              </w:rPr>
              <w:t xml:space="preserve">, който </w:t>
            </w:r>
            <w:r w:rsidRPr="000D42B3">
              <w:rPr>
                <w:rFonts w:ascii="Times New Roman" w:hAnsi="Times New Roman" w:cs="Times New Roman"/>
                <w:b/>
                <w:bCs/>
                <w:sz w:val="24"/>
                <w:szCs w:val="24"/>
                <w:lang w:eastAsia="bg-BG"/>
              </w:rPr>
              <w:t>не е включен</w:t>
            </w:r>
            <w:r w:rsidRPr="00B7296E">
              <w:rPr>
                <w:rFonts w:ascii="Times New Roman" w:hAnsi="Times New Roman" w:cs="Times New Roman"/>
                <w:sz w:val="24"/>
                <w:szCs w:val="24"/>
                <w:lang w:eastAsia="bg-BG"/>
              </w:rPr>
              <w:t xml:space="preserve"> в </w:t>
            </w:r>
            <w:r w:rsidR="003C5FC4">
              <w:rPr>
                <w:rFonts w:ascii="Times New Roman" w:hAnsi="Times New Roman" w:cs="Times New Roman"/>
                <w:sz w:val="24"/>
                <w:szCs w:val="24"/>
                <w:lang w:eastAsia="bg-BG"/>
              </w:rPr>
              <w:t xml:space="preserve">„Списък </w:t>
            </w:r>
            <w:r w:rsidR="003C5FC4" w:rsidRPr="00092CAF">
              <w:rPr>
                <w:rFonts w:ascii="Times New Roman" w:hAnsi="Times New Roman" w:cs="Times New Roman"/>
                <w:sz w:val="24"/>
                <w:szCs w:val="24"/>
                <w:lang w:val="en-US"/>
              </w:rPr>
              <w:t xml:space="preserve">с </w:t>
            </w:r>
            <w:proofErr w:type="spellStart"/>
            <w:r w:rsidR="003C5FC4" w:rsidRPr="00092CAF">
              <w:rPr>
                <w:rFonts w:ascii="Times New Roman" w:hAnsi="Times New Roman" w:cs="Times New Roman"/>
                <w:sz w:val="24"/>
                <w:szCs w:val="24"/>
                <w:lang w:val="en-US"/>
              </w:rPr>
              <w:t>активите</w:t>
            </w:r>
            <w:proofErr w:type="spellEnd"/>
            <w:r w:rsidR="003C5FC4" w:rsidRPr="00092CAF">
              <w:rPr>
                <w:rFonts w:ascii="Times New Roman" w:hAnsi="Times New Roman" w:cs="Times New Roman"/>
                <w:sz w:val="24"/>
                <w:szCs w:val="24"/>
                <w:lang w:val="en-US"/>
              </w:rPr>
              <w:t xml:space="preserve">, </w:t>
            </w:r>
            <w:proofErr w:type="spellStart"/>
            <w:r w:rsidR="003C5FC4" w:rsidRPr="00092CAF">
              <w:rPr>
                <w:rFonts w:ascii="Times New Roman" w:hAnsi="Times New Roman" w:cs="Times New Roman"/>
                <w:sz w:val="24"/>
                <w:szCs w:val="24"/>
                <w:lang w:val="en-US"/>
              </w:rPr>
              <w:t>дейностите</w:t>
            </w:r>
            <w:proofErr w:type="spellEnd"/>
            <w:r w:rsidR="003C5FC4" w:rsidRPr="00092CAF">
              <w:rPr>
                <w:rFonts w:ascii="Times New Roman" w:hAnsi="Times New Roman" w:cs="Times New Roman"/>
                <w:sz w:val="24"/>
                <w:szCs w:val="24"/>
                <w:lang w:val="en-US"/>
              </w:rPr>
              <w:t xml:space="preserve"> и </w:t>
            </w:r>
            <w:proofErr w:type="spellStart"/>
            <w:r w:rsidR="003C5FC4" w:rsidRPr="00092CAF">
              <w:rPr>
                <w:rFonts w:ascii="Times New Roman" w:hAnsi="Times New Roman" w:cs="Times New Roman"/>
                <w:sz w:val="24"/>
                <w:szCs w:val="24"/>
                <w:lang w:val="en-US"/>
              </w:rPr>
              <w:t>услугите</w:t>
            </w:r>
            <w:proofErr w:type="spellEnd"/>
            <w:r w:rsidR="003C5FC4" w:rsidRPr="00092CAF">
              <w:rPr>
                <w:rFonts w:ascii="Times New Roman" w:hAnsi="Times New Roman" w:cs="Times New Roman"/>
                <w:sz w:val="24"/>
                <w:szCs w:val="24"/>
                <w:lang w:val="en-US"/>
              </w:rPr>
              <w:t>,</w:t>
            </w:r>
            <w:r w:rsidR="003C5FC4" w:rsidRPr="00092CAF">
              <w:rPr>
                <w:rFonts w:ascii="Times New Roman" w:hAnsi="Times New Roman" w:cs="Times New Roman"/>
                <w:sz w:val="24"/>
                <w:szCs w:val="24"/>
              </w:rPr>
              <w:t xml:space="preserve"> за които са определени референтни разходи</w:t>
            </w:r>
            <w:r w:rsidR="003C5FC4">
              <w:rPr>
                <w:rFonts w:ascii="Times New Roman" w:hAnsi="Times New Roman" w:cs="Times New Roman"/>
                <w:sz w:val="24"/>
                <w:szCs w:val="24"/>
              </w:rPr>
              <w:t>“</w:t>
            </w:r>
            <w:r w:rsidRPr="00B7296E">
              <w:rPr>
                <w:rFonts w:ascii="Times New Roman" w:hAnsi="Times New Roman" w:cs="Times New Roman"/>
                <w:sz w:val="24"/>
                <w:szCs w:val="24"/>
                <w:lang w:eastAsia="bg-BG"/>
              </w:rPr>
              <w:t xml:space="preserve">, </w:t>
            </w:r>
            <w:r w:rsidR="00F03130">
              <w:rPr>
                <w:rFonts w:ascii="Times New Roman" w:hAnsi="Times New Roman" w:cs="Times New Roman"/>
                <w:sz w:val="24"/>
                <w:szCs w:val="24"/>
                <w:lang w:eastAsia="bg-BG"/>
              </w:rPr>
              <w:t xml:space="preserve">то </w:t>
            </w:r>
            <w:r w:rsidRPr="00B7296E">
              <w:rPr>
                <w:rFonts w:ascii="Times New Roman" w:hAnsi="Times New Roman" w:cs="Times New Roman"/>
                <w:sz w:val="24"/>
                <w:szCs w:val="24"/>
                <w:lang w:eastAsia="bg-BG"/>
              </w:rPr>
              <w:t>кандидатът</w:t>
            </w:r>
            <w:r w:rsidR="00F03130">
              <w:rPr>
                <w:rFonts w:ascii="Times New Roman" w:hAnsi="Times New Roman" w:cs="Times New Roman"/>
                <w:sz w:val="24"/>
                <w:szCs w:val="24"/>
                <w:lang w:eastAsia="bg-BG"/>
              </w:rPr>
              <w:t xml:space="preserve"> следва да извърши пазарно проучване за гарантиране на пазарната цена  на съответния актив</w:t>
            </w:r>
            <w:r w:rsidR="005E5561">
              <w:rPr>
                <w:rFonts w:ascii="Times New Roman" w:hAnsi="Times New Roman" w:cs="Times New Roman"/>
                <w:sz w:val="24"/>
                <w:szCs w:val="24"/>
                <w:lang w:eastAsia="bg-BG"/>
              </w:rPr>
              <w:t>/услуга/строителство</w:t>
            </w:r>
            <w:r w:rsidR="00AD3EDF">
              <w:rPr>
                <w:rFonts w:ascii="Times New Roman" w:hAnsi="Times New Roman" w:cs="Times New Roman"/>
                <w:sz w:val="24"/>
                <w:szCs w:val="24"/>
                <w:lang w:eastAsia="bg-BG"/>
              </w:rPr>
              <w:t xml:space="preserve">. Пазарното проучване се извършва  с осигуряване на </w:t>
            </w:r>
            <w:r w:rsidRPr="00FD3A0A">
              <w:rPr>
                <w:rFonts w:ascii="Times New Roman" w:hAnsi="Times New Roman" w:cs="Times New Roman"/>
                <w:sz w:val="24"/>
                <w:szCs w:val="24"/>
                <w:u w:val="single"/>
                <w:lang w:eastAsia="bg-BG"/>
              </w:rPr>
              <w:t>най-малко три съпоставими независими</w:t>
            </w:r>
            <w:r w:rsidR="001A3F76" w:rsidRPr="00F40960">
              <w:rPr>
                <w:rStyle w:val="a7"/>
                <w:rFonts w:ascii="Times New Roman" w:hAnsi="Times New Roman" w:cs="Times New Roman"/>
                <w:b/>
                <w:sz w:val="24"/>
                <w:szCs w:val="24"/>
                <w:u w:val="single"/>
                <w:lang w:eastAsia="bg-BG"/>
              </w:rPr>
              <w:footnoteReference w:id="2"/>
            </w:r>
            <w:r w:rsidR="00893083" w:rsidRPr="00F40960">
              <w:rPr>
                <w:rFonts w:ascii="Times New Roman" w:hAnsi="Times New Roman" w:cs="Times New Roman"/>
                <w:b/>
                <w:sz w:val="24"/>
                <w:szCs w:val="24"/>
                <w:u w:val="single"/>
                <w:lang w:eastAsia="bg-BG"/>
              </w:rPr>
              <w:t xml:space="preserve"> </w:t>
            </w:r>
            <w:r w:rsidR="00893083">
              <w:rPr>
                <w:rFonts w:ascii="Times New Roman" w:hAnsi="Times New Roman" w:cs="Times New Roman"/>
                <w:sz w:val="24"/>
                <w:szCs w:val="24"/>
                <w:u w:val="single"/>
                <w:lang w:eastAsia="bg-BG"/>
              </w:rPr>
              <w:t xml:space="preserve">индикативни </w:t>
            </w:r>
            <w:r w:rsidRPr="00FD3A0A">
              <w:rPr>
                <w:rFonts w:ascii="Times New Roman" w:hAnsi="Times New Roman" w:cs="Times New Roman"/>
                <w:sz w:val="24"/>
                <w:szCs w:val="24"/>
                <w:u w:val="single"/>
                <w:lang w:eastAsia="bg-BG"/>
              </w:rPr>
              <w:t xml:space="preserve"> оферти</w:t>
            </w:r>
            <w:r w:rsidRPr="00B7296E">
              <w:rPr>
                <w:rFonts w:ascii="Times New Roman" w:hAnsi="Times New Roman" w:cs="Times New Roman"/>
                <w:sz w:val="24"/>
                <w:szCs w:val="24"/>
                <w:lang w:eastAsia="bg-BG"/>
              </w:rPr>
              <w:t xml:space="preserve">, които съдържат наименование на </w:t>
            </w:r>
            <w:proofErr w:type="spellStart"/>
            <w:r w:rsidRPr="00B7296E">
              <w:rPr>
                <w:rFonts w:ascii="Times New Roman" w:hAnsi="Times New Roman" w:cs="Times New Roman"/>
                <w:sz w:val="24"/>
                <w:szCs w:val="24"/>
                <w:lang w:eastAsia="bg-BG"/>
              </w:rPr>
              <w:t>оферента</w:t>
            </w:r>
            <w:proofErr w:type="spellEnd"/>
            <w:r w:rsidRPr="00B7296E">
              <w:rPr>
                <w:rFonts w:ascii="Times New Roman" w:hAnsi="Times New Roman" w:cs="Times New Roman"/>
                <w:sz w:val="24"/>
                <w:szCs w:val="24"/>
                <w:lang w:eastAsia="bg-BG"/>
              </w:rPr>
              <w:t xml:space="preserve">, срока на валидност на офертата, датата на издаване на офертата, подпис и печат на </w:t>
            </w:r>
            <w:proofErr w:type="spellStart"/>
            <w:r w:rsidRPr="00B7296E">
              <w:rPr>
                <w:rFonts w:ascii="Times New Roman" w:hAnsi="Times New Roman" w:cs="Times New Roman"/>
                <w:sz w:val="24"/>
                <w:szCs w:val="24"/>
                <w:lang w:eastAsia="bg-BG"/>
              </w:rPr>
              <w:t>оферента</w:t>
            </w:r>
            <w:proofErr w:type="spellEnd"/>
            <w:r w:rsidRPr="00B7296E">
              <w:rPr>
                <w:rFonts w:ascii="Times New Roman" w:hAnsi="Times New Roman" w:cs="Times New Roman"/>
                <w:sz w:val="24"/>
                <w:szCs w:val="24"/>
                <w:lang w:eastAsia="bg-BG"/>
              </w:rPr>
              <w:t>, подробна техническа спецификация на активите/услугите, цена в лева с посочен ДДС.</w:t>
            </w:r>
          </w:p>
          <w:p w:rsidR="00893083" w:rsidRDefault="00895BA5" w:rsidP="00895BA5">
            <w:pPr>
              <w:spacing w:after="0" w:line="240" w:lineRule="auto"/>
              <w:jc w:val="both"/>
              <w:rPr>
                <w:rFonts w:ascii="Times New Roman" w:hAnsi="Times New Roman" w:cs="Times New Roman"/>
                <w:sz w:val="24"/>
                <w:szCs w:val="24"/>
                <w:lang w:eastAsia="bg-BG"/>
              </w:rPr>
            </w:pPr>
            <w:r w:rsidRPr="00B7296E">
              <w:rPr>
                <w:rFonts w:ascii="Times New Roman" w:hAnsi="Times New Roman" w:cs="Times New Roman"/>
                <w:sz w:val="24"/>
                <w:szCs w:val="24"/>
                <w:lang w:eastAsia="bg-BG"/>
              </w:rPr>
              <w:t>К</w:t>
            </w:r>
            <w:r>
              <w:rPr>
                <w:rFonts w:ascii="Times New Roman" w:hAnsi="Times New Roman" w:cs="Times New Roman"/>
                <w:sz w:val="24"/>
                <w:szCs w:val="24"/>
                <w:lang w:eastAsia="bg-BG"/>
              </w:rPr>
              <w:t>П</w:t>
            </w:r>
            <w:r w:rsidRPr="00B7296E">
              <w:rPr>
                <w:rFonts w:ascii="Times New Roman" w:hAnsi="Times New Roman" w:cs="Times New Roman"/>
                <w:sz w:val="24"/>
                <w:szCs w:val="24"/>
                <w:lang w:eastAsia="bg-BG"/>
              </w:rPr>
              <w:t>ПП извършва съпоставка между размера на разхода, посочен във всяка от представените оферти, като одобрява за финансиране разхода до най-ниския му размер, освен ако кандидатът е представил мотивирана обосновка за направения избор, основан на икономическите особености и технически решения на строителния ме</w:t>
            </w:r>
            <w:r>
              <w:rPr>
                <w:rFonts w:ascii="Times New Roman" w:hAnsi="Times New Roman" w:cs="Times New Roman"/>
                <w:sz w:val="24"/>
                <w:szCs w:val="24"/>
                <w:lang w:eastAsia="bg-BG"/>
              </w:rPr>
              <w:t>тод и/или предоставената услуга.</w:t>
            </w:r>
          </w:p>
          <w:p w:rsidR="00893083" w:rsidRPr="002121D0" w:rsidRDefault="00BC2AC6" w:rsidP="00067BC0">
            <w:pPr>
              <w:numPr>
                <w:ilvl w:val="0"/>
                <w:numId w:val="29"/>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Индик</w:t>
            </w:r>
            <w:r w:rsidR="002121D0">
              <w:rPr>
                <w:rFonts w:ascii="Times New Roman" w:hAnsi="Times New Roman" w:cs="Times New Roman"/>
                <w:sz w:val="24"/>
                <w:szCs w:val="24"/>
                <w:lang w:eastAsia="bg-BG"/>
              </w:rPr>
              <w:t xml:space="preserve">ативните ценови предложения се набират по изпратено </w:t>
            </w:r>
            <w:r w:rsidR="002121D0" w:rsidRPr="00E25D4F">
              <w:rPr>
                <w:rFonts w:ascii="Times New Roman" w:hAnsi="Times New Roman" w:cs="Times New Roman"/>
                <w:sz w:val="24"/>
                <w:szCs w:val="24"/>
                <w:u w:val="single"/>
                <w:lang w:eastAsia="bg-BG"/>
              </w:rPr>
              <w:t>запитване за индикативна оферта по образец съгласно Приложение №</w:t>
            </w:r>
            <w:r w:rsidR="00EB2EF7" w:rsidRPr="00E25D4F">
              <w:rPr>
                <w:rFonts w:ascii="Times New Roman" w:hAnsi="Times New Roman" w:cs="Times New Roman"/>
                <w:sz w:val="24"/>
                <w:szCs w:val="24"/>
                <w:u w:val="single"/>
                <w:lang w:val="en-US" w:eastAsia="bg-BG"/>
              </w:rPr>
              <w:t>6</w:t>
            </w:r>
            <w:r w:rsidR="00F10032">
              <w:rPr>
                <w:rFonts w:ascii="Times New Roman" w:hAnsi="Times New Roman" w:cs="Times New Roman"/>
                <w:sz w:val="24"/>
                <w:szCs w:val="24"/>
                <w:u w:val="single"/>
                <w:lang w:eastAsia="bg-BG"/>
              </w:rPr>
              <w:t>.</w:t>
            </w:r>
          </w:p>
          <w:p w:rsidR="002121D0" w:rsidRPr="00893083" w:rsidRDefault="002121D0" w:rsidP="002121D0">
            <w:pPr>
              <w:spacing w:after="0" w:line="240" w:lineRule="auto"/>
              <w:ind w:left="720"/>
              <w:jc w:val="both"/>
              <w:rPr>
                <w:rFonts w:ascii="Times New Roman" w:hAnsi="Times New Roman" w:cs="Times New Roman"/>
                <w:sz w:val="24"/>
                <w:szCs w:val="24"/>
                <w:lang w:eastAsia="bg-BG"/>
              </w:rPr>
            </w:pPr>
          </w:p>
          <w:p w:rsidR="00951A3E" w:rsidRDefault="00ED28ED" w:rsidP="00067BC0">
            <w:pPr>
              <w:numPr>
                <w:ilvl w:val="0"/>
                <w:numId w:val="29"/>
              </w:numPr>
              <w:spacing w:after="0" w:line="240" w:lineRule="auto"/>
              <w:jc w:val="both"/>
              <w:rPr>
                <w:rFonts w:ascii="Times New Roman" w:hAnsi="Times New Roman" w:cs="Times New Roman"/>
                <w:sz w:val="24"/>
                <w:szCs w:val="24"/>
                <w:lang w:eastAsia="bg-BG"/>
              </w:rPr>
            </w:pPr>
            <w:r w:rsidRPr="00951A3E">
              <w:rPr>
                <w:rFonts w:ascii="Times New Roman" w:hAnsi="Times New Roman" w:cs="Times New Roman"/>
                <w:sz w:val="24"/>
                <w:szCs w:val="24"/>
                <w:lang w:eastAsia="bg-BG"/>
              </w:rPr>
              <w:t xml:space="preserve">Кандидатът </w:t>
            </w:r>
            <w:r w:rsidR="00951A3E">
              <w:rPr>
                <w:rFonts w:ascii="Times New Roman" w:hAnsi="Times New Roman" w:cs="Times New Roman"/>
                <w:sz w:val="24"/>
                <w:szCs w:val="24"/>
                <w:lang w:eastAsia="bg-BG"/>
              </w:rPr>
              <w:t xml:space="preserve">избира </w:t>
            </w:r>
            <w:r w:rsidR="00951A3E" w:rsidRPr="00895BA5">
              <w:rPr>
                <w:rFonts w:ascii="Times New Roman" w:hAnsi="Times New Roman" w:cs="Times New Roman"/>
                <w:b/>
                <w:sz w:val="24"/>
                <w:szCs w:val="24"/>
                <w:lang w:eastAsia="bg-BG"/>
              </w:rPr>
              <w:t>доставчик/изпълнител</w:t>
            </w:r>
            <w:r w:rsidR="00951A3E">
              <w:rPr>
                <w:rFonts w:ascii="Times New Roman" w:hAnsi="Times New Roman" w:cs="Times New Roman"/>
                <w:sz w:val="24"/>
                <w:szCs w:val="24"/>
                <w:lang w:eastAsia="bg-BG"/>
              </w:rPr>
              <w:t xml:space="preserve">, като избора се </w:t>
            </w:r>
            <w:r w:rsidR="00951A3E" w:rsidRPr="00951A3E">
              <w:rPr>
                <w:rFonts w:ascii="Times New Roman" w:hAnsi="Times New Roman" w:cs="Times New Roman"/>
                <w:sz w:val="24"/>
                <w:szCs w:val="24"/>
                <w:u w:val="single"/>
                <w:lang w:eastAsia="bg-BG"/>
              </w:rPr>
              <w:t>протоколира с решение</w:t>
            </w:r>
            <w:r w:rsidR="00951A3E">
              <w:rPr>
                <w:rFonts w:ascii="Times New Roman" w:hAnsi="Times New Roman" w:cs="Times New Roman"/>
                <w:sz w:val="24"/>
                <w:szCs w:val="24"/>
                <w:lang w:eastAsia="bg-BG"/>
              </w:rPr>
              <w:t xml:space="preserve"> и се </w:t>
            </w:r>
            <w:r w:rsidR="00951A3E" w:rsidRPr="00951A3E">
              <w:rPr>
                <w:rFonts w:ascii="Times New Roman" w:hAnsi="Times New Roman" w:cs="Times New Roman"/>
                <w:sz w:val="24"/>
                <w:szCs w:val="24"/>
                <w:u w:val="single"/>
                <w:lang w:eastAsia="bg-BG"/>
              </w:rPr>
              <w:t>сключва договор</w:t>
            </w:r>
            <w:r w:rsidR="004D7194" w:rsidRPr="00092CAF">
              <w:rPr>
                <w:rFonts w:ascii="Times New Roman" w:hAnsi="Times New Roman" w:cs="Times New Roman"/>
                <w:i/>
                <w:sz w:val="24"/>
                <w:szCs w:val="24"/>
                <w:lang w:eastAsia="bg-BG"/>
              </w:rPr>
              <w:t>(предварителен или окончателен)</w:t>
            </w:r>
            <w:r w:rsidR="00951A3E">
              <w:rPr>
                <w:rFonts w:ascii="Times New Roman" w:hAnsi="Times New Roman" w:cs="Times New Roman"/>
                <w:sz w:val="24"/>
                <w:szCs w:val="24"/>
                <w:lang w:eastAsia="bg-BG"/>
              </w:rPr>
              <w:t xml:space="preserve"> с избрания изпълнител.</w:t>
            </w:r>
          </w:p>
          <w:p w:rsidR="00670B3C" w:rsidRDefault="00670B3C" w:rsidP="00670B3C">
            <w:pPr>
              <w:spacing w:after="0" w:line="240" w:lineRule="auto"/>
              <w:jc w:val="both"/>
              <w:rPr>
                <w:rFonts w:ascii="Times New Roman" w:hAnsi="Times New Roman" w:cs="Times New Roman"/>
                <w:sz w:val="24"/>
                <w:szCs w:val="24"/>
                <w:lang w:eastAsia="bg-BG"/>
              </w:rPr>
            </w:pPr>
          </w:p>
          <w:p w:rsidR="00951A3E" w:rsidRDefault="00115777" w:rsidP="00067BC0">
            <w:pPr>
              <w:numPr>
                <w:ilvl w:val="0"/>
                <w:numId w:val="32"/>
              </w:numPr>
              <w:spacing w:after="0" w:line="240" w:lineRule="auto"/>
              <w:jc w:val="both"/>
              <w:rPr>
                <w:rFonts w:ascii="Times New Roman" w:hAnsi="Times New Roman" w:cs="Times New Roman"/>
                <w:sz w:val="24"/>
                <w:szCs w:val="24"/>
                <w:lang w:eastAsia="bg-BG"/>
              </w:rPr>
            </w:pPr>
            <w:r>
              <w:rPr>
                <w:rFonts w:ascii="Times New Roman" w:hAnsi="Times New Roman" w:cs="Times New Roman"/>
                <w:b/>
                <w:sz w:val="24"/>
                <w:szCs w:val="24"/>
                <w:lang w:eastAsia="bg-BG"/>
              </w:rPr>
              <w:t>Важно!</w:t>
            </w:r>
            <w:r w:rsidR="002D6745">
              <w:rPr>
                <w:rFonts w:ascii="Times New Roman" w:hAnsi="Times New Roman" w:cs="Times New Roman"/>
                <w:b/>
                <w:sz w:val="24"/>
                <w:szCs w:val="24"/>
                <w:lang w:eastAsia="bg-BG"/>
              </w:rPr>
              <w:t>!!</w:t>
            </w:r>
            <w:r w:rsidR="00670B3C">
              <w:rPr>
                <w:rFonts w:ascii="Times New Roman" w:hAnsi="Times New Roman" w:cs="Times New Roman"/>
                <w:sz w:val="24"/>
                <w:szCs w:val="24"/>
                <w:lang w:eastAsia="bg-BG"/>
              </w:rPr>
              <w:t xml:space="preserve"> </w:t>
            </w:r>
            <w:r w:rsidR="00951A3E">
              <w:rPr>
                <w:rFonts w:ascii="Times New Roman" w:hAnsi="Times New Roman" w:cs="Times New Roman"/>
                <w:sz w:val="24"/>
                <w:szCs w:val="24"/>
                <w:lang w:eastAsia="bg-BG"/>
              </w:rPr>
              <w:t>Кандидатът може да избере  икономически най-изгодна оферта  на основание на един от следните критерии  за въ</w:t>
            </w:r>
            <w:r w:rsidR="00441693">
              <w:rPr>
                <w:rFonts w:ascii="Times New Roman" w:hAnsi="Times New Roman" w:cs="Times New Roman"/>
                <w:sz w:val="24"/>
                <w:szCs w:val="24"/>
                <w:lang w:eastAsia="bg-BG"/>
              </w:rPr>
              <w:t>з</w:t>
            </w:r>
            <w:r w:rsidR="00951A3E">
              <w:rPr>
                <w:rFonts w:ascii="Times New Roman" w:hAnsi="Times New Roman" w:cs="Times New Roman"/>
                <w:sz w:val="24"/>
                <w:szCs w:val="24"/>
                <w:lang w:eastAsia="bg-BG"/>
              </w:rPr>
              <w:t>лагане:</w:t>
            </w:r>
          </w:p>
          <w:p w:rsidR="00670B3C" w:rsidRDefault="00951A3E" w:rsidP="00067BC0">
            <w:pPr>
              <w:numPr>
                <w:ilvl w:val="0"/>
                <w:numId w:val="30"/>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най-ниска предложена цена;</w:t>
            </w:r>
          </w:p>
          <w:p w:rsidR="00670B3C" w:rsidRDefault="00670B3C" w:rsidP="00670B3C">
            <w:pPr>
              <w:spacing w:after="0" w:line="240" w:lineRule="auto"/>
              <w:ind w:left="360"/>
              <w:jc w:val="both"/>
              <w:rPr>
                <w:rFonts w:ascii="Times New Roman" w:hAnsi="Times New Roman" w:cs="Times New Roman"/>
                <w:sz w:val="24"/>
                <w:szCs w:val="24"/>
                <w:lang w:eastAsia="bg-BG"/>
              </w:rPr>
            </w:pPr>
            <w:r w:rsidRPr="00670B3C">
              <w:rPr>
                <w:rFonts w:ascii="Times New Roman" w:hAnsi="Times New Roman" w:cs="Times New Roman"/>
                <w:b/>
                <w:sz w:val="24"/>
                <w:szCs w:val="24"/>
                <w:lang w:eastAsia="bg-BG"/>
              </w:rPr>
              <w:t>б</w:t>
            </w:r>
            <w:r w:rsidR="004D748B" w:rsidRPr="00670B3C">
              <w:rPr>
                <w:rFonts w:ascii="Times New Roman" w:hAnsi="Times New Roman" w:cs="Times New Roman"/>
                <w:b/>
                <w:sz w:val="24"/>
                <w:szCs w:val="24"/>
                <w:lang w:eastAsia="bg-BG"/>
              </w:rPr>
              <w:t>)</w:t>
            </w:r>
            <w:r w:rsidR="004D748B" w:rsidRPr="00670B3C">
              <w:rPr>
                <w:rFonts w:ascii="Times New Roman" w:hAnsi="Times New Roman" w:cs="Times New Roman"/>
                <w:sz w:val="24"/>
                <w:szCs w:val="24"/>
                <w:lang w:eastAsia="bg-BG"/>
              </w:rPr>
              <w:t xml:space="preserve"> </w:t>
            </w:r>
            <w:r w:rsidR="00441693" w:rsidRPr="00670B3C">
              <w:rPr>
                <w:rFonts w:ascii="Times New Roman" w:hAnsi="Times New Roman" w:cs="Times New Roman"/>
                <w:sz w:val="24"/>
                <w:szCs w:val="24"/>
                <w:lang w:eastAsia="bg-BG"/>
              </w:rPr>
              <w:t>ниво на разходите, като се отчита разходната ефективност, включително разходите за целия жизнен цикъл;</w:t>
            </w:r>
          </w:p>
          <w:p w:rsidR="00441693" w:rsidRDefault="00670B3C" w:rsidP="00670B3C">
            <w:pPr>
              <w:spacing w:after="0" w:line="240" w:lineRule="auto"/>
              <w:ind w:left="360"/>
              <w:jc w:val="both"/>
              <w:rPr>
                <w:rFonts w:ascii="Times New Roman" w:hAnsi="Times New Roman" w:cs="Times New Roman"/>
                <w:sz w:val="24"/>
                <w:szCs w:val="24"/>
                <w:lang w:eastAsia="bg-BG"/>
              </w:rPr>
            </w:pPr>
            <w:r>
              <w:rPr>
                <w:rFonts w:ascii="Times New Roman" w:hAnsi="Times New Roman" w:cs="Times New Roman"/>
                <w:b/>
                <w:sz w:val="24"/>
                <w:szCs w:val="24"/>
                <w:lang w:eastAsia="bg-BG"/>
              </w:rPr>
              <w:t xml:space="preserve">в) </w:t>
            </w:r>
            <w:r w:rsidR="00441693">
              <w:rPr>
                <w:rFonts w:ascii="Times New Roman" w:hAnsi="Times New Roman" w:cs="Times New Roman"/>
                <w:sz w:val="24"/>
                <w:szCs w:val="24"/>
                <w:lang w:eastAsia="bg-BG"/>
              </w:rPr>
              <w:t xml:space="preserve">оптимално съотношение качество/цена, което се оценява въз основа на цената или </w:t>
            </w:r>
            <w:r>
              <w:rPr>
                <w:rFonts w:ascii="Times New Roman" w:hAnsi="Times New Roman" w:cs="Times New Roman"/>
                <w:sz w:val="24"/>
                <w:szCs w:val="24"/>
                <w:lang w:eastAsia="bg-BG"/>
              </w:rPr>
              <w:t xml:space="preserve">  </w:t>
            </w:r>
            <w:r w:rsidR="00441693">
              <w:rPr>
                <w:rFonts w:ascii="Times New Roman" w:hAnsi="Times New Roman" w:cs="Times New Roman"/>
                <w:sz w:val="24"/>
                <w:szCs w:val="24"/>
                <w:lang w:eastAsia="bg-BG"/>
              </w:rPr>
              <w:t>нивото на разходите, както и на показатели включващи качествени, екологични и/или социални аспекти свързани с предмета на поръчката.</w:t>
            </w:r>
          </w:p>
          <w:p w:rsidR="004D748B" w:rsidRDefault="004D748B" w:rsidP="004D748B">
            <w:pPr>
              <w:spacing w:after="0" w:line="240" w:lineRule="auto"/>
              <w:ind w:left="798"/>
              <w:jc w:val="both"/>
              <w:rPr>
                <w:rFonts w:ascii="Times New Roman" w:hAnsi="Times New Roman" w:cs="Times New Roman"/>
                <w:sz w:val="24"/>
                <w:szCs w:val="24"/>
                <w:lang w:eastAsia="bg-BG"/>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02"/>
            </w:tblGrid>
            <w:tr w:rsidR="00441693" w:rsidTr="00441693">
              <w:trPr>
                <w:trHeight w:val="488"/>
              </w:trPr>
              <w:tc>
                <w:tcPr>
                  <w:tcW w:w="8302" w:type="dxa"/>
                </w:tcPr>
                <w:p w:rsidR="00441693" w:rsidRDefault="00441693" w:rsidP="00441693">
                  <w:pPr>
                    <w:spacing w:after="0" w:line="240" w:lineRule="auto"/>
                    <w:jc w:val="both"/>
                    <w:rPr>
                      <w:rFonts w:ascii="Times New Roman" w:hAnsi="Times New Roman" w:cs="Times New Roman"/>
                      <w:sz w:val="24"/>
                      <w:szCs w:val="24"/>
                      <w:lang w:eastAsia="bg-BG"/>
                    </w:rPr>
                  </w:pPr>
                  <w:r w:rsidRPr="00670B3C">
                    <w:rPr>
                      <w:rFonts w:ascii="Times New Roman" w:hAnsi="Times New Roman" w:cs="Times New Roman"/>
                      <w:b/>
                      <w:i/>
                      <w:sz w:val="24"/>
                      <w:szCs w:val="24"/>
                      <w:lang w:eastAsia="bg-BG"/>
                    </w:rPr>
                    <w:t>Важно!!!</w:t>
                  </w:r>
                  <w:r>
                    <w:rPr>
                      <w:rFonts w:ascii="Times New Roman" w:hAnsi="Times New Roman" w:cs="Times New Roman"/>
                      <w:sz w:val="24"/>
                      <w:szCs w:val="24"/>
                      <w:lang w:eastAsia="bg-BG"/>
                    </w:rPr>
                    <w:t xml:space="preserve"> </w:t>
                  </w:r>
                  <w:r w:rsidRPr="00EF5F21">
                    <w:rPr>
                      <w:rFonts w:ascii="Cambria" w:hAnsi="Cambria" w:cs="Times New Roman"/>
                      <w:sz w:val="24"/>
                      <w:szCs w:val="24"/>
                      <w:lang w:eastAsia="bg-BG"/>
                    </w:rPr>
                    <w:t xml:space="preserve">Когато кандидатът </w:t>
                  </w:r>
                  <w:r w:rsidRPr="00670B3C">
                    <w:rPr>
                      <w:rFonts w:ascii="Cambria" w:hAnsi="Cambria" w:cs="Times New Roman"/>
                      <w:sz w:val="24"/>
                      <w:szCs w:val="24"/>
                      <w:u w:val="single"/>
                      <w:lang w:eastAsia="bg-BG"/>
                    </w:rPr>
                    <w:t>не е избрал</w:t>
                  </w:r>
                  <w:r w:rsidRPr="00EF5F21">
                    <w:rPr>
                      <w:rFonts w:ascii="Cambria" w:hAnsi="Cambria" w:cs="Times New Roman"/>
                      <w:sz w:val="24"/>
                      <w:szCs w:val="24"/>
                      <w:lang w:eastAsia="bg-BG"/>
                    </w:rPr>
                    <w:t xml:space="preserve"> оферта по критерий най-ниската предложена цена  </w:t>
                  </w:r>
                  <w:r w:rsidRPr="00670B3C">
                    <w:rPr>
                      <w:rFonts w:ascii="Cambria" w:hAnsi="Cambria" w:cs="Times New Roman"/>
                      <w:sz w:val="24"/>
                      <w:szCs w:val="24"/>
                      <w:u w:val="single"/>
                      <w:lang w:eastAsia="bg-BG"/>
                    </w:rPr>
                    <w:t>в решението</w:t>
                  </w:r>
                  <w:r w:rsidRPr="00EF5F21">
                    <w:rPr>
                      <w:rFonts w:ascii="Cambria" w:hAnsi="Cambria" w:cs="Times New Roman"/>
                      <w:sz w:val="24"/>
                      <w:szCs w:val="24"/>
                      <w:lang w:eastAsia="bg-BG"/>
                    </w:rPr>
                    <w:t xml:space="preserve"> се обосновават   мотивите, обусловили избора му.</w:t>
                  </w:r>
                  <w:r w:rsidRPr="00895BA5">
                    <w:rPr>
                      <w:rFonts w:ascii="Times New Roman" w:hAnsi="Times New Roman" w:cs="Times New Roman"/>
                      <w:sz w:val="24"/>
                      <w:szCs w:val="24"/>
                      <w:lang w:eastAsia="bg-BG"/>
                    </w:rPr>
                    <w:t xml:space="preserve"> </w:t>
                  </w:r>
                </w:p>
              </w:tc>
            </w:tr>
          </w:tbl>
          <w:p w:rsidR="004D748B" w:rsidRDefault="004D748B" w:rsidP="004D748B">
            <w:pPr>
              <w:spacing w:after="0" w:line="240" w:lineRule="auto"/>
              <w:ind w:left="720"/>
              <w:jc w:val="both"/>
              <w:rPr>
                <w:rFonts w:ascii="Times New Roman" w:hAnsi="Times New Roman" w:cs="Times New Roman"/>
                <w:sz w:val="24"/>
                <w:szCs w:val="24"/>
                <w:lang w:eastAsia="bg-BG"/>
              </w:rPr>
            </w:pPr>
          </w:p>
          <w:p w:rsidR="00A23E03" w:rsidRPr="00A23E03" w:rsidRDefault="00115777" w:rsidP="00A23E03">
            <w:pPr>
              <w:spacing w:after="0" w:line="240" w:lineRule="auto"/>
              <w:jc w:val="both"/>
              <w:rPr>
                <w:rFonts w:ascii="Times New Roman" w:hAnsi="Times New Roman" w:cs="Times New Roman"/>
                <w:i/>
                <w:sz w:val="24"/>
                <w:szCs w:val="24"/>
                <w:lang w:eastAsia="bg-BG"/>
              </w:rPr>
            </w:pPr>
            <w:r w:rsidRPr="00A23E03">
              <w:rPr>
                <w:rFonts w:ascii="Times New Roman" w:hAnsi="Times New Roman" w:cs="Times New Roman"/>
                <w:b/>
                <w:i/>
                <w:sz w:val="24"/>
                <w:szCs w:val="24"/>
                <w:lang w:eastAsia="bg-BG"/>
              </w:rPr>
              <w:t>Важно!</w:t>
            </w:r>
            <w:r w:rsidR="00522655">
              <w:rPr>
                <w:rFonts w:ascii="Times New Roman" w:hAnsi="Times New Roman" w:cs="Times New Roman"/>
                <w:b/>
                <w:i/>
                <w:sz w:val="24"/>
                <w:szCs w:val="24"/>
                <w:lang w:eastAsia="bg-BG"/>
              </w:rPr>
              <w:t>!!</w:t>
            </w:r>
            <w:r w:rsidRPr="00A23E03">
              <w:rPr>
                <w:rFonts w:ascii="Times New Roman" w:hAnsi="Times New Roman" w:cs="Times New Roman"/>
                <w:i/>
                <w:sz w:val="24"/>
                <w:szCs w:val="24"/>
                <w:lang w:eastAsia="bg-BG"/>
              </w:rPr>
              <w:t xml:space="preserve"> </w:t>
            </w:r>
          </w:p>
          <w:p w:rsidR="009A60D9" w:rsidRDefault="004D748B" w:rsidP="00067BC0">
            <w:pPr>
              <w:numPr>
                <w:ilvl w:val="0"/>
                <w:numId w:val="32"/>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Договорът се сключва за всеки обект на инвестицията/предмет на дейността с детайлно описание на техническите характеристики, цена в левове, количество и начин на доставка </w:t>
            </w:r>
            <w:r w:rsidR="0079208C" w:rsidRPr="0031655A">
              <w:rPr>
                <w:rFonts w:ascii="Times New Roman" w:hAnsi="Times New Roman" w:cs="Times New Roman"/>
                <w:sz w:val="24"/>
                <w:szCs w:val="24"/>
                <w:lang w:eastAsia="bg-BG"/>
              </w:rPr>
              <w:t>в едно</w:t>
            </w:r>
            <w:r w:rsidR="0079208C">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с подробно количествено- стойностната сметка, която да е на хартиен и електронен носител с описано ДДС.</w:t>
            </w:r>
          </w:p>
          <w:p w:rsidR="004D748B" w:rsidRDefault="004D748B" w:rsidP="004D748B">
            <w:pPr>
              <w:spacing w:after="0" w:line="240" w:lineRule="auto"/>
              <w:ind w:left="720"/>
              <w:jc w:val="both"/>
              <w:rPr>
                <w:rFonts w:ascii="Times New Roman" w:hAnsi="Times New Roman" w:cs="Times New Roman"/>
                <w:sz w:val="24"/>
                <w:szCs w:val="24"/>
                <w:lang w:eastAsia="bg-BG"/>
              </w:rPr>
            </w:pPr>
          </w:p>
          <w:p w:rsidR="00051638" w:rsidRPr="005E6CE8" w:rsidRDefault="0022758D" w:rsidP="00507E26">
            <w:pPr>
              <w:numPr>
                <w:ilvl w:val="2"/>
                <w:numId w:val="47"/>
              </w:numPr>
              <w:spacing w:after="0" w:line="240" w:lineRule="auto"/>
              <w:jc w:val="both"/>
              <w:rPr>
                <w:rFonts w:ascii="Times New Roman" w:hAnsi="Times New Roman" w:cs="Times New Roman"/>
                <w:b/>
                <w:i/>
                <w:iCs/>
                <w:sz w:val="24"/>
                <w:szCs w:val="24"/>
                <w:lang w:eastAsia="bg-BG"/>
              </w:rPr>
            </w:pPr>
            <w:r w:rsidRPr="005E6CE8">
              <w:rPr>
                <w:rFonts w:ascii="Times New Roman" w:hAnsi="Times New Roman" w:cs="Times New Roman"/>
                <w:b/>
                <w:bCs/>
                <w:i/>
                <w:iCs/>
                <w:sz w:val="24"/>
                <w:szCs w:val="24"/>
                <w:lang w:eastAsia="bg-BG"/>
              </w:rPr>
              <w:t xml:space="preserve">Кандидатите, </w:t>
            </w:r>
            <w:r w:rsidRPr="005E6CE8">
              <w:rPr>
                <w:rFonts w:ascii="Times New Roman" w:hAnsi="Times New Roman" w:cs="Times New Roman"/>
                <w:b/>
                <w:i/>
                <w:iCs/>
                <w:sz w:val="24"/>
                <w:szCs w:val="24"/>
                <w:lang w:eastAsia="bg-BG"/>
              </w:rPr>
              <w:t xml:space="preserve">който </w:t>
            </w:r>
            <w:r w:rsidRPr="005E6CE8">
              <w:rPr>
                <w:rFonts w:ascii="Times New Roman" w:hAnsi="Times New Roman" w:cs="Times New Roman"/>
                <w:b/>
                <w:i/>
                <w:iCs/>
                <w:sz w:val="24"/>
                <w:szCs w:val="24"/>
                <w:u w:val="single"/>
                <w:lang w:eastAsia="bg-BG"/>
              </w:rPr>
              <w:t>са възложител</w:t>
            </w:r>
            <w:r w:rsidR="005E6CE8" w:rsidRPr="005E6CE8">
              <w:rPr>
                <w:rFonts w:ascii="Times New Roman" w:hAnsi="Times New Roman" w:cs="Times New Roman"/>
                <w:b/>
                <w:i/>
                <w:iCs/>
                <w:sz w:val="24"/>
                <w:szCs w:val="24"/>
                <w:u w:val="single"/>
                <w:lang w:eastAsia="bg-BG"/>
              </w:rPr>
              <w:t>и</w:t>
            </w:r>
            <w:r w:rsidR="005E6CE8" w:rsidRPr="005E6CE8">
              <w:rPr>
                <w:rFonts w:ascii="Times New Roman" w:hAnsi="Times New Roman" w:cs="Times New Roman"/>
                <w:b/>
                <w:i/>
                <w:iCs/>
                <w:sz w:val="24"/>
                <w:szCs w:val="24"/>
                <w:lang w:eastAsia="bg-BG"/>
              </w:rPr>
              <w:t xml:space="preserve"> </w:t>
            </w:r>
            <w:r w:rsidRPr="005E6CE8">
              <w:rPr>
                <w:rFonts w:ascii="Times New Roman" w:hAnsi="Times New Roman" w:cs="Times New Roman"/>
                <w:b/>
                <w:i/>
                <w:iCs/>
                <w:sz w:val="24"/>
                <w:szCs w:val="24"/>
                <w:lang w:eastAsia="bg-BG"/>
              </w:rPr>
              <w:t xml:space="preserve"> по 5 и 6 от ЗОП и ПМС 160/01.07.2016 г</w:t>
            </w:r>
            <w:r w:rsidR="005E6CE8">
              <w:rPr>
                <w:rFonts w:ascii="Times New Roman" w:hAnsi="Times New Roman" w:cs="Times New Roman"/>
                <w:b/>
                <w:i/>
                <w:iCs/>
                <w:sz w:val="24"/>
                <w:szCs w:val="24"/>
                <w:lang w:eastAsia="bg-BG"/>
              </w:rPr>
              <w:t>.</w:t>
            </w:r>
          </w:p>
          <w:p w:rsidR="00A95FEF" w:rsidRDefault="00A95FEF" w:rsidP="00A95FEF">
            <w:pPr>
              <w:spacing w:after="0" w:line="240" w:lineRule="auto"/>
              <w:jc w:val="both"/>
              <w:rPr>
                <w:rFonts w:ascii="Times New Roman" w:hAnsi="Times New Roman" w:cs="Times New Roman"/>
                <w:sz w:val="24"/>
                <w:szCs w:val="24"/>
                <w:lang w:eastAsia="bg-BG"/>
              </w:rPr>
            </w:pPr>
          </w:p>
          <w:p w:rsidR="00A23E03" w:rsidRDefault="00872AC5" w:rsidP="00067BC0">
            <w:pPr>
              <w:numPr>
                <w:ilvl w:val="0"/>
                <w:numId w:val="40"/>
              </w:num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К</w:t>
            </w:r>
            <w:r w:rsidRPr="00B7296E">
              <w:rPr>
                <w:rFonts w:ascii="Times New Roman" w:hAnsi="Times New Roman" w:cs="Times New Roman"/>
                <w:sz w:val="24"/>
                <w:szCs w:val="24"/>
                <w:lang w:eastAsia="bg-BG"/>
              </w:rPr>
              <w:t xml:space="preserve">огато заявеният за финансиране разход по </w:t>
            </w:r>
            <w:r w:rsidRPr="00B7296E">
              <w:rPr>
                <w:rFonts w:ascii="Times New Roman" w:hAnsi="Times New Roman" w:cs="Times New Roman"/>
                <w:b/>
                <w:bCs/>
                <w:sz w:val="24"/>
                <w:szCs w:val="24"/>
                <w:lang w:eastAsia="bg-BG"/>
              </w:rPr>
              <w:t>т.14.1</w:t>
            </w:r>
            <w:r>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sz w:val="24"/>
                <w:szCs w:val="24"/>
                <w:lang w:eastAsia="bg-BG"/>
              </w:rPr>
              <w:t xml:space="preserve"> </w:t>
            </w:r>
            <w:r w:rsidRPr="00DC4F38">
              <w:rPr>
                <w:rFonts w:ascii="Times New Roman" w:hAnsi="Times New Roman" w:cs="Times New Roman"/>
                <w:b/>
                <w:bCs/>
                <w:sz w:val="24"/>
                <w:szCs w:val="24"/>
                <w:lang w:eastAsia="bg-BG"/>
              </w:rPr>
              <w:t>е включен</w:t>
            </w:r>
            <w:r w:rsidRPr="00B7296E">
              <w:rPr>
                <w:rFonts w:ascii="Times New Roman" w:hAnsi="Times New Roman" w:cs="Times New Roman"/>
                <w:sz w:val="24"/>
                <w:szCs w:val="24"/>
                <w:lang w:eastAsia="bg-BG"/>
              </w:rPr>
              <w:t xml:space="preserve"> в </w:t>
            </w:r>
            <w:r w:rsidR="00AC01E5">
              <w:rPr>
                <w:rFonts w:ascii="Times New Roman" w:hAnsi="Times New Roman" w:cs="Times New Roman"/>
                <w:sz w:val="24"/>
                <w:szCs w:val="24"/>
                <w:lang w:eastAsia="bg-BG"/>
              </w:rPr>
              <w:t>„</w:t>
            </w:r>
            <w:r w:rsidR="003C5FC4">
              <w:rPr>
                <w:rFonts w:ascii="Times New Roman" w:hAnsi="Times New Roman" w:cs="Times New Roman"/>
                <w:sz w:val="24"/>
                <w:szCs w:val="24"/>
                <w:lang w:eastAsia="bg-BG"/>
              </w:rPr>
              <w:t xml:space="preserve">Списък </w:t>
            </w:r>
            <w:r w:rsidR="003C5FC4" w:rsidRPr="00092CAF">
              <w:rPr>
                <w:rFonts w:ascii="Times New Roman" w:hAnsi="Times New Roman" w:cs="Times New Roman"/>
                <w:sz w:val="24"/>
                <w:szCs w:val="24"/>
                <w:lang w:val="en-US"/>
              </w:rPr>
              <w:t xml:space="preserve">с </w:t>
            </w:r>
            <w:proofErr w:type="spellStart"/>
            <w:r w:rsidR="003C5FC4" w:rsidRPr="00092CAF">
              <w:rPr>
                <w:rFonts w:ascii="Times New Roman" w:hAnsi="Times New Roman" w:cs="Times New Roman"/>
                <w:sz w:val="24"/>
                <w:szCs w:val="24"/>
                <w:lang w:val="en-US"/>
              </w:rPr>
              <w:t>активите</w:t>
            </w:r>
            <w:proofErr w:type="spellEnd"/>
            <w:r w:rsidR="003C5FC4" w:rsidRPr="00092CAF">
              <w:rPr>
                <w:rFonts w:ascii="Times New Roman" w:hAnsi="Times New Roman" w:cs="Times New Roman"/>
                <w:sz w:val="24"/>
                <w:szCs w:val="24"/>
                <w:lang w:val="en-US"/>
              </w:rPr>
              <w:t xml:space="preserve">, </w:t>
            </w:r>
            <w:proofErr w:type="spellStart"/>
            <w:r w:rsidR="003C5FC4" w:rsidRPr="00092CAF">
              <w:rPr>
                <w:rFonts w:ascii="Times New Roman" w:hAnsi="Times New Roman" w:cs="Times New Roman"/>
                <w:sz w:val="24"/>
                <w:szCs w:val="24"/>
                <w:lang w:val="en-US"/>
              </w:rPr>
              <w:t>дейностите</w:t>
            </w:r>
            <w:proofErr w:type="spellEnd"/>
            <w:r w:rsidR="003C5FC4" w:rsidRPr="00092CAF">
              <w:rPr>
                <w:rFonts w:ascii="Times New Roman" w:hAnsi="Times New Roman" w:cs="Times New Roman"/>
                <w:sz w:val="24"/>
                <w:szCs w:val="24"/>
                <w:lang w:val="en-US"/>
              </w:rPr>
              <w:t xml:space="preserve"> и </w:t>
            </w:r>
            <w:proofErr w:type="spellStart"/>
            <w:r w:rsidR="003C5FC4" w:rsidRPr="00092CAF">
              <w:rPr>
                <w:rFonts w:ascii="Times New Roman" w:hAnsi="Times New Roman" w:cs="Times New Roman"/>
                <w:sz w:val="24"/>
                <w:szCs w:val="24"/>
                <w:lang w:val="en-US"/>
              </w:rPr>
              <w:t>услугите</w:t>
            </w:r>
            <w:proofErr w:type="spellEnd"/>
            <w:r w:rsidR="003C5FC4" w:rsidRPr="00092CAF">
              <w:rPr>
                <w:rFonts w:ascii="Times New Roman" w:hAnsi="Times New Roman" w:cs="Times New Roman"/>
                <w:sz w:val="24"/>
                <w:szCs w:val="24"/>
                <w:lang w:val="en-US"/>
              </w:rPr>
              <w:t>,</w:t>
            </w:r>
            <w:r w:rsidR="003C5FC4" w:rsidRPr="00092CAF">
              <w:rPr>
                <w:rFonts w:ascii="Times New Roman" w:hAnsi="Times New Roman" w:cs="Times New Roman"/>
                <w:sz w:val="24"/>
                <w:szCs w:val="24"/>
              </w:rPr>
              <w:t xml:space="preserve"> за които са определени референтни разходи</w:t>
            </w:r>
            <w:r w:rsidR="00AC01E5">
              <w:rPr>
                <w:rFonts w:ascii="Times New Roman" w:hAnsi="Times New Roman" w:cs="Times New Roman"/>
                <w:sz w:val="24"/>
                <w:szCs w:val="24"/>
              </w:rPr>
              <w:t>“</w:t>
            </w:r>
            <w:r>
              <w:rPr>
                <w:rFonts w:ascii="Times New Roman" w:hAnsi="Times New Roman" w:cs="Times New Roman"/>
                <w:sz w:val="24"/>
                <w:szCs w:val="24"/>
                <w:lang w:eastAsia="bg-BG"/>
              </w:rPr>
              <w:t>,</w:t>
            </w:r>
            <w:r w:rsidR="00A95FEF" w:rsidRPr="008361D9">
              <w:rPr>
                <w:rFonts w:ascii="Times New Roman" w:hAnsi="Times New Roman" w:cs="Times New Roman"/>
                <w:sz w:val="24"/>
                <w:szCs w:val="24"/>
                <w:lang w:eastAsia="bg-BG"/>
              </w:rPr>
              <w:t xml:space="preserve"> кандидатът </w:t>
            </w:r>
            <w:r w:rsidR="00A95FEF" w:rsidRPr="008361D9">
              <w:rPr>
                <w:rFonts w:ascii="Times New Roman" w:hAnsi="Times New Roman" w:cs="Times New Roman"/>
                <w:sz w:val="24"/>
                <w:szCs w:val="24"/>
              </w:rPr>
              <w:t>попълва посочения код на референтния разход в Таблицата за допустими инвестиции и дейности</w:t>
            </w:r>
            <w:r w:rsidR="00A95FEF">
              <w:rPr>
                <w:sz w:val="23"/>
                <w:szCs w:val="23"/>
              </w:rPr>
              <w:t xml:space="preserve"> и </w:t>
            </w:r>
            <w:r w:rsidR="00A95FEF" w:rsidRPr="00661474">
              <w:rPr>
                <w:rFonts w:ascii="Times New Roman" w:hAnsi="Times New Roman" w:cs="Times New Roman"/>
                <w:sz w:val="24"/>
                <w:szCs w:val="24"/>
                <w:lang w:eastAsia="bg-BG"/>
              </w:rPr>
              <w:t xml:space="preserve">представя </w:t>
            </w:r>
            <w:r w:rsidR="00A95FEF" w:rsidRPr="00092CAF">
              <w:rPr>
                <w:rFonts w:ascii="Times New Roman" w:hAnsi="Times New Roman" w:cs="Times New Roman"/>
                <w:sz w:val="24"/>
                <w:szCs w:val="24"/>
                <w:u w:val="single"/>
                <w:lang w:eastAsia="bg-BG"/>
              </w:rPr>
              <w:t>една оферта</w:t>
            </w:r>
            <w:r w:rsidR="00A95FEF">
              <w:rPr>
                <w:rFonts w:ascii="Times New Roman" w:hAnsi="Times New Roman" w:cs="Times New Roman"/>
                <w:sz w:val="24"/>
                <w:szCs w:val="24"/>
                <w:lang w:eastAsia="bg-BG"/>
              </w:rPr>
              <w:t xml:space="preserve"> и/или извлечение от каталог на производител/доставчик/строител и /или проучв</w:t>
            </w:r>
            <w:r w:rsidR="00DC0189">
              <w:rPr>
                <w:rFonts w:ascii="Times New Roman" w:hAnsi="Times New Roman" w:cs="Times New Roman"/>
                <w:sz w:val="24"/>
                <w:szCs w:val="24"/>
                <w:lang w:eastAsia="bg-BG"/>
              </w:rPr>
              <w:t>ане в интернет за всяка отделна</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инвестиция</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w:t>
            </w:r>
            <w:r w:rsidR="00DC0189">
              <w:rPr>
                <w:rFonts w:ascii="Times New Roman" w:hAnsi="Times New Roman" w:cs="Times New Roman"/>
                <w:sz w:val="24"/>
                <w:szCs w:val="24"/>
                <w:lang w:val="en-US" w:eastAsia="bg-BG"/>
              </w:rPr>
              <w:t xml:space="preserve"> </w:t>
            </w:r>
            <w:r w:rsidR="00DC0189">
              <w:rPr>
                <w:rFonts w:ascii="Times New Roman" w:hAnsi="Times New Roman" w:cs="Times New Roman"/>
                <w:sz w:val="24"/>
                <w:szCs w:val="24"/>
                <w:lang w:eastAsia="bg-BG"/>
              </w:rPr>
              <w:t>с</w:t>
            </w:r>
            <w:r w:rsidR="00DC0189">
              <w:rPr>
                <w:rFonts w:ascii="Times New Roman" w:hAnsi="Times New Roman" w:cs="Times New Roman"/>
                <w:sz w:val="24"/>
                <w:szCs w:val="24"/>
                <w:lang w:val="en-US" w:eastAsia="bg-BG"/>
              </w:rPr>
              <w:t xml:space="preserve"> </w:t>
            </w:r>
            <w:r w:rsidR="00A95FEF">
              <w:rPr>
                <w:rFonts w:ascii="Times New Roman" w:hAnsi="Times New Roman" w:cs="Times New Roman"/>
                <w:sz w:val="24"/>
                <w:szCs w:val="24"/>
                <w:lang w:eastAsia="bg-BG"/>
              </w:rPr>
              <w:t xml:space="preserve">предложена цена от </w:t>
            </w:r>
            <w:r w:rsidR="00A95FEF" w:rsidRPr="00661474">
              <w:rPr>
                <w:rFonts w:ascii="Times New Roman" w:hAnsi="Times New Roman" w:cs="Times New Roman"/>
                <w:sz w:val="24"/>
                <w:szCs w:val="24"/>
                <w:lang w:eastAsia="bg-BG"/>
              </w:rPr>
              <w:t xml:space="preserve"> </w:t>
            </w:r>
            <w:r w:rsidR="00A95FEF">
              <w:rPr>
                <w:rFonts w:ascii="Times New Roman" w:hAnsi="Times New Roman" w:cs="Times New Roman"/>
                <w:sz w:val="24"/>
                <w:szCs w:val="24"/>
                <w:lang w:eastAsia="bg-BG"/>
              </w:rPr>
              <w:t>производител/доставчик/строител.</w:t>
            </w:r>
            <w:r w:rsidR="00DC0189">
              <w:rPr>
                <w:rFonts w:ascii="Times New Roman" w:hAnsi="Times New Roman" w:cs="Times New Roman"/>
                <w:sz w:val="24"/>
                <w:szCs w:val="24"/>
                <w:lang w:val="en-US" w:eastAsia="bg-BG"/>
              </w:rPr>
              <w:t xml:space="preserve"> </w:t>
            </w:r>
            <w:r w:rsidR="00A95FEF" w:rsidRPr="00A95FEF">
              <w:rPr>
                <w:rFonts w:ascii="Times New Roman" w:hAnsi="Times New Roman" w:cs="Times New Roman"/>
                <w:sz w:val="24"/>
                <w:szCs w:val="24"/>
                <w:lang w:eastAsia="bg-BG"/>
              </w:rPr>
              <w:t>О</w:t>
            </w:r>
            <w:r w:rsidRPr="00A95FEF">
              <w:rPr>
                <w:rFonts w:ascii="Times New Roman" w:hAnsi="Times New Roman" w:cs="Times New Roman"/>
                <w:sz w:val="24"/>
                <w:szCs w:val="24"/>
                <w:lang w:eastAsia="bg-BG"/>
              </w:rPr>
              <w:t>босноваността на разхода се преценява чрез съпоставяне с определени референтни разходи;</w:t>
            </w:r>
          </w:p>
          <w:p w:rsidR="00A23E03" w:rsidRDefault="009A60D9" w:rsidP="00067BC0">
            <w:pPr>
              <w:numPr>
                <w:ilvl w:val="0"/>
                <w:numId w:val="40"/>
              </w:numPr>
              <w:spacing w:after="0" w:line="240" w:lineRule="auto"/>
              <w:jc w:val="both"/>
              <w:rPr>
                <w:rFonts w:ascii="Times New Roman" w:hAnsi="Times New Roman" w:cs="Times New Roman"/>
                <w:sz w:val="24"/>
                <w:szCs w:val="24"/>
                <w:lang w:eastAsia="bg-BG"/>
              </w:rPr>
            </w:pPr>
            <w:r w:rsidRPr="00A23E03">
              <w:rPr>
                <w:rFonts w:ascii="Times New Roman" w:hAnsi="Times New Roman" w:cs="Times New Roman"/>
                <w:sz w:val="24"/>
                <w:szCs w:val="24"/>
                <w:lang w:eastAsia="bg-BG"/>
              </w:rPr>
              <w:t xml:space="preserve">Когато заявеният за финансиране разход по </w:t>
            </w:r>
            <w:r w:rsidRPr="00A23E03">
              <w:rPr>
                <w:rFonts w:ascii="Times New Roman" w:hAnsi="Times New Roman" w:cs="Times New Roman"/>
                <w:b/>
                <w:bCs/>
                <w:sz w:val="24"/>
                <w:szCs w:val="24"/>
                <w:lang w:eastAsia="bg-BG"/>
              </w:rPr>
              <w:t>т.14.1</w:t>
            </w:r>
            <w:r w:rsidRPr="00A23E03">
              <w:rPr>
                <w:rFonts w:ascii="Times New Roman" w:eastAsia="Times New Roman" w:hAnsi="Times New Roman" w:cs="Times New Roman"/>
                <w:sz w:val="24"/>
                <w:szCs w:val="24"/>
                <w:shd w:val="clear" w:color="auto" w:fill="FEFEFE"/>
              </w:rPr>
              <w:t>„Допустими разходи“</w:t>
            </w:r>
            <w:r w:rsidRPr="00A23E03">
              <w:rPr>
                <w:rFonts w:ascii="Times New Roman" w:hAnsi="Times New Roman" w:cs="Times New Roman"/>
                <w:sz w:val="24"/>
                <w:szCs w:val="24"/>
                <w:lang w:eastAsia="bg-BG"/>
              </w:rPr>
              <w:t xml:space="preserve"> </w:t>
            </w:r>
            <w:r w:rsidRPr="00A23E03">
              <w:rPr>
                <w:rFonts w:ascii="Times New Roman" w:hAnsi="Times New Roman" w:cs="Times New Roman"/>
                <w:b/>
                <w:bCs/>
                <w:sz w:val="24"/>
                <w:szCs w:val="24"/>
                <w:lang w:eastAsia="bg-BG"/>
              </w:rPr>
              <w:t>не е включен</w:t>
            </w:r>
            <w:r w:rsidRPr="00A23E03">
              <w:rPr>
                <w:rFonts w:ascii="Times New Roman" w:hAnsi="Times New Roman" w:cs="Times New Roman"/>
                <w:sz w:val="24"/>
                <w:szCs w:val="24"/>
                <w:lang w:eastAsia="bg-BG"/>
              </w:rPr>
              <w:t xml:space="preserve"> </w:t>
            </w:r>
            <w:r w:rsidR="004D05C7" w:rsidRPr="00A23E03">
              <w:rPr>
                <w:rFonts w:ascii="Times New Roman" w:hAnsi="Times New Roman" w:cs="Times New Roman"/>
                <w:sz w:val="24"/>
                <w:szCs w:val="24"/>
                <w:lang w:eastAsia="bg-BG"/>
              </w:rPr>
              <w:t xml:space="preserve">в </w:t>
            </w:r>
            <w:r w:rsidR="00893411" w:rsidRPr="00A23E03">
              <w:rPr>
                <w:rFonts w:ascii="Times New Roman" w:hAnsi="Times New Roman" w:cs="Times New Roman"/>
                <w:sz w:val="24"/>
                <w:szCs w:val="24"/>
                <w:lang w:eastAsia="bg-BG"/>
              </w:rPr>
              <w:t>„</w:t>
            </w:r>
            <w:r w:rsidR="00AC01E5">
              <w:rPr>
                <w:rFonts w:ascii="Times New Roman" w:hAnsi="Times New Roman" w:cs="Times New Roman"/>
                <w:sz w:val="24"/>
                <w:szCs w:val="24"/>
                <w:lang w:eastAsia="bg-BG"/>
              </w:rPr>
              <w:t xml:space="preserve">Списък </w:t>
            </w:r>
            <w:r w:rsidR="00AC01E5" w:rsidRPr="00092CAF">
              <w:rPr>
                <w:rFonts w:ascii="Times New Roman" w:hAnsi="Times New Roman" w:cs="Times New Roman"/>
                <w:sz w:val="24"/>
                <w:szCs w:val="24"/>
                <w:lang w:val="en-US"/>
              </w:rPr>
              <w:t xml:space="preserve">с </w:t>
            </w:r>
            <w:proofErr w:type="spellStart"/>
            <w:r w:rsidR="00AC01E5" w:rsidRPr="00092CAF">
              <w:rPr>
                <w:rFonts w:ascii="Times New Roman" w:hAnsi="Times New Roman" w:cs="Times New Roman"/>
                <w:sz w:val="24"/>
                <w:szCs w:val="24"/>
                <w:lang w:val="en-US"/>
              </w:rPr>
              <w:t>активите</w:t>
            </w:r>
            <w:proofErr w:type="spellEnd"/>
            <w:r w:rsidR="00AC01E5" w:rsidRPr="00092CAF">
              <w:rPr>
                <w:rFonts w:ascii="Times New Roman" w:hAnsi="Times New Roman" w:cs="Times New Roman"/>
                <w:sz w:val="24"/>
                <w:szCs w:val="24"/>
                <w:lang w:val="en-US"/>
              </w:rPr>
              <w:t xml:space="preserve">, </w:t>
            </w:r>
            <w:proofErr w:type="spellStart"/>
            <w:r w:rsidR="00AC01E5" w:rsidRPr="00092CAF">
              <w:rPr>
                <w:rFonts w:ascii="Times New Roman" w:hAnsi="Times New Roman" w:cs="Times New Roman"/>
                <w:sz w:val="24"/>
                <w:szCs w:val="24"/>
                <w:lang w:val="en-US"/>
              </w:rPr>
              <w:t>дейностите</w:t>
            </w:r>
            <w:proofErr w:type="spellEnd"/>
            <w:r w:rsidR="00AC01E5" w:rsidRPr="00092CAF">
              <w:rPr>
                <w:rFonts w:ascii="Times New Roman" w:hAnsi="Times New Roman" w:cs="Times New Roman"/>
                <w:sz w:val="24"/>
                <w:szCs w:val="24"/>
                <w:lang w:val="en-US"/>
              </w:rPr>
              <w:t xml:space="preserve"> и </w:t>
            </w:r>
            <w:proofErr w:type="spellStart"/>
            <w:r w:rsidR="00AC01E5" w:rsidRPr="00092CAF">
              <w:rPr>
                <w:rFonts w:ascii="Times New Roman" w:hAnsi="Times New Roman" w:cs="Times New Roman"/>
                <w:sz w:val="24"/>
                <w:szCs w:val="24"/>
                <w:lang w:val="en-US"/>
              </w:rPr>
              <w:t>услугите</w:t>
            </w:r>
            <w:proofErr w:type="spellEnd"/>
            <w:r w:rsidR="00AC01E5" w:rsidRPr="00092CAF">
              <w:rPr>
                <w:rFonts w:ascii="Times New Roman" w:hAnsi="Times New Roman" w:cs="Times New Roman"/>
                <w:sz w:val="24"/>
                <w:szCs w:val="24"/>
                <w:lang w:val="en-US"/>
              </w:rPr>
              <w:t>,</w:t>
            </w:r>
            <w:r w:rsidR="00AC01E5" w:rsidRPr="00092CAF">
              <w:rPr>
                <w:rFonts w:ascii="Times New Roman" w:hAnsi="Times New Roman" w:cs="Times New Roman"/>
                <w:sz w:val="24"/>
                <w:szCs w:val="24"/>
              </w:rPr>
              <w:t xml:space="preserve"> за които са определени референтни разходи</w:t>
            </w:r>
            <w:r w:rsidR="00893411" w:rsidRPr="00A23E03">
              <w:rPr>
                <w:rFonts w:ascii="Times New Roman" w:hAnsi="Times New Roman" w:cs="Times New Roman"/>
                <w:sz w:val="24"/>
                <w:szCs w:val="24"/>
                <w:lang w:eastAsia="bg-BG"/>
              </w:rPr>
              <w:t>“</w:t>
            </w:r>
            <w:r w:rsidRPr="00A23E03">
              <w:rPr>
                <w:rFonts w:ascii="Times New Roman" w:hAnsi="Times New Roman" w:cs="Times New Roman"/>
                <w:sz w:val="24"/>
                <w:szCs w:val="24"/>
                <w:lang w:eastAsia="bg-BG"/>
              </w:rPr>
              <w:t xml:space="preserve">, обосноваността на разходите се преценява чрез представяне на </w:t>
            </w:r>
            <w:r w:rsidRPr="00A23E03">
              <w:rPr>
                <w:rFonts w:ascii="Times New Roman" w:hAnsi="Times New Roman" w:cs="Times New Roman"/>
                <w:sz w:val="24"/>
                <w:szCs w:val="24"/>
                <w:u w:val="single"/>
                <w:lang w:eastAsia="bg-BG"/>
              </w:rPr>
              <w:t xml:space="preserve">най-малко три съпоставими </w:t>
            </w:r>
            <w:r w:rsidR="006642BF" w:rsidRPr="00A23E03">
              <w:rPr>
                <w:rFonts w:ascii="Times New Roman" w:hAnsi="Times New Roman" w:cs="Times New Roman"/>
                <w:sz w:val="24"/>
                <w:szCs w:val="24"/>
                <w:u w:val="single"/>
                <w:lang w:eastAsia="bg-BG"/>
              </w:rPr>
              <w:t xml:space="preserve">индикативни </w:t>
            </w:r>
            <w:r w:rsidRPr="00A23E03">
              <w:rPr>
                <w:rFonts w:ascii="Times New Roman" w:hAnsi="Times New Roman" w:cs="Times New Roman"/>
                <w:sz w:val="24"/>
                <w:szCs w:val="24"/>
                <w:u w:val="single"/>
                <w:lang w:eastAsia="bg-BG"/>
              </w:rPr>
              <w:t>независими оферти</w:t>
            </w:r>
            <w:r w:rsidRPr="00A23E03">
              <w:rPr>
                <w:rFonts w:ascii="Times New Roman" w:hAnsi="Times New Roman" w:cs="Times New Roman"/>
                <w:sz w:val="24"/>
                <w:szCs w:val="24"/>
                <w:lang w:eastAsia="bg-BG"/>
              </w:rPr>
              <w:t>;</w:t>
            </w:r>
          </w:p>
          <w:p w:rsidR="005E6CE8" w:rsidRPr="00A23E03" w:rsidRDefault="009A60D9" w:rsidP="00067BC0">
            <w:pPr>
              <w:numPr>
                <w:ilvl w:val="0"/>
                <w:numId w:val="40"/>
              </w:numPr>
              <w:spacing w:after="0" w:line="240" w:lineRule="auto"/>
              <w:jc w:val="both"/>
              <w:rPr>
                <w:rFonts w:ascii="Times New Roman" w:hAnsi="Times New Roman" w:cs="Times New Roman"/>
                <w:sz w:val="24"/>
                <w:szCs w:val="24"/>
                <w:lang w:eastAsia="bg-BG"/>
              </w:rPr>
            </w:pPr>
            <w:r w:rsidRPr="00A23E03">
              <w:rPr>
                <w:rFonts w:ascii="Times New Roman" w:hAnsi="Times New Roman" w:cs="Times New Roman"/>
                <w:bCs/>
                <w:sz w:val="24"/>
                <w:szCs w:val="24"/>
                <w:lang w:eastAsia="bg-BG"/>
              </w:rPr>
              <w:t xml:space="preserve">Кандидатите </w:t>
            </w:r>
            <w:r w:rsidR="00895BA5" w:rsidRPr="00A23E03">
              <w:rPr>
                <w:rFonts w:ascii="Times New Roman" w:hAnsi="Times New Roman" w:cs="Times New Roman"/>
                <w:sz w:val="24"/>
                <w:szCs w:val="24"/>
                <w:lang w:eastAsia="bg-BG"/>
              </w:rPr>
              <w:t>представят р</w:t>
            </w:r>
            <w:r w:rsidRPr="00A23E03">
              <w:rPr>
                <w:rFonts w:ascii="Times New Roman" w:hAnsi="Times New Roman" w:cs="Times New Roman"/>
                <w:sz w:val="24"/>
                <w:szCs w:val="24"/>
                <w:lang w:eastAsia="bg-BG"/>
              </w:rPr>
              <w:t>ешение за определяне на стойността на разхода</w:t>
            </w:r>
            <w:r w:rsidR="00051638" w:rsidRPr="00A23E03">
              <w:rPr>
                <w:rFonts w:ascii="Times New Roman" w:hAnsi="Times New Roman" w:cs="Times New Roman"/>
                <w:sz w:val="24"/>
                <w:szCs w:val="24"/>
                <w:lang w:eastAsia="bg-BG"/>
              </w:rPr>
              <w:t xml:space="preserve">, за който кандидатстват.Определянето на стойността на цената за разхода, за който се кандидатства се определя въз основа на </w:t>
            </w:r>
            <w:r w:rsidR="00051638" w:rsidRPr="00A23E03">
              <w:rPr>
                <w:rFonts w:ascii="Times New Roman" w:hAnsi="Times New Roman" w:cs="Times New Roman"/>
                <w:sz w:val="24"/>
                <w:szCs w:val="24"/>
                <w:u w:val="single"/>
                <w:lang w:eastAsia="bg-BG"/>
              </w:rPr>
              <w:t>критерия най-ниска предложена цена.</w:t>
            </w:r>
          </w:p>
          <w:p w:rsidR="00E234EE" w:rsidRPr="00E234EE" w:rsidRDefault="00E234EE" w:rsidP="00E234EE">
            <w:pPr>
              <w:spacing w:after="0" w:line="240" w:lineRule="auto"/>
              <w:jc w:val="both"/>
              <w:rPr>
                <w:rFonts w:ascii="Times New Roman" w:hAnsi="Times New Roman" w:cs="Times New Roman"/>
                <w:sz w:val="24"/>
                <w:szCs w:val="24"/>
                <w:u w:val="single"/>
                <w:lang w:eastAsia="bg-BG"/>
              </w:rPr>
            </w:pPr>
          </w:p>
          <w:p w:rsidR="00194ECD" w:rsidRDefault="00194ECD" w:rsidP="00194ECD">
            <w:pPr>
              <w:widowControl w:val="0"/>
              <w:autoSpaceDE w:val="0"/>
              <w:autoSpaceDN w:val="0"/>
              <w:adjustRightInd w:val="0"/>
              <w:jc w:val="both"/>
              <w:rPr>
                <w:rFonts w:ascii="Times New Roman" w:hAnsi="Times New Roman" w:cs="Times New Roman"/>
                <w:b/>
                <w:i/>
                <w:sz w:val="24"/>
                <w:szCs w:val="24"/>
                <w:lang w:eastAsia="bg-BG"/>
              </w:rPr>
            </w:pPr>
            <w:r w:rsidRPr="00027772">
              <w:rPr>
                <w:rFonts w:ascii="Times New Roman" w:hAnsi="Times New Roman" w:cs="Times New Roman"/>
                <w:b/>
                <w:i/>
                <w:sz w:val="24"/>
                <w:szCs w:val="24"/>
                <w:lang w:eastAsia="bg-BG"/>
              </w:rPr>
              <w:t>Важно!!!</w:t>
            </w:r>
          </w:p>
          <w:p w:rsidR="005E6CE8" w:rsidRPr="005E6CE8" w:rsidRDefault="00194ECD" w:rsidP="00067BC0">
            <w:pPr>
              <w:widowControl w:val="0"/>
              <w:numPr>
                <w:ilvl w:val="0"/>
                <w:numId w:val="32"/>
              </w:numPr>
              <w:autoSpaceDE w:val="0"/>
              <w:autoSpaceDN w:val="0"/>
              <w:adjustRightInd w:val="0"/>
              <w:jc w:val="both"/>
              <w:rPr>
                <w:rFonts w:ascii="Times New Roman" w:hAnsi="Times New Roman" w:cs="Times New Roman"/>
                <w:sz w:val="24"/>
                <w:szCs w:val="24"/>
              </w:rPr>
            </w:pPr>
            <w:r w:rsidRPr="00B97DDF">
              <w:rPr>
                <w:rFonts w:ascii="Times New Roman" w:hAnsi="Times New Roman" w:cs="Times New Roman"/>
                <w:sz w:val="24"/>
                <w:szCs w:val="24"/>
              </w:rPr>
              <w:t>Кандидатите</w:t>
            </w:r>
            <w:r w:rsidR="005E6CE8">
              <w:rPr>
                <w:rFonts w:ascii="Times New Roman" w:hAnsi="Times New Roman" w:cs="Times New Roman"/>
                <w:sz w:val="24"/>
                <w:szCs w:val="24"/>
              </w:rPr>
              <w:t xml:space="preserve">, които са </w:t>
            </w:r>
            <w:r w:rsidR="005E6CE8" w:rsidRPr="0022758D">
              <w:rPr>
                <w:rFonts w:ascii="Times New Roman" w:hAnsi="Times New Roman" w:cs="Times New Roman"/>
                <w:b/>
                <w:i/>
                <w:iCs/>
                <w:sz w:val="24"/>
                <w:szCs w:val="24"/>
                <w:u w:val="single"/>
                <w:lang w:eastAsia="bg-BG"/>
              </w:rPr>
              <w:t xml:space="preserve"> възложител</w:t>
            </w:r>
            <w:r w:rsidR="00661B48">
              <w:rPr>
                <w:rFonts w:ascii="Times New Roman" w:hAnsi="Times New Roman" w:cs="Times New Roman"/>
                <w:b/>
                <w:i/>
                <w:iCs/>
                <w:sz w:val="24"/>
                <w:szCs w:val="24"/>
                <w:u w:val="single"/>
                <w:lang w:eastAsia="bg-BG"/>
              </w:rPr>
              <w:t>и</w:t>
            </w:r>
            <w:r w:rsidR="005E6CE8" w:rsidRPr="0022758D">
              <w:rPr>
                <w:rFonts w:ascii="Times New Roman" w:hAnsi="Times New Roman" w:cs="Times New Roman"/>
                <w:b/>
                <w:i/>
                <w:iCs/>
                <w:sz w:val="24"/>
                <w:szCs w:val="24"/>
                <w:u w:val="single"/>
                <w:lang w:eastAsia="bg-BG"/>
              </w:rPr>
              <w:t xml:space="preserve"> по </w:t>
            </w:r>
            <w:r w:rsidR="004C4550">
              <w:rPr>
                <w:rFonts w:ascii="Times New Roman" w:hAnsi="Times New Roman" w:cs="Times New Roman"/>
                <w:b/>
                <w:i/>
                <w:iCs/>
                <w:sz w:val="24"/>
                <w:szCs w:val="24"/>
                <w:u w:val="single"/>
                <w:lang w:eastAsia="bg-BG"/>
              </w:rPr>
              <w:t xml:space="preserve">чл. </w:t>
            </w:r>
            <w:r w:rsidR="005E6CE8" w:rsidRPr="0022758D">
              <w:rPr>
                <w:rFonts w:ascii="Times New Roman" w:hAnsi="Times New Roman" w:cs="Times New Roman"/>
                <w:b/>
                <w:i/>
                <w:iCs/>
                <w:sz w:val="24"/>
                <w:szCs w:val="24"/>
                <w:u w:val="single"/>
                <w:lang w:eastAsia="bg-BG"/>
              </w:rPr>
              <w:t>5 и 6 от ЗОП</w:t>
            </w:r>
            <w:r w:rsidR="005E6CE8">
              <w:rPr>
                <w:rFonts w:ascii="Times New Roman" w:hAnsi="Times New Roman" w:cs="Times New Roman"/>
                <w:sz w:val="24"/>
                <w:szCs w:val="24"/>
              </w:rPr>
              <w:t xml:space="preserve"> </w:t>
            </w:r>
            <w:r w:rsidRPr="00B97DDF">
              <w:rPr>
                <w:rFonts w:ascii="Times New Roman" w:hAnsi="Times New Roman" w:cs="Times New Roman"/>
                <w:sz w:val="24"/>
                <w:szCs w:val="24"/>
              </w:rPr>
              <w:t xml:space="preserve"> събират офертите, 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w:t>
            </w:r>
            <w:r w:rsidR="00782335">
              <w:rPr>
                <w:rFonts w:ascii="Times New Roman" w:hAnsi="Times New Roman" w:cs="Times New Roman"/>
                <w:sz w:val="24"/>
                <w:szCs w:val="24"/>
              </w:rPr>
              <w:t>.</w:t>
            </w:r>
            <w:r w:rsidRPr="00B97DDF">
              <w:rPr>
                <w:rFonts w:ascii="Times New Roman" w:hAnsi="Times New Roman" w:cs="Times New Roman"/>
                <w:sz w:val="24"/>
                <w:szCs w:val="24"/>
              </w:rPr>
              <w:t xml:space="preserve">Минималното съдържание на офертите е: наименование на </w:t>
            </w:r>
            <w:proofErr w:type="spellStart"/>
            <w:r w:rsidRPr="00B97DDF">
              <w:rPr>
                <w:rFonts w:ascii="Times New Roman" w:hAnsi="Times New Roman" w:cs="Times New Roman"/>
                <w:sz w:val="24"/>
                <w:szCs w:val="24"/>
              </w:rPr>
              <w:t>оферента</w:t>
            </w:r>
            <w:proofErr w:type="spellEnd"/>
            <w:r w:rsidRPr="00B97DDF">
              <w:rPr>
                <w:rFonts w:ascii="Times New Roman" w:hAnsi="Times New Roman" w:cs="Times New Roman"/>
                <w:sz w:val="24"/>
                <w:szCs w:val="24"/>
              </w:rPr>
              <w:t xml:space="preserve">, срок на валидност на офертата, дата на издаване на </w:t>
            </w:r>
            <w:r w:rsidRPr="00B97DDF">
              <w:rPr>
                <w:rFonts w:ascii="Times New Roman" w:hAnsi="Times New Roman" w:cs="Times New Roman"/>
                <w:sz w:val="24"/>
                <w:szCs w:val="24"/>
              </w:rPr>
              <w:lastRenderedPageBreak/>
              <w:t>офертата, подпис и печат на офертата, техническо предложение, ценово предложение в левове с посочен ДДС</w:t>
            </w:r>
            <w:r>
              <w:rPr>
                <w:rFonts w:ascii="Times New Roman" w:hAnsi="Times New Roman" w:cs="Times New Roman"/>
                <w:sz w:val="24"/>
                <w:szCs w:val="24"/>
              </w:rPr>
              <w:t>.</w:t>
            </w:r>
          </w:p>
          <w:p w:rsidR="005E6CE8" w:rsidRDefault="004D05C7" w:rsidP="00067BC0">
            <w:pPr>
              <w:numPr>
                <w:ilvl w:val="0"/>
                <w:numId w:val="32"/>
              </w:numPr>
              <w:spacing w:after="0" w:line="240" w:lineRule="auto"/>
              <w:jc w:val="both"/>
              <w:rPr>
                <w:rFonts w:ascii="Times New Roman" w:hAnsi="Times New Roman" w:cs="Times New Roman"/>
                <w:b/>
                <w:sz w:val="24"/>
                <w:szCs w:val="24"/>
                <w:u w:val="single"/>
                <w:lang w:eastAsia="bg-BG"/>
              </w:rPr>
            </w:pPr>
            <w:r>
              <w:rPr>
                <w:rFonts w:ascii="Times New Roman" w:hAnsi="Times New Roman" w:cs="Times New Roman"/>
                <w:sz w:val="24"/>
                <w:szCs w:val="24"/>
                <w:lang w:eastAsia="bg-BG"/>
              </w:rPr>
              <w:t xml:space="preserve">Кандидати, </w:t>
            </w:r>
            <w:r w:rsidRPr="004D05C7">
              <w:rPr>
                <w:rFonts w:ascii="Times New Roman" w:hAnsi="Times New Roman" w:cs="Times New Roman"/>
                <w:b/>
                <w:sz w:val="24"/>
                <w:szCs w:val="24"/>
                <w:lang w:eastAsia="bg-BG"/>
              </w:rPr>
              <w:t>които са възложители по ПМС №160/2016 г.</w:t>
            </w:r>
            <w:r>
              <w:rPr>
                <w:rFonts w:ascii="Times New Roman" w:hAnsi="Times New Roman" w:cs="Times New Roman"/>
                <w:sz w:val="24"/>
                <w:szCs w:val="24"/>
                <w:lang w:eastAsia="bg-BG"/>
              </w:rPr>
              <w:t xml:space="preserve">при извършване на пазарното проучване на база </w:t>
            </w:r>
            <w:r w:rsidRPr="004D05C7">
              <w:rPr>
                <w:rFonts w:ascii="Times New Roman" w:hAnsi="Times New Roman" w:cs="Times New Roman"/>
                <w:sz w:val="24"/>
                <w:szCs w:val="24"/>
                <w:lang w:eastAsia="bg-BG"/>
              </w:rPr>
              <w:t>най-малко три съпоставими индикативни независими оферти</w:t>
            </w:r>
            <w:r>
              <w:rPr>
                <w:rFonts w:ascii="Times New Roman" w:hAnsi="Times New Roman" w:cs="Times New Roman"/>
                <w:sz w:val="24"/>
                <w:szCs w:val="24"/>
                <w:lang w:eastAsia="bg-BG"/>
              </w:rPr>
              <w:t>,  от у</w:t>
            </w:r>
            <w:r w:rsidR="005E6CE8">
              <w:rPr>
                <w:rFonts w:ascii="Times New Roman" w:hAnsi="Times New Roman" w:cs="Times New Roman"/>
                <w:sz w:val="24"/>
                <w:szCs w:val="24"/>
                <w:lang w:eastAsia="bg-BG"/>
              </w:rPr>
              <w:t>частниците на пазара, предлагащи офертите,</w:t>
            </w:r>
            <w:r>
              <w:rPr>
                <w:rFonts w:ascii="Times New Roman" w:hAnsi="Times New Roman" w:cs="Times New Roman"/>
                <w:sz w:val="24"/>
                <w:szCs w:val="24"/>
                <w:lang w:eastAsia="bg-BG"/>
              </w:rPr>
              <w:t xml:space="preserve"> изискват</w:t>
            </w:r>
            <w:r w:rsidR="005E6CE8">
              <w:rPr>
                <w:rFonts w:ascii="Times New Roman" w:hAnsi="Times New Roman" w:cs="Times New Roman"/>
                <w:sz w:val="24"/>
                <w:szCs w:val="24"/>
                <w:lang w:eastAsia="bg-BG"/>
              </w:rPr>
              <w:t xml:space="preserve"> да </w:t>
            </w:r>
            <w:r w:rsidR="005E6CE8" w:rsidRPr="00051638">
              <w:rPr>
                <w:rFonts w:ascii="Times New Roman" w:hAnsi="Times New Roman" w:cs="Times New Roman"/>
                <w:b/>
                <w:sz w:val="24"/>
                <w:szCs w:val="24"/>
                <w:u w:val="single"/>
                <w:lang w:eastAsia="bg-BG"/>
              </w:rPr>
              <w:t>декларират</w:t>
            </w:r>
            <w:r w:rsidR="005E6CE8">
              <w:rPr>
                <w:rFonts w:ascii="Times New Roman" w:hAnsi="Times New Roman" w:cs="Times New Roman"/>
                <w:sz w:val="24"/>
                <w:szCs w:val="24"/>
                <w:lang w:eastAsia="bg-BG"/>
              </w:rPr>
              <w:t>, че са информирани, че нямат  предимство пред останалите участници, когато се провежда процедурата за избор на изпълнител.</w:t>
            </w:r>
          </w:p>
          <w:p w:rsidR="00651D8E" w:rsidRPr="00651D8E" w:rsidRDefault="00651D8E" w:rsidP="00651D8E">
            <w:pPr>
              <w:spacing w:after="0" w:line="240" w:lineRule="auto"/>
              <w:ind w:left="783"/>
              <w:jc w:val="both"/>
              <w:rPr>
                <w:rFonts w:ascii="Times New Roman" w:hAnsi="Times New Roman" w:cs="Times New Roman"/>
                <w:b/>
                <w:sz w:val="24"/>
                <w:szCs w:val="24"/>
                <w:u w:val="single"/>
                <w:lang w:eastAsia="bg-BG"/>
              </w:rPr>
            </w:pPr>
          </w:p>
          <w:p w:rsidR="00194ECD" w:rsidRPr="000C6B67" w:rsidRDefault="00194ECD" w:rsidP="00067BC0">
            <w:pPr>
              <w:widowControl w:val="0"/>
              <w:numPr>
                <w:ilvl w:val="0"/>
                <w:numId w:val="32"/>
              </w:numPr>
              <w:autoSpaceDE w:val="0"/>
              <w:autoSpaceDN w:val="0"/>
              <w:adjustRightInd w:val="0"/>
              <w:jc w:val="both"/>
              <w:rPr>
                <w:rFonts w:ascii="Times New Roman" w:hAnsi="Times New Roman" w:cs="Times New Roman"/>
                <w:sz w:val="24"/>
                <w:szCs w:val="24"/>
              </w:rPr>
            </w:pPr>
            <w:r w:rsidRPr="00194ECD">
              <w:rPr>
                <w:rFonts w:ascii="Times New Roman" w:hAnsi="Times New Roman" w:cs="Times New Roman"/>
                <w:sz w:val="24"/>
                <w:szCs w:val="24"/>
                <w:lang w:eastAsia="bg-BG"/>
              </w:rPr>
              <w:t xml:space="preserve">За разходите </w:t>
            </w:r>
            <w:r w:rsidRPr="00194ECD">
              <w:rPr>
                <w:rFonts w:ascii="Times New Roman" w:hAnsi="Times New Roman" w:cs="Times New Roman"/>
                <w:b/>
                <w:bCs/>
                <w:sz w:val="24"/>
                <w:szCs w:val="24"/>
                <w:lang w:eastAsia="bg-BG"/>
              </w:rPr>
              <w:t>по т.14.1</w:t>
            </w:r>
            <w:r w:rsidRPr="00194ECD">
              <w:rPr>
                <w:rFonts w:ascii="Times New Roman" w:eastAsia="Times New Roman" w:hAnsi="Times New Roman" w:cs="Times New Roman"/>
                <w:sz w:val="24"/>
                <w:szCs w:val="24"/>
                <w:shd w:val="clear" w:color="auto" w:fill="FEFEFE"/>
              </w:rPr>
              <w:t>„Допустими разходи“</w:t>
            </w:r>
            <w:r w:rsidRPr="00194ECD">
              <w:rPr>
                <w:rFonts w:ascii="Times New Roman" w:hAnsi="Times New Roman" w:cs="Times New Roman"/>
                <w:b/>
                <w:bCs/>
                <w:sz w:val="24"/>
                <w:szCs w:val="24"/>
                <w:lang w:eastAsia="bg-BG"/>
              </w:rPr>
              <w:t>, подточка  „</w:t>
            </w:r>
            <w:r w:rsidR="00552E58">
              <w:rPr>
                <w:rFonts w:ascii="Times New Roman" w:hAnsi="Times New Roman" w:cs="Times New Roman"/>
                <w:b/>
                <w:bCs/>
                <w:sz w:val="24"/>
                <w:szCs w:val="24"/>
                <w:lang w:eastAsia="bg-BG"/>
              </w:rPr>
              <w:t>14.1.</w:t>
            </w:r>
            <w:r w:rsidR="00291F79">
              <w:rPr>
                <w:rFonts w:ascii="Times New Roman" w:hAnsi="Times New Roman" w:cs="Times New Roman"/>
                <w:b/>
                <w:bCs/>
                <w:sz w:val="24"/>
                <w:szCs w:val="24"/>
                <w:lang w:val="en-US" w:eastAsia="bg-BG"/>
              </w:rPr>
              <w:t>6</w:t>
            </w:r>
            <w:r w:rsidR="00552E58">
              <w:rPr>
                <w:rFonts w:ascii="Times New Roman" w:hAnsi="Times New Roman" w:cs="Times New Roman"/>
                <w:b/>
                <w:bCs/>
                <w:sz w:val="24"/>
                <w:szCs w:val="24"/>
                <w:lang w:eastAsia="bg-BG"/>
              </w:rPr>
              <w:t>.</w:t>
            </w:r>
            <w:r w:rsidRPr="00194ECD">
              <w:rPr>
                <w:rFonts w:ascii="Times New Roman" w:hAnsi="Times New Roman" w:cs="Times New Roman"/>
                <w:b/>
                <w:bCs/>
                <w:sz w:val="24"/>
                <w:szCs w:val="24"/>
                <w:lang w:eastAsia="bg-BG"/>
              </w:rPr>
              <w:t xml:space="preserve">“ </w:t>
            </w:r>
            <w:r w:rsidRPr="00194ECD">
              <w:rPr>
                <w:rFonts w:ascii="Times New Roman" w:hAnsi="Times New Roman" w:cs="Times New Roman"/>
                <w:sz w:val="24"/>
                <w:szCs w:val="24"/>
                <w:lang w:eastAsia="bg-BG"/>
              </w:rPr>
              <w:t xml:space="preserve">, извършени преди датата на подаване на формуляра за кандидатстване, </w:t>
            </w:r>
            <w:r w:rsidRPr="005E6CE8">
              <w:rPr>
                <w:rFonts w:ascii="Times New Roman" w:hAnsi="Times New Roman" w:cs="Times New Roman"/>
                <w:b/>
                <w:i/>
                <w:sz w:val="24"/>
                <w:szCs w:val="24"/>
                <w:lang w:eastAsia="bg-BG"/>
              </w:rPr>
              <w:t>кандидатите, които се явяват възложители по чл. 5 и 6 от ЗОП</w:t>
            </w:r>
            <w:r w:rsidRPr="00194ECD">
              <w:rPr>
                <w:rFonts w:ascii="Times New Roman" w:hAnsi="Times New Roman" w:cs="Times New Roman"/>
                <w:sz w:val="24"/>
                <w:szCs w:val="24"/>
                <w:lang w:eastAsia="bg-BG"/>
              </w:rPr>
              <w:t>, при подаване на формуляра за кандидатстване представят заверено от възложителя копие на всички документи от проведената съгласно изискванията на ЗОП процедура за възлагане на обществена поръчка.</w:t>
            </w:r>
          </w:p>
          <w:p w:rsidR="009A60D9" w:rsidRPr="009A60D9" w:rsidRDefault="001E16C2" w:rsidP="00067BC0">
            <w:pPr>
              <w:numPr>
                <w:ilvl w:val="2"/>
                <w:numId w:val="33"/>
              </w:numPr>
              <w:spacing w:after="0" w:line="240" w:lineRule="auto"/>
              <w:jc w:val="both"/>
              <w:rPr>
                <w:rFonts w:ascii="Times New Roman" w:hAnsi="Times New Roman" w:cs="Times New Roman"/>
                <w:b/>
                <w:i/>
                <w:sz w:val="24"/>
                <w:szCs w:val="24"/>
                <w:u w:val="single"/>
                <w:lang w:eastAsia="bg-BG"/>
              </w:rPr>
            </w:pPr>
            <w:r>
              <w:rPr>
                <w:rFonts w:ascii="Times New Roman" w:hAnsi="Times New Roman" w:cs="Times New Roman"/>
                <w:b/>
                <w:i/>
                <w:sz w:val="24"/>
                <w:szCs w:val="24"/>
                <w:u w:val="single"/>
                <w:lang w:eastAsia="bg-BG"/>
              </w:rPr>
              <w:t xml:space="preserve"> </w:t>
            </w:r>
            <w:r w:rsidR="009A60D9" w:rsidRPr="009A60D9">
              <w:rPr>
                <w:rFonts w:ascii="Times New Roman" w:hAnsi="Times New Roman" w:cs="Times New Roman"/>
                <w:b/>
                <w:i/>
                <w:sz w:val="24"/>
                <w:szCs w:val="24"/>
                <w:u w:val="single"/>
                <w:lang w:eastAsia="bg-BG"/>
              </w:rPr>
              <w:t xml:space="preserve">Изисквания към </w:t>
            </w:r>
            <w:proofErr w:type="spellStart"/>
            <w:r w:rsidR="009A60D9" w:rsidRPr="009A60D9">
              <w:rPr>
                <w:rFonts w:ascii="Times New Roman" w:hAnsi="Times New Roman" w:cs="Times New Roman"/>
                <w:b/>
                <w:i/>
                <w:sz w:val="24"/>
                <w:szCs w:val="24"/>
                <w:u w:val="single"/>
                <w:lang w:eastAsia="bg-BG"/>
              </w:rPr>
              <w:t>оферентите</w:t>
            </w:r>
            <w:proofErr w:type="spellEnd"/>
          </w:p>
          <w:p w:rsidR="00357EA2" w:rsidRDefault="00357EA2" w:rsidP="00357EA2">
            <w:pPr>
              <w:spacing w:after="0" w:line="240" w:lineRule="auto"/>
              <w:jc w:val="both"/>
              <w:rPr>
                <w:rFonts w:ascii="Times New Roman" w:hAnsi="Times New Roman" w:cs="Times New Roman"/>
                <w:b/>
                <w:bCs/>
                <w:sz w:val="24"/>
                <w:szCs w:val="24"/>
                <w:lang w:eastAsia="bg-BG"/>
              </w:rPr>
            </w:pPr>
          </w:p>
          <w:p w:rsidR="009A60D9" w:rsidRDefault="00ED28ED" w:rsidP="00357EA2">
            <w:pPr>
              <w:spacing w:after="0" w:line="240" w:lineRule="auto"/>
              <w:jc w:val="both"/>
              <w:rPr>
                <w:rFonts w:ascii="Times New Roman" w:hAnsi="Times New Roman" w:cs="Times New Roman"/>
                <w:sz w:val="24"/>
                <w:szCs w:val="24"/>
                <w:lang w:eastAsia="bg-BG"/>
              </w:rPr>
            </w:pP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sz w:val="24"/>
                <w:szCs w:val="24"/>
                <w:lang w:eastAsia="bg-BG"/>
              </w:rPr>
              <w:t xml:space="preserve">, когато са местни лица, трябва да са вписани в търговския регистър, а </w:t>
            </w: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sz w:val="24"/>
                <w:szCs w:val="24"/>
                <w:lang w:eastAsia="bg-BG"/>
              </w:rPr>
              <w:t xml:space="preserve"> - чуждестранни лица, следва да представят документ за </w:t>
            </w:r>
            <w:proofErr w:type="spellStart"/>
            <w:r w:rsidRPr="00B7296E">
              <w:rPr>
                <w:rFonts w:ascii="Times New Roman" w:hAnsi="Times New Roman" w:cs="Times New Roman"/>
                <w:sz w:val="24"/>
                <w:szCs w:val="24"/>
                <w:lang w:eastAsia="bg-BG"/>
              </w:rPr>
              <w:t>правосубектност</w:t>
            </w:r>
            <w:proofErr w:type="spellEnd"/>
            <w:r w:rsidRPr="00B7296E">
              <w:rPr>
                <w:rFonts w:ascii="Times New Roman" w:hAnsi="Times New Roman" w:cs="Times New Roman"/>
                <w:sz w:val="24"/>
                <w:szCs w:val="24"/>
                <w:lang w:eastAsia="bg-BG"/>
              </w:rPr>
              <w:t xml:space="preserve"> съгласно н</w:t>
            </w:r>
            <w:r w:rsidR="009A60D9">
              <w:rPr>
                <w:rFonts w:ascii="Times New Roman" w:hAnsi="Times New Roman" w:cs="Times New Roman"/>
                <w:sz w:val="24"/>
                <w:szCs w:val="24"/>
                <w:lang w:eastAsia="bg-BG"/>
              </w:rPr>
              <w:t>ационалното им законодателство.</w:t>
            </w:r>
          </w:p>
          <w:p w:rsidR="00B97DDF" w:rsidRDefault="00B97DDF" w:rsidP="009A60D9">
            <w:pPr>
              <w:spacing w:after="0" w:line="240" w:lineRule="auto"/>
              <w:jc w:val="both"/>
              <w:rPr>
                <w:rFonts w:ascii="Times New Roman" w:hAnsi="Times New Roman" w:cs="Times New Roman"/>
                <w:b/>
                <w:bCs/>
                <w:sz w:val="24"/>
                <w:szCs w:val="24"/>
                <w:lang w:eastAsia="bg-BG"/>
              </w:rPr>
            </w:pPr>
          </w:p>
          <w:p w:rsidR="009A60D9" w:rsidRDefault="00ED28ED" w:rsidP="009A60D9">
            <w:pPr>
              <w:spacing w:after="0" w:line="240" w:lineRule="auto"/>
              <w:jc w:val="both"/>
              <w:rPr>
                <w:rFonts w:ascii="Times New Roman" w:hAnsi="Times New Roman" w:cs="Times New Roman"/>
                <w:sz w:val="24"/>
                <w:szCs w:val="24"/>
                <w:lang w:eastAsia="bg-BG"/>
              </w:rPr>
            </w:pPr>
            <w:proofErr w:type="spellStart"/>
            <w:r w:rsidRPr="00B7296E">
              <w:rPr>
                <w:rFonts w:ascii="Times New Roman" w:hAnsi="Times New Roman" w:cs="Times New Roman"/>
                <w:b/>
                <w:bCs/>
                <w:sz w:val="24"/>
                <w:szCs w:val="24"/>
                <w:lang w:eastAsia="bg-BG"/>
              </w:rPr>
              <w:t>Оферентите</w:t>
            </w:r>
            <w:proofErr w:type="spellEnd"/>
            <w:r w:rsidRPr="00B7296E">
              <w:rPr>
                <w:rFonts w:ascii="Times New Roman" w:hAnsi="Times New Roman" w:cs="Times New Roman"/>
                <w:b/>
                <w:bCs/>
                <w:sz w:val="24"/>
                <w:szCs w:val="24"/>
                <w:lang w:eastAsia="bg-BG"/>
              </w:rPr>
              <w:t xml:space="preserve"> на строително-монтажни работи</w:t>
            </w:r>
            <w:r w:rsidRPr="00B7296E">
              <w:rPr>
                <w:rFonts w:ascii="Times New Roman" w:hAnsi="Times New Roman" w:cs="Times New Roman"/>
                <w:sz w:val="24"/>
                <w:szCs w:val="24"/>
                <w:lang w:eastAsia="bg-BG"/>
              </w:rPr>
              <w:t>,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w:t>
            </w:r>
          </w:p>
          <w:p w:rsidR="00F879F2" w:rsidRDefault="00F879F2" w:rsidP="009A60D9">
            <w:pPr>
              <w:spacing w:after="0" w:line="240" w:lineRule="auto"/>
              <w:jc w:val="both"/>
              <w:rPr>
                <w:rFonts w:ascii="Times New Roman" w:hAnsi="Times New Roman" w:cs="Times New Roman"/>
                <w:sz w:val="24"/>
                <w:szCs w:val="24"/>
                <w:lang w:eastAsia="bg-BG"/>
              </w:rPr>
            </w:pPr>
          </w:p>
          <w:p w:rsidR="009A60D9" w:rsidRDefault="00ED28ED" w:rsidP="004B7702">
            <w:pPr>
              <w:spacing w:after="0" w:line="240" w:lineRule="auto"/>
              <w:jc w:val="both"/>
              <w:rPr>
                <w:rFonts w:ascii="Times New Roman" w:hAnsi="Times New Roman" w:cs="Times New Roman"/>
                <w:b/>
                <w:bCs/>
                <w:sz w:val="24"/>
                <w:szCs w:val="24"/>
                <w:lang w:val="en-US" w:eastAsia="bg-BG"/>
              </w:rPr>
            </w:pPr>
            <w:r w:rsidRPr="00B7296E">
              <w:rPr>
                <w:rFonts w:ascii="Times New Roman" w:hAnsi="Times New Roman" w:cs="Times New Roman"/>
                <w:sz w:val="24"/>
                <w:szCs w:val="24"/>
                <w:lang w:eastAsia="bg-BG"/>
              </w:rPr>
              <w:t xml:space="preserve">Изискването за вписване в търговския регистър не се прилага за физически лица, предоставящи услуги по </w:t>
            </w:r>
            <w:r w:rsidRPr="00B7296E">
              <w:rPr>
                <w:rFonts w:ascii="Times New Roman" w:hAnsi="Times New Roman" w:cs="Times New Roman"/>
                <w:b/>
                <w:bCs/>
                <w:sz w:val="24"/>
                <w:szCs w:val="24"/>
                <w:lang w:eastAsia="bg-BG"/>
              </w:rPr>
              <w:t>т.14.1</w:t>
            </w:r>
            <w:r w:rsidR="0080593A">
              <w:rPr>
                <w:rFonts w:ascii="Times New Roman" w:eastAsia="Times New Roman" w:hAnsi="Times New Roman" w:cs="Times New Roman"/>
                <w:sz w:val="24"/>
                <w:szCs w:val="24"/>
                <w:shd w:val="clear" w:color="auto" w:fill="FEFEFE"/>
              </w:rPr>
              <w:t>„Допустими разходи“</w:t>
            </w:r>
            <w:r w:rsidRPr="00B7296E">
              <w:rPr>
                <w:rFonts w:ascii="Times New Roman" w:hAnsi="Times New Roman" w:cs="Times New Roman"/>
                <w:b/>
                <w:bCs/>
                <w:sz w:val="24"/>
                <w:szCs w:val="24"/>
                <w:lang w:eastAsia="bg-BG"/>
              </w:rPr>
              <w:t xml:space="preserve">, подточка </w:t>
            </w:r>
            <w:r w:rsidR="0022758D">
              <w:rPr>
                <w:rFonts w:ascii="Times New Roman" w:hAnsi="Times New Roman" w:cs="Times New Roman"/>
                <w:b/>
                <w:bCs/>
                <w:sz w:val="24"/>
                <w:szCs w:val="24"/>
                <w:lang w:eastAsia="bg-BG"/>
              </w:rPr>
              <w:t>„</w:t>
            </w:r>
            <w:r w:rsidR="0050696A">
              <w:rPr>
                <w:rFonts w:ascii="Times New Roman" w:hAnsi="Times New Roman" w:cs="Times New Roman"/>
                <w:b/>
                <w:bCs/>
                <w:sz w:val="24"/>
                <w:szCs w:val="24"/>
                <w:lang w:eastAsia="bg-BG"/>
              </w:rPr>
              <w:t>14.1.</w:t>
            </w:r>
            <w:r w:rsidR="00500D33">
              <w:rPr>
                <w:rFonts w:ascii="Times New Roman" w:hAnsi="Times New Roman" w:cs="Times New Roman"/>
                <w:b/>
                <w:bCs/>
                <w:sz w:val="24"/>
                <w:szCs w:val="24"/>
                <w:lang w:val="en-US" w:eastAsia="bg-BG"/>
              </w:rPr>
              <w:t>6</w:t>
            </w:r>
            <w:r w:rsidR="0050696A">
              <w:rPr>
                <w:rFonts w:ascii="Times New Roman" w:hAnsi="Times New Roman" w:cs="Times New Roman"/>
                <w:b/>
                <w:bCs/>
                <w:sz w:val="24"/>
                <w:szCs w:val="24"/>
                <w:lang w:eastAsia="bg-BG"/>
              </w:rPr>
              <w:t>.</w:t>
            </w:r>
            <w:r w:rsidR="0022758D">
              <w:rPr>
                <w:rFonts w:ascii="Times New Roman" w:hAnsi="Times New Roman" w:cs="Times New Roman"/>
                <w:b/>
                <w:bCs/>
                <w:sz w:val="24"/>
                <w:szCs w:val="24"/>
                <w:lang w:eastAsia="bg-BG"/>
              </w:rPr>
              <w:t>“</w:t>
            </w:r>
            <w:r w:rsidR="00194ECD">
              <w:rPr>
                <w:rFonts w:ascii="Times New Roman" w:hAnsi="Times New Roman" w:cs="Times New Roman"/>
                <w:b/>
                <w:bCs/>
                <w:sz w:val="24"/>
                <w:szCs w:val="24"/>
                <w:lang w:eastAsia="bg-BG"/>
              </w:rPr>
              <w:t>.</w:t>
            </w:r>
          </w:p>
          <w:p w:rsidR="00AC2BEC" w:rsidRPr="00AC2BEC" w:rsidRDefault="00AC2BEC" w:rsidP="004B7702">
            <w:pPr>
              <w:spacing w:after="0" w:line="240" w:lineRule="auto"/>
              <w:jc w:val="both"/>
              <w:rPr>
                <w:rFonts w:ascii="Times New Roman" w:hAnsi="Times New Roman" w:cs="Times New Roman"/>
                <w:b/>
                <w:bCs/>
                <w:sz w:val="24"/>
                <w:szCs w:val="24"/>
                <w:lang w:val="en-US" w:eastAsia="bg-BG"/>
              </w:rPr>
            </w:pPr>
          </w:p>
          <w:p w:rsidR="00ED28ED" w:rsidRPr="004F7E04" w:rsidRDefault="000F7F34" w:rsidP="00507E26">
            <w:pPr>
              <w:numPr>
                <w:ilvl w:val="1"/>
                <w:numId w:val="47"/>
              </w:numPr>
              <w:shd w:val="clear" w:color="auto" w:fill="FEFEFE"/>
              <w:spacing w:after="0" w:line="240" w:lineRule="auto"/>
              <w:rPr>
                <w:rFonts w:ascii="Times New Roman" w:hAnsi="Times New Roman" w:cs="Times New Roman"/>
                <w:b/>
                <w:bCs/>
                <w:color w:val="00B0F0"/>
                <w:sz w:val="24"/>
                <w:szCs w:val="24"/>
                <w:lang w:eastAsia="bg-BG"/>
              </w:rPr>
            </w:pPr>
            <w:r w:rsidRPr="004F7E04">
              <w:rPr>
                <w:rFonts w:ascii="Times New Roman" w:hAnsi="Times New Roman" w:cs="Times New Roman"/>
                <w:b/>
                <w:bCs/>
                <w:color w:val="00B0F0"/>
                <w:sz w:val="24"/>
                <w:szCs w:val="24"/>
                <w:lang w:eastAsia="bg-BG"/>
              </w:rPr>
              <w:t>НЕДОПУСТИМИ РАЗХОДИ</w:t>
            </w:r>
          </w:p>
          <w:p w:rsidR="009E6C9E" w:rsidRPr="00F100ED" w:rsidRDefault="009E6C9E" w:rsidP="009E6C9E">
            <w:pPr>
              <w:shd w:val="clear" w:color="auto" w:fill="FEFEFE"/>
              <w:spacing w:after="0" w:line="240" w:lineRule="auto"/>
              <w:ind w:left="720"/>
              <w:rPr>
                <w:rFonts w:ascii="Times New Roman" w:hAnsi="Times New Roman" w:cs="Times New Roman"/>
                <w:color w:val="000000"/>
                <w:sz w:val="24"/>
                <w:szCs w:val="24"/>
                <w:lang w:eastAsia="bg-BG"/>
              </w:rPr>
            </w:pP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F100ED">
              <w:rPr>
                <w:rFonts w:ascii="Times New Roman" w:hAnsi="Times New Roman" w:cs="Times New Roman"/>
                <w:sz w:val="24"/>
                <w:szCs w:val="24"/>
                <w:shd w:val="clear" w:color="auto" w:fill="FEFEFE"/>
              </w:rPr>
              <w:t>З</w:t>
            </w:r>
            <w:r w:rsidR="00035955" w:rsidRPr="00F100ED">
              <w:rPr>
                <w:rFonts w:ascii="Times New Roman" w:hAnsi="Times New Roman" w:cs="Times New Roman"/>
                <w:sz w:val="24"/>
                <w:szCs w:val="24"/>
                <w:shd w:val="clear" w:color="auto" w:fill="FEFEFE"/>
              </w:rPr>
              <w:t xml:space="preserve">а лихви по дългове; </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закупуването на незастроени и застроени земи на стойност над 10 на сто от общите допустими разходи за съответната операция;</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данък върху добавената стойност освен невъзстановимия;</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обикновена подмяна и поддръжка;</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F100ED" w:rsidRPr="004F7E04">
              <w:rPr>
                <w:rFonts w:ascii="Times New Roman" w:hAnsi="Times New Roman" w:cs="Times New Roman"/>
                <w:sz w:val="24"/>
                <w:szCs w:val="24"/>
                <w:shd w:val="clear" w:color="auto" w:fill="FEFEFE"/>
              </w:rPr>
              <w:t>а ли</w:t>
            </w:r>
            <w:r w:rsidR="00035955" w:rsidRPr="004F7E04">
              <w:rPr>
                <w:rFonts w:ascii="Times New Roman" w:hAnsi="Times New Roman" w:cs="Times New Roman"/>
                <w:sz w:val="24"/>
                <w:szCs w:val="24"/>
                <w:shd w:val="clear" w:color="auto" w:fill="FEFEFE"/>
              </w:rPr>
              <w:t>хви и комисиони, печалба на лизинговата компания, разходи по лихви за рефинансиране, оперативни и застрахователни разходи по лизингов договор;</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lastRenderedPageBreak/>
              <w:t>З</w:t>
            </w:r>
            <w:r w:rsidR="00035955" w:rsidRPr="004F7E04">
              <w:rPr>
                <w:rFonts w:ascii="Times New Roman" w:hAnsi="Times New Roman" w:cs="Times New Roman"/>
                <w:sz w:val="24"/>
                <w:szCs w:val="24"/>
                <w:shd w:val="clear" w:color="auto" w:fill="FEFEFE"/>
              </w:rPr>
              <w:t>а лизинг освен финансов лизинг, при който получателят на помощта става собственик на съответния актив не по-късно от датата на подаване на заявка за междинно или окончателно плащане за същия актив;</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режийни разходи;</w:t>
            </w:r>
          </w:p>
          <w:p w:rsidR="004F7E04"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застраховки;</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4F7E04">
              <w:rPr>
                <w:rFonts w:ascii="Times New Roman" w:hAnsi="Times New Roman" w:cs="Times New Roman"/>
                <w:sz w:val="24"/>
                <w:szCs w:val="24"/>
                <w:shd w:val="clear" w:color="auto" w:fill="FEFEFE"/>
              </w:rPr>
              <w:t>З</w:t>
            </w:r>
            <w:r w:rsidR="00035955" w:rsidRPr="004F7E04">
              <w:rPr>
                <w:rFonts w:ascii="Times New Roman" w:hAnsi="Times New Roman" w:cs="Times New Roman"/>
                <w:sz w:val="24"/>
                <w:szCs w:val="24"/>
                <w:shd w:val="clear" w:color="auto" w:fill="FEFEFE"/>
              </w:rPr>
              <w:t>а закупуване на оборудване втора употреба;</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И</w:t>
            </w:r>
            <w:r w:rsidR="00035955" w:rsidRPr="002A5ECF">
              <w:rPr>
                <w:rFonts w:ascii="Times New Roman" w:hAnsi="Times New Roman" w:cs="Times New Roman"/>
                <w:sz w:val="24"/>
                <w:szCs w:val="24"/>
                <w:shd w:val="clear" w:color="auto" w:fill="FEFEFE"/>
              </w:rPr>
              <w:t>звършени преди 1 януари 2014 г.;</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принос в натура;</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инвестиции в селското стопанство – закупуване на права за производство и плащане, закупуване на животни, закупуване на едногодишни растения и тяхното засаждане;</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инвестиция, за която е установено, че ще оказва отрицателно въздействие върху околната среда;</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И</w:t>
            </w:r>
            <w:r w:rsidR="00035955" w:rsidRPr="002A5ECF">
              <w:rPr>
                <w:rFonts w:ascii="Times New Roman" w:hAnsi="Times New Roman" w:cs="Times New Roman"/>
                <w:sz w:val="24"/>
                <w:szCs w:val="24"/>
                <w:shd w:val="clear" w:color="auto" w:fill="FEFEFE"/>
              </w:rPr>
              <w:t xml:space="preserve">звършени преди подаването на заявлението за предоставяне на финансова помощ, независимо дали всички свързани плащания са извършени, с изключение на разходите за </w:t>
            </w:r>
            <w:proofErr w:type="spellStart"/>
            <w:r w:rsidR="00035955" w:rsidRPr="002A5ECF">
              <w:rPr>
                <w:rFonts w:ascii="Times New Roman" w:hAnsi="Times New Roman" w:cs="Times New Roman"/>
                <w:sz w:val="24"/>
                <w:szCs w:val="24"/>
                <w:shd w:val="clear" w:color="auto" w:fill="FEFEFE"/>
              </w:rPr>
              <w:t>предпроектни</w:t>
            </w:r>
            <w:proofErr w:type="spellEnd"/>
            <w:r w:rsidR="00035955" w:rsidRPr="002A5ECF">
              <w:rPr>
                <w:rFonts w:ascii="Times New Roman" w:hAnsi="Times New Roman" w:cs="Times New Roman"/>
                <w:sz w:val="24"/>
                <w:szCs w:val="24"/>
                <w:shd w:val="clear" w:color="auto" w:fill="FEFEFE"/>
              </w:rPr>
              <w:t xml:space="preserve"> проучвания, такси, възнаграждение на архитекти, инженери и консултантски услуги, извършени след 1 януари 2014 г.;</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З</w:t>
            </w:r>
            <w:r w:rsidR="00035955" w:rsidRPr="002A5ECF">
              <w:rPr>
                <w:rFonts w:ascii="Times New Roman" w:hAnsi="Times New Roman" w:cs="Times New Roman"/>
                <w:sz w:val="24"/>
                <w:szCs w:val="24"/>
                <w:shd w:val="clear" w:color="auto" w:fill="FEFEFE"/>
              </w:rPr>
              <w:t>а строително-монтажни работи и за създаване на трайни насаждения, извършени преди посещение на място от „МИГ Средец”;</w:t>
            </w:r>
          </w:p>
          <w:p w:rsidR="002A5ECF" w:rsidRDefault="00F100ED"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shd w:val="clear" w:color="auto" w:fill="FEFEFE"/>
              </w:rPr>
              <w:t xml:space="preserve">Надвишаващи </w:t>
            </w:r>
            <w:r w:rsidR="00035955" w:rsidRPr="002A5ECF">
              <w:rPr>
                <w:rFonts w:ascii="Times New Roman" w:hAnsi="Times New Roman" w:cs="Times New Roman"/>
                <w:sz w:val="24"/>
                <w:szCs w:val="24"/>
                <w:shd w:val="clear" w:color="auto" w:fill="FEFEFE"/>
              </w:rPr>
              <w:t>определените</w:t>
            </w:r>
            <w:r w:rsidR="00A922BB" w:rsidRPr="002A5ECF">
              <w:rPr>
                <w:rFonts w:ascii="Times New Roman" w:eastAsia="Times New Roman" w:hAnsi="Times New Roman" w:cs="Times New Roman"/>
                <w:color w:val="000000"/>
                <w:sz w:val="24"/>
                <w:szCs w:val="24"/>
                <w:lang w:eastAsia="bg-BG"/>
              </w:rPr>
              <w:t xml:space="preserve"> по реда на чл. 41 от ПМС № 189 референтни разходи</w:t>
            </w:r>
            <w:r w:rsidR="00035955" w:rsidRPr="002A5ECF">
              <w:rPr>
                <w:rFonts w:ascii="Times New Roman" w:hAnsi="Times New Roman" w:cs="Times New Roman"/>
                <w:sz w:val="24"/>
                <w:szCs w:val="24"/>
                <w:shd w:val="clear" w:color="auto" w:fill="FEFEFE"/>
              </w:rPr>
              <w:t xml:space="preserve"> референтни разходи;</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color w:val="000000"/>
                <w:sz w:val="24"/>
                <w:szCs w:val="24"/>
                <w:lang w:eastAsia="bg-BG"/>
              </w:rPr>
              <w:t>З</w:t>
            </w:r>
            <w:r w:rsidR="00035955" w:rsidRPr="002A5ECF">
              <w:rPr>
                <w:rFonts w:ascii="Times New Roman" w:hAnsi="Times New Roman" w:cs="Times New Roman"/>
                <w:color w:val="000000"/>
                <w:sz w:val="24"/>
                <w:szCs w:val="24"/>
                <w:lang w:eastAsia="bg-BG"/>
              </w:rPr>
              <w:t>а инвестиция или дейност, получила финансиране от друг ЕСИФ;</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hAnsi="Times New Roman" w:cs="Times New Roman"/>
                <w:sz w:val="24"/>
                <w:szCs w:val="24"/>
                <w:lang w:eastAsia="bg-BG"/>
              </w:rPr>
              <w:t>О</w:t>
            </w:r>
            <w:r w:rsidR="00035955" w:rsidRPr="002A5ECF">
              <w:rPr>
                <w:rFonts w:ascii="Times New Roman" w:hAnsi="Times New Roman" w:cs="Times New Roman"/>
                <w:sz w:val="24"/>
                <w:szCs w:val="24"/>
                <w:lang w:eastAsia="bg-BG"/>
              </w:rPr>
              <w:t>пределени като недопустими в  ПМС № 189 от 2016 г.</w:t>
            </w:r>
            <w:r w:rsidR="009E6C9E" w:rsidRPr="002A5ECF">
              <w:rPr>
                <w:rFonts w:ascii="Times New Roman" w:hAnsi="Times New Roman" w:cs="Times New Roman"/>
                <w:sz w:val="24"/>
                <w:szCs w:val="24"/>
                <w:lang w:eastAsia="bg-BG"/>
              </w:rPr>
              <w:t>;</w:t>
            </w:r>
          </w:p>
          <w:p w:rsidR="002A5ECF"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eastAsia="Times New Roman" w:hAnsi="Times New Roman" w:cs="Times New Roman"/>
                <w:color w:val="000000"/>
                <w:sz w:val="24"/>
                <w:szCs w:val="24"/>
                <w:lang w:eastAsia="bg-BG"/>
              </w:rPr>
              <w:t>З</w:t>
            </w:r>
            <w:r w:rsidR="009E6C9E" w:rsidRPr="002A5ECF">
              <w:rPr>
                <w:rFonts w:ascii="Times New Roman" w:eastAsia="Times New Roman" w:hAnsi="Times New Roman" w:cs="Times New Roman"/>
                <w:color w:val="000000"/>
                <w:sz w:val="24"/>
                <w:szCs w:val="24"/>
                <w:lang w:eastAsia="bg-BG"/>
              </w:rPr>
              <w:t xml:space="preserve">а придобиването на товарни автомобили за сухопътен транспорт съгласно чл. 3, т. 2 и 3, както и други, за които са посочени ограничения в Регламент № 1407/2013 на Комисията от 18 декември 2013 г. относно прилагането на членове 107 и 108 от Договора за функционирането на Европейския съюз към помощта </w:t>
            </w:r>
            <w:proofErr w:type="spellStart"/>
            <w:r w:rsidR="009E6C9E" w:rsidRPr="002A5ECF">
              <w:rPr>
                <w:rFonts w:ascii="Times New Roman" w:eastAsia="Times New Roman" w:hAnsi="Times New Roman" w:cs="Times New Roman"/>
                <w:color w:val="000000"/>
                <w:sz w:val="24"/>
                <w:szCs w:val="24"/>
                <w:lang w:eastAsia="bg-BG"/>
              </w:rPr>
              <w:t>de</w:t>
            </w:r>
            <w:proofErr w:type="spellEnd"/>
            <w:r w:rsidR="009E6C9E" w:rsidRPr="002A5ECF">
              <w:rPr>
                <w:rFonts w:ascii="Times New Roman" w:eastAsia="Times New Roman" w:hAnsi="Times New Roman" w:cs="Times New Roman"/>
                <w:color w:val="000000"/>
                <w:sz w:val="24"/>
                <w:szCs w:val="24"/>
                <w:lang w:eastAsia="bg-BG"/>
              </w:rPr>
              <w:t xml:space="preserve"> </w:t>
            </w:r>
            <w:proofErr w:type="spellStart"/>
            <w:r w:rsidR="009E6C9E" w:rsidRPr="002A5ECF">
              <w:rPr>
                <w:rFonts w:ascii="Times New Roman" w:eastAsia="Times New Roman" w:hAnsi="Times New Roman" w:cs="Times New Roman"/>
                <w:color w:val="000000"/>
                <w:sz w:val="24"/>
                <w:szCs w:val="24"/>
                <w:lang w:eastAsia="bg-BG"/>
              </w:rPr>
              <w:t>minimis</w:t>
            </w:r>
            <w:proofErr w:type="spellEnd"/>
            <w:r w:rsidR="009E6C9E" w:rsidRPr="002A5ECF">
              <w:rPr>
                <w:rFonts w:ascii="Times New Roman" w:eastAsia="Times New Roman" w:hAnsi="Times New Roman" w:cs="Times New Roman"/>
                <w:color w:val="000000"/>
                <w:sz w:val="24"/>
                <w:szCs w:val="24"/>
                <w:lang w:eastAsia="bg-BG"/>
              </w:rPr>
              <w:t>;</w:t>
            </w:r>
          </w:p>
          <w:p w:rsidR="000E3474" w:rsidRPr="00A63402" w:rsidRDefault="0076095B" w:rsidP="00507E26">
            <w:pPr>
              <w:pStyle w:val="afe"/>
              <w:numPr>
                <w:ilvl w:val="2"/>
                <w:numId w:val="47"/>
              </w:numPr>
              <w:jc w:val="both"/>
              <w:rPr>
                <w:rFonts w:ascii="Times New Roman" w:hAnsi="Times New Roman" w:cs="Times New Roman"/>
                <w:sz w:val="24"/>
                <w:szCs w:val="24"/>
                <w:shd w:val="clear" w:color="auto" w:fill="FEFEFE"/>
              </w:rPr>
            </w:pPr>
            <w:r w:rsidRPr="002A5ECF">
              <w:rPr>
                <w:rFonts w:ascii="Times New Roman" w:eastAsia="Times New Roman" w:hAnsi="Times New Roman" w:cs="Times New Roman"/>
                <w:color w:val="000000"/>
                <w:sz w:val="24"/>
                <w:szCs w:val="24"/>
                <w:lang w:eastAsia="bg-BG"/>
              </w:rPr>
              <w:t>О</w:t>
            </w:r>
            <w:r w:rsidR="009E6C9E" w:rsidRPr="002A5ECF">
              <w:rPr>
                <w:rFonts w:ascii="Times New Roman" w:eastAsia="Times New Roman" w:hAnsi="Times New Roman" w:cs="Times New Roman"/>
                <w:color w:val="000000"/>
                <w:sz w:val="24"/>
                <w:szCs w:val="24"/>
                <w:lang w:eastAsia="bg-BG"/>
              </w:rPr>
              <w:t xml:space="preserve">пределени като недопустими в указанията по § 3 от заключителните </w:t>
            </w:r>
            <w:r w:rsidR="009E6C9E" w:rsidRPr="00A63402">
              <w:rPr>
                <w:rFonts w:ascii="Times New Roman" w:eastAsia="Times New Roman" w:hAnsi="Times New Roman" w:cs="Times New Roman"/>
                <w:color w:val="000000"/>
                <w:sz w:val="24"/>
                <w:szCs w:val="24"/>
                <w:lang w:eastAsia="bg-BG"/>
              </w:rPr>
              <w:t>разпоредби на ПМС № 161 за общите изисквания към стратегиите, които ще се финансират по съответните програми;</w:t>
            </w:r>
          </w:p>
          <w:p w:rsidR="00A922BB" w:rsidRPr="00A63402" w:rsidRDefault="00A922BB" w:rsidP="00A922BB">
            <w:pPr>
              <w:pStyle w:val="afe"/>
              <w:ind w:left="360"/>
              <w:jc w:val="both"/>
              <w:rPr>
                <w:rFonts w:ascii="Verdana" w:hAnsi="Verdana" w:cs="Times New Roman"/>
                <w:b/>
                <w:i/>
                <w:sz w:val="20"/>
                <w:szCs w:val="20"/>
                <w:shd w:val="clear" w:color="auto" w:fill="FEFEFE"/>
              </w:rPr>
            </w:pPr>
            <w:r w:rsidRPr="00A63402">
              <w:rPr>
                <w:rFonts w:ascii="Verdana" w:eastAsia="Times New Roman" w:hAnsi="Verdana" w:cs="Times New Roman"/>
                <w:b/>
                <w:i/>
                <w:color w:val="000000"/>
                <w:sz w:val="20"/>
                <w:szCs w:val="20"/>
                <w:lang w:eastAsia="bg-BG"/>
              </w:rPr>
              <w:t>Важно!!!</w:t>
            </w:r>
          </w:p>
          <w:p w:rsidR="00ED28ED" w:rsidRPr="00A63402" w:rsidRDefault="009E6C9E" w:rsidP="00507E26">
            <w:pPr>
              <w:pStyle w:val="afe"/>
              <w:numPr>
                <w:ilvl w:val="2"/>
                <w:numId w:val="47"/>
              </w:numPr>
              <w:jc w:val="both"/>
              <w:rPr>
                <w:color w:val="000000"/>
                <w:lang w:eastAsia="bg-BG"/>
              </w:rPr>
            </w:pPr>
            <w:r w:rsidRPr="00A63402">
              <w:rPr>
                <w:rFonts w:eastAsia="Times New Roman"/>
                <w:color w:val="000000"/>
                <w:sz w:val="24"/>
                <w:szCs w:val="24"/>
                <w:lang w:eastAsia="bg-BG"/>
              </w:rPr>
              <w:t xml:space="preserve">Не се предоставя финансова помощ по финансиран изцяло или частично от ЕЗФРСР проект </w:t>
            </w:r>
            <w:r w:rsidRPr="00A63402">
              <w:rPr>
                <w:rFonts w:eastAsia="Times New Roman"/>
                <w:color w:val="000000"/>
                <w:sz w:val="24"/>
                <w:szCs w:val="24"/>
                <w:u w:val="single"/>
                <w:lang w:eastAsia="bg-BG"/>
              </w:rPr>
              <w:t>за закупуване на транспортни, включително превозни средства</w:t>
            </w:r>
            <w:r w:rsidR="002A5ECF" w:rsidRPr="00A63402">
              <w:rPr>
                <w:color w:val="000000"/>
                <w:lang w:eastAsia="bg-BG"/>
              </w:rPr>
              <w:t>;</w:t>
            </w:r>
          </w:p>
          <w:p w:rsidR="00185ADF" w:rsidRPr="00A63402" w:rsidRDefault="00185ADF" w:rsidP="00507E26">
            <w:pPr>
              <w:pStyle w:val="afe"/>
              <w:numPr>
                <w:ilvl w:val="2"/>
                <w:numId w:val="47"/>
              </w:numPr>
              <w:jc w:val="both"/>
              <w:rPr>
                <w:rFonts w:ascii="Verdana" w:hAnsi="Verdana" w:cs="Verdana"/>
                <w:color w:val="000000"/>
                <w:lang w:eastAsia="bg-BG"/>
              </w:rPr>
            </w:pPr>
            <w:r w:rsidRPr="00A63402">
              <w:rPr>
                <w:rFonts w:eastAsia="Times New Roman"/>
                <w:bCs/>
                <w:sz w:val="24"/>
                <w:szCs w:val="24"/>
                <w:shd w:val="clear" w:color="auto" w:fill="FEFEFE"/>
              </w:rPr>
              <w:t xml:space="preserve">Не се предоставя финансова помощ от Стратегията за ВОМР по </w:t>
            </w:r>
            <w:proofErr w:type="spellStart"/>
            <w:r w:rsidRPr="00A63402">
              <w:rPr>
                <w:rFonts w:eastAsia="Times New Roman"/>
                <w:bCs/>
                <w:sz w:val="24"/>
                <w:szCs w:val="24"/>
                <w:shd w:val="clear" w:color="auto" w:fill="FEFEFE"/>
              </w:rPr>
              <w:t>подмярка</w:t>
            </w:r>
            <w:proofErr w:type="spellEnd"/>
            <w:r w:rsidRPr="00A63402">
              <w:rPr>
                <w:rFonts w:eastAsia="Times New Roman"/>
                <w:bCs/>
                <w:sz w:val="24"/>
                <w:szCs w:val="24"/>
                <w:shd w:val="clear" w:color="auto" w:fill="FEFEFE"/>
              </w:rPr>
              <w:t xml:space="preserve"> 7.6 на кандидати, на които е предоставена финансова помощ по </w:t>
            </w:r>
            <w:proofErr w:type="spellStart"/>
            <w:r w:rsidRPr="00A63402">
              <w:rPr>
                <w:rFonts w:eastAsia="Times New Roman"/>
                <w:bCs/>
                <w:sz w:val="24"/>
                <w:szCs w:val="24"/>
                <w:shd w:val="clear" w:color="auto" w:fill="FEFEFE"/>
              </w:rPr>
              <w:t>подмярка</w:t>
            </w:r>
            <w:proofErr w:type="spellEnd"/>
            <w:r w:rsidRPr="00A63402">
              <w:rPr>
                <w:rFonts w:eastAsia="Times New Roman"/>
                <w:bCs/>
                <w:sz w:val="24"/>
                <w:szCs w:val="24"/>
                <w:shd w:val="clear" w:color="auto" w:fill="FEFEFE"/>
              </w:rPr>
              <w:t xml:space="preserve"> 7.6 от ПРСР 2014-2020.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5"/>
            </w:tblGrid>
            <w:tr w:rsidR="002A5ECF" w:rsidRPr="0036117D" w:rsidTr="0036117D">
              <w:trPr>
                <w:trHeight w:val="591"/>
              </w:trPr>
              <w:tc>
                <w:tcPr>
                  <w:tcW w:w="9265" w:type="dxa"/>
                  <w:shd w:val="clear" w:color="auto" w:fill="auto"/>
                </w:tcPr>
                <w:p w:rsidR="002A5ECF" w:rsidRPr="0036117D" w:rsidRDefault="002A5ECF" w:rsidP="0036117D">
                  <w:pPr>
                    <w:spacing w:line="276" w:lineRule="auto"/>
                    <w:jc w:val="both"/>
                    <w:rPr>
                      <w:rFonts w:ascii="Times New Roman" w:eastAsia="Times New Roman" w:hAnsi="Times New Roman"/>
                      <w:b/>
                      <w:i/>
                      <w:sz w:val="24"/>
                      <w:szCs w:val="24"/>
                      <w:shd w:val="clear" w:color="auto" w:fill="FEFEFE"/>
                    </w:rPr>
                  </w:pPr>
                  <w:r w:rsidRPr="0036117D">
                    <w:rPr>
                      <w:rFonts w:ascii="Times New Roman" w:eastAsia="Times New Roman" w:hAnsi="Times New Roman"/>
                      <w:b/>
                      <w:i/>
                      <w:sz w:val="24"/>
                      <w:szCs w:val="24"/>
                      <w:shd w:val="clear" w:color="auto" w:fill="FEFEFE"/>
                    </w:rPr>
                    <w:t>Финансова помощ по мерките  се предоставя  под формата на възстановяване на действително направени и платени допустими разходи.</w:t>
                  </w:r>
                </w:p>
              </w:tc>
            </w:tr>
          </w:tbl>
          <w:p w:rsidR="00843B53" w:rsidRPr="0080593A" w:rsidRDefault="00843B53" w:rsidP="004F7E04">
            <w:pPr>
              <w:spacing w:line="276" w:lineRule="auto"/>
              <w:jc w:val="both"/>
              <w:rPr>
                <w:rFonts w:eastAsia="Times New Roman"/>
                <w:sz w:val="24"/>
                <w:szCs w:val="24"/>
                <w:shd w:val="clear" w:color="auto" w:fill="FEFEFE"/>
              </w:rPr>
            </w:pPr>
          </w:p>
        </w:tc>
      </w:tr>
    </w:tbl>
    <w:p w:rsidR="00ED28ED" w:rsidRPr="007713C1" w:rsidRDefault="00ED28ED" w:rsidP="007570DC">
      <w:pPr>
        <w:pStyle w:val="1"/>
      </w:pPr>
      <w:bookmarkStart w:id="15" w:name="_Toc445385596"/>
      <w:r w:rsidRPr="007713C1">
        <w:lastRenderedPageBreak/>
        <w:t>15. Допустими целеви групи (ако е приложимо):</w:t>
      </w:r>
      <w:bookmarkEnd w:id="15"/>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EF495A">
        <w:tc>
          <w:tcPr>
            <w:tcW w:w="9887" w:type="dxa"/>
          </w:tcPr>
          <w:p w:rsidR="00ED28ED" w:rsidRPr="00C93BD5" w:rsidRDefault="00ED28ED" w:rsidP="00A17A1E">
            <w:pPr>
              <w:pStyle w:val="Text1"/>
              <w:spacing w:before="120" w:after="120"/>
              <w:ind w:left="0"/>
              <w:outlineLvl w:val="0"/>
              <w:rPr>
                <w:lang w:val="bg-BG" w:eastAsia="bg-BG"/>
              </w:rPr>
            </w:pPr>
            <w:r>
              <w:rPr>
                <w:lang w:val="bg-BG" w:eastAsia="bg-BG"/>
              </w:rPr>
              <w:t xml:space="preserve">Неприложимо </w:t>
            </w:r>
          </w:p>
        </w:tc>
      </w:tr>
    </w:tbl>
    <w:p w:rsidR="00ED28ED" w:rsidRDefault="00ED28ED" w:rsidP="00245857">
      <w:pPr>
        <w:pStyle w:val="1"/>
      </w:pPr>
      <w:bookmarkStart w:id="16" w:name="_Toc445385601"/>
      <w:r w:rsidRPr="007713C1">
        <w:t>16. Приложим режим на минимални/държавни помощи (ако е приложимо):</w:t>
      </w:r>
      <w:bookmarkStart w:id="17" w:name="_Toc445385602"/>
      <w:bookmarkEnd w:id="16"/>
    </w:p>
    <w:tbl>
      <w:tblPr>
        <w:tblW w:w="98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49"/>
      </w:tblGrid>
      <w:tr w:rsidR="00ED28ED" w:rsidRPr="00BE7862" w:rsidTr="00AD05F3">
        <w:trPr>
          <w:trHeight w:val="355"/>
        </w:trPr>
        <w:tc>
          <w:tcPr>
            <w:tcW w:w="9849" w:type="dxa"/>
            <w:shd w:val="clear" w:color="auto" w:fill="FFFFFF"/>
          </w:tcPr>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Определение на понятието „държавна помощ“ се съдържа в чл. 107, параграф 1 от Договора за функциониране на Европейския съюз (ДФЕС). „Държавна помощ“ е всяка помощ, предоставена от държава-членка или чрез ресурси на държава-членка, под каквато и да било форма, която нарушава или заплашва да наруши  на конкуренцията, чрез поставяне в по-благоприятно положение на определени предприятия или производството на някой стоки, доколкото се засяга търговията между държавите-членки на Европейския съюз. </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По правило предоставянето на държавни помощи е забранено, като изключенията от тази забрана са нормативно уредени. </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Предоставяне на безвъзмездна финансова помощ се извършва в съответствие с европейското и национално законодателство в областта на държавните помощи.</w:t>
            </w:r>
          </w:p>
          <w:p w:rsidR="00ED28ED" w:rsidRPr="006105C3" w:rsidRDefault="00ED28ED" w:rsidP="00C602F4">
            <w:pPr>
              <w:pStyle w:val="a0"/>
              <w:ind w:left="0"/>
              <w:jc w:val="both"/>
              <w:rPr>
                <w:rFonts w:ascii="Times New Roman" w:hAnsi="Times New Roman" w:cs="Times New Roman"/>
                <w:sz w:val="24"/>
                <w:szCs w:val="24"/>
              </w:rPr>
            </w:pPr>
            <w:r w:rsidRPr="006105C3">
              <w:rPr>
                <w:rFonts w:ascii="Times New Roman" w:hAnsi="Times New Roman" w:cs="Times New Roman"/>
                <w:sz w:val="24"/>
                <w:szCs w:val="24"/>
              </w:rPr>
              <w:t xml:space="preserve"> Съгласно правилата за държавни помощи, ако финансирането бъде определено като неправомерна държавна помощ, то следва да бъде възстановено от бенефициента заедно с лихва за периода на неправомерно ползване.</w:t>
            </w:r>
          </w:p>
          <w:p w:rsidR="00ED28ED" w:rsidRPr="006105C3" w:rsidRDefault="00ED28ED" w:rsidP="00745C42">
            <w:pPr>
              <w:jc w:val="both"/>
              <w:rPr>
                <w:sz w:val="24"/>
                <w:szCs w:val="24"/>
              </w:rPr>
            </w:pPr>
            <w:r w:rsidRPr="006105C3">
              <w:rPr>
                <w:rFonts w:ascii="Times New Roman" w:hAnsi="Times New Roman" w:cs="Times New Roman"/>
                <w:sz w:val="24"/>
                <w:szCs w:val="24"/>
              </w:rPr>
              <w:t>Режимите на държавна помощ за всяка от допустимите дейности</w:t>
            </w:r>
            <w:r w:rsidR="00745C42" w:rsidRPr="006105C3">
              <w:rPr>
                <w:rFonts w:ascii="Times New Roman" w:hAnsi="Times New Roman" w:cs="Times New Roman"/>
                <w:sz w:val="24"/>
                <w:szCs w:val="24"/>
              </w:rPr>
              <w:t>(</w:t>
            </w:r>
            <w:r w:rsidR="00745C42" w:rsidRPr="006105C3">
              <w:rPr>
                <w:rFonts w:ascii="Times New Roman" w:hAnsi="Times New Roman" w:cs="Times New Roman"/>
                <w:i/>
              </w:rPr>
              <w:t>подробно описани в т.13.1 “Допустими дейности“ от настоящите Условия за</w:t>
            </w:r>
            <w:r w:rsidR="002B28DC" w:rsidRPr="006105C3">
              <w:rPr>
                <w:rFonts w:ascii="Times New Roman" w:hAnsi="Times New Roman" w:cs="Times New Roman"/>
                <w:i/>
              </w:rPr>
              <w:t xml:space="preserve"> </w:t>
            </w:r>
            <w:r w:rsidR="00745C42" w:rsidRPr="006105C3">
              <w:rPr>
                <w:rFonts w:ascii="Times New Roman" w:hAnsi="Times New Roman" w:cs="Times New Roman"/>
                <w:i/>
              </w:rPr>
              <w:t>кандидатстване</w:t>
            </w:r>
            <w:r w:rsidR="00745C42" w:rsidRPr="006105C3">
              <w:rPr>
                <w:rFonts w:ascii="Times New Roman" w:hAnsi="Times New Roman" w:cs="Times New Roman"/>
                <w:sz w:val="24"/>
                <w:szCs w:val="24"/>
              </w:rPr>
              <w:t>)</w:t>
            </w:r>
            <w:r w:rsidRPr="006105C3">
              <w:rPr>
                <w:rFonts w:ascii="Times New Roman" w:hAnsi="Times New Roman" w:cs="Times New Roman"/>
                <w:sz w:val="24"/>
                <w:szCs w:val="24"/>
              </w:rPr>
              <w:t xml:space="preserve"> по </w:t>
            </w:r>
            <w:proofErr w:type="spellStart"/>
            <w:r w:rsidRPr="006105C3">
              <w:rPr>
                <w:rFonts w:ascii="Times New Roman" w:hAnsi="Times New Roman" w:cs="Times New Roman"/>
                <w:sz w:val="24"/>
                <w:szCs w:val="24"/>
              </w:rPr>
              <w:t>подмярка</w:t>
            </w:r>
            <w:proofErr w:type="spellEnd"/>
            <w:r w:rsidRPr="006105C3">
              <w:rPr>
                <w:rFonts w:ascii="Times New Roman" w:hAnsi="Times New Roman" w:cs="Times New Roman"/>
                <w:sz w:val="24"/>
                <w:szCs w:val="24"/>
              </w:rPr>
              <w:t xml:space="preserve"> 7.</w:t>
            </w:r>
            <w:r w:rsidR="00745C42" w:rsidRPr="006105C3">
              <w:rPr>
                <w:rFonts w:ascii="Times New Roman" w:hAnsi="Times New Roman" w:cs="Times New Roman"/>
                <w:sz w:val="24"/>
                <w:szCs w:val="24"/>
              </w:rPr>
              <w:t xml:space="preserve">6 </w:t>
            </w:r>
            <w:r w:rsidR="00745C42" w:rsidRPr="006105C3">
              <w:rPr>
                <w:rFonts w:ascii="Times New Roman" w:hAnsi="Times New Roman" w:cs="Times New Roman"/>
                <w:bCs/>
                <w:sz w:val="24"/>
                <w:szCs w:val="24"/>
                <w:lang w:eastAsia="bg-BG"/>
              </w:rPr>
              <w:t>„Проучване и инвестиции, свързани с поддържане и възстановяване на културното и природното наследство на селата”</w:t>
            </w:r>
            <w:r w:rsidRPr="006105C3">
              <w:rPr>
                <w:rFonts w:ascii="Times New Roman" w:hAnsi="Times New Roman" w:cs="Times New Roman"/>
                <w:sz w:val="24"/>
                <w:szCs w:val="24"/>
                <w:lang w:eastAsia="bg-BG"/>
              </w:rPr>
              <w:t xml:space="preserve"> </w:t>
            </w:r>
            <w:r w:rsidRPr="006105C3">
              <w:rPr>
                <w:rFonts w:ascii="Times New Roman" w:hAnsi="Times New Roman" w:cs="Times New Roman"/>
                <w:sz w:val="24"/>
                <w:szCs w:val="24"/>
              </w:rPr>
              <w:t>от Стратегията за ВОМР на „ МИГ Средец“, които ще се подпомагат по настоящата процедура за подбор на проекти, са както следва:</w:t>
            </w:r>
          </w:p>
          <w:p w:rsidR="00ED28ED" w:rsidRPr="006105C3" w:rsidRDefault="00ED28ED" w:rsidP="00036AF8">
            <w:pPr>
              <w:pStyle w:val="a0"/>
              <w:numPr>
                <w:ilvl w:val="0"/>
                <w:numId w:val="11"/>
              </w:numPr>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Определяне на финансовото подпомагане като </w:t>
            </w:r>
            <w:r w:rsidRPr="006105C3">
              <w:rPr>
                <w:rFonts w:ascii="Times New Roman" w:hAnsi="Times New Roman" w:cs="Times New Roman"/>
                <w:b/>
                <w:bCs/>
                <w:sz w:val="24"/>
                <w:szCs w:val="24"/>
              </w:rPr>
              <w:t>„непомощ“;</w:t>
            </w:r>
          </w:p>
          <w:p w:rsidR="00ED28ED" w:rsidRPr="006105C3" w:rsidRDefault="00ED28ED" w:rsidP="00036AF8">
            <w:pPr>
              <w:pStyle w:val="a0"/>
              <w:numPr>
                <w:ilvl w:val="0"/>
                <w:numId w:val="11"/>
              </w:numPr>
              <w:jc w:val="both"/>
              <w:rPr>
                <w:rFonts w:ascii="Times New Roman" w:hAnsi="Times New Roman" w:cs="Times New Roman"/>
                <w:sz w:val="24"/>
                <w:szCs w:val="24"/>
              </w:rPr>
            </w:pPr>
            <w:r w:rsidRPr="006105C3">
              <w:rPr>
                <w:rFonts w:ascii="Times New Roman" w:hAnsi="Times New Roman" w:cs="Times New Roman"/>
                <w:sz w:val="24"/>
                <w:szCs w:val="24"/>
              </w:rPr>
              <w:t xml:space="preserve">Определяне на финансовото подпомагане като </w:t>
            </w:r>
            <w:r w:rsidRPr="006105C3">
              <w:rPr>
                <w:rFonts w:ascii="Times New Roman" w:hAnsi="Times New Roman" w:cs="Times New Roman"/>
                <w:b/>
                <w:bCs/>
                <w:sz w:val="24"/>
                <w:szCs w:val="24"/>
              </w:rPr>
              <w:t>„помощ“.</w:t>
            </w:r>
          </w:p>
          <w:tbl>
            <w:tblPr>
              <w:tblW w:w="963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ED28ED" w:rsidRPr="006105C3">
              <w:trPr>
                <w:trHeight w:val="1302"/>
              </w:trPr>
              <w:tc>
                <w:tcPr>
                  <w:tcW w:w="9639" w:type="dxa"/>
                  <w:tcBorders>
                    <w:top w:val="single" w:sz="4" w:space="0" w:color="auto"/>
                    <w:left w:val="single" w:sz="4" w:space="0" w:color="auto"/>
                    <w:bottom w:val="single" w:sz="4" w:space="0" w:color="auto"/>
                    <w:right w:val="single" w:sz="4" w:space="0" w:color="auto"/>
                  </w:tcBorders>
                  <w:shd w:val="clear" w:color="auto" w:fill="A6A6A6"/>
                </w:tcPr>
                <w:p w:rsidR="00ED28ED" w:rsidRPr="006105C3" w:rsidRDefault="00ED28ED" w:rsidP="00B00B91">
                  <w:pPr>
                    <w:pStyle w:val="a0"/>
                    <w:shd w:val="clear" w:color="auto" w:fill="BFBFBF"/>
                    <w:spacing w:after="0" w:line="240" w:lineRule="auto"/>
                    <w:ind w:left="0"/>
                    <w:rPr>
                      <w:b/>
                      <w:bCs/>
                      <w:sz w:val="24"/>
                      <w:szCs w:val="24"/>
                    </w:rPr>
                  </w:pPr>
                  <w:r w:rsidRPr="006105C3">
                    <w:rPr>
                      <w:b/>
                      <w:bCs/>
                      <w:sz w:val="24"/>
                      <w:szCs w:val="24"/>
                    </w:rPr>
                    <w:t>Важно!!!</w:t>
                  </w:r>
                </w:p>
                <w:p w:rsidR="00ED28ED" w:rsidRPr="006105C3" w:rsidRDefault="00ED28ED" w:rsidP="00B00B91">
                  <w:pPr>
                    <w:pStyle w:val="a0"/>
                    <w:shd w:val="clear" w:color="auto" w:fill="BFBFBF"/>
                    <w:spacing w:after="0" w:line="240" w:lineRule="auto"/>
                    <w:ind w:left="0"/>
                    <w:rPr>
                      <w:sz w:val="24"/>
                      <w:szCs w:val="24"/>
                    </w:rPr>
                  </w:pPr>
                  <w:r w:rsidRPr="006105C3">
                    <w:rPr>
                      <w:sz w:val="24"/>
                      <w:szCs w:val="24"/>
                    </w:rPr>
                    <w:t xml:space="preserve">За определянето на съответния режим „МИГ Средец“  ще изисква от кандидатите да представят декларация за дейността си, както и ГФО, от който да е видно финансово-счетоводно </w:t>
                  </w:r>
                  <w:r w:rsidRPr="006105C3">
                    <w:rPr>
                      <w:sz w:val="24"/>
                      <w:szCs w:val="24"/>
                      <w:lang w:val="ru-RU"/>
                    </w:rPr>
                    <w:t>(</w:t>
                  </w:r>
                  <w:r w:rsidRPr="006105C3">
                    <w:rPr>
                      <w:sz w:val="24"/>
                      <w:szCs w:val="24"/>
                    </w:rPr>
                    <w:t>в т.ч. аналитично</w:t>
                  </w:r>
                  <w:r w:rsidRPr="006105C3">
                    <w:rPr>
                      <w:sz w:val="24"/>
                      <w:szCs w:val="24"/>
                      <w:lang w:val="ru-RU"/>
                    </w:rPr>
                    <w:t>)</w:t>
                  </w:r>
                  <w:r w:rsidRPr="006105C3">
                    <w:rPr>
                      <w:sz w:val="24"/>
                      <w:szCs w:val="24"/>
                    </w:rPr>
                    <w:t xml:space="preserve"> обособяване на икономическата и неикономическа дейност.</w:t>
                  </w:r>
                </w:p>
              </w:tc>
            </w:tr>
          </w:tbl>
          <w:p w:rsidR="00A32BEE" w:rsidRPr="006105C3" w:rsidRDefault="00A32BEE" w:rsidP="00A32BEE">
            <w:pPr>
              <w:pStyle w:val="a0"/>
              <w:jc w:val="both"/>
              <w:rPr>
                <w:rFonts w:ascii="Times New Roman" w:hAnsi="Times New Roman" w:cs="Times New Roman"/>
                <w:b/>
                <w:bCs/>
                <w:i/>
                <w:iCs/>
                <w:sz w:val="24"/>
                <w:szCs w:val="24"/>
                <w:u w:val="single"/>
              </w:rPr>
            </w:pPr>
          </w:p>
          <w:p w:rsidR="00ED28ED" w:rsidRPr="006105C3" w:rsidRDefault="00ED28ED" w:rsidP="00067BC0">
            <w:pPr>
              <w:pStyle w:val="a0"/>
              <w:numPr>
                <w:ilvl w:val="0"/>
                <w:numId w:val="35"/>
              </w:numPr>
              <w:jc w:val="both"/>
              <w:rPr>
                <w:rFonts w:ascii="Times New Roman" w:hAnsi="Times New Roman" w:cs="Times New Roman"/>
                <w:b/>
                <w:bCs/>
                <w:i/>
                <w:iCs/>
                <w:sz w:val="24"/>
                <w:szCs w:val="24"/>
                <w:u w:val="single"/>
              </w:rPr>
            </w:pPr>
            <w:r w:rsidRPr="006105C3">
              <w:rPr>
                <w:rFonts w:ascii="Times New Roman" w:hAnsi="Times New Roman" w:cs="Times New Roman"/>
                <w:b/>
                <w:bCs/>
                <w:i/>
                <w:iCs/>
                <w:sz w:val="24"/>
                <w:szCs w:val="24"/>
                <w:u w:val="single"/>
              </w:rPr>
              <w:t>Определяне на финансовото подпомагане като „непомощ”</w:t>
            </w:r>
          </w:p>
          <w:p w:rsidR="00B443A0" w:rsidRPr="006105C3" w:rsidRDefault="00CE1B57" w:rsidP="00B443A0">
            <w:p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lastRenderedPageBreak/>
              <w:t>В случай на финансово подпомагане когато:</w:t>
            </w:r>
          </w:p>
          <w:p w:rsidR="00B443A0"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 xml:space="preserve">интервенциите са върху обекти, свързани с културния живот, които са общинска собственост, читалища музеи и библиотеки, </w:t>
            </w:r>
            <w:proofErr w:type="spellStart"/>
            <w:r w:rsidRPr="006105C3">
              <w:rPr>
                <w:rFonts w:ascii="Times New Roman" w:hAnsi="Times New Roman" w:cs="Times New Roman"/>
                <w:sz w:val="24"/>
                <w:szCs w:val="24"/>
                <w:shd w:val="clear" w:color="auto" w:fill="FEFEFE"/>
              </w:rPr>
              <w:t>архелогически</w:t>
            </w:r>
            <w:proofErr w:type="spellEnd"/>
            <w:r w:rsidRPr="006105C3">
              <w:rPr>
                <w:rFonts w:ascii="Times New Roman" w:hAnsi="Times New Roman" w:cs="Times New Roman"/>
                <w:sz w:val="24"/>
                <w:szCs w:val="24"/>
                <w:shd w:val="clear" w:color="auto" w:fill="FEFEFE"/>
              </w:rPr>
              <w:t xml:space="preserve"> обекти и др.;</w:t>
            </w:r>
          </w:p>
          <w:p w:rsidR="00B443A0"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дейностите в тези културни обекти са организирани по нетърговски начин и са от нестопанско естество;</w:t>
            </w:r>
          </w:p>
          <w:p w:rsidR="00CE1B57" w:rsidRPr="006105C3" w:rsidRDefault="00CE1B57" w:rsidP="00067BC0">
            <w:pPr>
              <w:numPr>
                <w:ilvl w:val="0"/>
                <w:numId w:val="36"/>
              </w:numPr>
              <w:spacing w:line="360" w:lineRule="auto"/>
              <w:rPr>
                <w:rFonts w:ascii="Times New Roman" w:hAnsi="Times New Roman" w:cs="Times New Roman"/>
                <w:i/>
                <w:sz w:val="24"/>
                <w:szCs w:val="24"/>
                <w:shd w:val="clear" w:color="auto" w:fill="FEFEFE"/>
              </w:rPr>
            </w:pPr>
            <w:r w:rsidRPr="006105C3">
              <w:rPr>
                <w:rFonts w:ascii="Times New Roman" w:hAnsi="Times New Roman" w:cs="Times New Roman"/>
                <w:sz w:val="24"/>
                <w:szCs w:val="24"/>
                <w:shd w:val="clear" w:color="auto" w:fill="FEFEFE"/>
              </w:rPr>
              <w:t>интервенцията има изключително локално въздействие и е предназначена за ползване само от населението в границите на населени места от територията на „МИГ Средец“.</w:t>
            </w:r>
          </w:p>
          <w:p w:rsidR="00CE1B57" w:rsidRPr="006105C3" w:rsidRDefault="00CE1B57" w:rsidP="00B443A0">
            <w:pPr>
              <w:pStyle w:val="afe"/>
              <w:jc w:val="both"/>
              <w:rPr>
                <w:rFonts w:ascii="Times New Roman" w:hAnsi="Times New Roman" w:cs="Times New Roman"/>
                <w:sz w:val="24"/>
                <w:szCs w:val="24"/>
              </w:rPr>
            </w:pPr>
            <w:r w:rsidRPr="006105C3">
              <w:rPr>
                <w:rFonts w:ascii="Times New Roman" w:hAnsi="Times New Roman" w:cs="Times New Roman"/>
                <w:sz w:val="24"/>
                <w:szCs w:val="24"/>
              </w:rPr>
              <w:t>Подпомагането по тези дейности в рамките на стратегията за Водено от общностите местно развитие има изключително локално въздействие и води до ефект само и единствено на територията на „МИГ Средец“.</w:t>
            </w:r>
          </w:p>
          <w:p w:rsidR="00125400" w:rsidRPr="006105C3" w:rsidRDefault="00125400" w:rsidP="00B443A0">
            <w:pPr>
              <w:pStyle w:val="afe"/>
              <w:jc w:val="both"/>
              <w:rPr>
                <w:rFonts w:ascii="Times New Roman" w:hAnsi="Times New Roman" w:cs="Times New Roman"/>
                <w:i/>
                <w:iCs/>
                <w:sz w:val="24"/>
                <w:szCs w:val="24"/>
              </w:rPr>
            </w:pPr>
          </w:p>
          <w:p w:rsidR="002B28DC" w:rsidRPr="006105C3" w:rsidRDefault="002B28DC" w:rsidP="00125400">
            <w:pPr>
              <w:jc w:val="both"/>
              <w:rPr>
                <w:rFonts w:ascii="Times New Roman" w:hAnsi="Times New Roman" w:cs="Times New Roman"/>
                <w:i/>
                <w:sz w:val="24"/>
                <w:szCs w:val="24"/>
                <w:shd w:val="clear" w:color="auto" w:fill="FEFEFE"/>
              </w:rPr>
            </w:pPr>
            <w:r w:rsidRPr="006105C3">
              <w:rPr>
                <w:rFonts w:ascii="Times New Roman" w:hAnsi="Times New Roman" w:cs="Times New Roman"/>
                <w:sz w:val="24"/>
                <w:szCs w:val="24"/>
                <w:lang w:eastAsia="bg-BG"/>
              </w:rPr>
              <w:t xml:space="preserve">Културата е носител на </w:t>
            </w:r>
            <w:proofErr w:type="spellStart"/>
            <w:r w:rsidRPr="006105C3">
              <w:rPr>
                <w:rFonts w:ascii="Times New Roman" w:hAnsi="Times New Roman" w:cs="Times New Roman"/>
                <w:sz w:val="24"/>
                <w:szCs w:val="24"/>
                <w:lang w:eastAsia="bg-BG"/>
              </w:rPr>
              <w:t>идентичностти</w:t>
            </w:r>
            <w:proofErr w:type="spellEnd"/>
            <w:r w:rsidRPr="006105C3">
              <w:rPr>
                <w:rFonts w:ascii="Times New Roman" w:hAnsi="Times New Roman" w:cs="Times New Roman"/>
                <w:sz w:val="24"/>
                <w:szCs w:val="24"/>
                <w:lang w:eastAsia="bg-BG"/>
              </w:rPr>
              <w:t xml:space="preserve">, ценности и съдържание, които отразяват и формират обществата в Съюза. Областта на културата и опазването на културното наследство обхваща широк кръг от цели и дейности, сред които музеи, архиви, библиотеки, артистични и културни центрове или средища, театри, оперни театри, концертни зали, археологически обекти, паметници, исторически обекти и сгради, обичаи и занаяти, фестивали и изложби, както и културни и артистични образователни дейности. Богатото природно наследство на Европа, включително опазването на биологичното разнообразие, местообитанията и видовете осигурява допълнителни ценни ползи за обществата в Съюза </w:t>
            </w:r>
            <w:r w:rsidRPr="006105C3">
              <w:rPr>
                <w:rFonts w:ascii="Times New Roman" w:hAnsi="Times New Roman" w:cs="Times New Roman"/>
                <w:sz w:val="24"/>
                <w:szCs w:val="24"/>
                <w:shd w:val="clear" w:color="auto" w:fill="FEFEFE"/>
              </w:rPr>
              <w:t>(съгласно точка 33 от Известие на Комисията).</w:t>
            </w:r>
          </w:p>
          <w:p w:rsidR="002B28DC" w:rsidRPr="006105C3" w:rsidRDefault="002B28DC" w:rsidP="00125400">
            <w:pPr>
              <w:jc w:val="both"/>
              <w:rPr>
                <w:rFonts w:ascii="Times New Roman" w:hAnsi="Times New Roman" w:cs="Times New Roman"/>
                <w:i/>
                <w:sz w:val="24"/>
                <w:szCs w:val="24"/>
                <w:shd w:val="clear" w:color="auto" w:fill="FEFEFE"/>
              </w:rPr>
            </w:pPr>
            <w:r w:rsidRPr="006105C3">
              <w:rPr>
                <w:rFonts w:ascii="Times New Roman" w:hAnsi="Times New Roman" w:cs="Times New Roman"/>
                <w:sz w:val="24"/>
                <w:szCs w:val="24"/>
                <w:lang w:eastAsia="bg-BG"/>
              </w:rPr>
              <w:t xml:space="preserve">Като се има предвид тяхното особено естество, някои дейности, свързани с опазването на културното, историческото и природното наследство, могат да бъдат организирани по нетърговски начин и поради това да са от нестопанско естество. </w:t>
            </w:r>
            <w:r w:rsidRPr="006105C3">
              <w:rPr>
                <w:rFonts w:ascii="Times New Roman" w:hAnsi="Times New Roman" w:cs="Times New Roman"/>
                <w:b/>
                <w:sz w:val="24"/>
                <w:szCs w:val="24"/>
                <w:lang w:eastAsia="bg-BG"/>
              </w:rPr>
              <w:t xml:space="preserve">Поради това тяхното публично финансиране може да не представлява държавна помощ. </w:t>
            </w:r>
            <w:r w:rsidRPr="006105C3">
              <w:rPr>
                <w:rFonts w:ascii="Times New Roman" w:hAnsi="Times New Roman" w:cs="Times New Roman"/>
                <w:sz w:val="24"/>
                <w:szCs w:val="24"/>
                <w:lang w:eastAsia="bg-BG"/>
              </w:rPr>
              <w:t xml:space="preserve">Комисията счита, че публичното финансиране на дейностите в областта на културата или за опазване на културното наследство, които са достъпни за обществеността безвъзмездно, преследват чисто социална и културна цел, чието естество е нестопанско. В този смисъл фактът, че от посетителите на културна институция или от участниците в културна дейност или дейност за опазване на културното или историческото наследство, в това число опазване на природата, открита за широката общественост, се изисква да плащат някаква сума, която покрива само една малка част от реалните разходи, не променя нестопанското естество на тази дейност, тъй </w:t>
            </w:r>
            <w:r w:rsidRPr="006105C3">
              <w:rPr>
                <w:rFonts w:ascii="Times New Roman" w:hAnsi="Times New Roman" w:cs="Times New Roman"/>
                <w:sz w:val="24"/>
                <w:szCs w:val="24"/>
                <w:lang w:eastAsia="bg-BG"/>
              </w:rPr>
              <w:lastRenderedPageBreak/>
              <w:t xml:space="preserve">като платената сума не може да се счита за истинско възнаграждение за предоставената услуга </w:t>
            </w:r>
            <w:r w:rsidRPr="006105C3">
              <w:rPr>
                <w:rFonts w:ascii="Times New Roman" w:hAnsi="Times New Roman" w:cs="Times New Roman"/>
                <w:sz w:val="24"/>
                <w:szCs w:val="24"/>
                <w:shd w:val="clear" w:color="auto" w:fill="FEFEFE"/>
              </w:rPr>
              <w:t>(съгласно точка 34 от Известие на Комисията).</w:t>
            </w:r>
          </w:p>
          <w:p w:rsidR="002B28DC" w:rsidRPr="006105C3" w:rsidRDefault="002B28DC" w:rsidP="00125400">
            <w:pPr>
              <w:jc w:val="both"/>
              <w:rPr>
                <w:rFonts w:ascii="Times New Roman" w:hAnsi="Times New Roman" w:cs="Times New Roman"/>
                <w:sz w:val="24"/>
                <w:szCs w:val="24"/>
                <w:shd w:val="clear" w:color="auto" w:fill="FEFEFE"/>
              </w:rPr>
            </w:pPr>
            <w:r w:rsidRPr="006105C3">
              <w:rPr>
                <w:rFonts w:ascii="Times New Roman" w:hAnsi="Times New Roman" w:cs="Times New Roman"/>
                <w:sz w:val="24"/>
                <w:szCs w:val="24"/>
                <w:lang w:eastAsia="bg-BG"/>
              </w:rPr>
              <w:t xml:space="preserve">Освен това много от дейностите по опазване на културното или историческото наследство обективно са незаменяеми (напр. съхраняването на обществени архиви, съдържащи уникални документи) и поради това изключват наличието на истински пазар. Според Комисията тези дейности също </w:t>
            </w:r>
            <w:r w:rsidRPr="006105C3">
              <w:rPr>
                <w:rFonts w:ascii="Times New Roman" w:hAnsi="Times New Roman" w:cs="Times New Roman"/>
                <w:b/>
                <w:sz w:val="24"/>
                <w:szCs w:val="24"/>
                <w:lang w:eastAsia="bg-BG"/>
              </w:rPr>
              <w:t>отговарят на критериите за нестопанско естество</w:t>
            </w:r>
            <w:r w:rsidRPr="006105C3">
              <w:rPr>
                <w:rFonts w:ascii="Times New Roman" w:hAnsi="Times New Roman" w:cs="Times New Roman"/>
                <w:sz w:val="24"/>
                <w:szCs w:val="24"/>
                <w:lang w:eastAsia="bg-BG"/>
              </w:rPr>
              <w:t xml:space="preserve"> </w:t>
            </w:r>
            <w:r w:rsidRPr="006105C3">
              <w:rPr>
                <w:rFonts w:ascii="Times New Roman" w:hAnsi="Times New Roman" w:cs="Times New Roman"/>
                <w:sz w:val="24"/>
                <w:szCs w:val="24"/>
                <w:shd w:val="clear" w:color="auto" w:fill="FEFEFE"/>
              </w:rPr>
              <w:t>(съгласно точка 36 от Известие на Комисията).</w:t>
            </w:r>
          </w:p>
          <w:p w:rsidR="00CE1B57" w:rsidRPr="006105C3" w:rsidRDefault="00CE1B57" w:rsidP="00125400">
            <w:pPr>
              <w:jc w:val="both"/>
              <w:rPr>
                <w:rFonts w:ascii="Times New Roman" w:hAnsi="Times New Roman" w:cs="Times New Roman"/>
                <w:i/>
                <w:iCs/>
                <w:sz w:val="24"/>
                <w:szCs w:val="24"/>
              </w:rPr>
            </w:pPr>
            <w:r w:rsidRPr="006105C3">
              <w:rPr>
                <w:rFonts w:ascii="Times New Roman" w:hAnsi="Times New Roman" w:cs="Times New Roman"/>
                <w:sz w:val="24"/>
                <w:szCs w:val="24"/>
              </w:rPr>
              <w:t xml:space="preserve">Публичното подпомагане на предприятията представлява държавна помощ по смисъла на чл. 107, параграф 1 от ДФЕС, само доколкото „засяга търговията между държавите членки“. В случая на това подпомагане, то има чисто местно въздействие и следователно не оказва въздействие върху търговията между държавите членки. В тези случаи бенефициентът доставя стоки и услуги в ограничен район на дадена държава членка и е малко вероятно да привлече клиенти от други държави членки и мярката няма влияние върху условията на трансграничните инвестиции (съгласно точка 196 от Известие на Комисията ). </w:t>
            </w:r>
          </w:p>
          <w:p w:rsidR="00CE1B57" w:rsidRPr="006105C3" w:rsidRDefault="00CE1B57" w:rsidP="00125400">
            <w:pPr>
              <w:jc w:val="both"/>
              <w:rPr>
                <w:rFonts w:ascii="Times New Roman" w:hAnsi="Times New Roman" w:cs="Times New Roman"/>
                <w:sz w:val="24"/>
                <w:szCs w:val="24"/>
              </w:rPr>
            </w:pPr>
            <w:r w:rsidRPr="006105C3">
              <w:rPr>
                <w:rFonts w:ascii="Times New Roman" w:hAnsi="Times New Roman" w:cs="Times New Roman"/>
                <w:sz w:val="24"/>
                <w:szCs w:val="24"/>
              </w:rPr>
              <w:t xml:space="preserve">В случай на финансово подпомагане само за </w:t>
            </w:r>
            <w:r w:rsidRPr="006105C3">
              <w:rPr>
                <w:rFonts w:ascii="Times New Roman" w:hAnsi="Times New Roman" w:cs="Times New Roman"/>
                <w:b/>
                <w:sz w:val="24"/>
                <w:szCs w:val="24"/>
              </w:rPr>
              <w:t>нестопански дейности</w:t>
            </w:r>
            <w:r w:rsidRPr="006105C3">
              <w:rPr>
                <w:rFonts w:ascii="Times New Roman" w:hAnsi="Times New Roman" w:cs="Times New Roman"/>
                <w:sz w:val="24"/>
                <w:szCs w:val="24"/>
              </w:rPr>
              <w:t xml:space="preserve"> от бенефициенти лица, регистрирани по реда на Закона за юридическите лица с нестопанска цел или по Закона за народните читалища, съгласно чл. 10, ал. 3 от Наредба № 22, чл. 107 и 108 от ДФЕС не се прилагат.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9"/>
            </w:tblGrid>
            <w:tr w:rsidR="00CE1B57" w:rsidRPr="006105C3" w:rsidTr="0036117D">
              <w:trPr>
                <w:trHeight w:val="723"/>
              </w:trPr>
              <w:tc>
                <w:tcPr>
                  <w:tcW w:w="9981" w:type="dxa"/>
                  <w:shd w:val="clear" w:color="auto" w:fill="auto"/>
                </w:tcPr>
                <w:p w:rsidR="00125400" w:rsidRPr="006105C3" w:rsidRDefault="00CE1B57" w:rsidP="0036117D">
                  <w:pPr>
                    <w:pBdr>
                      <w:top w:val="single" w:sz="4" w:space="1" w:color="auto"/>
                      <w:left w:val="single" w:sz="4" w:space="4" w:color="auto"/>
                      <w:bottom w:val="single" w:sz="4" w:space="1" w:color="auto"/>
                      <w:right w:val="single" w:sz="4" w:space="4" w:color="auto"/>
                    </w:pBdr>
                    <w:shd w:val="clear" w:color="auto" w:fill="BFBFBF"/>
                    <w:spacing w:line="360" w:lineRule="auto"/>
                    <w:ind w:firstLine="567"/>
                    <w:contextualSpacing/>
                    <w:jc w:val="both"/>
                    <w:rPr>
                      <w:rFonts w:ascii="Times New Roman" w:hAnsi="Times New Roman"/>
                      <w:sz w:val="24"/>
                      <w:szCs w:val="24"/>
                    </w:rPr>
                  </w:pPr>
                  <w:r w:rsidRPr="006105C3">
                    <w:rPr>
                      <w:rFonts w:ascii="Times New Roman" w:eastAsia="Times New Roman" w:hAnsi="Times New Roman"/>
                      <w:sz w:val="24"/>
                      <w:szCs w:val="24"/>
                    </w:rPr>
                    <w:t>В горе описания случай ф</w:t>
                  </w:r>
                  <w:r w:rsidRPr="006105C3">
                    <w:rPr>
                      <w:rFonts w:ascii="Times New Roman" w:hAnsi="Times New Roman"/>
                      <w:sz w:val="24"/>
                      <w:szCs w:val="24"/>
                    </w:rPr>
                    <w:t xml:space="preserve">инансовото подпомагане по дейности </w:t>
                  </w:r>
                  <w:r w:rsidRPr="006105C3">
                    <w:rPr>
                      <w:rFonts w:ascii="Times New Roman" w:hAnsi="Times New Roman"/>
                      <w:b/>
                      <w:sz w:val="24"/>
                      <w:szCs w:val="24"/>
                    </w:rPr>
                    <w:t>няма да представлява „държавна помощ“</w:t>
                  </w:r>
                  <w:r w:rsidRPr="006105C3">
                    <w:rPr>
                      <w:rFonts w:ascii="Times New Roman" w:hAnsi="Times New Roman"/>
                      <w:sz w:val="24"/>
                      <w:szCs w:val="24"/>
                    </w:rPr>
                    <w:t xml:space="preserve"> по смисъла на чл. 107, параграф 1 от ДФЕС</w:t>
                  </w:r>
                </w:p>
              </w:tc>
            </w:tr>
          </w:tbl>
          <w:p w:rsidR="00CE1B57" w:rsidRPr="00A0126B" w:rsidRDefault="00CE1B57" w:rsidP="00A32BEE">
            <w:pPr>
              <w:spacing w:line="360" w:lineRule="auto"/>
              <w:jc w:val="both"/>
              <w:rPr>
                <w:rFonts w:ascii="Times New Roman" w:hAnsi="Times New Roman" w:cs="Times New Roman"/>
                <w:i/>
                <w:sz w:val="24"/>
                <w:szCs w:val="24"/>
                <w:shd w:val="clear" w:color="auto" w:fill="FEFEFE"/>
              </w:rPr>
            </w:pPr>
          </w:p>
          <w:p w:rsidR="00A32BEE" w:rsidRPr="006105C3" w:rsidRDefault="00A32BEE" w:rsidP="00067BC0">
            <w:pPr>
              <w:widowControl w:val="0"/>
              <w:numPr>
                <w:ilvl w:val="0"/>
                <w:numId w:val="34"/>
              </w:numPr>
              <w:tabs>
                <w:tab w:val="left" w:pos="851"/>
              </w:tabs>
              <w:autoSpaceDE w:val="0"/>
              <w:autoSpaceDN w:val="0"/>
              <w:adjustRightInd w:val="0"/>
              <w:spacing w:after="0" w:line="240" w:lineRule="auto"/>
              <w:rPr>
                <w:rFonts w:ascii="Times New Roman" w:hAnsi="Times New Roman" w:cs="Times New Roman"/>
                <w:b/>
                <w:bCs/>
                <w:i/>
                <w:iCs/>
                <w:sz w:val="24"/>
                <w:szCs w:val="24"/>
                <w:u w:val="single"/>
                <w:shd w:val="clear" w:color="auto" w:fill="FEFEFE"/>
              </w:rPr>
            </w:pPr>
            <w:r w:rsidRPr="006105C3">
              <w:rPr>
                <w:rFonts w:ascii="Times New Roman" w:hAnsi="Times New Roman" w:cs="Times New Roman"/>
                <w:b/>
                <w:bCs/>
                <w:i/>
                <w:iCs/>
                <w:sz w:val="24"/>
                <w:szCs w:val="24"/>
                <w:u w:val="single"/>
                <w:shd w:val="clear" w:color="auto" w:fill="FEFEFE"/>
              </w:rPr>
              <w:t>Определяне на финансовото подпомагане като „помощ“</w:t>
            </w:r>
          </w:p>
          <w:p w:rsidR="00125400" w:rsidRPr="006105C3" w:rsidRDefault="00125400" w:rsidP="00125400">
            <w:pPr>
              <w:jc w:val="both"/>
              <w:rPr>
                <w:rFonts w:ascii="Times New Roman" w:hAnsi="Times New Roman" w:cs="Times New Roman"/>
                <w:i/>
                <w:sz w:val="24"/>
                <w:szCs w:val="24"/>
                <w:shd w:val="clear" w:color="auto" w:fill="FEFEFE"/>
                <w:lang w:val="ru-RU"/>
              </w:rPr>
            </w:pPr>
            <w:r w:rsidRPr="006105C3">
              <w:rPr>
                <w:rFonts w:ascii="Times New Roman" w:hAnsi="Times New Roman" w:cs="Times New Roman"/>
                <w:sz w:val="24"/>
                <w:szCs w:val="24"/>
                <w:lang w:eastAsia="bg-BG"/>
              </w:rPr>
              <w:t xml:space="preserve">Дейностите по опазване на културното или историческото наследство (включително опазването на природата), финансирани предимно чрез такси, събирани от посетителите или от ползвателите, или чрез други търговски средства (например, търговски изложения, кинотеатри, търговски музикални изпълнения и фестивали, художествени школи, финансирани предимно чрез такси за обучение), следва да бъдат квалифицирани като </w:t>
            </w:r>
            <w:r w:rsidRPr="006105C3">
              <w:rPr>
                <w:rFonts w:ascii="Times New Roman" w:hAnsi="Times New Roman" w:cs="Times New Roman"/>
                <w:b/>
                <w:sz w:val="24"/>
                <w:szCs w:val="24"/>
                <w:lang w:eastAsia="bg-BG"/>
              </w:rPr>
              <w:t>дейности от стопанско естество</w:t>
            </w:r>
            <w:r w:rsidRPr="006105C3">
              <w:rPr>
                <w:rFonts w:ascii="Times New Roman" w:hAnsi="Times New Roman" w:cs="Times New Roman"/>
                <w:sz w:val="24"/>
                <w:szCs w:val="24"/>
                <w:lang w:eastAsia="bg-BG"/>
              </w:rPr>
              <w:t xml:space="preserve">. Аналогично, дейностите по опазване на културното или историческото наследство, от които се възползват само някои предприятия, а не широката общественост (напр. реставрация на сграда – паметник на културата, използвана от частно дружество), обикновено следва да се квалифицират </w:t>
            </w:r>
            <w:r w:rsidRPr="006105C3">
              <w:rPr>
                <w:rFonts w:ascii="Times New Roman" w:hAnsi="Times New Roman" w:cs="Times New Roman"/>
                <w:b/>
                <w:sz w:val="24"/>
                <w:szCs w:val="24"/>
                <w:lang w:eastAsia="bg-BG"/>
              </w:rPr>
              <w:t>като дейности от стопанско естество</w:t>
            </w:r>
            <w:r w:rsidRPr="006105C3">
              <w:rPr>
                <w:rFonts w:ascii="Times New Roman" w:hAnsi="Times New Roman" w:cs="Times New Roman"/>
                <w:sz w:val="24"/>
                <w:szCs w:val="24"/>
                <w:shd w:val="clear" w:color="auto" w:fill="FEFEFE"/>
              </w:rPr>
              <w:t xml:space="preserve"> </w:t>
            </w:r>
            <w:r w:rsidRPr="006105C3">
              <w:rPr>
                <w:rFonts w:ascii="Times New Roman" w:hAnsi="Times New Roman" w:cs="Times New Roman"/>
                <w:sz w:val="24"/>
                <w:szCs w:val="24"/>
                <w:shd w:val="clear" w:color="auto" w:fill="FEFEFE"/>
              </w:rPr>
              <w:lastRenderedPageBreak/>
              <w:t>(съгласно точка 35 от Известие на Комисията).</w:t>
            </w:r>
          </w:p>
          <w:p w:rsidR="00ED28ED" w:rsidRPr="006105C3" w:rsidRDefault="00ED28ED" w:rsidP="00C602F4">
            <w:pPr>
              <w:jc w:val="both"/>
              <w:rPr>
                <w:rFonts w:ascii="Times New Roman" w:hAnsi="Times New Roman" w:cs="Times New Roman"/>
                <w:sz w:val="24"/>
                <w:szCs w:val="24"/>
              </w:rPr>
            </w:pPr>
            <w:r w:rsidRPr="006105C3">
              <w:rPr>
                <w:rFonts w:ascii="Times New Roman" w:hAnsi="Times New Roman" w:cs="Times New Roman"/>
                <w:sz w:val="24"/>
                <w:szCs w:val="24"/>
              </w:rPr>
              <w:t xml:space="preserve">Финансовата помощ за тези дейности, когато бенефициентът действа като „предприятие“ и извършва икономически дейности, </w:t>
            </w:r>
            <w:r w:rsidRPr="006105C3">
              <w:rPr>
                <w:rFonts w:ascii="Times New Roman" w:hAnsi="Times New Roman" w:cs="Times New Roman"/>
                <w:b/>
                <w:bCs/>
                <w:sz w:val="24"/>
                <w:szCs w:val="24"/>
              </w:rPr>
              <w:t>представлява „държавна помощ“</w:t>
            </w:r>
            <w:r w:rsidRPr="006105C3">
              <w:rPr>
                <w:rFonts w:ascii="Times New Roman" w:hAnsi="Times New Roman" w:cs="Times New Roman"/>
                <w:sz w:val="24"/>
                <w:szCs w:val="24"/>
              </w:rPr>
              <w:t xml:space="preserve"> по смисъла на чл. 107, параграф 1 от ДФЕС. </w:t>
            </w:r>
          </w:p>
          <w:p w:rsidR="00ED28ED" w:rsidRPr="006105C3" w:rsidRDefault="00B027C9" w:rsidP="00C602F4">
            <w:pPr>
              <w:jc w:val="both"/>
              <w:rPr>
                <w:rFonts w:ascii="Times New Roman" w:hAnsi="Times New Roman" w:cs="Times New Roman"/>
                <w:b/>
                <w:sz w:val="24"/>
                <w:szCs w:val="24"/>
              </w:rPr>
            </w:pPr>
            <w:r w:rsidRPr="006105C3">
              <w:rPr>
                <w:rFonts w:ascii="Times New Roman" w:hAnsi="Times New Roman" w:cs="Times New Roman"/>
                <w:b/>
                <w:sz w:val="24"/>
                <w:szCs w:val="24"/>
              </w:rPr>
              <w:t>За т</w:t>
            </w:r>
            <w:r w:rsidR="007D3DF0" w:rsidRPr="006105C3">
              <w:rPr>
                <w:rFonts w:ascii="Times New Roman" w:hAnsi="Times New Roman" w:cs="Times New Roman"/>
                <w:b/>
                <w:sz w:val="24"/>
                <w:szCs w:val="24"/>
                <w:lang w:val="en-US"/>
              </w:rPr>
              <w:t>e</w:t>
            </w:r>
            <w:proofErr w:type="spellStart"/>
            <w:r w:rsidRPr="006105C3">
              <w:rPr>
                <w:rFonts w:ascii="Times New Roman" w:hAnsi="Times New Roman" w:cs="Times New Roman"/>
                <w:b/>
                <w:sz w:val="24"/>
                <w:szCs w:val="24"/>
              </w:rPr>
              <w:t>зи</w:t>
            </w:r>
            <w:proofErr w:type="spellEnd"/>
            <w:r w:rsidRPr="006105C3">
              <w:rPr>
                <w:rFonts w:ascii="Times New Roman" w:hAnsi="Times New Roman" w:cs="Times New Roman"/>
                <w:b/>
                <w:sz w:val="24"/>
                <w:szCs w:val="24"/>
              </w:rPr>
              <w:t xml:space="preserve"> </w:t>
            </w:r>
            <w:r w:rsidR="007D3DF0" w:rsidRPr="006105C3">
              <w:rPr>
                <w:rFonts w:ascii="Times New Roman" w:hAnsi="Times New Roman" w:cs="Times New Roman"/>
                <w:b/>
                <w:sz w:val="24"/>
                <w:szCs w:val="24"/>
              </w:rPr>
              <w:t xml:space="preserve">случаи „ МИГ Средец“ ще </w:t>
            </w:r>
            <w:r w:rsidRPr="006105C3">
              <w:rPr>
                <w:rFonts w:ascii="Times New Roman" w:hAnsi="Times New Roman" w:cs="Times New Roman"/>
                <w:b/>
                <w:sz w:val="24"/>
                <w:szCs w:val="24"/>
              </w:rPr>
              <w:t xml:space="preserve"> </w:t>
            </w:r>
            <w:r w:rsidR="00ED28ED" w:rsidRPr="006105C3">
              <w:rPr>
                <w:rFonts w:ascii="Times New Roman" w:hAnsi="Times New Roman" w:cs="Times New Roman"/>
                <w:b/>
                <w:sz w:val="24"/>
                <w:szCs w:val="24"/>
              </w:rPr>
              <w:t xml:space="preserve"> прилага условията за изпълнение на Регламент № 1407/2013, както следва: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Регламент № 1407/2013 се прилага за помощите представяни на предприятията от всички сектори с изключение на тези посочени в чл. 1 и определенията за тях в чл. 2,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1 на Регламента.</w:t>
            </w:r>
          </w:p>
          <w:p w:rsidR="007D3DF0" w:rsidRPr="006105C3" w:rsidRDefault="007D3DF0" w:rsidP="007D3DF0">
            <w:pPr>
              <w:spacing w:before="120"/>
              <w:jc w:val="both"/>
              <w:rPr>
                <w:rFonts w:ascii="Times New Roman" w:hAnsi="Times New Roman" w:cs="Times New Roman"/>
                <w:i/>
                <w:iCs/>
                <w:sz w:val="24"/>
                <w:szCs w:val="24"/>
              </w:rPr>
            </w:pPr>
            <w:r w:rsidRPr="006105C3">
              <w:rPr>
                <w:rFonts w:ascii="Times New Roman" w:hAnsi="Times New Roman" w:cs="Times New Roman"/>
                <w:sz w:val="24"/>
                <w:szCs w:val="24"/>
              </w:rPr>
              <w:t>Предоставянето на помощта не може да е обвързано с преференциалното използване на национални продукти спрямо вносни такива.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Общият размер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предоставена на едно и също предприятие, не може да надхвърля левовата равностойност на 200 000 евро за период от три бюджетни години.</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Общият размер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предоставяна на територията на Република България на едно и също предприятие, което осъществява автомобилни товарни превози за чужда сметка или срещу възнаграждение, не надхвърля левовата равностойност на 100 000 евро, за период от три бюджетни  години – текущата и предходните две. Тази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не може да се използва за придобиването на товарни автомобили за автомобилен транспорт.</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Тези тавани се прилагат независимо от формата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или от преследваната цел и без значение дали предоставената помощ се финансира изцяло или частично със средства, произхождащи от Съюза. </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Когато с отпускането на нова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може да бъде надвишен съответния таван, никоя част от тази нова помощ не може да попада в приложното поле на Регламента.</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Когато дадено предприятие извършва дейност в секторите посочени в параграф 1, букви а,б или в на чл. 1 от Регламент (ЕС) № 1407/2013, както и в един или повече сектори  или дейности обхванати от цитирания регламент за таван се използва определения в чл. 3, параграф 2 от Регламент (ЕС) № 1407/2013, при условие че се гарантира чрез подходящи средства — чрез разделение/</w:t>
            </w:r>
            <w:proofErr w:type="spellStart"/>
            <w:r w:rsidRPr="006105C3">
              <w:rPr>
                <w:rFonts w:ascii="Times New Roman" w:hAnsi="Times New Roman" w:cs="Times New Roman"/>
                <w:sz w:val="24"/>
                <w:szCs w:val="24"/>
              </w:rPr>
              <w:t>демаркация</w:t>
            </w:r>
            <w:proofErr w:type="spellEnd"/>
            <w:r w:rsidRPr="006105C3">
              <w:rPr>
                <w:rFonts w:ascii="Times New Roman" w:hAnsi="Times New Roman" w:cs="Times New Roman"/>
                <w:sz w:val="24"/>
                <w:szCs w:val="24"/>
              </w:rPr>
              <w:t xml:space="preserve"> на дейностите или разграничаване на разходите, </w:t>
            </w:r>
            <w:r w:rsidRPr="006105C3">
              <w:rPr>
                <w:rFonts w:ascii="Times New Roman" w:hAnsi="Times New Roman" w:cs="Times New Roman"/>
                <w:sz w:val="24"/>
                <w:szCs w:val="24"/>
              </w:rPr>
              <w:lastRenderedPageBreak/>
              <w:t xml:space="preserve">че дейностите в сектора посочени в параграф 1, букви а,б или в на чл. 1 от Регламент (ЕС) № 1407/2013 не се ползват от помощи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предоставени в съответствие с Регламент (ЕС) № 1407/2013.</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Ако дадено предприятие изпълнява автомобилни товарни превози за чужда сметка или срещу възнаграждение, както и ако извършва и други дейности, за които се прилага таванът от 200 000 евро, таванът от 200 000 евро се прилага за предприятието, при условие, че то гарантира посредством подходящи средства, като например отделяне на дейностите или разграничаване на разходите, че помощите за дейността по автомобилни товарни превози не надвишават 100 000 евро и че помощите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не се използват за придобиване на товарни автомобили.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Помощта се смята за отпусната от момента на подписване на договор за предоставяне на финансова помощ, независимо от датата на реалното плащане.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Размерът на получените минимални помощи се определя като сбор от помощта, за която се кандидатства и получената минимална помощ на територията на Република България от:</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предприятието кандидат;</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предприятията, с които предприятието кандидат образува „едно и също предприятие“</w:t>
            </w:r>
            <w:r w:rsidRPr="006105C3">
              <w:rPr>
                <w:rFonts w:ascii="Times New Roman" w:hAnsi="Times New Roman" w:cs="Times New Roman"/>
                <w:b/>
                <w:sz w:val="24"/>
                <w:szCs w:val="24"/>
                <w:vertAlign w:val="superscript"/>
                <w:lang w:eastAsia="pl-PL"/>
              </w:rPr>
              <w:t xml:space="preserve"> </w:t>
            </w:r>
            <w:r w:rsidRPr="006105C3">
              <w:rPr>
                <w:rFonts w:ascii="Times New Roman" w:hAnsi="Times New Roman" w:cs="Times New Roman"/>
                <w:b/>
                <w:sz w:val="24"/>
                <w:szCs w:val="24"/>
                <w:vertAlign w:val="superscript"/>
                <w:lang w:eastAsia="pl-PL"/>
              </w:rPr>
              <w:footnoteReference w:id="3"/>
            </w:r>
            <w:r w:rsidRPr="006105C3">
              <w:rPr>
                <w:rFonts w:ascii="Times New Roman" w:hAnsi="Times New Roman" w:cs="Times New Roman"/>
                <w:sz w:val="24"/>
                <w:szCs w:val="24"/>
              </w:rPr>
              <w:t xml:space="preserve"> по смисъла на чл. 2,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2 на Регламент (ЕС) № 1407/2013;</w:t>
            </w:r>
          </w:p>
          <w:p w:rsidR="007D3DF0" w:rsidRPr="006105C3" w:rsidRDefault="007D3DF0" w:rsidP="007D3DF0">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 всички предприятия, които са се влели, слели с или са придобити от някое от предприятията, образуващи „едно и също предприятие“ с предприятието кандидат, съгласно чл. 3,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8 на Регламент (ЕС) № 1407/2013;</w:t>
            </w:r>
          </w:p>
          <w:p w:rsidR="007D3DF0" w:rsidRPr="006105C3" w:rsidRDefault="007D3DF0" w:rsidP="004237E7">
            <w:pPr>
              <w:spacing w:before="120"/>
              <w:ind w:left="720"/>
              <w:contextualSpacing/>
              <w:jc w:val="both"/>
              <w:rPr>
                <w:rFonts w:ascii="Times New Roman" w:hAnsi="Times New Roman" w:cs="Times New Roman"/>
                <w:i/>
                <w:iCs/>
                <w:sz w:val="24"/>
                <w:szCs w:val="24"/>
              </w:rPr>
            </w:pPr>
            <w:r w:rsidRPr="006105C3">
              <w:rPr>
                <w:rFonts w:ascii="Times New Roman" w:hAnsi="Times New Roman" w:cs="Times New Roman"/>
                <w:sz w:val="24"/>
                <w:szCs w:val="24"/>
              </w:rPr>
              <w:lastRenderedPageBreak/>
              <w:t xml:space="preserve">• предприятията, образуващи „едно и също предприятие“ с предприятието кандидат, които са се възползвали от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получена преди разделяне или отделяне, съгласно чл. 3,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9 от Регламент (ЕС) № 1407/2013.</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Натрупването на минимални помощи, предоставени на територията на Република България в рамките на едно и също предприятие е съгласно разпоредбите на чл. 5 на Регламент (ЕС) № 1407/2013:</w:t>
            </w:r>
          </w:p>
          <w:p w:rsidR="007D3DF0" w:rsidRPr="006105C3" w:rsidRDefault="007D3DF0" w:rsidP="007D3DF0">
            <w:pPr>
              <w:spacing w:before="1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w:t>
            </w:r>
            <w:r w:rsidRPr="006105C3">
              <w:rPr>
                <w:rFonts w:ascii="Times New Roman" w:hAnsi="Times New Roman" w:cs="Times New Roman"/>
                <w:sz w:val="24"/>
                <w:szCs w:val="24"/>
              </w:rPr>
              <w:tab/>
              <w:t xml:space="preserve">Когато дадено предприятие попада в приложното поле на Регламент (ЕС) № 1407/2013 </w:t>
            </w:r>
            <w:proofErr w:type="spellStart"/>
            <w:r w:rsidRPr="006105C3">
              <w:rPr>
                <w:rFonts w:ascii="Times New Roman" w:hAnsi="Times New Roman" w:cs="Times New Roman"/>
                <w:sz w:val="24"/>
                <w:szCs w:val="24"/>
              </w:rPr>
              <w:t>помоща</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предоставена за него съгласно регламента може да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предоставена съгласно Регламент (ЕС) № 360/2012 на Комисията до тавана, установен в посочения регламент. Тя може да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предоставяна съгласно други регламенти за такава помощ до съответния таван определен в чл. 3,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xml:space="preserve">. 2 на Регламент (ЕС) № 1407/2013. </w:t>
            </w:r>
          </w:p>
          <w:p w:rsidR="007D3DF0" w:rsidRPr="006105C3" w:rsidRDefault="007D3DF0" w:rsidP="007D3DF0">
            <w:pPr>
              <w:spacing w:before="120"/>
              <w:contextualSpacing/>
              <w:jc w:val="both"/>
              <w:rPr>
                <w:rFonts w:ascii="Times New Roman" w:hAnsi="Times New Roman" w:cs="Times New Roman"/>
                <w:i/>
                <w:iCs/>
                <w:sz w:val="24"/>
                <w:szCs w:val="24"/>
              </w:rPr>
            </w:pPr>
            <w:r w:rsidRPr="006105C3">
              <w:rPr>
                <w:rFonts w:ascii="Times New Roman" w:hAnsi="Times New Roman" w:cs="Times New Roman"/>
                <w:sz w:val="24"/>
                <w:szCs w:val="24"/>
              </w:rPr>
              <w:t>-</w:t>
            </w:r>
            <w:r w:rsidRPr="006105C3">
              <w:rPr>
                <w:rFonts w:ascii="Times New Roman" w:hAnsi="Times New Roman" w:cs="Times New Roman"/>
                <w:sz w:val="24"/>
                <w:szCs w:val="24"/>
              </w:rPr>
              <w:tab/>
              <w:t xml:space="preserve">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не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държавна помощ във връзка със същите допустими разходи или с държавна помощ за същата мярка за рисково финансиране, ако чрез това </w:t>
            </w:r>
            <w:proofErr w:type="spellStart"/>
            <w:r w:rsidRPr="006105C3">
              <w:rPr>
                <w:rFonts w:ascii="Times New Roman" w:hAnsi="Times New Roman" w:cs="Times New Roman"/>
                <w:sz w:val="24"/>
                <w:szCs w:val="24"/>
              </w:rPr>
              <w:t>кумулиране</w:t>
            </w:r>
            <w:proofErr w:type="spellEnd"/>
            <w:r w:rsidRPr="006105C3">
              <w:rPr>
                <w:rFonts w:ascii="Times New Roman" w:hAnsi="Times New Roman" w:cs="Times New Roman"/>
                <w:sz w:val="24"/>
                <w:szCs w:val="24"/>
              </w:rPr>
              <w:t xml:space="preserve"> може да се надвиши най-високият съответен интензитет на помощта или размер на помощта, определен за конкретните обстоятелства на всеки отделен случай с регламент за групово освобождаване или решение, приети от Комисията.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която не е предоставена за конкретни допустими разходи или не може да бъде свързана с такива, може да се </w:t>
            </w:r>
            <w:proofErr w:type="spellStart"/>
            <w:r w:rsidRPr="006105C3">
              <w:rPr>
                <w:rFonts w:ascii="Times New Roman" w:hAnsi="Times New Roman" w:cs="Times New Roman"/>
                <w:sz w:val="24"/>
                <w:szCs w:val="24"/>
              </w:rPr>
              <w:t>кумулира</w:t>
            </w:r>
            <w:proofErr w:type="spellEnd"/>
            <w:r w:rsidRPr="006105C3">
              <w:rPr>
                <w:rFonts w:ascii="Times New Roman" w:hAnsi="Times New Roman" w:cs="Times New Roman"/>
                <w:sz w:val="24"/>
                <w:szCs w:val="24"/>
              </w:rPr>
              <w:t xml:space="preserve"> с друга държавна помощ, предоставена с регламент за групово освобождаване или решение, приети от Комисията.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bCs/>
                <w:sz w:val="24"/>
                <w:szCs w:val="24"/>
              </w:rPr>
              <w:t xml:space="preserve">При определяне на максимално допустимият размер и съответно интензитет на помощта, в конкретния случай и в конкретните обстоятелства, да се взема предвид както размера на минималната помощ, за която се кандидатства, така и общият размер на вече получена минимална помощ на територията на Република България в рамките на едно и също предприятие, независимо от това дали тази подкрепа е финансирана от местни, регионални, национални или </w:t>
            </w:r>
            <w:proofErr w:type="spellStart"/>
            <w:r w:rsidRPr="006105C3">
              <w:rPr>
                <w:rFonts w:ascii="Times New Roman" w:hAnsi="Times New Roman" w:cs="Times New Roman"/>
                <w:bCs/>
                <w:sz w:val="24"/>
                <w:szCs w:val="24"/>
              </w:rPr>
              <w:t>общностни</w:t>
            </w:r>
            <w:proofErr w:type="spellEnd"/>
            <w:r w:rsidRPr="006105C3">
              <w:rPr>
                <w:rFonts w:ascii="Times New Roman" w:hAnsi="Times New Roman" w:cs="Times New Roman"/>
                <w:bCs/>
                <w:sz w:val="24"/>
                <w:szCs w:val="24"/>
              </w:rPr>
              <w:t xml:space="preserve"> източници.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bCs/>
                <w:i/>
                <w:iCs/>
                <w:sz w:val="24"/>
                <w:szCs w:val="24"/>
              </w:rPr>
            </w:pPr>
            <w:r w:rsidRPr="006105C3">
              <w:rPr>
                <w:rFonts w:ascii="Times New Roman" w:hAnsi="Times New Roman" w:cs="Times New Roman"/>
                <w:bCs/>
                <w:sz w:val="24"/>
                <w:szCs w:val="24"/>
              </w:rPr>
              <w:t xml:space="preserve">Праговете, посочени по-горе не могат да бъдат заобикаляни чрез изкуствено разделяне на проекти със сходни характеристики и бенефициенти.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За изпълнението на обстоятелствата кандидатите посочват данните за получени минимални и държавни помощи в Декларация за минимални помощи, попълнена по образец, част</w:t>
            </w:r>
            <w:r w:rsidR="002645F1" w:rsidRPr="006105C3">
              <w:rPr>
                <w:rFonts w:ascii="Times New Roman" w:hAnsi="Times New Roman" w:cs="Times New Roman"/>
                <w:sz w:val="24"/>
                <w:szCs w:val="24"/>
              </w:rPr>
              <w:t xml:space="preserve"> от Условията за кандидатстване </w:t>
            </w:r>
            <w:r w:rsidR="00CF04D8" w:rsidRPr="006105C3">
              <w:rPr>
                <w:rFonts w:ascii="Times New Roman" w:hAnsi="Times New Roman" w:cs="Times New Roman"/>
                <w:sz w:val="24"/>
                <w:szCs w:val="24"/>
              </w:rPr>
              <w:t>–</w:t>
            </w:r>
            <w:r w:rsidR="002645F1" w:rsidRPr="006105C3">
              <w:rPr>
                <w:rFonts w:ascii="Times New Roman" w:hAnsi="Times New Roman" w:cs="Times New Roman"/>
                <w:sz w:val="24"/>
                <w:szCs w:val="24"/>
              </w:rPr>
              <w:t xml:space="preserve"> Приложение</w:t>
            </w:r>
            <w:r w:rsidR="00CF04D8" w:rsidRPr="006105C3">
              <w:rPr>
                <w:rFonts w:ascii="Times New Roman" w:hAnsi="Times New Roman" w:cs="Times New Roman"/>
                <w:sz w:val="24"/>
                <w:szCs w:val="24"/>
                <w:lang w:val="en-US"/>
              </w:rPr>
              <w:t xml:space="preserve"> </w:t>
            </w:r>
            <w:r w:rsidR="00CF04D8" w:rsidRPr="006105C3">
              <w:rPr>
                <w:rFonts w:ascii="Times New Roman" w:hAnsi="Times New Roman" w:cs="Times New Roman"/>
                <w:sz w:val="24"/>
                <w:szCs w:val="24"/>
              </w:rPr>
              <w:t>№8</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Cs/>
                <w:sz w:val="24"/>
                <w:szCs w:val="24"/>
              </w:rPr>
            </w:pPr>
            <w:r w:rsidRPr="006105C3">
              <w:rPr>
                <w:rFonts w:ascii="Times New Roman" w:hAnsi="Times New Roman" w:cs="Times New Roman"/>
                <w:bCs/>
                <w:sz w:val="24"/>
                <w:szCs w:val="24"/>
              </w:rPr>
              <w:lastRenderedPageBreak/>
              <w:t>Цитираните по-горе условия на регламента се проверяват на етап административно съответствие и допустимост на проектното предложение.</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Cs/>
                <w:sz w:val="24"/>
                <w:szCs w:val="24"/>
              </w:rPr>
            </w:pPr>
            <w:r w:rsidRPr="006105C3">
              <w:rPr>
                <w:rFonts w:ascii="Times New Roman" w:hAnsi="Times New Roman" w:cs="Times New Roman"/>
                <w:bCs/>
                <w:sz w:val="24"/>
                <w:szCs w:val="24"/>
              </w:rPr>
              <w:t>За спазването на обстоятелствата се извършва</w:t>
            </w:r>
            <w:r w:rsidRPr="006105C3">
              <w:rPr>
                <w:rFonts w:ascii="Times New Roman" w:hAnsi="Times New Roman" w:cs="Times New Roman"/>
                <w:sz w:val="24"/>
                <w:szCs w:val="24"/>
              </w:rPr>
              <w:t xml:space="preserve"> проверка в Информационна система "Регистър на минималните помощи", Публичния регистър на Европейската комисия, </w:t>
            </w:r>
            <w:r w:rsidRPr="006105C3">
              <w:rPr>
                <w:rFonts w:ascii="Times New Roman" w:hAnsi="Times New Roman" w:cs="Times New Roman"/>
                <w:bCs/>
                <w:sz w:val="24"/>
                <w:szCs w:val="24"/>
              </w:rPr>
              <w:t xml:space="preserve">Информационната система за управление и наблюдение на Структурните инструменти на ЕС в България 2007-2013 (ИСУН), Информационната система за управление и наблюдение на Структурните инструменти на ЕС в България (ИСУН 2020) и Търговския регистър.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Периодът, който се проверява, във връзка с натрупването на минимални помощи, е три бюджетни години текущата и предходните две. За целите на определянето на тавана, помощта се изразява като парични безвъзмездни средства. Всички използвани стойности са в брутно изражение, т.е. преди облагане с данъци или други такси. </w:t>
            </w:r>
          </w:p>
          <w:p w:rsidR="007D3DF0" w:rsidRPr="006105C3" w:rsidRDefault="007D3DF0" w:rsidP="007D3DF0">
            <w:pPr>
              <w:spacing w:before="120"/>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Помощ изплащана на траншове, се сконтира към стойността й към момента на нейното предоставяне. Лихвеният процент, който се използва за сконтиране, е сконтовият процент, приложим към момента на отпускане на помощта</w:t>
            </w:r>
            <w:r w:rsidR="00CF04D8" w:rsidRPr="006105C3">
              <w:rPr>
                <w:rFonts w:ascii="Times New Roman" w:hAnsi="Times New Roman" w:cs="Times New Roman"/>
                <w:sz w:val="24"/>
                <w:szCs w:val="24"/>
              </w:rPr>
              <w:t xml:space="preserve"> </w:t>
            </w:r>
            <w:r w:rsidRPr="006105C3">
              <w:rPr>
                <w:rFonts w:ascii="Times New Roman" w:hAnsi="Times New Roman" w:cs="Times New Roman"/>
                <w:sz w:val="24"/>
                <w:szCs w:val="24"/>
              </w:rPr>
              <w:t xml:space="preserve">(същият може да бъде намерен на </w:t>
            </w:r>
            <w:proofErr w:type="spellStart"/>
            <w:r w:rsidRPr="006105C3">
              <w:rPr>
                <w:rFonts w:ascii="Times New Roman" w:hAnsi="Times New Roman" w:cs="Times New Roman"/>
                <w:sz w:val="24"/>
                <w:szCs w:val="24"/>
              </w:rPr>
              <w:t>www</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stateaid</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minfin</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bg</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bg</w:t>
            </w:r>
            <w:proofErr w:type="spellEnd"/>
            <w:r w:rsidRPr="006105C3">
              <w:rPr>
                <w:rFonts w:ascii="Times New Roman" w:hAnsi="Times New Roman" w:cs="Times New Roman"/>
                <w:sz w:val="24"/>
                <w:szCs w:val="24"/>
              </w:rPr>
              <w:t>/</w:t>
            </w:r>
            <w:proofErr w:type="spellStart"/>
            <w:r w:rsidRPr="006105C3">
              <w:rPr>
                <w:rFonts w:ascii="Times New Roman" w:hAnsi="Times New Roman" w:cs="Times New Roman"/>
                <w:sz w:val="24"/>
                <w:szCs w:val="24"/>
              </w:rPr>
              <w:t>page</w:t>
            </w:r>
            <w:proofErr w:type="spellEnd"/>
            <w:r w:rsidRPr="006105C3">
              <w:rPr>
                <w:rFonts w:ascii="Times New Roman" w:hAnsi="Times New Roman" w:cs="Times New Roman"/>
                <w:sz w:val="24"/>
                <w:szCs w:val="24"/>
              </w:rPr>
              <w:t>/424)</w:t>
            </w:r>
            <w:r w:rsidR="00CF04D8" w:rsidRPr="006105C3">
              <w:rPr>
                <w:rFonts w:ascii="Times New Roman" w:hAnsi="Times New Roman" w:cs="Times New Roman"/>
                <w:sz w:val="24"/>
                <w:szCs w:val="24"/>
              </w:rPr>
              <w:t>.</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bCs/>
                <w:sz w:val="24"/>
                <w:szCs w:val="24"/>
              </w:rPr>
              <w:t>Кандидатите нямат право да подават проектни предложения по процедурата за вече реализирани дейности или такива, финансирани по друг проект, програма или каквато и да е друга финансова схема, произлизаща от националния бюджет, бюджета на Общността или друга донорска програма.</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Последствията при неспазване на т.2 – отказване на помощта, служебно намаляване на помощта или възстановяване на неправомерно предоставена помощ.</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 Преди сключване на договор за предоставяне на безвъзмездна финансова помощ, Държавен фонд „Земеделие“ прилага подходящи контролни механизми, които да гарантират изпълнението на всички приложими условия на Регламент (ЕС) № 1407/2013, включително ще извършва документална проверка на декларираните данни от одобрените кандидати в Декларацията за минимални помощи.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Държавен фонд „Земеделие“ информира министъра на финансите в срок до три дни от предоставянето на всяка помощ, попадаща в обхвата на минимална помощ, чрез въвеждане на информацията в Информационна система "Регистър на минималните </w:t>
            </w:r>
            <w:r w:rsidRPr="006105C3">
              <w:rPr>
                <w:rFonts w:ascii="Times New Roman" w:hAnsi="Times New Roman" w:cs="Times New Roman"/>
                <w:sz w:val="24"/>
                <w:szCs w:val="24"/>
              </w:rPr>
              <w:lastRenderedPageBreak/>
              <w:t xml:space="preserve">помощи". </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В договора за безвъзмездна финансова помощ, съгласно чл. 16 и чл. 36 от Закона за държавни помощи (</w:t>
            </w:r>
            <w:proofErr w:type="spellStart"/>
            <w:r w:rsidRPr="006105C3">
              <w:rPr>
                <w:rFonts w:ascii="Times New Roman" w:hAnsi="Times New Roman" w:cs="Times New Roman"/>
                <w:sz w:val="24"/>
                <w:szCs w:val="24"/>
              </w:rPr>
              <w:t>обн</w:t>
            </w:r>
            <w:proofErr w:type="spellEnd"/>
            <w:r w:rsidRPr="006105C3">
              <w:rPr>
                <w:rFonts w:ascii="Times New Roman" w:hAnsi="Times New Roman" w:cs="Times New Roman"/>
                <w:sz w:val="24"/>
                <w:szCs w:val="24"/>
              </w:rPr>
              <w:t xml:space="preserve">. В ДВ 85 от 24.10.2017 г.) се съдържа информация относно вида, размера и основанието за предоставяне на отпуснатата помощ, чрез цитиране на заглавието на Регламента и номера на публикацията му в Официален вестник на Европейския съюз, всички приложими за получателя задължения, свързани със спазване на изискванията на Регламента (например изискванията на чл. 6,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xml:space="preserve">. 4 и </w:t>
            </w:r>
            <w:proofErr w:type="spellStart"/>
            <w:r w:rsidRPr="006105C3">
              <w:rPr>
                <w:rFonts w:ascii="Times New Roman" w:hAnsi="Times New Roman" w:cs="Times New Roman"/>
                <w:sz w:val="24"/>
                <w:szCs w:val="24"/>
              </w:rPr>
              <w:t>пар</w:t>
            </w:r>
            <w:proofErr w:type="spellEnd"/>
            <w:r w:rsidRPr="006105C3">
              <w:rPr>
                <w:rFonts w:ascii="Times New Roman" w:hAnsi="Times New Roman" w:cs="Times New Roman"/>
                <w:sz w:val="24"/>
                <w:szCs w:val="24"/>
              </w:rPr>
              <w:t>. 5), правилата за прилагане на условията за нейното предоставяне и за контрол, както и механизъм за установяване на неправомерно предоставена помощ, съгласно чл. 37 от Закона за държавни помощи.</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Възстановяването на неправомерно предоставена минимална помощ се извършва по реда на Закона за държавните помощи. Не се разрешава предоставяне на нова минимална помощ на предприятие, което не е изпълнило решение на Европейската комисия за възстановяване на неправомерно предоставена държавна помощ и не е възстановило изцяло неправомерно получената държавна помощ. Възстановяването на недължимо платените и надплатените суми, както и на неправомерно получените или неправомерно усвоени средства, ще се извършва в съответствие с установения ред, съгласно действащите нормативни актове за плащане и договора за безвъзмездна финансова помощ.</w:t>
            </w:r>
          </w:p>
          <w:p w:rsidR="004237E7"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Ако проектното предложение на кандидат бъде одобрено и той подпише договор за предоставяне на финансова помощ, е длъжен да съхранява документацията относно получената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за период от 10 бюджетни години, считано от датата на която е предоставена последната индивидуална помощ по схемата и да я предоставя при поискване в срок от 5 работни дни на МИГ или на Държавен фонд „Земеделие“.</w:t>
            </w:r>
          </w:p>
          <w:p w:rsidR="007D3DF0" w:rsidRPr="006105C3" w:rsidRDefault="007D3DF0" w:rsidP="00036AF8">
            <w:pPr>
              <w:numPr>
                <w:ilvl w:val="0"/>
                <w:numId w:val="10"/>
              </w:numPr>
              <w:spacing w:before="120" w:after="200" w:line="276" w:lineRule="auto"/>
              <w:ind w:left="360"/>
              <w:contextualSpacing/>
              <w:jc w:val="both"/>
              <w:rPr>
                <w:rFonts w:ascii="Times New Roman" w:hAnsi="Times New Roman" w:cs="Times New Roman"/>
                <w:i/>
                <w:iCs/>
                <w:sz w:val="24"/>
                <w:szCs w:val="24"/>
              </w:rPr>
            </w:pPr>
            <w:r w:rsidRPr="006105C3">
              <w:rPr>
                <w:rFonts w:ascii="Times New Roman" w:hAnsi="Times New Roman" w:cs="Times New Roman"/>
                <w:sz w:val="24"/>
                <w:szCs w:val="24"/>
              </w:rPr>
              <w:t xml:space="preserve">По писмено искане държавата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относно общия размер на помощта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xml:space="preserve"> по смисъла на Регламента и на други регламенти за помощ </w:t>
            </w:r>
            <w:proofErr w:type="spellStart"/>
            <w:r w:rsidRPr="006105C3">
              <w:rPr>
                <w:rFonts w:ascii="Times New Roman" w:hAnsi="Times New Roman" w:cs="Times New Roman"/>
                <w:sz w:val="24"/>
                <w:szCs w:val="24"/>
              </w:rPr>
              <w:t>de</w:t>
            </w:r>
            <w:proofErr w:type="spellEnd"/>
            <w:r w:rsidRPr="006105C3">
              <w:rPr>
                <w:rFonts w:ascii="Times New Roman" w:hAnsi="Times New Roman" w:cs="Times New Roman"/>
                <w:sz w:val="24"/>
                <w:szCs w:val="24"/>
              </w:rPr>
              <w:t xml:space="preserve"> </w:t>
            </w:r>
            <w:proofErr w:type="spellStart"/>
            <w:r w:rsidRPr="006105C3">
              <w:rPr>
                <w:rFonts w:ascii="Times New Roman" w:hAnsi="Times New Roman" w:cs="Times New Roman"/>
                <w:sz w:val="24"/>
                <w:szCs w:val="24"/>
              </w:rPr>
              <w:t>minimis</w:t>
            </w:r>
            <w:proofErr w:type="spellEnd"/>
            <w:r w:rsidRPr="006105C3">
              <w:rPr>
                <w:rFonts w:ascii="Times New Roman" w:hAnsi="Times New Roman" w:cs="Times New Roman"/>
                <w:sz w:val="24"/>
                <w:szCs w:val="24"/>
              </w:rPr>
              <w:t>, получена от всяко предприятие.</w:t>
            </w:r>
          </w:p>
          <w:p w:rsidR="00ED28ED" w:rsidRPr="006105C3" w:rsidRDefault="00ED28ED" w:rsidP="00DA5C60">
            <w:pPr>
              <w:pStyle w:val="afe"/>
              <w:rPr>
                <w:rFonts w:ascii="Times New Roman" w:hAnsi="Times New Roman" w:cs="Times New Roman"/>
                <w:b/>
                <w:bCs/>
                <w:i/>
                <w:iCs/>
                <w:sz w:val="24"/>
                <w:szCs w:val="24"/>
              </w:rPr>
            </w:pPr>
            <w:r w:rsidRPr="006105C3">
              <w:rPr>
                <w:rFonts w:ascii="Times New Roman" w:hAnsi="Times New Roman" w:cs="Times New Roman"/>
                <w:b/>
                <w:bCs/>
                <w:i/>
                <w:iCs/>
                <w:sz w:val="24"/>
                <w:szCs w:val="24"/>
              </w:rPr>
              <w:t>Важно!!!</w:t>
            </w:r>
          </w:p>
          <w:p w:rsidR="00ED28ED" w:rsidRPr="006105C3" w:rsidRDefault="00ED28ED" w:rsidP="00036AF8">
            <w:pPr>
              <w:pStyle w:val="afe"/>
              <w:numPr>
                <w:ilvl w:val="0"/>
                <w:numId w:val="12"/>
              </w:numPr>
              <w:rPr>
                <w:rFonts w:ascii="Times New Roman" w:hAnsi="Times New Roman" w:cs="Times New Roman"/>
                <w:b/>
                <w:bCs/>
                <w:i/>
                <w:iCs/>
                <w:sz w:val="24"/>
                <w:szCs w:val="24"/>
              </w:rPr>
            </w:pPr>
            <w:r w:rsidRPr="006105C3">
              <w:rPr>
                <w:rFonts w:ascii="Times New Roman" w:hAnsi="Times New Roman" w:cs="Times New Roman"/>
                <w:b/>
                <w:bCs/>
                <w:i/>
                <w:iCs/>
                <w:sz w:val="24"/>
                <w:szCs w:val="24"/>
              </w:rPr>
              <w:t xml:space="preserve">С оглед спазване на разпоредбата на чл.3 параграф  6 от Регламент 1407/2013г. </w:t>
            </w:r>
            <w:r w:rsidRPr="006105C3">
              <w:rPr>
                <w:rFonts w:ascii="Times New Roman" w:hAnsi="Times New Roman" w:cs="Times New Roman"/>
                <w:b/>
                <w:bCs/>
                <w:i/>
                <w:iCs/>
                <w:sz w:val="24"/>
                <w:szCs w:val="24"/>
              </w:rPr>
              <w:lastRenderedPageBreak/>
              <w:t xml:space="preserve">следва да се има предвид, че минималните помощи които ще се изплащат на траншове ще се сконтират към момента на тяхното предоставяне. Лихвения процент, който следва да се използва за сконтиране е  сконтовия процент, приложим кум момента на отпускане на помощта. </w:t>
            </w:r>
          </w:p>
          <w:p w:rsidR="00ED28ED" w:rsidRPr="006105C3" w:rsidRDefault="00ED28ED" w:rsidP="00DA5C60">
            <w:pPr>
              <w:pStyle w:val="afe"/>
              <w:rPr>
                <w:rFonts w:ascii="Times New Roman" w:hAnsi="Times New Roman" w:cs="Times New Roman"/>
                <w:b/>
                <w:bCs/>
                <w:i/>
                <w:iCs/>
                <w:sz w:val="24"/>
                <w:szCs w:val="24"/>
              </w:rPr>
            </w:pPr>
          </w:p>
          <w:p w:rsidR="006A1114" w:rsidRPr="006105C3" w:rsidRDefault="00ED28ED" w:rsidP="00DA5C60">
            <w:pPr>
              <w:tabs>
                <w:tab w:val="left" w:pos="851"/>
              </w:tabs>
              <w:spacing w:after="0" w:line="240" w:lineRule="auto"/>
              <w:jc w:val="both"/>
              <w:rPr>
                <w:rFonts w:ascii="Times New Roman" w:hAnsi="Times New Roman" w:cs="Times New Roman"/>
                <w:sz w:val="24"/>
                <w:szCs w:val="24"/>
                <w:lang w:val="en-US"/>
              </w:rPr>
            </w:pPr>
            <w:r w:rsidRPr="006105C3">
              <w:rPr>
                <w:rFonts w:ascii="Times New Roman" w:hAnsi="Times New Roman" w:cs="Times New Roman"/>
                <w:sz w:val="24"/>
                <w:szCs w:val="24"/>
              </w:rPr>
              <w:t>След публикуван</w:t>
            </w:r>
            <w:r w:rsidR="009830FB" w:rsidRPr="006105C3">
              <w:rPr>
                <w:rFonts w:ascii="Times New Roman" w:hAnsi="Times New Roman" w:cs="Times New Roman"/>
                <w:sz w:val="24"/>
                <w:szCs w:val="24"/>
              </w:rPr>
              <w:t>е от „МИГ Средец“  на Условията</w:t>
            </w:r>
            <w:r w:rsidRPr="006105C3">
              <w:rPr>
                <w:rFonts w:ascii="Times New Roman" w:hAnsi="Times New Roman" w:cs="Times New Roman"/>
                <w:sz w:val="24"/>
                <w:szCs w:val="24"/>
              </w:rPr>
              <w:t xml:space="preserve"> за кандидатстване  </w:t>
            </w:r>
            <w:r w:rsidRPr="006105C3">
              <w:rPr>
                <w:rFonts w:ascii="Times New Roman" w:hAnsi="Times New Roman" w:cs="Times New Roman"/>
                <w:sz w:val="24"/>
                <w:szCs w:val="24"/>
                <w:u w:val="single"/>
              </w:rPr>
              <w:t>не са допустими</w:t>
            </w:r>
            <w:r w:rsidRPr="006105C3">
              <w:rPr>
                <w:rFonts w:ascii="Times New Roman" w:hAnsi="Times New Roman" w:cs="Times New Roman"/>
                <w:sz w:val="24"/>
                <w:szCs w:val="24"/>
              </w:rPr>
              <w:t xml:space="preserve">  изменения, които могат да повлияят на съответствието на процедурата с изискванията на Регламент на Комисията (ЕС) № 1407/2013.</w:t>
            </w:r>
          </w:p>
          <w:p w:rsidR="00CF04D8" w:rsidRPr="006105C3" w:rsidRDefault="00CF04D8" w:rsidP="00DA5C60">
            <w:pPr>
              <w:tabs>
                <w:tab w:val="left" w:pos="851"/>
              </w:tabs>
              <w:spacing w:after="0" w:line="240" w:lineRule="auto"/>
              <w:jc w:val="both"/>
              <w:rPr>
                <w:rFonts w:ascii="Times New Roman" w:hAnsi="Times New Roman" w:cs="Times New Roman"/>
                <w:sz w:val="24"/>
                <w:szCs w:val="24"/>
                <w:lang w:val="en-US"/>
              </w:rPr>
            </w:pPr>
          </w:p>
          <w:p w:rsidR="006A1114" w:rsidRPr="006105C3" w:rsidRDefault="006A1114" w:rsidP="00FE4D49">
            <w:pPr>
              <w:tabs>
                <w:tab w:val="left" w:pos="851"/>
              </w:tabs>
              <w:spacing w:after="0" w:line="240" w:lineRule="auto"/>
              <w:jc w:val="both"/>
              <w:rPr>
                <w:rFonts w:ascii="Times New Roman" w:hAnsi="Times New Roman" w:cs="Times New Roman"/>
                <w:sz w:val="24"/>
                <w:szCs w:val="24"/>
              </w:rPr>
            </w:pPr>
            <w:r w:rsidRPr="006105C3">
              <w:rPr>
                <w:rFonts w:ascii="Times New Roman" w:hAnsi="Times New Roman" w:cs="Times New Roman"/>
                <w:color w:val="000000"/>
                <w:sz w:val="24"/>
                <w:szCs w:val="24"/>
                <w:lang w:eastAsia="bg-BG"/>
              </w:rPr>
              <w:t xml:space="preserve">По писмено искане съответната държава членка предоставя на Комисията в срок до 20 работни дни или в по-дълъг срок, ако такъв бъде определен в искането, цялата информация, която Комисията счита за необходима, за да прецени дали са спазени условията по настоящия регламент, и по-специално относно общия размер на помощта </w:t>
            </w:r>
            <w:proofErr w:type="spellStart"/>
            <w:r w:rsidRPr="006105C3">
              <w:rPr>
                <w:rFonts w:ascii="Times New Roman" w:hAnsi="Times New Roman" w:cs="Times New Roman"/>
                <w:i/>
                <w:iCs/>
                <w:color w:val="000000"/>
                <w:sz w:val="24"/>
                <w:szCs w:val="24"/>
                <w:lang w:eastAsia="bg-BG"/>
              </w:rPr>
              <w:t>de</w:t>
            </w:r>
            <w:proofErr w:type="spellEnd"/>
            <w:r w:rsidRPr="006105C3">
              <w:rPr>
                <w:rFonts w:ascii="Times New Roman" w:hAnsi="Times New Roman" w:cs="Times New Roman"/>
                <w:i/>
                <w:iCs/>
                <w:color w:val="000000"/>
                <w:sz w:val="24"/>
                <w:szCs w:val="24"/>
                <w:lang w:eastAsia="bg-BG"/>
              </w:rPr>
              <w:t xml:space="preserve"> </w:t>
            </w:r>
            <w:proofErr w:type="spellStart"/>
            <w:r w:rsidRPr="006105C3">
              <w:rPr>
                <w:rFonts w:ascii="Times New Roman" w:hAnsi="Times New Roman" w:cs="Times New Roman"/>
                <w:i/>
                <w:iCs/>
                <w:color w:val="000000"/>
                <w:sz w:val="24"/>
                <w:szCs w:val="24"/>
                <w:lang w:eastAsia="bg-BG"/>
              </w:rPr>
              <w:t>minimis</w:t>
            </w:r>
            <w:proofErr w:type="spellEnd"/>
            <w:r w:rsidRPr="006105C3">
              <w:rPr>
                <w:rFonts w:ascii="Times New Roman" w:hAnsi="Times New Roman" w:cs="Times New Roman"/>
                <w:i/>
                <w:iCs/>
                <w:color w:val="000000"/>
                <w:sz w:val="24"/>
                <w:szCs w:val="24"/>
                <w:lang w:eastAsia="bg-BG"/>
              </w:rPr>
              <w:t xml:space="preserve"> </w:t>
            </w:r>
            <w:r w:rsidRPr="006105C3">
              <w:rPr>
                <w:rFonts w:ascii="Times New Roman" w:hAnsi="Times New Roman" w:cs="Times New Roman"/>
                <w:color w:val="000000"/>
                <w:sz w:val="24"/>
                <w:szCs w:val="24"/>
                <w:lang w:eastAsia="bg-BG"/>
              </w:rPr>
              <w:t xml:space="preserve">по смисъла на </w:t>
            </w:r>
            <w:r w:rsidR="00FE4D49" w:rsidRPr="006105C3">
              <w:rPr>
                <w:rFonts w:ascii="Times New Roman" w:hAnsi="Times New Roman" w:cs="Times New Roman"/>
                <w:color w:val="000000"/>
                <w:sz w:val="24"/>
                <w:szCs w:val="24"/>
                <w:lang w:eastAsia="bg-BG"/>
              </w:rPr>
              <w:t>Р</w:t>
            </w:r>
            <w:r w:rsidRPr="006105C3">
              <w:rPr>
                <w:rFonts w:ascii="Times New Roman" w:hAnsi="Times New Roman" w:cs="Times New Roman"/>
                <w:color w:val="000000"/>
                <w:sz w:val="24"/>
                <w:szCs w:val="24"/>
                <w:lang w:eastAsia="bg-BG"/>
              </w:rPr>
              <w:t>егламент</w:t>
            </w:r>
            <w:r w:rsidR="00FE4D49" w:rsidRPr="006105C3">
              <w:rPr>
                <w:rFonts w:ascii="Times New Roman" w:hAnsi="Times New Roman" w:cs="Times New Roman"/>
                <w:sz w:val="24"/>
                <w:szCs w:val="24"/>
              </w:rPr>
              <w:t>№ 1407/2013.</w:t>
            </w:r>
            <w:r w:rsidR="00FE4D49" w:rsidRPr="006105C3">
              <w:rPr>
                <w:rFonts w:ascii="Times New Roman" w:hAnsi="Times New Roman" w:cs="Times New Roman"/>
                <w:color w:val="000000"/>
                <w:sz w:val="24"/>
                <w:szCs w:val="24"/>
                <w:lang w:eastAsia="bg-BG"/>
              </w:rPr>
              <w:t xml:space="preserve"> </w:t>
            </w:r>
            <w:r w:rsidRPr="006105C3">
              <w:rPr>
                <w:rFonts w:ascii="Times New Roman" w:hAnsi="Times New Roman" w:cs="Times New Roman"/>
                <w:color w:val="000000"/>
                <w:sz w:val="24"/>
                <w:szCs w:val="24"/>
                <w:lang w:eastAsia="bg-BG"/>
              </w:rPr>
              <w:t xml:space="preserve">и на други регламенти за помощ </w:t>
            </w:r>
            <w:proofErr w:type="spellStart"/>
            <w:r w:rsidRPr="006105C3">
              <w:rPr>
                <w:rFonts w:ascii="Times New Roman" w:hAnsi="Times New Roman" w:cs="Times New Roman"/>
                <w:i/>
                <w:iCs/>
                <w:color w:val="000000"/>
                <w:sz w:val="24"/>
                <w:szCs w:val="24"/>
                <w:lang w:eastAsia="bg-BG"/>
              </w:rPr>
              <w:t>de</w:t>
            </w:r>
            <w:proofErr w:type="spellEnd"/>
            <w:r w:rsidRPr="006105C3">
              <w:rPr>
                <w:rFonts w:ascii="Times New Roman" w:hAnsi="Times New Roman" w:cs="Times New Roman"/>
                <w:i/>
                <w:iCs/>
                <w:color w:val="000000"/>
                <w:sz w:val="24"/>
                <w:szCs w:val="24"/>
                <w:lang w:eastAsia="bg-BG"/>
              </w:rPr>
              <w:t xml:space="preserve"> </w:t>
            </w:r>
            <w:proofErr w:type="spellStart"/>
            <w:r w:rsidRPr="006105C3">
              <w:rPr>
                <w:rFonts w:ascii="Times New Roman" w:hAnsi="Times New Roman" w:cs="Times New Roman"/>
                <w:i/>
                <w:iCs/>
                <w:color w:val="000000"/>
                <w:sz w:val="24"/>
                <w:szCs w:val="24"/>
                <w:lang w:eastAsia="bg-BG"/>
              </w:rPr>
              <w:t>minimis</w:t>
            </w:r>
            <w:proofErr w:type="spellEnd"/>
            <w:r w:rsidRPr="006105C3">
              <w:rPr>
                <w:rFonts w:ascii="Times New Roman" w:hAnsi="Times New Roman" w:cs="Times New Roman"/>
                <w:color w:val="000000"/>
                <w:sz w:val="24"/>
                <w:szCs w:val="24"/>
                <w:lang w:eastAsia="bg-BG"/>
              </w:rPr>
              <w:t>, получена от всяко предприятие.</w:t>
            </w:r>
          </w:p>
        </w:tc>
      </w:tr>
    </w:tbl>
    <w:p w:rsidR="00ED28ED" w:rsidRDefault="00ED28ED" w:rsidP="000C6B67">
      <w:pPr>
        <w:pStyle w:val="1"/>
        <w:rPr>
          <w:lang w:val="en-US"/>
        </w:rPr>
      </w:pPr>
      <w:r w:rsidRPr="007713C1">
        <w:lastRenderedPageBreak/>
        <w:t>17. Хоризонтални политики:</w:t>
      </w:r>
      <w:bookmarkEnd w:id="17"/>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76EF6" w:rsidRPr="00036AF8" w:rsidTr="00036AF8">
        <w:tc>
          <w:tcPr>
            <w:tcW w:w="9889" w:type="dxa"/>
            <w:shd w:val="clear" w:color="auto" w:fill="auto"/>
          </w:tcPr>
          <w:p w:rsidR="00C15735" w:rsidRPr="00A3011B" w:rsidRDefault="00C15735" w:rsidP="00C15735">
            <w:pPr>
              <w:jc w:val="both"/>
              <w:rPr>
                <w:rFonts w:ascii="Times New Roman" w:eastAsia="Times New Roman" w:hAnsi="Times New Roman" w:cs="Times New Roman"/>
                <w:b/>
                <w:bCs/>
                <w:sz w:val="24"/>
                <w:szCs w:val="24"/>
              </w:rPr>
            </w:pPr>
            <w:r w:rsidRPr="00A3011B">
              <w:rPr>
                <w:rFonts w:ascii="Times New Roman" w:eastAsia="Times New Roman" w:hAnsi="Times New Roman" w:cs="Times New Roman"/>
                <w:b/>
                <w:bCs/>
                <w:sz w:val="24"/>
                <w:szCs w:val="24"/>
              </w:rPr>
              <w:t xml:space="preserve">Всички дейности, предвидени за изпълнение </w:t>
            </w:r>
            <w:r>
              <w:rPr>
                <w:rFonts w:ascii="Times New Roman" w:eastAsia="Times New Roman" w:hAnsi="Times New Roman" w:cs="Times New Roman"/>
                <w:b/>
                <w:bCs/>
                <w:sz w:val="24"/>
                <w:szCs w:val="24"/>
              </w:rPr>
              <w:t xml:space="preserve">в проектното предложение да </w:t>
            </w:r>
            <w:r w:rsidRPr="00A3011B">
              <w:rPr>
                <w:rFonts w:ascii="Times New Roman" w:eastAsia="Times New Roman" w:hAnsi="Times New Roman" w:cs="Times New Roman"/>
                <w:b/>
                <w:bCs/>
                <w:sz w:val="24"/>
                <w:szCs w:val="24"/>
              </w:rPr>
              <w:t>са съобразени с хоризонталните политики на ЕС и</w:t>
            </w:r>
            <w:r>
              <w:rPr>
                <w:rFonts w:ascii="Times New Roman" w:eastAsia="Times New Roman" w:hAnsi="Times New Roman" w:cs="Times New Roman"/>
                <w:b/>
                <w:bCs/>
                <w:sz w:val="24"/>
                <w:szCs w:val="24"/>
              </w:rPr>
              <w:t xml:space="preserve"> да </w:t>
            </w:r>
            <w:r w:rsidRPr="00A3011B">
              <w:rPr>
                <w:rFonts w:ascii="Times New Roman" w:eastAsia="Times New Roman" w:hAnsi="Times New Roman" w:cs="Times New Roman"/>
                <w:b/>
                <w:bCs/>
                <w:sz w:val="24"/>
                <w:szCs w:val="24"/>
              </w:rPr>
              <w:t xml:space="preserve"> бъдат изпълнявани  в съответствие с основните им принципи: за равно третиране на половете,  за равни възможности и за липса на дискриминация.</w:t>
            </w:r>
          </w:p>
          <w:p w:rsidR="00C15735" w:rsidRPr="00A3011B" w:rsidRDefault="00C15735" w:rsidP="00C15735">
            <w:pPr>
              <w:jc w:val="both"/>
              <w:rPr>
                <w:rFonts w:ascii="Times New Roman" w:eastAsia="Times New Roman" w:hAnsi="Times New Roman" w:cs="Times New Roman"/>
                <w:sz w:val="24"/>
                <w:szCs w:val="24"/>
                <w:u w:val="single"/>
              </w:rPr>
            </w:pPr>
            <w:r w:rsidRPr="00A3011B">
              <w:rPr>
                <w:rFonts w:ascii="Times New Roman" w:eastAsia="Times New Roman" w:hAnsi="Times New Roman" w:cs="Times New Roman"/>
                <w:sz w:val="24"/>
                <w:szCs w:val="24"/>
                <w:u w:val="single"/>
              </w:rPr>
              <w:t>17.1.</w:t>
            </w:r>
            <w:r w:rsidRPr="00A3011B">
              <w:rPr>
                <w:rFonts w:ascii="Times New Roman" w:eastAsia="Times New Roman" w:hAnsi="Times New Roman" w:cs="Times New Roman"/>
                <w:sz w:val="24"/>
                <w:szCs w:val="24"/>
                <w:highlight w:val="white"/>
                <w:u w:val="single"/>
              </w:rPr>
              <w:t>Равенство между половете и липса на дискриминация:</w:t>
            </w:r>
          </w:p>
          <w:p w:rsidR="00C15735" w:rsidRPr="00A3011B" w:rsidRDefault="00C15735" w:rsidP="00C15735">
            <w:pPr>
              <w:tabs>
                <w:tab w:val="left" w:pos="6135"/>
              </w:tabs>
              <w:jc w:val="both"/>
              <w:rPr>
                <w:rFonts w:ascii="Times New Roman" w:eastAsia="Times New Roman" w:hAnsi="Times New Roman" w:cs="Times New Roman"/>
                <w:i/>
                <w:iCs/>
                <w:sz w:val="24"/>
                <w:szCs w:val="24"/>
              </w:rPr>
            </w:pPr>
            <w:r w:rsidRPr="00A3011B">
              <w:rPr>
                <w:rFonts w:ascii="Times New Roman" w:eastAsia="Times New Roman" w:hAnsi="Times New Roman" w:cs="Times New Roman"/>
                <w:i/>
                <w:iCs/>
                <w:sz w:val="24"/>
                <w:szCs w:val="24"/>
              </w:rPr>
              <w:t xml:space="preserve">-  </w:t>
            </w:r>
            <w:r w:rsidRPr="00A3011B">
              <w:rPr>
                <w:rFonts w:ascii="Times New Roman" w:eastAsia="Times New Roman" w:hAnsi="Times New Roman" w:cs="Times New Roman"/>
                <w:i/>
                <w:iCs/>
                <w:sz w:val="24"/>
                <w:szCs w:val="24"/>
                <w:highlight w:val="white"/>
              </w:rPr>
              <w:t>Прилагане на принципа на равенство между половете</w:t>
            </w:r>
            <w:r w:rsidRPr="00A3011B">
              <w:rPr>
                <w:rFonts w:ascii="Times New Roman" w:eastAsia="Times New Roman" w:hAnsi="Times New Roman" w:cs="Times New Roman"/>
                <w:i/>
                <w:iCs/>
                <w:sz w:val="24"/>
                <w:szCs w:val="24"/>
                <w:highlight w:val="white"/>
              </w:rPr>
              <w:tab/>
            </w:r>
          </w:p>
          <w:p w:rsidR="00C15735" w:rsidRDefault="00C15735" w:rsidP="00C157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Кандидатът</w:t>
            </w:r>
            <w:r w:rsidRPr="00A3011B">
              <w:rPr>
                <w:rFonts w:ascii="Times New Roman" w:eastAsia="Times New Roman" w:hAnsi="Times New Roman" w:cs="Times New Roman"/>
                <w:sz w:val="24"/>
                <w:szCs w:val="24"/>
              </w:rPr>
              <w:t xml:space="preserve"> гарантира, че при изпълнението на дейностите по </w:t>
            </w:r>
            <w:r>
              <w:rPr>
                <w:rFonts w:ascii="Times New Roman" w:eastAsia="Times New Roman" w:hAnsi="Times New Roman" w:cs="Times New Roman"/>
                <w:sz w:val="24"/>
                <w:szCs w:val="24"/>
              </w:rPr>
              <w:t>проектното предложение</w:t>
            </w:r>
            <w:r w:rsidRPr="00A3011B">
              <w:rPr>
                <w:rFonts w:ascii="Times New Roman" w:eastAsia="Times New Roman" w:hAnsi="Times New Roman" w:cs="Times New Roman"/>
                <w:sz w:val="24"/>
                <w:szCs w:val="24"/>
              </w:rPr>
              <w:t>, равенството между мъжете и жените и отчитането на социалните аспекти на пола ще се вземат под внимание и ще се насърчават през цялото време в съответствие с чл. 7 на Регламент (ЕС) № 1303/2013.</w:t>
            </w:r>
            <w:r>
              <w:rPr>
                <w:rFonts w:ascii="Times New Roman" w:eastAsia="Times New Roman" w:hAnsi="Times New Roman" w:cs="Times New Roman"/>
                <w:sz w:val="24"/>
                <w:szCs w:val="24"/>
              </w:rPr>
              <w:t>.</w:t>
            </w:r>
            <w:r w:rsidRPr="00A3011B">
              <w:rPr>
                <w:rFonts w:ascii="Times New Roman" w:eastAsia="Times New Roman" w:hAnsi="Times New Roman" w:cs="Times New Roman"/>
                <w:sz w:val="24"/>
                <w:szCs w:val="24"/>
              </w:rPr>
              <w:t xml:space="preserve"> </w:t>
            </w:r>
          </w:p>
          <w:p w:rsidR="00C15735" w:rsidRPr="003F2B65" w:rsidRDefault="00C15735" w:rsidP="00C15735">
            <w:pPr>
              <w:tabs>
                <w:tab w:val="left" w:pos="6135"/>
              </w:tabs>
              <w:jc w:val="both"/>
              <w:rPr>
                <w:rFonts w:ascii="Times New Roman" w:eastAsia="Times New Roman" w:hAnsi="Times New Roman" w:cs="Times New Roman"/>
                <w:b/>
                <w:bCs/>
                <w:i/>
                <w:iCs/>
                <w:sz w:val="24"/>
                <w:szCs w:val="24"/>
              </w:rPr>
            </w:pPr>
            <w:r w:rsidRPr="00A3011B">
              <w:rPr>
                <w:rFonts w:ascii="Times New Roman" w:eastAsia="Times New Roman" w:hAnsi="Times New Roman" w:cs="Times New Roman"/>
                <w:sz w:val="24"/>
                <w:szCs w:val="24"/>
              </w:rPr>
              <w:t>Равенството между половете се гарантира, чрез липсата на каквито и да било предимства по отношение на пола.</w:t>
            </w:r>
          </w:p>
          <w:p w:rsidR="00C15735" w:rsidRPr="00A3011B" w:rsidRDefault="00C15735" w:rsidP="00C15735">
            <w:pPr>
              <w:tabs>
                <w:tab w:val="left" w:pos="6135"/>
              </w:tabs>
              <w:jc w:val="both"/>
              <w:rPr>
                <w:rFonts w:ascii="Times New Roman" w:eastAsia="Times New Roman" w:hAnsi="Times New Roman" w:cs="Times New Roman"/>
                <w:b/>
                <w:bCs/>
                <w:i/>
                <w:iCs/>
                <w:sz w:val="24"/>
                <w:szCs w:val="24"/>
              </w:rPr>
            </w:pPr>
            <w:r w:rsidRPr="00A3011B">
              <w:rPr>
                <w:rFonts w:ascii="Times New Roman" w:eastAsia="Times New Roman" w:hAnsi="Times New Roman" w:cs="Times New Roman"/>
                <w:i/>
                <w:iCs/>
                <w:sz w:val="24"/>
                <w:szCs w:val="24"/>
              </w:rPr>
              <w:t>-</w:t>
            </w:r>
            <w:r w:rsidRPr="00A3011B">
              <w:rPr>
                <w:rFonts w:ascii="Times New Roman" w:eastAsia="Times New Roman" w:hAnsi="Times New Roman" w:cs="Times New Roman"/>
                <w:b/>
                <w:bCs/>
                <w:i/>
                <w:iCs/>
                <w:sz w:val="24"/>
                <w:szCs w:val="24"/>
              </w:rPr>
              <w:t xml:space="preserve"> </w:t>
            </w:r>
            <w:r w:rsidRPr="00A3011B">
              <w:rPr>
                <w:rFonts w:ascii="Times New Roman" w:eastAsia="Times New Roman" w:hAnsi="Times New Roman" w:cs="Times New Roman"/>
                <w:i/>
                <w:iCs/>
                <w:sz w:val="24"/>
                <w:szCs w:val="24"/>
                <w:highlight w:val="white"/>
                <w:shd w:val="clear" w:color="auto" w:fill="FEFEFE"/>
              </w:rPr>
              <w:t>Допринасяне за утвърждаване на принципа на равните възможности</w:t>
            </w:r>
          </w:p>
          <w:p w:rsidR="00C15735" w:rsidRPr="00A3011B" w:rsidRDefault="00C15735" w:rsidP="00C15735">
            <w:pPr>
              <w:spacing w:line="276" w:lineRule="auto"/>
              <w:jc w:val="both"/>
              <w:rPr>
                <w:rFonts w:ascii="Times New Roman" w:eastAsia="Times New Roman" w:hAnsi="Times New Roman" w:cs="Times New Roman"/>
                <w:sz w:val="24"/>
                <w:szCs w:val="24"/>
                <w:shd w:val="clear" w:color="auto" w:fill="FEFEFE"/>
                <w:lang w:val="ru-RU"/>
              </w:rPr>
            </w:pPr>
            <w:r>
              <w:rPr>
                <w:rFonts w:ascii="Times New Roman" w:eastAsia="Times New Roman" w:hAnsi="Times New Roman" w:cs="Times New Roman"/>
                <w:sz w:val="24"/>
                <w:szCs w:val="24"/>
                <w:shd w:val="clear" w:color="auto" w:fill="FEFEFE"/>
              </w:rPr>
              <w:t>Кандидатът при изпълнение на дейностите ще</w:t>
            </w:r>
            <w:r w:rsidRPr="00A3011B">
              <w:rPr>
                <w:rFonts w:ascii="Times New Roman" w:eastAsia="Times New Roman" w:hAnsi="Times New Roman" w:cs="Times New Roman"/>
                <w:sz w:val="24"/>
                <w:szCs w:val="24"/>
                <w:shd w:val="clear" w:color="auto" w:fill="FEFEFE"/>
              </w:rPr>
              <w:t xml:space="preserve"> работи за постигне на равни възможности за всички заинтересовани страни</w:t>
            </w:r>
            <w:r>
              <w:rPr>
                <w:rFonts w:ascii="Times New Roman" w:eastAsia="Times New Roman" w:hAnsi="Times New Roman" w:cs="Times New Roman"/>
                <w:sz w:val="24"/>
                <w:szCs w:val="24"/>
                <w:shd w:val="clear" w:color="auto" w:fill="FEFEFE"/>
              </w:rPr>
              <w:t xml:space="preserve"> и </w:t>
            </w:r>
            <w:r w:rsidRPr="00A3011B">
              <w:rPr>
                <w:rFonts w:ascii="Times New Roman" w:eastAsia="Times New Roman" w:hAnsi="Times New Roman" w:cs="Times New Roman"/>
                <w:sz w:val="24"/>
                <w:szCs w:val="24"/>
                <w:shd w:val="clear" w:color="auto" w:fill="FEFEFE"/>
              </w:rPr>
              <w:t>ще гарантира достъпа и насърчи участието на представителите на всички заинтересовани страни.</w:t>
            </w:r>
          </w:p>
          <w:p w:rsidR="00C15735" w:rsidRPr="00A3011B" w:rsidRDefault="00C15735" w:rsidP="00C15735">
            <w:pPr>
              <w:jc w:val="both"/>
              <w:rPr>
                <w:rFonts w:ascii="Times New Roman" w:eastAsia="Times New Roman" w:hAnsi="Times New Roman" w:cs="Times New Roman"/>
                <w:i/>
                <w:iCs/>
                <w:sz w:val="24"/>
                <w:szCs w:val="24"/>
                <w:shd w:val="clear" w:color="auto" w:fill="FEFEFE"/>
                <w:lang w:val="ru-RU"/>
              </w:rPr>
            </w:pPr>
            <w:r w:rsidRPr="00A3011B">
              <w:rPr>
                <w:rFonts w:ascii="Times New Roman" w:eastAsia="Times New Roman" w:hAnsi="Times New Roman" w:cs="Times New Roman"/>
                <w:i/>
                <w:iCs/>
                <w:sz w:val="24"/>
                <w:szCs w:val="24"/>
                <w:lang w:eastAsia="bg-BG"/>
              </w:rPr>
              <w:lastRenderedPageBreak/>
              <w:t xml:space="preserve">- </w:t>
            </w:r>
            <w:r w:rsidRPr="00A3011B">
              <w:rPr>
                <w:rFonts w:ascii="Times New Roman" w:eastAsia="Times New Roman" w:hAnsi="Times New Roman" w:cs="Times New Roman"/>
                <w:i/>
                <w:iCs/>
                <w:sz w:val="24"/>
                <w:szCs w:val="24"/>
                <w:highlight w:val="white"/>
                <w:shd w:val="clear" w:color="auto" w:fill="FEFEFE"/>
              </w:rPr>
              <w:t>Създаване на условия за превенция на дискриминацият</w:t>
            </w:r>
            <w:r w:rsidRPr="00A3011B">
              <w:rPr>
                <w:rFonts w:ascii="Times New Roman" w:eastAsia="Times New Roman" w:hAnsi="Times New Roman" w:cs="Times New Roman"/>
                <w:i/>
                <w:iCs/>
                <w:sz w:val="24"/>
                <w:szCs w:val="24"/>
                <w:shd w:val="clear" w:color="auto" w:fill="FEFEFE"/>
              </w:rPr>
              <w:t>а</w:t>
            </w:r>
          </w:p>
          <w:p w:rsidR="00C15735" w:rsidRPr="00A3011B" w:rsidRDefault="00C15735" w:rsidP="00C15735">
            <w:pPr>
              <w:jc w:val="both"/>
              <w:rPr>
                <w:rFonts w:ascii="Times New Roman" w:eastAsia="Times New Roman" w:hAnsi="Times New Roman" w:cs="Times New Roman"/>
                <w:i/>
                <w:iCs/>
                <w:sz w:val="24"/>
                <w:szCs w:val="24"/>
                <w:shd w:val="clear" w:color="auto" w:fill="FEFEFE"/>
              </w:rPr>
            </w:pPr>
            <w:r w:rsidRPr="00A3011B">
              <w:rPr>
                <w:rFonts w:ascii="Times New Roman" w:eastAsia="Times New Roman" w:hAnsi="Times New Roman" w:cs="Times New Roman"/>
                <w:sz w:val="24"/>
                <w:szCs w:val="24"/>
                <w:shd w:val="clear" w:color="auto" w:fill="FEFEFE"/>
              </w:rPr>
              <w:t xml:space="preserve"> При  </w:t>
            </w:r>
            <w:r>
              <w:rPr>
                <w:rFonts w:ascii="Times New Roman" w:eastAsia="Times New Roman" w:hAnsi="Times New Roman" w:cs="Times New Roman"/>
                <w:sz w:val="24"/>
                <w:szCs w:val="24"/>
                <w:shd w:val="clear" w:color="auto" w:fill="FEFEFE"/>
              </w:rPr>
              <w:t xml:space="preserve"> изпълнение на дейностите, кандидатът  </w:t>
            </w:r>
            <w:r w:rsidRPr="00A3011B">
              <w:rPr>
                <w:rFonts w:ascii="Times New Roman" w:eastAsia="Times New Roman" w:hAnsi="Times New Roman" w:cs="Times New Roman"/>
                <w:sz w:val="24"/>
                <w:szCs w:val="24"/>
                <w:shd w:val="clear" w:color="auto" w:fill="FEFEFE"/>
              </w:rPr>
              <w:t xml:space="preserve">предприема всички конкретни мерки, за предотвратяване на възможността за дискриминация на основата на пол, расов и етнически произход, религия или вероизповедание, увреждане, възраст или сексуална ориентация в съответствие с изискванията на ч. 7 на Регламент (ЕС) № 1303/2013 и Директива 2000/43/ЕС. </w:t>
            </w:r>
          </w:p>
          <w:p w:rsidR="00C15735" w:rsidRPr="00A3011B" w:rsidRDefault="00C15735" w:rsidP="00C15735">
            <w:pPr>
              <w:jc w:val="both"/>
              <w:rPr>
                <w:rFonts w:ascii="Times New Roman" w:eastAsia="Times New Roman" w:hAnsi="Times New Roman" w:cs="Times New Roman"/>
                <w:sz w:val="24"/>
                <w:szCs w:val="24"/>
                <w:u w:val="single"/>
              </w:rPr>
            </w:pPr>
            <w:r w:rsidRPr="00A3011B">
              <w:rPr>
                <w:rFonts w:ascii="Times New Roman" w:eastAsia="Times New Roman" w:hAnsi="Times New Roman" w:cs="Times New Roman"/>
                <w:sz w:val="24"/>
                <w:szCs w:val="24"/>
                <w:u w:val="single"/>
              </w:rPr>
              <w:t>17.2.</w:t>
            </w:r>
            <w:r w:rsidRPr="00A3011B">
              <w:rPr>
                <w:rFonts w:ascii="Times New Roman" w:eastAsia="Times New Roman" w:hAnsi="Times New Roman" w:cs="Times New Roman"/>
                <w:sz w:val="24"/>
                <w:szCs w:val="24"/>
                <w:highlight w:val="white"/>
                <w:u w:val="single"/>
                <w:shd w:val="clear" w:color="auto" w:fill="FEFEFE"/>
              </w:rPr>
              <w:t xml:space="preserve"> Устойчиво развитие (защита на околната среда):</w:t>
            </w:r>
          </w:p>
          <w:p w:rsidR="00776EF6" w:rsidRPr="00036AF8" w:rsidRDefault="00C15735" w:rsidP="00C15735">
            <w:pPr>
              <w:rPr>
                <w:rFonts w:ascii="Times New Roman" w:eastAsia="Times New Roman" w:hAnsi="Times New Roman"/>
                <w:lang w:eastAsia="bg-BG"/>
              </w:rPr>
            </w:pPr>
            <w:r>
              <w:rPr>
                <w:rFonts w:ascii="Times New Roman" w:eastAsia="Times New Roman" w:hAnsi="Times New Roman" w:cs="Times New Roman"/>
                <w:sz w:val="24"/>
                <w:szCs w:val="24"/>
                <w:shd w:val="clear" w:color="auto" w:fill="FEFEFE"/>
              </w:rPr>
              <w:t xml:space="preserve">Проектното  предложение да е </w:t>
            </w:r>
            <w:r w:rsidRPr="00A3011B">
              <w:rPr>
                <w:rFonts w:ascii="Times New Roman" w:eastAsia="Times New Roman" w:hAnsi="Times New Roman" w:cs="Times New Roman"/>
                <w:sz w:val="24"/>
                <w:szCs w:val="24"/>
                <w:shd w:val="clear" w:color="auto" w:fill="FEFEFE"/>
              </w:rPr>
              <w:t xml:space="preserve"> разработен</w:t>
            </w:r>
            <w:r>
              <w:rPr>
                <w:rFonts w:ascii="Times New Roman" w:eastAsia="Times New Roman" w:hAnsi="Times New Roman" w:cs="Times New Roman"/>
                <w:sz w:val="24"/>
                <w:szCs w:val="24"/>
                <w:shd w:val="clear" w:color="auto" w:fill="FEFEFE"/>
              </w:rPr>
              <w:t xml:space="preserve">о </w:t>
            </w:r>
            <w:r w:rsidRPr="00A3011B">
              <w:rPr>
                <w:rFonts w:ascii="Times New Roman" w:eastAsia="Times New Roman" w:hAnsi="Times New Roman" w:cs="Times New Roman"/>
                <w:sz w:val="24"/>
                <w:szCs w:val="24"/>
                <w:shd w:val="clear" w:color="auto" w:fill="FEFEFE"/>
              </w:rPr>
              <w:t>в съответствие с принципа на устойчивото развитие целящ</w:t>
            </w:r>
            <w:r>
              <w:rPr>
                <w:rFonts w:ascii="Times New Roman" w:eastAsia="Times New Roman" w:hAnsi="Times New Roman" w:cs="Times New Roman"/>
                <w:sz w:val="24"/>
                <w:szCs w:val="24"/>
                <w:shd w:val="clear" w:color="auto" w:fill="FEFEFE"/>
              </w:rPr>
              <w:t>о</w:t>
            </w:r>
            <w:r w:rsidRPr="00A3011B">
              <w:rPr>
                <w:rFonts w:ascii="Times New Roman" w:eastAsia="Times New Roman" w:hAnsi="Times New Roman" w:cs="Times New Roman"/>
                <w:sz w:val="24"/>
                <w:szCs w:val="24"/>
                <w:shd w:val="clear" w:color="auto" w:fill="FEFEFE"/>
              </w:rPr>
              <w:t xml:space="preserve"> съхраняване, опазване и подобряване н</w:t>
            </w:r>
            <w:r>
              <w:rPr>
                <w:rFonts w:ascii="Times New Roman" w:eastAsia="Times New Roman" w:hAnsi="Times New Roman" w:cs="Times New Roman"/>
                <w:sz w:val="24"/>
                <w:szCs w:val="24"/>
                <w:shd w:val="clear" w:color="auto" w:fill="FEFEFE"/>
              </w:rPr>
              <w:t>а качеството на околната среда.</w:t>
            </w:r>
          </w:p>
        </w:tc>
      </w:tr>
    </w:tbl>
    <w:p w:rsidR="00ED28ED" w:rsidRPr="007713C1" w:rsidRDefault="00ED28ED" w:rsidP="007570DC">
      <w:pPr>
        <w:pStyle w:val="1"/>
      </w:pPr>
      <w:bookmarkStart w:id="18" w:name="_Toc445385607"/>
      <w:r w:rsidRPr="007713C1">
        <w:lastRenderedPageBreak/>
        <w:t>18. Минимален и максимален срок за изпълнение на проекта (ако е приложимо):</w:t>
      </w:r>
      <w:bookmarkEnd w:id="18"/>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7"/>
      </w:tblGrid>
      <w:tr w:rsidR="00ED28ED" w:rsidRPr="00A17A1E" w:rsidTr="00D0196C">
        <w:tc>
          <w:tcPr>
            <w:tcW w:w="9887" w:type="dxa"/>
          </w:tcPr>
          <w:p w:rsidR="000D3457" w:rsidRDefault="00ED28ED" w:rsidP="00067BC0">
            <w:pPr>
              <w:numPr>
                <w:ilvl w:val="0"/>
                <w:numId w:val="23"/>
              </w:numPr>
              <w:autoSpaceDE w:val="0"/>
              <w:autoSpaceDN w:val="0"/>
              <w:adjustRightInd w:val="0"/>
              <w:spacing w:after="0" w:line="240" w:lineRule="auto"/>
              <w:rPr>
                <w:rFonts w:ascii="Times New Roman" w:hAnsi="Times New Roman" w:cs="Times New Roman"/>
                <w:sz w:val="24"/>
                <w:szCs w:val="24"/>
                <w:lang w:eastAsia="bg-BG"/>
              </w:rPr>
            </w:pPr>
            <w:r>
              <w:rPr>
                <w:rFonts w:ascii="Times New Roman" w:hAnsi="Times New Roman" w:cs="Times New Roman"/>
                <w:sz w:val="24"/>
                <w:szCs w:val="24"/>
                <w:lang w:eastAsia="bg-BG"/>
              </w:rPr>
              <w:t>Одобреният</w:t>
            </w:r>
            <w:r w:rsidR="000D3457">
              <w:rPr>
                <w:rFonts w:ascii="Times New Roman" w:hAnsi="Times New Roman" w:cs="Times New Roman"/>
                <w:sz w:val="24"/>
                <w:szCs w:val="24"/>
                <w:lang w:eastAsia="bg-BG"/>
              </w:rPr>
              <w:t xml:space="preserve"> проект се изпълнява в </w:t>
            </w:r>
            <w:r w:rsidR="000D3457" w:rsidRPr="000D3457">
              <w:rPr>
                <w:rFonts w:ascii="Times New Roman" w:hAnsi="Times New Roman" w:cs="Times New Roman"/>
                <w:sz w:val="24"/>
                <w:szCs w:val="24"/>
                <w:u w:val="single"/>
                <w:lang w:eastAsia="bg-BG"/>
              </w:rPr>
              <w:t xml:space="preserve">срок  до </w:t>
            </w:r>
            <w:r w:rsidRPr="000D3457">
              <w:rPr>
                <w:rFonts w:ascii="Times New Roman" w:hAnsi="Times New Roman" w:cs="Times New Roman"/>
                <w:sz w:val="24"/>
                <w:szCs w:val="24"/>
                <w:u w:val="single"/>
                <w:lang w:eastAsia="bg-BG"/>
              </w:rPr>
              <w:t>36 месеца</w:t>
            </w:r>
            <w:r w:rsidRPr="000D3457">
              <w:rPr>
                <w:rFonts w:ascii="Times New Roman" w:hAnsi="Times New Roman" w:cs="Times New Roman"/>
                <w:sz w:val="24"/>
                <w:szCs w:val="24"/>
                <w:lang w:eastAsia="bg-BG"/>
              </w:rPr>
              <w:t xml:space="preserve"> </w:t>
            </w:r>
          </w:p>
          <w:p w:rsidR="000D3457" w:rsidRDefault="000D3457" w:rsidP="000D3457">
            <w:pPr>
              <w:autoSpaceDE w:val="0"/>
              <w:autoSpaceDN w:val="0"/>
              <w:adjustRightInd w:val="0"/>
              <w:spacing w:after="0" w:line="240" w:lineRule="auto"/>
              <w:rPr>
                <w:rFonts w:ascii="Times New Roman" w:hAnsi="Times New Roman" w:cs="Times New Roman"/>
                <w:sz w:val="24"/>
                <w:szCs w:val="24"/>
                <w:lang w:eastAsia="bg-BG"/>
              </w:rPr>
            </w:pPr>
          </w:p>
          <w:p w:rsidR="00ED28ED" w:rsidRPr="00F434A9" w:rsidRDefault="00ED28ED" w:rsidP="00067BC0">
            <w:pPr>
              <w:numPr>
                <w:ilvl w:val="0"/>
                <w:numId w:val="23"/>
              </w:numPr>
              <w:autoSpaceDE w:val="0"/>
              <w:autoSpaceDN w:val="0"/>
              <w:adjustRightInd w:val="0"/>
              <w:spacing w:after="0" w:line="240" w:lineRule="auto"/>
              <w:rPr>
                <w:rFonts w:ascii="Times New Roman" w:hAnsi="Times New Roman" w:cs="Times New Roman"/>
                <w:sz w:val="24"/>
                <w:szCs w:val="24"/>
                <w:lang w:eastAsia="bg-BG"/>
              </w:rPr>
            </w:pPr>
            <w:r w:rsidRPr="00F434A9">
              <w:rPr>
                <w:rFonts w:ascii="Times New Roman" w:hAnsi="Times New Roman" w:cs="Times New Roman"/>
                <w:sz w:val="24"/>
                <w:szCs w:val="24"/>
                <w:lang w:eastAsia="bg-BG"/>
              </w:rPr>
              <w:t xml:space="preserve">Крайният срок за изпълнение на дейностите  по проектите към  Стратегията за ВОМР на „ МИГ Средец” е </w:t>
            </w:r>
            <w:r w:rsidRPr="00B43BCA">
              <w:rPr>
                <w:rFonts w:ascii="Times New Roman" w:hAnsi="Times New Roman" w:cs="Times New Roman"/>
                <w:sz w:val="24"/>
                <w:szCs w:val="24"/>
                <w:u w:val="single"/>
                <w:lang w:eastAsia="bg-BG"/>
              </w:rPr>
              <w:t>до 30 юни 2023 г.</w:t>
            </w:r>
          </w:p>
        </w:tc>
      </w:tr>
    </w:tbl>
    <w:p w:rsidR="00ED28ED" w:rsidRDefault="00ED28ED" w:rsidP="007570DC">
      <w:pPr>
        <w:pStyle w:val="1"/>
      </w:pPr>
      <w:bookmarkStart w:id="19" w:name="_Toc445385608"/>
      <w:r>
        <w:t>19.   Ред за оценяване на концепциите за проектни предложения:</w:t>
      </w:r>
    </w:p>
    <w:p w:rsidR="00ED28ED" w:rsidRPr="00A51B4E" w:rsidRDefault="00ED28ED" w:rsidP="00A51B4E">
      <w:pPr>
        <w:pBdr>
          <w:top w:val="single" w:sz="4" w:space="1" w:color="auto"/>
          <w:left w:val="single" w:sz="4" w:space="0" w:color="auto"/>
          <w:bottom w:val="single" w:sz="4" w:space="1" w:color="auto"/>
          <w:right w:val="single" w:sz="4" w:space="4" w:color="auto"/>
        </w:pBdr>
        <w:rPr>
          <w:rFonts w:ascii="Times New Roman" w:hAnsi="Times New Roman" w:cs="Times New Roman"/>
          <w:sz w:val="24"/>
          <w:szCs w:val="24"/>
        </w:rPr>
      </w:pPr>
      <w:r w:rsidRPr="00A51B4E">
        <w:rPr>
          <w:rFonts w:ascii="Times New Roman" w:hAnsi="Times New Roman" w:cs="Times New Roman"/>
          <w:sz w:val="24"/>
          <w:szCs w:val="24"/>
        </w:rPr>
        <w:t xml:space="preserve">    Неприложимо</w:t>
      </w:r>
    </w:p>
    <w:p w:rsidR="00ED28ED" w:rsidRDefault="00ED28ED" w:rsidP="007570DC">
      <w:pPr>
        <w:pStyle w:val="1"/>
      </w:pPr>
      <w:r>
        <w:t>20. Критерии и методика за оценка на концепциите за проектни предложения:</w:t>
      </w:r>
    </w:p>
    <w:p w:rsidR="00ED28ED" w:rsidRPr="00A51B4E" w:rsidRDefault="00ED28ED" w:rsidP="00A51B4E">
      <w:pPr>
        <w:pBdr>
          <w:top w:val="single" w:sz="4" w:space="1" w:color="auto"/>
          <w:left w:val="single" w:sz="4" w:space="1" w:color="auto"/>
          <w:bottom w:val="single" w:sz="4" w:space="1" w:color="auto"/>
          <w:right w:val="single" w:sz="4" w:space="4" w:color="auto"/>
        </w:pBdr>
      </w:pPr>
      <w:r w:rsidRPr="00A51B4E">
        <w:rPr>
          <w:rFonts w:ascii="Times New Roman" w:hAnsi="Times New Roman" w:cs="Times New Roman"/>
          <w:sz w:val="24"/>
          <w:szCs w:val="24"/>
        </w:rPr>
        <w:t>Неприложимо</w:t>
      </w:r>
    </w:p>
    <w:p w:rsidR="00ED28ED" w:rsidRPr="007713C1" w:rsidRDefault="00ED28ED" w:rsidP="007570DC">
      <w:pPr>
        <w:pStyle w:val="1"/>
      </w:pPr>
      <w:r>
        <w:t>21</w:t>
      </w:r>
      <w:r w:rsidRPr="007713C1">
        <w:t xml:space="preserve">. </w:t>
      </w:r>
      <w:bookmarkStart w:id="20" w:name="_Toc445385610"/>
      <w:bookmarkEnd w:id="19"/>
      <w:r w:rsidRPr="007713C1">
        <w:t>Ред за оценяване на проектните предложения:</w:t>
      </w:r>
      <w:bookmarkEnd w:id="20"/>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557F42">
        <w:tc>
          <w:tcPr>
            <w:tcW w:w="9745" w:type="dxa"/>
          </w:tcPr>
          <w:p w:rsidR="00ED28ED" w:rsidRDefault="00ED28ED" w:rsidP="00A17A1E">
            <w:pPr>
              <w:spacing w:before="120" w:after="120" w:line="240" w:lineRule="atLeast"/>
              <w:jc w:val="both"/>
              <w:rPr>
                <w:rFonts w:ascii="Times New Roman" w:hAnsi="Times New Roman" w:cs="Times New Roman"/>
                <w:sz w:val="24"/>
                <w:szCs w:val="24"/>
                <w:lang w:eastAsia="bg-BG"/>
              </w:rPr>
            </w:pPr>
            <w:r w:rsidRPr="00A17A1E">
              <w:rPr>
                <w:rFonts w:ascii="Times New Roman" w:hAnsi="Times New Roman" w:cs="Times New Roman"/>
                <w:sz w:val="24"/>
                <w:szCs w:val="24"/>
                <w:lang w:eastAsia="bg-BG"/>
              </w:rPr>
              <w:t>Всички проектни предложения, подадени в срок</w:t>
            </w:r>
            <w:r>
              <w:rPr>
                <w:rFonts w:ascii="Times New Roman" w:hAnsi="Times New Roman" w:cs="Times New Roman"/>
                <w:sz w:val="24"/>
                <w:szCs w:val="24"/>
                <w:lang w:eastAsia="bg-BG"/>
              </w:rPr>
              <w:t xml:space="preserve"> в системата ИСУН 2020</w:t>
            </w:r>
            <w:r w:rsidRPr="00A17A1E">
              <w:rPr>
                <w:rFonts w:ascii="Times New Roman" w:hAnsi="Times New Roman" w:cs="Times New Roman"/>
                <w:sz w:val="24"/>
                <w:szCs w:val="24"/>
                <w:lang w:eastAsia="bg-BG"/>
              </w:rPr>
              <w:t xml:space="preserve">, се оценяват в съответствие с критериите, описани в </w:t>
            </w:r>
            <w:r>
              <w:rPr>
                <w:rFonts w:ascii="Times New Roman" w:hAnsi="Times New Roman" w:cs="Times New Roman"/>
                <w:sz w:val="24"/>
                <w:szCs w:val="24"/>
                <w:lang w:eastAsia="bg-BG"/>
              </w:rPr>
              <w:t xml:space="preserve">Условия </w:t>
            </w:r>
            <w:r w:rsidRPr="00A17A1E">
              <w:rPr>
                <w:rFonts w:ascii="Times New Roman" w:hAnsi="Times New Roman" w:cs="Times New Roman"/>
                <w:sz w:val="24"/>
                <w:szCs w:val="24"/>
                <w:lang w:eastAsia="bg-BG"/>
              </w:rPr>
              <w:t>за кандидатстване</w:t>
            </w:r>
            <w:r>
              <w:rPr>
                <w:rFonts w:ascii="Times New Roman" w:hAnsi="Times New Roman" w:cs="Times New Roman"/>
                <w:sz w:val="24"/>
                <w:szCs w:val="24"/>
                <w:lang w:eastAsia="bg-BG"/>
              </w:rPr>
              <w:t xml:space="preserve"> по настоящата процедура</w:t>
            </w:r>
            <w:r w:rsidRPr="00A17A1E">
              <w:rPr>
                <w:rFonts w:ascii="Times New Roman" w:hAnsi="Times New Roman" w:cs="Times New Roman"/>
                <w:sz w:val="24"/>
                <w:szCs w:val="24"/>
                <w:lang w:eastAsia="bg-BG"/>
              </w:rPr>
              <w:t xml:space="preserve">. Критериите не подлежат на изменение по време на провеждането на процедурата. </w:t>
            </w:r>
          </w:p>
          <w:p w:rsidR="00ED28ED" w:rsidRPr="0075089A" w:rsidRDefault="00ED28ED" w:rsidP="00A17A1E">
            <w:pPr>
              <w:spacing w:before="120" w:after="120" w:line="240" w:lineRule="atLeast"/>
              <w:jc w:val="both"/>
              <w:rPr>
                <w:rFonts w:ascii="Times New Roman" w:hAnsi="Times New Roman" w:cs="Times New Roman"/>
                <w:b/>
                <w:bCs/>
                <w:sz w:val="24"/>
                <w:szCs w:val="24"/>
                <w:u w:val="single"/>
                <w:lang w:eastAsia="bg-BG"/>
              </w:rPr>
            </w:pPr>
            <w:r w:rsidRPr="0075089A">
              <w:rPr>
                <w:rFonts w:ascii="Times New Roman" w:hAnsi="Times New Roman" w:cs="Times New Roman"/>
                <w:b/>
                <w:bCs/>
                <w:sz w:val="24"/>
                <w:szCs w:val="24"/>
                <w:u w:val="single"/>
                <w:lang w:eastAsia="bg-BG"/>
              </w:rPr>
              <w:t>Оценката се извършва в системата ИСУН 2020 в рамките на 30 работни дни след изтичане на крайния срок за прием на проекти от К</w:t>
            </w:r>
            <w:r w:rsidR="00565714">
              <w:rPr>
                <w:rFonts w:ascii="Times New Roman" w:hAnsi="Times New Roman" w:cs="Times New Roman"/>
                <w:b/>
                <w:bCs/>
                <w:sz w:val="24"/>
                <w:szCs w:val="24"/>
                <w:u w:val="single"/>
                <w:lang w:eastAsia="bg-BG"/>
              </w:rPr>
              <w:t>П</w:t>
            </w:r>
            <w:r w:rsidRPr="0075089A">
              <w:rPr>
                <w:rFonts w:ascii="Times New Roman" w:hAnsi="Times New Roman" w:cs="Times New Roman"/>
                <w:b/>
                <w:bCs/>
                <w:sz w:val="24"/>
                <w:szCs w:val="24"/>
                <w:u w:val="single"/>
                <w:lang w:eastAsia="bg-BG"/>
              </w:rPr>
              <w:t xml:space="preserve">ПП, назначена със заповед на Председателя на УС на </w:t>
            </w:r>
            <w:r>
              <w:rPr>
                <w:rFonts w:ascii="Times New Roman" w:hAnsi="Times New Roman" w:cs="Times New Roman"/>
                <w:b/>
                <w:bCs/>
                <w:sz w:val="24"/>
                <w:szCs w:val="24"/>
                <w:u w:val="single"/>
                <w:lang w:eastAsia="bg-BG"/>
              </w:rPr>
              <w:t>„</w:t>
            </w:r>
            <w:r w:rsidRPr="0075089A">
              <w:rPr>
                <w:rFonts w:ascii="Times New Roman" w:hAnsi="Times New Roman" w:cs="Times New Roman"/>
                <w:b/>
                <w:bCs/>
                <w:sz w:val="24"/>
                <w:szCs w:val="24"/>
                <w:u w:val="single"/>
                <w:lang w:eastAsia="bg-BG"/>
              </w:rPr>
              <w:t>МИГ</w:t>
            </w:r>
            <w:r>
              <w:rPr>
                <w:rFonts w:ascii="Times New Roman" w:hAnsi="Times New Roman" w:cs="Times New Roman"/>
                <w:b/>
                <w:bCs/>
                <w:sz w:val="24"/>
                <w:szCs w:val="24"/>
                <w:u w:val="single"/>
                <w:lang w:eastAsia="bg-BG"/>
              </w:rPr>
              <w:t xml:space="preserve"> Средец“</w:t>
            </w:r>
            <w:r w:rsidRPr="0075089A">
              <w:rPr>
                <w:rFonts w:ascii="Times New Roman" w:hAnsi="Times New Roman" w:cs="Times New Roman"/>
                <w:b/>
                <w:bCs/>
                <w:sz w:val="24"/>
                <w:szCs w:val="24"/>
                <w:u w:val="single"/>
                <w:lang w:eastAsia="bg-BG"/>
              </w:rPr>
              <w:t>.</w:t>
            </w:r>
          </w:p>
          <w:p w:rsidR="00ED28ED" w:rsidRPr="00A17A1E" w:rsidRDefault="00ED28ED" w:rsidP="00A17A1E">
            <w:pPr>
              <w:spacing w:before="120" w:after="120" w:line="240" w:lineRule="atLeast"/>
              <w:jc w:val="both"/>
              <w:rPr>
                <w:rFonts w:ascii="Times New Roman" w:hAnsi="Times New Roman" w:cs="Times New Roman"/>
                <w:sz w:val="24"/>
                <w:szCs w:val="24"/>
                <w:lang w:eastAsia="bg-BG"/>
              </w:rPr>
            </w:pPr>
            <w:r w:rsidRPr="00A17A1E">
              <w:rPr>
                <w:rFonts w:ascii="Times New Roman" w:hAnsi="Times New Roman" w:cs="Times New Roman"/>
                <w:sz w:val="24"/>
                <w:szCs w:val="24"/>
                <w:lang w:eastAsia="bg-BG"/>
              </w:rPr>
              <w:t>Оценката на проектните предложения включв</w:t>
            </w:r>
            <w:r>
              <w:rPr>
                <w:rFonts w:ascii="Times New Roman" w:hAnsi="Times New Roman" w:cs="Times New Roman"/>
                <w:sz w:val="24"/>
                <w:szCs w:val="24"/>
                <w:lang w:eastAsia="bg-BG"/>
              </w:rPr>
              <w:t>а следните етапи</w:t>
            </w:r>
            <w:r w:rsidRPr="00A17A1E">
              <w:rPr>
                <w:rFonts w:ascii="Times New Roman" w:hAnsi="Times New Roman" w:cs="Times New Roman"/>
                <w:sz w:val="24"/>
                <w:szCs w:val="24"/>
                <w:lang w:eastAsia="bg-BG"/>
              </w:rPr>
              <w:t>:</w:t>
            </w:r>
          </w:p>
          <w:p w:rsidR="00ED28ED" w:rsidRPr="007713C1" w:rsidRDefault="00ED28ED" w:rsidP="00A17A1E">
            <w:pPr>
              <w:pStyle w:val="firstline"/>
              <w:spacing w:before="120" w:after="120"/>
              <w:ind w:firstLine="0"/>
            </w:pPr>
            <w:r w:rsidRPr="007713C1">
              <w:tab/>
              <w:t>1. Оценка на административното съответствие и допустимостта;</w:t>
            </w:r>
          </w:p>
          <w:p w:rsidR="00ED28ED" w:rsidRPr="007713C1" w:rsidRDefault="00ED28ED" w:rsidP="00A17A1E">
            <w:pPr>
              <w:pStyle w:val="firstline"/>
              <w:spacing w:before="120" w:after="120"/>
              <w:ind w:firstLine="0"/>
            </w:pPr>
            <w:r w:rsidRPr="007713C1">
              <w:tab/>
              <w:t>2. Техническа и финансова оценка.</w:t>
            </w:r>
          </w:p>
          <w:p w:rsidR="00ED28ED" w:rsidRDefault="00ED28ED" w:rsidP="00A17A1E">
            <w:pPr>
              <w:pStyle w:val="Text1"/>
              <w:tabs>
                <w:tab w:val="left" w:pos="567"/>
                <w:tab w:val="left" w:pos="2608"/>
                <w:tab w:val="left" w:pos="3317"/>
              </w:tabs>
              <w:spacing w:before="120" w:after="120"/>
              <w:ind w:left="0"/>
              <w:rPr>
                <w:b/>
                <w:bCs/>
                <w:lang w:val="bg-BG" w:eastAsia="bg-BG"/>
              </w:rPr>
            </w:pPr>
            <w:r w:rsidRPr="00A17A1E">
              <w:rPr>
                <w:b/>
                <w:bCs/>
                <w:lang w:val="bg-BG" w:eastAsia="bg-BG"/>
              </w:rPr>
              <w:t xml:space="preserve">ЕТАП 1: ОЦЕНКА НА АДМИНИСТРАТИВНОТО СЪОТВЕТСТВИЕ И </w:t>
            </w:r>
            <w:r w:rsidRPr="00A17A1E">
              <w:rPr>
                <w:b/>
                <w:bCs/>
                <w:lang w:val="bg-BG" w:eastAsia="bg-BG"/>
              </w:rPr>
              <w:lastRenderedPageBreak/>
              <w:t>ДОПУСТИМОСТТА</w:t>
            </w:r>
          </w:p>
          <w:p w:rsidR="00ED28ED" w:rsidRPr="00E969E0" w:rsidRDefault="00ED28ED" w:rsidP="00E969E0">
            <w:pPr>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 xml:space="preserve">Оценката за АСД </w:t>
            </w:r>
            <w:r w:rsidRPr="00E969E0">
              <w:rPr>
                <w:rFonts w:ascii="Times New Roman" w:hAnsi="Times New Roman" w:cs="Times New Roman"/>
                <w:sz w:val="24"/>
                <w:szCs w:val="24"/>
                <w:shd w:val="clear" w:color="auto" w:fill="FEFEFE"/>
              </w:rPr>
              <w:t>включва</w:t>
            </w:r>
            <w:r w:rsidRPr="000105B7">
              <w:rPr>
                <w:rFonts w:ascii="Times New Roman" w:hAnsi="Times New Roman" w:cs="Times New Roman"/>
                <w:sz w:val="24"/>
                <w:szCs w:val="24"/>
                <w:shd w:val="clear" w:color="auto" w:fill="FEFEFE"/>
                <w:lang w:val="ru-RU"/>
              </w:rPr>
              <w:t xml:space="preserve"> </w:t>
            </w:r>
            <w:r>
              <w:rPr>
                <w:rFonts w:ascii="Times New Roman" w:hAnsi="Times New Roman" w:cs="Times New Roman"/>
                <w:sz w:val="24"/>
                <w:szCs w:val="24"/>
                <w:shd w:val="clear" w:color="auto" w:fill="FEFEFE"/>
              </w:rPr>
              <w:t>и</w:t>
            </w:r>
            <w:r w:rsidRPr="00E969E0">
              <w:rPr>
                <w:rFonts w:ascii="Times New Roman" w:hAnsi="Times New Roman" w:cs="Times New Roman"/>
                <w:sz w:val="24"/>
                <w:szCs w:val="24"/>
                <w:shd w:val="clear" w:color="auto" w:fill="FEFEFE"/>
              </w:rPr>
              <w:t>:</w:t>
            </w:r>
          </w:p>
          <w:p w:rsidR="00ED28ED" w:rsidRPr="00E969E0"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 липса на двойно финансиране;</w:t>
            </w:r>
          </w:p>
          <w:p w:rsidR="00ED28ED" w:rsidRPr="00E969E0"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 наличие на изкуствено създадени условия;</w:t>
            </w:r>
          </w:p>
          <w:p w:rsidR="00ED28ED"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sidRPr="00E969E0">
              <w:rPr>
                <w:rFonts w:ascii="Times New Roman" w:hAnsi="Times New Roman" w:cs="Times New Roman"/>
                <w:sz w:val="24"/>
                <w:szCs w:val="24"/>
                <w:shd w:val="clear" w:color="auto" w:fill="FEFEFE"/>
              </w:rPr>
              <w:t>Проверка за</w:t>
            </w:r>
            <w:r>
              <w:rPr>
                <w:rFonts w:ascii="Times New Roman" w:hAnsi="Times New Roman" w:cs="Times New Roman"/>
                <w:sz w:val="24"/>
                <w:szCs w:val="24"/>
                <w:shd w:val="clear" w:color="auto" w:fill="FEFEFE"/>
              </w:rPr>
              <w:t xml:space="preserve"> </w:t>
            </w:r>
            <w:r w:rsidRPr="00E969E0">
              <w:rPr>
                <w:rFonts w:ascii="Times New Roman" w:hAnsi="Times New Roman" w:cs="Times New Roman"/>
                <w:sz w:val="24"/>
                <w:szCs w:val="24"/>
                <w:shd w:val="clear" w:color="auto" w:fill="FEFEFE"/>
              </w:rPr>
              <w:t xml:space="preserve">минимални </w:t>
            </w:r>
            <w:r>
              <w:rPr>
                <w:rFonts w:ascii="Times New Roman" w:hAnsi="Times New Roman" w:cs="Times New Roman"/>
                <w:sz w:val="24"/>
                <w:szCs w:val="24"/>
                <w:shd w:val="clear" w:color="auto" w:fill="FEFEFE"/>
              </w:rPr>
              <w:t>и държавни</w:t>
            </w:r>
            <w:r w:rsidRPr="00E969E0">
              <w:rPr>
                <w:rFonts w:ascii="Times New Roman" w:hAnsi="Times New Roman" w:cs="Times New Roman"/>
                <w:sz w:val="24"/>
                <w:szCs w:val="24"/>
                <w:shd w:val="clear" w:color="auto" w:fill="FEFEFE"/>
              </w:rPr>
              <w:t xml:space="preserve"> помощи</w:t>
            </w:r>
            <w:r>
              <w:rPr>
                <w:rFonts w:ascii="Times New Roman" w:hAnsi="Times New Roman" w:cs="Times New Roman"/>
                <w:sz w:val="24"/>
                <w:szCs w:val="24"/>
                <w:shd w:val="clear" w:color="auto" w:fill="FEFEFE"/>
              </w:rPr>
              <w:t xml:space="preserve"> </w:t>
            </w:r>
            <w:r w:rsidRPr="00E969E0">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w:t>
            </w:r>
          </w:p>
          <w:p w:rsidR="004A1505" w:rsidRPr="004A1505" w:rsidRDefault="004A1505"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color w:val="000000"/>
                <w:sz w:val="24"/>
                <w:szCs w:val="24"/>
                <w:lang w:eastAsia="bg-BG"/>
              </w:rPr>
              <w:t>П</w:t>
            </w:r>
            <w:r w:rsidRPr="004A1505">
              <w:rPr>
                <w:rFonts w:ascii="Times New Roman" w:hAnsi="Times New Roman" w:cs="Times New Roman"/>
                <w:color w:val="000000"/>
                <w:sz w:val="24"/>
                <w:szCs w:val="24"/>
                <w:lang w:eastAsia="bg-BG"/>
              </w:rPr>
              <w:t xml:space="preserve">роверка на </w:t>
            </w:r>
            <w:r w:rsidRPr="004A1505">
              <w:rPr>
                <w:rFonts w:ascii="Times New Roman" w:hAnsi="Times New Roman" w:cs="Times New Roman"/>
                <w:sz w:val="24"/>
                <w:szCs w:val="24"/>
              </w:rPr>
              <w:t>Анализ разходи –ползи(финансов анализ</w:t>
            </w:r>
            <w:r>
              <w:rPr>
                <w:rFonts w:ascii="Times New Roman" w:hAnsi="Times New Roman" w:cs="Times New Roman"/>
                <w:sz w:val="24"/>
                <w:szCs w:val="24"/>
              </w:rPr>
              <w:t>);</w:t>
            </w:r>
            <w:r w:rsidRPr="004A1505">
              <w:rPr>
                <w:rFonts w:ascii="Times New Roman" w:hAnsi="Times New Roman" w:cs="Times New Roman"/>
                <w:sz w:val="24"/>
                <w:szCs w:val="24"/>
              </w:rPr>
              <w:t xml:space="preserve"> </w:t>
            </w:r>
          </w:p>
          <w:p w:rsidR="00ED28ED" w:rsidRDefault="00ED28ED"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Проверка на основателността</w:t>
            </w:r>
            <w:r w:rsidR="004A1505">
              <w:rPr>
                <w:rFonts w:ascii="Times New Roman" w:hAnsi="Times New Roman" w:cs="Times New Roman"/>
                <w:sz w:val="24"/>
                <w:szCs w:val="24"/>
                <w:shd w:val="clear" w:color="auto" w:fill="FEFEFE"/>
              </w:rPr>
              <w:t xml:space="preserve"> и обосноваността </w:t>
            </w:r>
            <w:r>
              <w:rPr>
                <w:rFonts w:ascii="Times New Roman" w:hAnsi="Times New Roman" w:cs="Times New Roman"/>
                <w:sz w:val="24"/>
                <w:szCs w:val="24"/>
                <w:shd w:val="clear" w:color="auto" w:fill="FEFEFE"/>
              </w:rPr>
              <w:t xml:space="preserve"> на предложените разходи;</w:t>
            </w:r>
          </w:p>
          <w:p w:rsidR="00ED28ED" w:rsidRPr="00C711BB" w:rsidRDefault="00EE726A" w:rsidP="00036AF8">
            <w:pPr>
              <w:numPr>
                <w:ilvl w:val="0"/>
                <w:numId w:val="3"/>
              </w:numPr>
              <w:spacing w:after="0" w:line="240" w:lineRule="auto"/>
              <w:jc w:val="both"/>
              <w:rPr>
                <w:rFonts w:ascii="Times New Roman" w:hAnsi="Times New Roman" w:cs="Times New Roman"/>
                <w:sz w:val="24"/>
                <w:szCs w:val="24"/>
                <w:shd w:val="clear" w:color="auto" w:fill="FEFEFE"/>
              </w:rPr>
            </w:pPr>
            <w:r>
              <w:rPr>
                <w:rFonts w:ascii="Times New Roman" w:hAnsi="Times New Roman" w:cs="Times New Roman"/>
                <w:sz w:val="24"/>
                <w:szCs w:val="24"/>
                <w:shd w:val="clear" w:color="auto" w:fill="FEFEFE"/>
              </w:rPr>
              <w:t>Проверка на място за</w:t>
            </w:r>
            <w:r w:rsidR="00ED28ED" w:rsidRPr="000E2AAC">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проектни предложения,</w:t>
            </w:r>
            <w:r w:rsidR="00ED28ED" w:rsidRPr="000E2AAC">
              <w:rPr>
                <w:rFonts w:ascii="Times New Roman" w:hAnsi="Times New Roman" w:cs="Times New Roman"/>
                <w:sz w:val="24"/>
                <w:szCs w:val="24"/>
                <w:shd w:val="clear" w:color="auto" w:fill="FEFEFE"/>
              </w:rPr>
              <w:t xml:space="preserve"> включващи разходи  за строително-монтажни работи</w:t>
            </w:r>
            <w:r w:rsidR="00ED28ED" w:rsidRPr="000105B7">
              <w:rPr>
                <w:rFonts w:ascii="Times New Roman" w:hAnsi="Times New Roman" w:cs="Times New Roman"/>
                <w:sz w:val="24"/>
                <w:szCs w:val="24"/>
                <w:shd w:val="clear" w:color="auto" w:fill="FEFEFE"/>
                <w:lang w:val="ru-RU"/>
              </w:rPr>
              <w:t xml:space="preserve"> </w:t>
            </w:r>
            <w:r w:rsidR="00ED28ED" w:rsidRPr="000E2AAC">
              <w:rPr>
                <w:rFonts w:ascii="Times New Roman" w:hAnsi="Times New Roman" w:cs="Times New Roman"/>
                <w:sz w:val="24"/>
                <w:szCs w:val="24"/>
                <w:shd w:val="clear" w:color="auto" w:fill="FEFEFE"/>
              </w:rPr>
              <w:t xml:space="preserve">. </w:t>
            </w:r>
          </w:p>
          <w:p w:rsidR="009A4802" w:rsidRDefault="00ED28ED" w:rsidP="00FD030B">
            <w:pPr>
              <w:spacing w:after="0" w:line="268" w:lineRule="auto"/>
              <w:jc w:val="both"/>
              <w:textAlignment w:val="center"/>
              <w:rPr>
                <w:rFonts w:ascii="Times New Roman" w:hAnsi="Times New Roman" w:cs="Times New Roman"/>
                <w:color w:val="000000"/>
                <w:sz w:val="24"/>
                <w:szCs w:val="24"/>
              </w:rPr>
            </w:pPr>
            <w:r w:rsidRPr="00B0005F">
              <w:rPr>
                <w:rFonts w:ascii="Times New Roman" w:hAnsi="Times New Roman" w:cs="Times New Roman"/>
                <w:color w:val="000000"/>
                <w:sz w:val="24"/>
                <w:szCs w:val="24"/>
              </w:rPr>
              <w:t>Оценката за АСД  се извършва от двама членове от състава на К</w:t>
            </w:r>
            <w:r w:rsidR="007C36B3">
              <w:rPr>
                <w:rFonts w:ascii="Times New Roman" w:hAnsi="Times New Roman" w:cs="Times New Roman"/>
                <w:color w:val="000000"/>
                <w:sz w:val="24"/>
                <w:szCs w:val="24"/>
              </w:rPr>
              <w:t>П</w:t>
            </w:r>
            <w:r w:rsidRPr="00B0005F">
              <w:rPr>
                <w:rFonts w:ascii="Times New Roman" w:hAnsi="Times New Roman" w:cs="Times New Roman"/>
                <w:color w:val="000000"/>
                <w:sz w:val="24"/>
                <w:szCs w:val="24"/>
              </w:rPr>
              <w:t>ПП с попълване на оценителна таблица  в системата ИСУН 2020.</w:t>
            </w:r>
          </w:p>
          <w:tbl>
            <w:tblPr>
              <w:tblpPr w:leftFromText="141" w:rightFromText="141" w:vertAnchor="text" w:horzAnchor="margin"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351"/>
            </w:tblGrid>
            <w:tr w:rsidR="009A4802" w:rsidTr="00C20096">
              <w:trPr>
                <w:trHeight w:val="269"/>
              </w:trPr>
              <w:tc>
                <w:tcPr>
                  <w:tcW w:w="9351" w:type="dxa"/>
                  <w:shd w:val="clear" w:color="auto" w:fill="D9D9D9"/>
                </w:tcPr>
                <w:p w:rsidR="009A4802" w:rsidRPr="00196E1E" w:rsidRDefault="009A4802" w:rsidP="009A4802">
                  <w:pPr>
                    <w:widowControl w:val="0"/>
                    <w:autoSpaceDE w:val="0"/>
                    <w:autoSpaceDN w:val="0"/>
                    <w:adjustRightInd w:val="0"/>
                    <w:spacing w:after="120"/>
                    <w:jc w:val="both"/>
                    <w:rPr>
                      <w:rFonts w:ascii="Times New Roman" w:hAnsi="Times New Roman" w:cs="Times New Roman"/>
                      <w:b/>
                      <w:bCs/>
                      <w:i/>
                      <w:iCs/>
                      <w:sz w:val="24"/>
                      <w:szCs w:val="24"/>
                    </w:rPr>
                  </w:pPr>
                  <w:r w:rsidRPr="00196E1E">
                    <w:rPr>
                      <w:rFonts w:ascii="Times New Roman" w:hAnsi="Times New Roman" w:cs="Times New Roman"/>
                      <w:b/>
                      <w:bCs/>
                      <w:i/>
                      <w:iCs/>
                      <w:sz w:val="24"/>
                      <w:szCs w:val="24"/>
                    </w:rPr>
                    <w:t>ВАЖНО!!!</w:t>
                  </w:r>
                </w:p>
                <w:p w:rsidR="009A4802" w:rsidRPr="00353371" w:rsidRDefault="009A4802" w:rsidP="009A4802">
                  <w:pPr>
                    <w:widowControl w:val="0"/>
                    <w:autoSpaceDE w:val="0"/>
                    <w:autoSpaceDN w:val="0"/>
                    <w:adjustRightInd w:val="0"/>
                    <w:spacing w:after="120"/>
                    <w:jc w:val="both"/>
                    <w:rPr>
                      <w:rFonts w:ascii="Times New Roman" w:hAnsi="Times New Roman" w:cs="Times New Roman"/>
                      <w:b/>
                      <w:bCs/>
                      <w:sz w:val="24"/>
                      <w:szCs w:val="24"/>
                    </w:rPr>
                  </w:pPr>
                  <w:r>
                    <w:rPr>
                      <w:rFonts w:ascii="Times New Roman" w:hAnsi="Times New Roman" w:cs="Times New Roman"/>
                      <w:b/>
                      <w:bCs/>
                      <w:sz w:val="24"/>
                      <w:szCs w:val="24"/>
                    </w:rPr>
                    <w:t xml:space="preserve">КППП  </w:t>
                  </w:r>
                  <w:r w:rsidRPr="00353371">
                    <w:rPr>
                      <w:rFonts w:ascii="Times New Roman" w:hAnsi="Times New Roman" w:cs="Times New Roman"/>
                      <w:b/>
                      <w:bCs/>
                      <w:sz w:val="24"/>
                      <w:szCs w:val="24"/>
                    </w:rPr>
                    <w:t>може да извършва корекции в бюджета на проектно предложение, в случай че при оценката се установи: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rPr>
                  </w:pPr>
                  <w:r w:rsidRPr="00353371">
                    <w:rPr>
                      <w:rFonts w:ascii="Times New Roman" w:hAnsi="Times New Roman" w:cs="Times New Roman"/>
                      <w:sz w:val="24"/>
                      <w:szCs w:val="24"/>
                    </w:rPr>
                    <w:t>наличие на недопустими дейности и/или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 xml:space="preserve"> несъответствие между предвидените дейности и видовете заложени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дублиране на разходи</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неспазване на заложените в настоящите условия за кандидатстване правила или ограничения по отношение на заложени процентни съотношения/прагове на разходите;</w:t>
                  </w:r>
                </w:p>
                <w:p w:rsidR="009A4802" w:rsidRPr="00353371" w:rsidRDefault="009A4802" w:rsidP="009A4802">
                  <w:pPr>
                    <w:widowControl w:val="0"/>
                    <w:numPr>
                      <w:ilvl w:val="0"/>
                      <w:numId w:val="6"/>
                    </w:numPr>
                    <w:autoSpaceDE w:val="0"/>
                    <w:autoSpaceDN w:val="0"/>
                    <w:adjustRightInd w:val="0"/>
                    <w:spacing w:after="120"/>
                    <w:jc w:val="both"/>
                    <w:rPr>
                      <w:rFonts w:ascii="Times New Roman" w:hAnsi="Times New Roman" w:cs="Times New Roman"/>
                      <w:sz w:val="24"/>
                      <w:szCs w:val="24"/>
                      <w:shd w:val="clear" w:color="auto" w:fill="FEFEFE"/>
                    </w:rPr>
                  </w:pPr>
                  <w:r w:rsidRPr="00353371">
                    <w:rPr>
                      <w:rFonts w:ascii="Times New Roman" w:hAnsi="Times New Roman" w:cs="Times New Roman"/>
                      <w:sz w:val="24"/>
                      <w:szCs w:val="24"/>
                    </w:rPr>
                    <w:t>несъответствие с правилата за държавните или минималните</w:t>
                  </w:r>
                </w:p>
                <w:p w:rsidR="009A4802" w:rsidRPr="00353371" w:rsidRDefault="009A4802" w:rsidP="009A4802">
                  <w:pPr>
                    <w:widowControl w:val="0"/>
                    <w:autoSpaceDE w:val="0"/>
                    <w:autoSpaceDN w:val="0"/>
                    <w:adjustRightInd w:val="0"/>
                    <w:spacing w:after="120"/>
                    <w:jc w:val="both"/>
                    <w:rPr>
                      <w:rFonts w:ascii="Times New Roman" w:hAnsi="Times New Roman" w:cs="Times New Roman"/>
                      <w:sz w:val="24"/>
                      <w:szCs w:val="24"/>
                    </w:rPr>
                  </w:pPr>
                  <w:r w:rsidRPr="00353371">
                    <w:rPr>
                      <w:rFonts w:ascii="Times New Roman" w:hAnsi="Times New Roman" w:cs="Times New Roman"/>
                      <w:sz w:val="24"/>
                      <w:szCs w:val="24"/>
                    </w:rPr>
                    <w:t>Корекциите по т. 2 и 3 се извършват след изискване на допълнителна пояснителна информация от кандидата.</w:t>
                  </w:r>
                </w:p>
                <w:p w:rsidR="009A4802" w:rsidRPr="00536D89" w:rsidRDefault="009A4802" w:rsidP="009A4802">
                  <w:pPr>
                    <w:widowControl w:val="0"/>
                    <w:autoSpaceDE w:val="0"/>
                    <w:autoSpaceDN w:val="0"/>
                    <w:adjustRightInd w:val="0"/>
                    <w:spacing w:after="120"/>
                    <w:jc w:val="both"/>
                    <w:rPr>
                      <w:rFonts w:ascii="Times New Roman" w:hAnsi="Times New Roman" w:cs="Times New Roman"/>
                      <w:sz w:val="24"/>
                      <w:szCs w:val="24"/>
                      <w:u w:val="single"/>
                    </w:rPr>
                  </w:pPr>
                  <w:r w:rsidRPr="00536D89">
                    <w:rPr>
                      <w:rFonts w:ascii="Times New Roman" w:hAnsi="Times New Roman" w:cs="Times New Roman"/>
                      <w:b/>
                      <w:bCs/>
                      <w:sz w:val="24"/>
                      <w:szCs w:val="24"/>
                      <w:u w:val="single"/>
                    </w:rPr>
                    <w:t>Корекциите в бюджета на проектното предложение не могат да водят до</w:t>
                  </w:r>
                  <w:r w:rsidRPr="00536D89">
                    <w:rPr>
                      <w:rFonts w:ascii="Times New Roman" w:hAnsi="Times New Roman" w:cs="Times New Roman"/>
                      <w:sz w:val="24"/>
                      <w:szCs w:val="24"/>
                      <w:u w:val="single"/>
                    </w:rPr>
                    <w:t>:</w:t>
                  </w:r>
                </w:p>
                <w:p w:rsidR="009A4802" w:rsidRPr="00BB6E0D"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BB6E0D">
                    <w:rPr>
                      <w:rFonts w:ascii="Times New Roman" w:hAnsi="Times New Roman" w:cs="Times New Roman"/>
                      <w:sz w:val="24"/>
                      <w:szCs w:val="24"/>
                    </w:rPr>
                    <w:t xml:space="preserve">увеличаване на размера или на интензитета на безвъзмездната финансова помощ, предвидени в подаденото проектно предложение; </w:t>
                  </w:r>
                </w:p>
                <w:p w:rsidR="009A4802"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BB6E0D">
                    <w:rPr>
                      <w:rFonts w:ascii="Times New Roman" w:hAnsi="Times New Roman" w:cs="Times New Roman"/>
                      <w:sz w:val="24"/>
                      <w:szCs w:val="24"/>
                    </w:rPr>
                    <w:t>невъзможност за изпълнение на целите на проекта или на проектните дейности;</w:t>
                  </w:r>
                </w:p>
                <w:p w:rsidR="009A4802" w:rsidRPr="00054588" w:rsidRDefault="009A4802" w:rsidP="00067BC0">
                  <w:pPr>
                    <w:widowControl w:val="0"/>
                    <w:numPr>
                      <w:ilvl w:val="0"/>
                      <w:numId w:val="14"/>
                    </w:numPr>
                    <w:autoSpaceDE w:val="0"/>
                    <w:autoSpaceDN w:val="0"/>
                    <w:adjustRightInd w:val="0"/>
                    <w:spacing w:after="120"/>
                    <w:jc w:val="both"/>
                    <w:rPr>
                      <w:rFonts w:ascii="Times New Roman" w:hAnsi="Times New Roman" w:cs="Times New Roman"/>
                      <w:sz w:val="24"/>
                      <w:szCs w:val="24"/>
                    </w:rPr>
                  </w:pPr>
                  <w:r w:rsidRPr="002F412B">
                    <w:rPr>
                      <w:rFonts w:ascii="Times New Roman" w:hAnsi="Times New Roman" w:cs="Times New Roman"/>
                      <w:sz w:val="24"/>
                      <w:szCs w:val="24"/>
                    </w:rPr>
                    <w:t>подобряване на качеството на проектното предложение и до нарушаване на принципите по чл. 29, ал. 1, т.1 и 2 от ЗУСЕСИФ.</w:t>
                  </w:r>
                  <w:r w:rsidRPr="00B034DC">
                    <w:rPr>
                      <w:rFonts w:ascii="Times New Roman" w:hAnsi="Times New Roman" w:cs="Times New Roman"/>
                      <w:b/>
                      <w:bCs/>
                      <w:sz w:val="24"/>
                      <w:szCs w:val="24"/>
                      <w:lang w:eastAsia="bg-BG"/>
                    </w:rPr>
                    <w:t xml:space="preserve">  </w:t>
                  </w:r>
                </w:p>
              </w:tc>
            </w:tr>
          </w:tbl>
          <w:p w:rsidR="009A4802" w:rsidRPr="00FD030B" w:rsidRDefault="009A4802" w:rsidP="00FD030B">
            <w:pPr>
              <w:spacing w:after="0" w:line="268" w:lineRule="auto"/>
              <w:jc w:val="both"/>
              <w:textAlignment w:val="center"/>
              <w:rPr>
                <w:rFonts w:ascii="Times New Roman" w:hAnsi="Times New Roman" w:cs="Times New Roman"/>
                <w:color w:val="000000"/>
                <w:sz w:val="24"/>
                <w:szCs w:val="24"/>
              </w:rPr>
            </w:pPr>
          </w:p>
          <w:p w:rsidR="00ED28ED" w:rsidRPr="00A17A1E" w:rsidRDefault="00ED28ED" w:rsidP="001528F0">
            <w:pPr>
              <w:pStyle w:val="Text1"/>
              <w:tabs>
                <w:tab w:val="left" w:pos="567"/>
                <w:tab w:val="left" w:pos="2608"/>
                <w:tab w:val="left" w:pos="3317"/>
                <w:tab w:val="left" w:pos="7830"/>
              </w:tabs>
              <w:spacing w:before="120" w:after="120"/>
              <w:ind w:left="0"/>
              <w:jc w:val="left"/>
              <w:rPr>
                <w:b/>
                <w:bCs/>
                <w:lang w:val="bg-BG" w:eastAsia="bg-BG"/>
              </w:rPr>
            </w:pPr>
            <w:r w:rsidRPr="00A17A1E">
              <w:rPr>
                <w:b/>
                <w:bCs/>
                <w:lang w:val="bg-BG" w:eastAsia="bg-BG"/>
              </w:rPr>
              <w:lastRenderedPageBreak/>
              <w:t xml:space="preserve">ЕТАП 2: ТЕХНИЧЕСКА И ФИНАНСОВА ОЦЕНКА </w:t>
            </w:r>
            <w:r>
              <w:rPr>
                <w:b/>
                <w:bCs/>
                <w:lang w:val="bg-BG" w:eastAsia="bg-BG"/>
              </w:rPr>
              <w:tab/>
            </w:r>
          </w:p>
          <w:p w:rsidR="00C22739" w:rsidRPr="00041DCD" w:rsidRDefault="00ED28ED" w:rsidP="00041DCD">
            <w:pPr>
              <w:spacing w:line="268" w:lineRule="auto"/>
              <w:jc w:val="both"/>
              <w:textAlignment w:val="center"/>
              <w:rPr>
                <w:rFonts w:ascii="Times New Roman" w:hAnsi="Times New Roman" w:cs="Times New Roman"/>
                <w:sz w:val="24"/>
                <w:szCs w:val="24"/>
                <w:highlight w:val="white"/>
                <w:shd w:val="clear" w:color="auto" w:fill="FEFEFE"/>
              </w:rPr>
            </w:pPr>
            <w:r>
              <w:rPr>
                <w:rFonts w:ascii="Times New Roman" w:hAnsi="Times New Roman" w:cs="Times New Roman"/>
                <w:sz w:val="24"/>
                <w:szCs w:val="24"/>
                <w:highlight w:val="white"/>
                <w:shd w:val="clear" w:color="auto" w:fill="FEFEFE"/>
              </w:rPr>
              <w:t xml:space="preserve">Техническа и финансова оценка се извършва </w:t>
            </w:r>
            <w:r w:rsidRPr="00E35A6E">
              <w:rPr>
                <w:rFonts w:ascii="Times New Roman" w:hAnsi="Times New Roman" w:cs="Times New Roman"/>
                <w:sz w:val="24"/>
                <w:szCs w:val="24"/>
                <w:highlight w:val="white"/>
                <w:shd w:val="clear" w:color="auto" w:fill="FEFEFE"/>
              </w:rPr>
              <w:t xml:space="preserve"> на всички постъпили проектни предложения</w:t>
            </w:r>
            <w:r w:rsidR="00BD117A">
              <w:rPr>
                <w:rFonts w:ascii="Times New Roman" w:hAnsi="Times New Roman" w:cs="Times New Roman"/>
                <w:sz w:val="24"/>
                <w:szCs w:val="24"/>
                <w:highlight w:val="white"/>
                <w:shd w:val="clear" w:color="auto" w:fill="FEFEFE"/>
              </w:rPr>
              <w:t>,</w:t>
            </w:r>
            <w:r w:rsidRPr="00E35A6E">
              <w:rPr>
                <w:rFonts w:ascii="Times New Roman" w:hAnsi="Times New Roman" w:cs="Times New Roman"/>
                <w:sz w:val="24"/>
                <w:szCs w:val="24"/>
                <w:highlight w:val="white"/>
                <w:shd w:val="clear" w:color="auto" w:fill="FEFEFE"/>
              </w:rPr>
              <w:t xml:space="preserve"> преминали  </w:t>
            </w:r>
            <w:r w:rsidRPr="00E35A6E">
              <w:rPr>
                <w:rFonts w:ascii="Times New Roman" w:hAnsi="Times New Roman" w:cs="Times New Roman"/>
                <w:sz w:val="24"/>
                <w:szCs w:val="24"/>
              </w:rPr>
              <w:t>проверката за административното съответствие и допустимост</w:t>
            </w:r>
            <w:r w:rsidR="00041DCD">
              <w:rPr>
                <w:rFonts w:ascii="Times New Roman" w:hAnsi="Times New Roman" w:cs="Times New Roman"/>
                <w:sz w:val="24"/>
                <w:szCs w:val="24"/>
                <w:shd w:val="clear" w:color="auto" w:fill="FEFEFE"/>
              </w:rPr>
              <w:t xml:space="preserve"> </w:t>
            </w:r>
            <w:r w:rsidRPr="00C22739">
              <w:rPr>
                <w:rFonts w:ascii="Times New Roman" w:hAnsi="Times New Roman" w:cs="Times New Roman"/>
                <w:sz w:val="24"/>
                <w:szCs w:val="24"/>
                <w:highlight w:val="white"/>
                <w:shd w:val="clear" w:color="auto" w:fill="FEFEFE"/>
              </w:rPr>
              <w:t xml:space="preserve">по </w:t>
            </w:r>
            <w:r w:rsidR="00947AC9" w:rsidRPr="00C22739">
              <w:rPr>
                <w:rFonts w:ascii="Times New Roman" w:hAnsi="Times New Roman" w:cs="Times New Roman"/>
                <w:sz w:val="24"/>
                <w:szCs w:val="24"/>
                <w:highlight w:val="white"/>
                <w:shd w:val="clear" w:color="auto" w:fill="FEFEFE"/>
              </w:rPr>
              <w:t>критерии</w:t>
            </w:r>
            <w:r w:rsidR="00925C70">
              <w:rPr>
                <w:rFonts w:ascii="Times New Roman" w:hAnsi="Times New Roman" w:cs="Times New Roman"/>
                <w:sz w:val="24"/>
                <w:szCs w:val="24"/>
                <w:highlight w:val="white"/>
                <w:shd w:val="clear" w:color="auto" w:fill="FEFEFE"/>
              </w:rPr>
              <w:t xml:space="preserve"> </w:t>
            </w:r>
            <w:r w:rsidR="00947AC9" w:rsidRPr="00C22739">
              <w:rPr>
                <w:rFonts w:ascii="Times New Roman" w:hAnsi="Times New Roman" w:cs="Times New Roman"/>
                <w:sz w:val="24"/>
                <w:szCs w:val="24"/>
                <w:highlight w:val="white"/>
                <w:shd w:val="clear" w:color="auto" w:fill="FEFEFE"/>
              </w:rPr>
              <w:t>за оценка</w:t>
            </w:r>
            <w:r w:rsidR="00041DCD">
              <w:rPr>
                <w:rFonts w:ascii="Times New Roman" w:hAnsi="Times New Roman" w:cs="Times New Roman"/>
                <w:sz w:val="24"/>
                <w:szCs w:val="24"/>
                <w:highlight w:val="white"/>
                <w:shd w:val="clear" w:color="auto" w:fill="FEFEFE"/>
              </w:rPr>
              <w:t>,</w:t>
            </w:r>
            <w:r w:rsidR="00041DCD">
              <w:rPr>
                <w:rFonts w:ascii="Times New Roman" w:hAnsi="Times New Roman" w:cs="Times New Roman"/>
                <w:b/>
                <w:bCs/>
                <w:i/>
                <w:iCs/>
                <w:noProof/>
                <w:snapToGrid w:val="0"/>
                <w:sz w:val="24"/>
                <w:szCs w:val="24"/>
                <w:lang w:eastAsia="bg-BG"/>
              </w:rPr>
              <w:t xml:space="preserve"> </w:t>
            </w:r>
            <w:r w:rsidR="00041DCD" w:rsidRPr="00041DCD">
              <w:rPr>
                <w:rFonts w:ascii="Times New Roman" w:hAnsi="Times New Roman" w:cs="Times New Roman"/>
                <w:bCs/>
                <w:iCs/>
                <w:noProof/>
                <w:snapToGrid w:val="0"/>
                <w:sz w:val="24"/>
                <w:szCs w:val="24"/>
                <w:lang w:eastAsia="bg-BG"/>
              </w:rPr>
              <w:t>включени в одобрената СВОМР на „ МИГ Средец“</w:t>
            </w:r>
            <w:r w:rsidR="00940F4B">
              <w:rPr>
                <w:rFonts w:ascii="Times New Roman" w:hAnsi="Times New Roman" w:cs="Times New Roman"/>
                <w:bCs/>
                <w:iCs/>
                <w:noProof/>
                <w:snapToGrid w:val="0"/>
                <w:sz w:val="24"/>
                <w:szCs w:val="24"/>
                <w:lang w:eastAsia="bg-BG"/>
              </w:rPr>
              <w:t>.</w:t>
            </w:r>
          </w:p>
          <w:p w:rsidR="00624C42" w:rsidRPr="0079238E" w:rsidRDefault="00642164" w:rsidP="00C22739">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ТФО</w:t>
            </w:r>
            <w:r w:rsidR="00ED28ED" w:rsidRPr="00C22739">
              <w:rPr>
                <w:rFonts w:ascii="Times New Roman" w:hAnsi="Times New Roman" w:cs="Times New Roman"/>
                <w:color w:val="FF0000"/>
                <w:sz w:val="24"/>
                <w:szCs w:val="24"/>
              </w:rPr>
              <w:t xml:space="preserve"> </w:t>
            </w:r>
            <w:r w:rsidR="00ED28ED" w:rsidRPr="00C22739">
              <w:rPr>
                <w:rFonts w:ascii="Times New Roman" w:hAnsi="Times New Roman" w:cs="Times New Roman"/>
                <w:color w:val="000000"/>
                <w:sz w:val="24"/>
                <w:szCs w:val="24"/>
              </w:rPr>
              <w:t>се извършва от двама членове на  К</w:t>
            </w:r>
            <w:r w:rsidR="007C36B3" w:rsidRPr="00C22739">
              <w:rPr>
                <w:rFonts w:ascii="Times New Roman" w:hAnsi="Times New Roman" w:cs="Times New Roman"/>
                <w:color w:val="000000"/>
                <w:sz w:val="24"/>
                <w:szCs w:val="24"/>
              </w:rPr>
              <w:t>П</w:t>
            </w:r>
            <w:r w:rsidR="00ED28ED" w:rsidRPr="00C22739">
              <w:rPr>
                <w:rFonts w:ascii="Times New Roman" w:hAnsi="Times New Roman" w:cs="Times New Roman"/>
                <w:color w:val="000000"/>
                <w:sz w:val="24"/>
                <w:szCs w:val="24"/>
              </w:rPr>
              <w:t xml:space="preserve">ПП, с право на глас, независимо един от друг  с попълване  на оценителна </w:t>
            </w:r>
            <w:r w:rsidR="00ED28ED" w:rsidRPr="00C22739">
              <w:rPr>
                <w:rFonts w:ascii="Times New Roman" w:hAnsi="Times New Roman" w:cs="Times New Roman"/>
                <w:sz w:val="24"/>
                <w:szCs w:val="24"/>
              </w:rPr>
              <w:t>таблица в системата ИСУН 2020.</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1"/>
            </w:tblGrid>
            <w:tr w:rsidR="00ED28ED" w:rsidTr="00A15DE0">
              <w:trPr>
                <w:trHeight w:val="355"/>
              </w:trPr>
              <w:tc>
                <w:tcPr>
                  <w:tcW w:w="9191" w:type="dxa"/>
                  <w:tcBorders>
                    <w:top w:val="single" w:sz="4" w:space="0" w:color="auto"/>
                    <w:left w:val="single" w:sz="4" w:space="0" w:color="auto"/>
                    <w:bottom w:val="single" w:sz="4" w:space="0" w:color="auto"/>
                    <w:right w:val="single" w:sz="4" w:space="0" w:color="auto"/>
                  </w:tcBorders>
                  <w:shd w:val="clear" w:color="auto" w:fill="D9D9D9"/>
                </w:tcPr>
                <w:p w:rsidR="00ED28ED" w:rsidRPr="005B7762" w:rsidRDefault="00ED28ED" w:rsidP="005B7762">
                  <w:pPr>
                    <w:spacing w:line="268" w:lineRule="auto"/>
                    <w:jc w:val="both"/>
                    <w:textAlignment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Важно!!!</w:t>
                  </w:r>
                  <w:r w:rsidR="001C119A">
                    <w:rPr>
                      <w:rFonts w:ascii="Times New Roman" w:hAnsi="Times New Roman" w:cs="Times New Roman"/>
                      <w:b/>
                      <w:bCs/>
                      <w:i/>
                      <w:iCs/>
                      <w:color w:val="000000"/>
                      <w:sz w:val="24"/>
                      <w:szCs w:val="24"/>
                    </w:rPr>
                    <w:t xml:space="preserve"> </w:t>
                  </w:r>
                  <w:r w:rsidRPr="005B7762">
                    <w:rPr>
                      <w:rFonts w:ascii="Times New Roman" w:hAnsi="Times New Roman" w:cs="Times New Roman"/>
                      <w:sz w:val="24"/>
                      <w:szCs w:val="24"/>
                      <w:shd w:val="clear" w:color="auto" w:fill="D9D9D9"/>
                    </w:rPr>
                    <w:t xml:space="preserve">Оценката на проектните предложения се извършва по критерии и методика, определени </w:t>
                  </w:r>
                  <w:r w:rsidRPr="005B7762">
                    <w:rPr>
                      <w:rFonts w:ascii="Times New Roman" w:hAnsi="Times New Roman" w:cs="Times New Roman"/>
                      <w:b/>
                      <w:bCs/>
                      <w:sz w:val="24"/>
                      <w:szCs w:val="24"/>
                      <w:shd w:val="clear" w:color="auto" w:fill="D9D9D9"/>
                    </w:rPr>
                    <w:t xml:space="preserve">в </w:t>
                  </w:r>
                  <w:r w:rsidR="005B7762" w:rsidRPr="005B7762">
                    <w:rPr>
                      <w:rFonts w:ascii="Times New Roman" w:hAnsi="Times New Roman" w:cs="Times New Roman"/>
                      <w:b/>
                      <w:bCs/>
                      <w:sz w:val="24"/>
                      <w:szCs w:val="24"/>
                      <w:shd w:val="clear" w:color="auto" w:fill="D9D9D9"/>
                    </w:rPr>
                    <w:t xml:space="preserve">Раздел </w:t>
                  </w:r>
                  <w:r w:rsidRPr="005B7762">
                    <w:rPr>
                      <w:rFonts w:ascii="Times New Roman" w:hAnsi="Times New Roman" w:cs="Times New Roman"/>
                      <w:b/>
                      <w:bCs/>
                      <w:sz w:val="24"/>
                      <w:szCs w:val="24"/>
                      <w:shd w:val="clear" w:color="auto" w:fill="D9D9D9"/>
                    </w:rPr>
                    <w:t>22</w:t>
                  </w:r>
                  <w:r w:rsidRPr="005B7762">
                    <w:rPr>
                      <w:rFonts w:ascii="Times New Roman" w:hAnsi="Times New Roman" w:cs="Times New Roman"/>
                      <w:sz w:val="24"/>
                      <w:szCs w:val="24"/>
                      <w:shd w:val="clear" w:color="auto" w:fill="D9D9D9"/>
                    </w:rPr>
                    <w:t xml:space="preserve"> </w:t>
                  </w:r>
                  <w:r w:rsidR="005B7762" w:rsidRPr="005B7762">
                    <w:rPr>
                      <w:rFonts w:ascii="Times New Roman" w:hAnsi="Times New Roman" w:cs="Times New Roman"/>
                      <w:sz w:val="24"/>
                      <w:szCs w:val="24"/>
                      <w:shd w:val="clear" w:color="auto" w:fill="D9D9D9"/>
                    </w:rPr>
                    <w:t>„</w:t>
                  </w:r>
                  <w:r w:rsidR="005B7762" w:rsidRPr="005B7762">
                    <w:rPr>
                      <w:rFonts w:ascii="Times New Roman" w:hAnsi="Times New Roman" w:cs="Times New Roman"/>
                    </w:rPr>
                    <w:t>Критерии и методика за оценка на проектните предложения“</w:t>
                  </w:r>
                  <w:r w:rsidR="005B7762" w:rsidRPr="005B7762">
                    <w:rPr>
                      <w:rFonts w:ascii="Times New Roman" w:hAnsi="Times New Roman" w:cs="Times New Roman"/>
                      <w:sz w:val="24"/>
                      <w:szCs w:val="24"/>
                      <w:shd w:val="clear" w:color="auto" w:fill="D9D9D9"/>
                    </w:rPr>
                    <w:t xml:space="preserve"> </w:t>
                  </w:r>
                  <w:r w:rsidRPr="005B7762">
                    <w:rPr>
                      <w:rFonts w:ascii="Times New Roman" w:hAnsi="Times New Roman" w:cs="Times New Roman"/>
                      <w:sz w:val="24"/>
                      <w:szCs w:val="24"/>
                      <w:shd w:val="clear" w:color="auto" w:fill="D9D9D9"/>
                    </w:rPr>
                    <w:t>от настоящите  Условия  за кандидатстване.</w:t>
                  </w:r>
                </w:p>
              </w:tc>
            </w:tr>
          </w:tbl>
          <w:p w:rsidR="00642164" w:rsidRPr="00624C42" w:rsidRDefault="00642164" w:rsidP="00642164">
            <w:pPr>
              <w:spacing w:before="120" w:after="120" w:line="240" w:lineRule="auto"/>
              <w:jc w:val="both"/>
              <w:rPr>
                <w:rFonts w:ascii="Times New Roman" w:hAnsi="Times New Roman" w:cs="Times New Roman"/>
                <w:sz w:val="24"/>
                <w:szCs w:val="24"/>
              </w:rPr>
            </w:pPr>
            <w:r w:rsidRPr="00B1670F">
              <w:rPr>
                <w:rFonts w:ascii="Times New Roman" w:hAnsi="Times New Roman" w:cs="Times New Roman"/>
                <w:sz w:val="24"/>
                <w:szCs w:val="24"/>
                <w:u w:val="single"/>
              </w:rPr>
              <w:t>Работата на КППП приключва с изготвяне на оценителен доклад</w:t>
            </w:r>
            <w:r w:rsidRPr="00247F86">
              <w:rPr>
                <w:rFonts w:ascii="Times New Roman" w:hAnsi="Times New Roman" w:cs="Times New Roman"/>
                <w:sz w:val="24"/>
                <w:szCs w:val="24"/>
              </w:rPr>
              <w:t xml:space="preserve"> за дейността си до Председателя на Колективния управителен орган на </w:t>
            </w:r>
            <w:r>
              <w:rPr>
                <w:rFonts w:ascii="Times New Roman" w:hAnsi="Times New Roman" w:cs="Times New Roman"/>
                <w:sz w:val="24"/>
                <w:szCs w:val="24"/>
              </w:rPr>
              <w:t>„</w:t>
            </w:r>
            <w:r w:rsidRPr="00247F86">
              <w:rPr>
                <w:rFonts w:ascii="Times New Roman" w:hAnsi="Times New Roman" w:cs="Times New Roman"/>
                <w:sz w:val="24"/>
                <w:szCs w:val="24"/>
              </w:rPr>
              <w:t xml:space="preserve">МИГ </w:t>
            </w:r>
            <w:r>
              <w:rPr>
                <w:rFonts w:ascii="Times New Roman" w:hAnsi="Times New Roman" w:cs="Times New Roman"/>
                <w:sz w:val="24"/>
                <w:szCs w:val="24"/>
              </w:rPr>
              <w:t xml:space="preserve">Средец“ </w:t>
            </w:r>
            <w:r w:rsidRPr="00247F86">
              <w:rPr>
                <w:rFonts w:ascii="Times New Roman" w:hAnsi="Times New Roman" w:cs="Times New Roman"/>
                <w:sz w:val="24"/>
                <w:szCs w:val="24"/>
              </w:rPr>
              <w:t xml:space="preserve">и </w:t>
            </w:r>
            <w:r>
              <w:rPr>
                <w:rFonts w:ascii="Times New Roman" w:hAnsi="Times New Roman" w:cs="Times New Roman"/>
                <w:sz w:val="24"/>
                <w:szCs w:val="24"/>
              </w:rPr>
              <w:t>ДФЗ</w:t>
            </w:r>
            <w:r w:rsidRPr="00247F86">
              <w:rPr>
                <w:rFonts w:ascii="Times New Roman" w:hAnsi="Times New Roman" w:cs="Times New Roman"/>
                <w:sz w:val="24"/>
                <w:szCs w:val="24"/>
              </w:rPr>
              <w:t xml:space="preserve">, съгласно изискванията на  чл.44 от ПМС 161/04.07.2016 г. </w:t>
            </w:r>
            <w:r w:rsidRPr="00BB6E0D">
              <w:rPr>
                <w:rFonts w:ascii="Times New Roman" w:hAnsi="Times New Roman" w:cs="Times New Roman"/>
                <w:sz w:val="24"/>
                <w:szCs w:val="24"/>
              </w:rPr>
              <w:t>Ако са извършени корекции в бюджета на проектното предложение те се отразяват в  оценителния доклад.</w:t>
            </w:r>
            <w:r w:rsidRPr="00E607FB">
              <w:rPr>
                <w:rFonts w:ascii="Times New Roman" w:hAnsi="Times New Roman" w:cs="Times New Roman"/>
                <w:color w:val="000000"/>
                <w:sz w:val="24"/>
                <w:szCs w:val="24"/>
              </w:rPr>
              <w:t xml:space="preserve"> </w:t>
            </w:r>
          </w:p>
          <w:p w:rsidR="00642164" w:rsidRDefault="00642164" w:rsidP="00642164">
            <w:pPr>
              <w:spacing w:before="120" w:after="120" w:line="240" w:lineRule="auto"/>
              <w:jc w:val="both"/>
              <w:rPr>
                <w:rFonts w:ascii="Times New Roman" w:hAnsi="Times New Roman" w:cs="Times New Roman"/>
                <w:sz w:val="24"/>
                <w:szCs w:val="24"/>
                <w:lang w:val="en-US"/>
              </w:rPr>
            </w:pPr>
            <w:r w:rsidRPr="00BB6E0D">
              <w:rPr>
                <w:rFonts w:ascii="Times New Roman" w:hAnsi="Times New Roman" w:cs="Times New Roman"/>
                <w:sz w:val="24"/>
                <w:szCs w:val="24"/>
              </w:rPr>
              <w:t>При извършена корекция на  бюджета на проектното предложение „МИГ Средец”   уведомява кандидата, като посочва  основанието за извършените корекции за всеки разход поотделно.</w:t>
            </w:r>
          </w:p>
          <w:p w:rsidR="00B1670F" w:rsidRDefault="00642164" w:rsidP="00B1670F">
            <w:pPr>
              <w:spacing w:before="120" w:after="120" w:line="240" w:lineRule="auto"/>
              <w:jc w:val="both"/>
              <w:rPr>
                <w:rFonts w:ascii="Times New Roman" w:hAnsi="Times New Roman" w:cs="Times New Roman"/>
                <w:color w:val="000000"/>
                <w:sz w:val="24"/>
                <w:szCs w:val="24"/>
              </w:rPr>
            </w:pPr>
            <w:r w:rsidRPr="00247F86">
              <w:rPr>
                <w:rFonts w:ascii="Times New Roman" w:hAnsi="Times New Roman" w:cs="Times New Roman"/>
                <w:sz w:val="24"/>
                <w:szCs w:val="24"/>
              </w:rPr>
              <w:t xml:space="preserve">Кандидата получил уведомление от </w:t>
            </w:r>
            <w:r w:rsidRPr="00247F86">
              <w:rPr>
                <w:rFonts w:ascii="Times New Roman" w:hAnsi="Times New Roman" w:cs="Times New Roman"/>
                <w:color w:val="000000"/>
                <w:sz w:val="24"/>
                <w:szCs w:val="24"/>
              </w:rPr>
              <w:t>„МИГ Средец”</w:t>
            </w:r>
            <w:r w:rsidRPr="00247F86">
              <w:rPr>
                <w:rFonts w:ascii="Times New Roman" w:hAnsi="Times New Roman" w:cs="Times New Roman"/>
                <w:sz w:val="24"/>
                <w:szCs w:val="24"/>
              </w:rPr>
              <w:t>, че  проектното му предложение не е одобрено или частично одобрено има право на в</w:t>
            </w:r>
            <w:r w:rsidRPr="00247F86">
              <w:rPr>
                <w:rFonts w:ascii="Times New Roman" w:hAnsi="Times New Roman" w:cs="Times New Roman"/>
                <w:sz w:val="24"/>
                <w:szCs w:val="24"/>
                <w:highlight w:val="white"/>
                <w:shd w:val="clear" w:color="auto" w:fill="FEFEFE"/>
              </w:rPr>
              <w:t>ъзражение</w:t>
            </w:r>
            <w:r w:rsidRPr="00247F86">
              <w:rPr>
                <w:rFonts w:ascii="Times New Roman" w:hAnsi="Times New Roman" w:cs="Times New Roman"/>
                <w:sz w:val="24"/>
                <w:szCs w:val="24"/>
                <w:shd w:val="clear" w:color="auto" w:fill="FEFEFE"/>
              </w:rPr>
              <w:t xml:space="preserve"> до </w:t>
            </w:r>
            <w:r>
              <w:rPr>
                <w:rFonts w:ascii="Times New Roman" w:hAnsi="Times New Roman" w:cs="Times New Roman"/>
                <w:sz w:val="24"/>
                <w:szCs w:val="24"/>
              </w:rPr>
              <w:t>ДФЗ</w:t>
            </w:r>
            <w:r w:rsidRPr="00247F86">
              <w:rPr>
                <w:rFonts w:ascii="Times New Roman" w:hAnsi="Times New Roman" w:cs="Times New Roman"/>
                <w:sz w:val="24"/>
                <w:szCs w:val="24"/>
                <w:shd w:val="clear" w:color="auto" w:fill="FEFEFE"/>
              </w:rPr>
              <w:t xml:space="preserve"> с</w:t>
            </w:r>
            <w:r w:rsidRPr="00247F86">
              <w:rPr>
                <w:rFonts w:ascii="Times New Roman" w:hAnsi="Times New Roman" w:cs="Times New Roman"/>
                <w:sz w:val="24"/>
                <w:szCs w:val="24"/>
              </w:rPr>
              <w:t>ъгласно чл. 45 от ПМС 161/04.07.2016 год. в срок до 3 работни  дни</w:t>
            </w:r>
            <w:r w:rsidR="00D130B1" w:rsidRPr="00DB491B">
              <w:rPr>
                <w:rFonts w:ascii="Times New Roman" w:hAnsi="Times New Roman" w:cs="Times New Roman"/>
                <w:i/>
                <w:sz w:val="24"/>
                <w:szCs w:val="24"/>
              </w:rPr>
              <w:t>“(подробно описан</w:t>
            </w:r>
            <w:r w:rsidR="00D130B1">
              <w:rPr>
                <w:rFonts w:ascii="Times New Roman" w:hAnsi="Times New Roman" w:cs="Times New Roman"/>
                <w:i/>
                <w:sz w:val="24"/>
                <w:szCs w:val="24"/>
              </w:rPr>
              <w:t>о</w:t>
            </w:r>
            <w:r w:rsidR="00D130B1" w:rsidRPr="00DB491B">
              <w:rPr>
                <w:rFonts w:ascii="Times New Roman" w:hAnsi="Times New Roman" w:cs="Times New Roman"/>
                <w:i/>
                <w:sz w:val="24"/>
                <w:szCs w:val="24"/>
              </w:rPr>
              <w:t xml:space="preserve"> в Раздел 27 Допълнителна информация“, т. 27.</w:t>
            </w:r>
            <w:r w:rsidR="00D130B1">
              <w:rPr>
                <w:rFonts w:ascii="Times New Roman" w:hAnsi="Times New Roman" w:cs="Times New Roman"/>
                <w:i/>
                <w:sz w:val="24"/>
                <w:szCs w:val="24"/>
              </w:rPr>
              <w:t>3 от настоящите УК)</w:t>
            </w:r>
            <w:r w:rsidRPr="00247F86">
              <w:rPr>
                <w:rFonts w:ascii="Times New Roman" w:hAnsi="Times New Roman" w:cs="Times New Roman"/>
                <w:sz w:val="24"/>
                <w:szCs w:val="24"/>
              </w:rPr>
              <w:t>.</w:t>
            </w:r>
            <w:r w:rsidR="00B1670F" w:rsidRPr="00E607FB">
              <w:rPr>
                <w:rFonts w:ascii="Times New Roman" w:hAnsi="Times New Roman" w:cs="Times New Roman"/>
                <w:color w:val="000000"/>
                <w:sz w:val="24"/>
                <w:szCs w:val="24"/>
              </w:rPr>
              <w:t xml:space="preserve"> </w:t>
            </w:r>
          </w:p>
          <w:p w:rsidR="00744031" w:rsidRPr="00B1670F" w:rsidRDefault="00B1670F" w:rsidP="00B1670F">
            <w:pPr>
              <w:spacing w:before="120" w:after="120" w:line="240" w:lineRule="auto"/>
              <w:jc w:val="both"/>
              <w:rPr>
                <w:rFonts w:ascii="Times New Roman" w:hAnsi="Times New Roman" w:cs="Times New Roman"/>
                <w:sz w:val="24"/>
                <w:szCs w:val="24"/>
              </w:rPr>
            </w:pPr>
            <w:r w:rsidRPr="00E607FB">
              <w:rPr>
                <w:rFonts w:ascii="Times New Roman" w:hAnsi="Times New Roman" w:cs="Times New Roman"/>
                <w:color w:val="000000"/>
                <w:sz w:val="24"/>
                <w:szCs w:val="24"/>
              </w:rPr>
              <w:t xml:space="preserve">Списък на: одобрените за финансиране проектни предложения; резервните проектни предложения, които успешно са преминали оценяването, но за които не достига финансиране; предложени за отхвърляне  проектни предложения и основанието им за отхвърляне и списък с оттеглените по време на оценка проектни предложения(ако е приложимо) </w:t>
            </w:r>
            <w:r w:rsidRPr="00E607FB">
              <w:rPr>
                <w:rFonts w:ascii="Times New Roman" w:hAnsi="Times New Roman" w:cs="Times New Roman"/>
                <w:color w:val="000000"/>
                <w:sz w:val="24"/>
                <w:szCs w:val="24"/>
                <w:u w:val="single"/>
              </w:rPr>
              <w:t>се публикува  на  интернет страницата на „МИГ Средец”.</w:t>
            </w:r>
            <w:r w:rsidRPr="00247F86">
              <w:rPr>
                <w:rFonts w:ascii="Times New Roman" w:hAnsi="Times New Roman" w:cs="Times New Roman"/>
                <w:sz w:val="24"/>
                <w:szCs w:val="24"/>
              </w:rPr>
              <w:t xml:space="preserve"> </w:t>
            </w:r>
          </w:p>
          <w:p w:rsidR="00ED28ED" w:rsidRDefault="00ED28ED" w:rsidP="008B59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bCs/>
                <w:sz w:val="24"/>
                <w:szCs w:val="24"/>
              </w:rPr>
            </w:pPr>
            <w:r w:rsidRPr="008C24AE">
              <w:rPr>
                <w:rFonts w:ascii="Times New Roman" w:hAnsi="Times New Roman" w:cs="Times New Roman"/>
                <w:b/>
                <w:bCs/>
                <w:i/>
                <w:iCs/>
                <w:sz w:val="24"/>
                <w:szCs w:val="24"/>
              </w:rPr>
              <w:t>Важно!!!</w:t>
            </w:r>
            <w:r w:rsidRPr="008C24AE">
              <w:rPr>
                <w:rFonts w:ascii="Times New Roman" w:hAnsi="Times New Roman" w:cs="Times New Roman"/>
                <w:b/>
                <w:bCs/>
                <w:sz w:val="24"/>
                <w:szCs w:val="24"/>
              </w:rPr>
              <w:t xml:space="preserve"> </w:t>
            </w:r>
          </w:p>
          <w:p w:rsidR="008B59B5" w:rsidRPr="00DB491B" w:rsidRDefault="00ED28ED" w:rsidP="00067BC0">
            <w:pPr>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i/>
                <w:sz w:val="24"/>
                <w:szCs w:val="24"/>
              </w:rPr>
            </w:pPr>
            <w:r w:rsidRPr="008F7AB0">
              <w:rPr>
                <w:rFonts w:ascii="Times New Roman" w:hAnsi="Times New Roman" w:cs="Times New Roman"/>
                <w:sz w:val="24"/>
                <w:szCs w:val="24"/>
              </w:rPr>
              <w:t>Процедурата за подбор на проектните предложения и подадените към нея проектни предложения се проверява и от Държавен фонд “Земеделие</w:t>
            </w:r>
            <w:r w:rsidR="00DB491B">
              <w:rPr>
                <w:rFonts w:ascii="Times New Roman" w:hAnsi="Times New Roman" w:cs="Times New Roman"/>
                <w:i/>
                <w:sz w:val="24"/>
                <w:szCs w:val="24"/>
              </w:rPr>
              <w:t>.</w:t>
            </w:r>
          </w:p>
          <w:p w:rsidR="00ED28ED" w:rsidRPr="00D92D33" w:rsidRDefault="00ED28ED" w:rsidP="00B24C7E">
            <w:pPr>
              <w:spacing w:before="120" w:after="120" w:line="240" w:lineRule="auto"/>
              <w:jc w:val="both"/>
              <w:rPr>
                <w:rFonts w:ascii="Times New Roman" w:hAnsi="Times New Roman" w:cs="Times New Roman"/>
                <w:bCs/>
                <w:i/>
                <w:iCs/>
                <w:noProof/>
                <w:snapToGrid w:val="0"/>
                <w:sz w:val="24"/>
                <w:szCs w:val="24"/>
                <w:lang w:eastAsia="bg-BG"/>
              </w:rPr>
            </w:pPr>
            <w:r w:rsidRPr="00D92D33">
              <w:rPr>
                <w:rFonts w:ascii="Times New Roman" w:hAnsi="Times New Roman" w:cs="Times New Roman"/>
                <w:bCs/>
                <w:i/>
                <w:iCs/>
                <w:noProof/>
                <w:snapToGrid w:val="0"/>
                <w:sz w:val="24"/>
                <w:szCs w:val="24"/>
                <w:lang w:eastAsia="bg-BG"/>
              </w:rPr>
              <w:t>Редът и подборът  на проекти към СВОМР на „ МИГ Средец“</w:t>
            </w:r>
            <w:r w:rsidR="00CF5A42" w:rsidRPr="00D92D33">
              <w:rPr>
                <w:rFonts w:ascii="Times New Roman" w:hAnsi="Times New Roman" w:cs="Times New Roman"/>
                <w:bCs/>
                <w:i/>
                <w:iCs/>
                <w:noProof/>
                <w:snapToGrid w:val="0"/>
                <w:sz w:val="24"/>
                <w:szCs w:val="24"/>
                <w:lang w:eastAsia="bg-BG"/>
              </w:rPr>
              <w:t xml:space="preserve"> </w:t>
            </w:r>
            <w:r w:rsidRPr="00D92D33">
              <w:rPr>
                <w:rFonts w:ascii="Times New Roman" w:hAnsi="Times New Roman" w:cs="Times New Roman"/>
                <w:bCs/>
                <w:i/>
                <w:iCs/>
                <w:noProof/>
                <w:snapToGrid w:val="0"/>
                <w:sz w:val="24"/>
                <w:szCs w:val="24"/>
                <w:lang w:eastAsia="bg-BG"/>
              </w:rPr>
              <w:t>се извършва  в съотвествие с: Глава пет, Раздел І, чл.43-45 на ПМС№161/2016г.; Глава четвърта, Раздел І, чл.49-</w:t>
            </w:r>
            <w:r w:rsidR="008B59B5" w:rsidRPr="00D92D33">
              <w:rPr>
                <w:rFonts w:ascii="Times New Roman" w:hAnsi="Times New Roman" w:cs="Times New Roman"/>
                <w:bCs/>
                <w:i/>
                <w:iCs/>
                <w:noProof/>
                <w:snapToGrid w:val="0"/>
                <w:sz w:val="24"/>
                <w:szCs w:val="24"/>
                <w:lang w:eastAsia="bg-BG"/>
              </w:rPr>
              <w:t>60от Наредба №22/14.12.2015 г. ,</w:t>
            </w:r>
            <w:r w:rsidRPr="00D92D33">
              <w:rPr>
                <w:rFonts w:ascii="Times New Roman" w:hAnsi="Times New Roman" w:cs="Times New Roman"/>
                <w:bCs/>
                <w:i/>
                <w:iCs/>
                <w:noProof/>
                <w:snapToGrid w:val="0"/>
                <w:sz w:val="24"/>
                <w:szCs w:val="24"/>
                <w:lang w:eastAsia="bg-BG"/>
              </w:rPr>
              <w:t xml:space="preserve"> Минималните изисквания към реда за оценка на проектни преложени</w:t>
            </w:r>
            <w:r w:rsidR="00B24C7E" w:rsidRPr="00D92D33">
              <w:rPr>
                <w:rFonts w:ascii="Times New Roman" w:hAnsi="Times New Roman" w:cs="Times New Roman"/>
                <w:bCs/>
                <w:i/>
                <w:iCs/>
                <w:noProof/>
                <w:snapToGrid w:val="0"/>
                <w:sz w:val="24"/>
                <w:szCs w:val="24"/>
                <w:lang w:eastAsia="bg-BG"/>
              </w:rPr>
              <w:t xml:space="preserve">я към СВОМР по мерки от ПРСР </w:t>
            </w:r>
            <w:r w:rsidRPr="00D92D33">
              <w:rPr>
                <w:rFonts w:ascii="Times New Roman" w:hAnsi="Times New Roman" w:cs="Times New Roman"/>
                <w:bCs/>
                <w:i/>
                <w:iCs/>
                <w:noProof/>
                <w:snapToGrid w:val="0"/>
                <w:sz w:val="24"/>
                <w:szCs w:val="24"/>
                <w:lang w:eastAsia="bg-BG"/>
              </w:rPr>
              <w:t>на основание</w:t>
            </w:r>
            <w:r w:rsidR="008B59B5" w:rsidRPr="00D92D33">
              <w:rPr>
                <w:rFonts w:ascii="Times New Roman" w:hAnsi="Times New Roman" w:cs="Times New Roman"/>
                <w:bCs/>
                <w:i/>
                <w:iCs/>
                <w:noProof/>
                <w:snapToGrid w:val="0"/>
                <w:sz w:val="24"/>
                <w:szCs w:val="24"/>
                <w:lang w:eastAsia="bg-BG"/>
              </w:rPr>
              <w:t xml:space="preserve"> </w:t>
            </w:r>
            <w:r w:rsidRPr="00D92D33">
              <w:rPr>
                <w:rFonts w:ascii="Times New Roman" w:hAnsi="Times New Roman" w:cs="Times New Roman"/>
                <w:bCs/>
                <w:i/>
                <w:iCs/>
                <w:noProof/>
                <w:snapToGrid w:val="0"/>
                <w:sz w:val="24"/>
                <w:szCs w:val="24"/>
                <w:lang w:eastAsia="bg-BG"/>
              </w:rPr>
              <w:t xml:space="preserve"> чл.41, ал.2 от ПМС №161</w:t>
            </w:r>
            <w:r w:rsidR="008B59B5" w:rsidRPr="00D92D33">
              <w:rPr>
                <w:rFonts w:ascii="Times New Roman" w:hAnsi="Times New Roman" w:cs="Times New Roman"/>
                <w:bCs/>
                <w:i/>
                <w:iCs/>
                <w:noProof/>
                <w:snapToGrid w:val="0"/>
                <w:sz w:val="24"/>
                <w:szCs w:val="24"/>
                <w:lang w:eastAsia="bg-BG"/>
              </w:rPr>
              <w:t xml:space="preserve">и </w:t>
            </w:r>
            <w:r w:rsidR="008B59B5" w:rsidRPr="00D92D33">
              <w:rPr>
                <w:rFonts w:ascii="Times New Roman" w:hAnsi="Times New Roman" w:cs="Times New Roman"/>
                <w:bCs/>
                <w:i/>
                <w:iCs/>
                <w:noProof/>
                <w:snapToGrid w:val="0"/>
                <w:sz w:val="24"/>
                <w:szCs w:val="24"/>
                <w:lang w:eastAsia="bg-BG"/>
              </w:rPr>
              <w:lastRenderedPageBreak/>
              <w:t xml:space="preserve">Указания за прием на проекти, подавани по СВОМР по подмярка 19.2“Прилагане на операции в рамките на </w:t>
            </w:r>
            <w:r w:rsidR="00215660" w:rsidRPr="00D92D33">
              <w:rPr>
                <w:rFonts w:ascii="Times New Roman" w:hAnsi="Times New Roman" w:cs="Times New Roman"/>
                <w:bCs/>
                <w:i/>
                <w:iCs/>
                <w:noProof/>
                <w:snapToGrid w:val="0"/>
                <w:sz w:val="24"/>
                <w:szCs w:val="24"/>
                <w:lang w:eastAsia="bg-BG"/>
              </w:rPr>
              <w:t xml:space="preserve">стратегии за </w:t>
            </w:r>
            <w:r w:rsidR="008B59B5" w:rsidRPr="00D92D33">
              <w:rPr>
                <w:rFonts w:ascii="Times New Roman" w:hAnsi="Times New Roman" w:cs="Times New Roman"/>
                <w:bCs/>
                <w:i/>
                <w:iCs/>
                <w:noProof/>
                <w:snapToGrid w:val="0"/>
                <w:sz w:val="24"/>
                <w:szCs w:val="24"/>
                <w:lang w:eastAsia="bg-BG"/>
              </w:rPr>
              <w:t>ВОМР“  на мярка 19</w:t>
            </w:r>
            <w:r w:rsidR="00215660" w:rsidRPr="00D92D33">
              <w:rPr>
                <w:rFonts w:ascii="Times New Roman" w:hAnsi="Times New Roman" w:cs="Times New Roman"/>
                <w:bCs/>
                <w:i/>
                <w:iCs/>
                <w:noProof/>
                <w:snapToGrid w:val="0"/>
                <w:sz w:val="24"/>
                <w:szCs w:val="24"/>
                <w:lang w:eastAsia="bg-BG"/>
              </w:rPr>
              <w:t xml:space="preserve"> </w:t>
            </w:r>
            <w:r w:rsidR="008B59B5" w:rsidRPr="00D92D33">
              <w:rPr>
                <w:rFonts w:ascii="Times New Roman" w:hAnsi="Times New Roman" w:cs="Times New Roman"/>
                <w:bCs/>
                <w:i/>
                <w:iCs/>
                <w:noProof/>
                <w:snapToGrid w:val="0"/>
                <w:sz w:val="24"/>
                <w:szCs w:val="24"/>
                <w:lang w:eastAsia="bg-BG"/>
              </w:rPr>
              <w:t>“Водено от общностите местно развигтие“ ма МЗХГ, приложение към</w:t>
            </w:r>
            <w:r w:rsidR="00215660" w:rsidRPr="00D92D33">
              <w:rPr>
                <w:rFonts w:ascii="Times New Roman" w:hAnsi="Times New Roman" w:cs="Times New Roman"/>
                <w:bCs/>
                <w:i/>
                <w:iCs/>
                <w:noProof/>
                <w:snapToGrid w:val="0"/>
                <w:sz w:val="24"/>
                <w:szCs w:val="24"/>
                <w:lang w:val="en-US" w:eastAsia="bg-BG"/>
              </w:rPr>
              <w:t xml:space="preserve"> </w:t>
            </w:r>
            <w:r w:rsidR="008B59B5" w:rsidRPr="00D92D33">
              <w:rPr>
                <w:rFonts w:ascii="Times New Roman" w:hAnsi="Times New Roman" w:cs="Times New Roman"/>
                <w:bCs/>
                <w:i/>
                <w:iCs/>
                <w:noProof/>
                <w:snapToGrid w:val="0"/>
                <w:sz w:val="24"/>
                <w:szCs w:val="24"/>
                <w:lang w:eastAsia="bg-BG"/>
              </w:rPr>
              <w:t>Заповед № РД09-513/28.06.2017 г.</w:t>
            </w:r>
          </w:p>
          <w:p w:rsidR="00D92D33" w:rsidRPr="00DC6046" w:rsidRDefault="00D92D33" w:rsidP="00B24C7E">
            <w:pPr>
              <w:spacing w:before="120" w:after="120" w:line="240" w:lineRule="auto"/>
              <w:jc w:val="both"/>
              <w:rPr>
                <w:rFonts w:ascii="Times New Roman" w:hAnsi="Times New Roman" w:cs="Times New Roman"/>
                <w:b/>
                <w:bCs/>
                <w:i/>
                <w:iCs/>
                <w:noProof/>
                <w:snapToGrid w:val="0"/>
                <w:sz w:val="24"/>
                <w:szCs w:val="24"/>
                <w:lang w:eastAsia="bg-BG"/>
              </w:rPr>
            </w:pPr>
            <w:r w:rsidRPr="0019231C">
              <w:rPr>
                <w:rFonts w:ascii="Times New Roman" w:hAnsi="Times New Roman" w:cs="Times New Roman"/>
                <w:b/>
                <w:bCs/>
                <w:i/>
                <w:iCs/>
                <w:noProof/>
                <w:snapToGrid w:val="0"/>
                <w:sz w:val="24"/>
                <w:szCs w:val="24"/>
                <w:lang w:eastAsia="bg-BG"/>
              </w:rPr>
              <w:t xml:space="preserve">*Редът за оценка на проектни предложенияна към СВОМР </w:t>
            </w:r>
            <w:r>
              <w:rPr>
                <w:rFonts w:ascii="Times New Roman" w:hAnsi="Times New Roman" w:cs="Times New Roman"/>
                <w:b/>
                <w:bCs/>
                <w:i/>
                <w:iCs/>
                <w:noProof/>
                <w:snapToGrid w:val="0"/>
                <w:sz w:val="24"/>
                <w:szCs w:val="24"/>
                <w:lang w:eastAsia="bg-BG"/>
              </w:rPr>
              <w:t xml:space="preserve"> на „</w:t>
            </w:r>
            <w:r w:rsidRPr="0019231C">
              <w:rPr>
                <w:rFonts w:ascii="Times New Roman" w:hAnsi="Times New Roman" w:cs="Times New Roman"/>
                <w:b/>
                <w:bCs/>
                <w:i/>
                <w:iCs/>
                <w:noProof/>
                <w:snapToGrid w:val="0"/>
                <w:sz w:val="24"/>
                <w:szCs w:val="24"/>
                <w:lang w:eastAsia="bg-BG"/>
              </w:rPr>
              <w:t>МИГ Средец“</w:t>
            </w:r>
            <w:r>
              <w:rPr>
                <w:rFonts w:ascii="Times New Roman" w:hAnsi="Times New Roman" w:cs="Times New Roman"/>
                <w:b/>
                <w:bCs/>
                <w:i/>
                <w:iCs/>
                <w:noProof/>
                <w:snapToGrid w:val="0"/>
                <w:sz w:val="24"/>
                <w:szCs w:val="24"/>
                <w:lang w:eastAsia="bg-BG"/>
              </w:rPr>
              <w:t xml:space="preserve"> е публикуван на електроннта стараница, Секция „ МИГ Средец“ , подсекция „Вътрешни правила“ -</w:t>
            </w:r>
            <w:r>
              <w:t xml:space="preserve"> </w:t>
            </w:r>
            <w:hyperlink r:id="rId9" w:history="1">
              <w:r w:rsidRPr="00815635">
                <w:rPr>
                  <w:rStyle w:val="afa"/>
                  <w:rFonts w:ascii="Times New Roman" w:hAnsi="Times New Roman" w:cs="Times New Roman"/>
                  <w:b/>
                  <w:bCs/>
                  <w:i/>
                  <w:iCs/>
                  <w:noProof/>
                  <w:snapToGrid w:val="0"/>
                  <w:sz w:val="24"/>
                  <w:szCs w:val="24"/>
                  <w:lang w:eastAsia="bg-BG"/>
                </w:rPr>
                <w:t>http://mig-sredets.eu/mig-sredetc/v-treshni-pravila/</w:t>
              </w:r>
            </w:hyperlink>
            <w:r>
              <w:rPr>
                <w:rFonts w:ascii="Times New Roman" w:hAnsi="Times New Roman" w:cs="Times New Roman"/>
                <w:b/>
                <w:bCs/>
                <w:i/>
                <w:iCs/>
                <w:noProof/>
                <w:snapToGrid w:val="0"/>
                <w:sz w:val="24"/>
                <w:szCs w:val="24"/>
                <w:lang w:eastAsia="bg-BG"/>
              </w:rPr>
              <w:t xml:space="preserve">  </w:t>
            </w:r>
          </w:p>
        </w:tc>
      </w:tr>
    </w:tbl>
    <w:p w:rsidR="00ED28ED" w:rsidRPr="00DF4E76" w:rsidRDefault="00ED28ED" w:rsidP="00B067E1">
      <w:pPr>
        <w:pStyle w:val="1"/>
        <w:tabs>
          <w:tab w:val="left" w:pos="8364"/>
        </w:tabs>
      </w:pPr>
      <w:bookmarkStart w:id="21" w:name="_Toc445385611"/>
      <w:r w:rsidRPr="00D25CC1">
        <w:lastRenderedPageBreak/>
        <w:t>22. Критерии и методика за оценка на проектните предложения:</w:t>
      </w:r>
      <w:bookmarkEnd w:id="21"/>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ED28ED" w:rsidRPr="00A17A1E">
        <w:trPr>
          <w:trHeight w:val="60"/>
        </w:trPr>
        <w:tc>
          <w:tcPr>
            <w:tcW w:w="9606" w:type="dxa"/>
          </w:tcPr>
          <w:p w:rsidR="00ED28ED" w:rsidRPr="004F1551" w:rsidRDefault="00ED28ED" w:rsidP="009427DA">
            <w:pPr>
              <w:spacing w:before="120" w:after="120" w:line="240" w:lineRule="auto"/>
              <w:jc w:val="both"/>
              <w:rPr>
                <w:rFonts w:ascii="Times New Roman" w:hAnsi="Times New Roman" w:cs="Times New Roman"/>
                <w:b/>
                <w:bCs/>
                <w:noProof/>
                <w:snapToGrid w:val="0"/>
                <w:sz w:val="24"/>
                <w:szCs w:val="24"/>
                <w:lang w:eastAsia="bg-BG"/>
              </w:rPr>
            </w:pPr>
            <w:r w:rsidRPr="00861D34">
              <w:rPr>
                <w:rFonts w:ascii="Times New Roman" w:hAnsi="Times New Roman" w:cs="Times New Roman"/>
                <w:b/>
                <w:bCs/>
                <w:noProof/>
                <w:snapToGrid w:val="0"/>
                <w:sz w:val="24"/>
                <w:szCs w:val="24"/>
                <w:u w:val="single"/>
                <w:lang w:eastAsia="bg-BG"/>
              </w:rPr>
              <w:t>22.1</w:t>
            </w:r>
            <w:r>
              <w:rPr>
                <w:rFonts w:ascii="Times New Roman" w:hAnsi="Times New Roman" w:cs="Times New Roman"/>
                <w:b/>
                <w:bCs/>
                <w:noProof/>
                <w:snapToGrid w:val="0"/>
                <w:sz w:val="24"/>
                <w:szCs w:val="24"/>
                <w:lang w:eastAsia="bg-BG"/>
              </w:rPr>
              <w:t xml:space="preserve">  </w:t>
            </w:r>
            <w:r w:rsidRPr="009427DA">
              <w:rPr>
                <w:rFonts w:ascii="Times New Roman" w:hAnsi="Times New Roman" w:cs="Times New Roman"/>
                <w:b/>
                <w:bCs/>
                <w:noProof/>
                <w:snapToGrid w:val="0"/>
                <w:sz w:val="24"/>
                <w:szCs w:val="24"/>
                <w:lang w:eastAsia="bg-BG"/>
              </w:rPr>
              <w:t xml:space="preserve">Оценка за Административно съответствие и допустимост  се </w:t>
            </w:r>
            <w:r>
              <w:rPr>
                <w:rFonts w:ascii="Times New Roman" w:hAnsi="Times New Roman" w:cs="Times New Roman"/>
                <w:b/>
                <w:bCs/>
                <w:noProof/>
                <w:snapToGrid w:val="0"/>
                <w:sz w:val="24"/>
                <w:szCs w:val="24"/>
                <w:lang w:eastAsia="bg-BG"/>
              </w:rPr>
              <w:t xml:space="preserve">извършва съгласно </w:t>
            </w:r>
            <w:r w:rsidRPr="00EC4BA5">
              <w:rPr>
                <w:rFonts w:ascii="Times New Roman" w:hAnsi="Times New Roman" w:cs="Times New Roman"/>
                <w:b/>
                <w:bCs/>
                <w:noProof/>
                <w:snapToGrid w:val="0"/>
                <w:sz w:val="24"/>
                <w:szCs w:val="24"/>
                <w:u w:val="single"/>
                <w:lang w:eastAsia="bg-BG"/>
              </w:rPr>
              <w:t>Приложение №1</w:t>
            </w:r>
            <w:r w:rsidR="00453A94" w:rsidRPr="00EC4BA5">
              <w:rPr>
                <w:rFonts w:ascii="Times New Roman" w:hAnsi="Times New Roman" w:cs="Times New Roman"/>
                <w:b/>
                <w:bCs/>
                <w:noProof/>
                <w:snapToGrid w:val="0"/>
                <w:sz w:val="24"/>
                <w:szCs w:val="24"/>
                <w:u w:val="single"/>
                <w:lang w:val="en-US" w:eastAsia="bg-BG"/>
              </w:rPr>
              <w:t>6</w:t>
            </w:r>
            <w:r w:rsidRPr="00EC4BA5">
              <w:rPr>
                <w:rFonts w:ascii="Times New Roman" w:hAnsi="Times New Roman" w:cs="Times New Roman"/>
                <w:b/>
                <w:bCs/>
                <w:noProof/>
                <w:snapToGrid w:val="0"/>
                <w:sz w:val="24"/>
                <w:szCs w:val="24"/>
                <w:lang w:eastAsia="bg-BG"/>
              </w:rPr>
              <w:t>,</w:t>
            </w:r>
            <w:r w:rsidRPr="00595453">
              <w:rPr>
                <w:rFonts w:ascii="Times New Roman" w:hAnsi="Times New Roman" w:cs="Times New Roman"/>
                <w:b/>
                <w:bCs/>
                <w:noProof/>
                <w:snapToGrid w:val="0"/>
                <w:sz w:val="24"/>
                <w:szCs w:val="24"/>
                <w:lang w:eastAsia="bg-BG"/>
              </w:rPr>
              <w:t xml:space="preserve"> съгласно</w:t>
            </w:r>
            <w:r w:rsidRPr="00595453">
              <w:rPr>
                <w:rFonts w:ascii="Times New Roman" w:hAnsi="Times New Roman" w:cs="Times New Roman"/>
                <w:b/>
                <w:bCs/>
                <w:i/>
                <w:iCs/>
                <w:noProof/>
                <w:snapToGrid w:val="0"/>
                <w:sz w:val="24"/>
                <w:szCs w:val="24"/>
                <w:lang w:eastAsia="bg-BG"/>
              </w:rPr>
              <w:t xml:space="preserve"> </w:t>
            </w:r>
            <w:r w:rsidRPr="00595453">
              <w:rPr>
                <w:rFonts w:ascii="Times New Roman" w:hAnsi="Times New Roman" w:cs="Times New Roman"/>
                <w:b/>
                <w:bCs/>
                <w:noProof/>
                <w:snapToGrid w:val="0"/>
                <w:sz w:val="24"/>
                <w:szCs w:val="24"/>
                <w:lang w:eastAsia="bg-BG"/>
              </w:rPr>
              <w:t>от настоящите УК.</w:t>
            </w:r>
          </w:p>
          <w:p w:rsidR="00ED28ED" w:rsidRDefault="00ED28ED" w:rsidP="009427DA">
            <w:pPr>
              <w:spacing w:line="268" w:lineRule="auto"/>
              <w:jc w:val="both"/>
              <w:textAlignment w:val="center"/>
              <w:rPr>
                <w:rFonts w:ascii="Times New Roman" w:hAnsi="Times New Roman" w:cs="Times New Roman"/>
                <w:sz w:val="24"/>
                <w:szCs w:val="24"/>
              </w:rPr>
            </w:pPr>
            <w:r>
              <w:rPr>
                <w:rFonts w:ascii="Times New Roman" w:hAnsi="Times New Roman" w:cs="Times New Roman"/>
                <w:sz w:val="24"/>
                <w:szCs w:val="24"/>
              </w:rPr>
              <w:t>Проверява се проектното предложение отговаря ли на всички критерии, като за всеки критерий се поставя   оценка „Да“ или „Не“ или „НП“/неприложимо/.</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024"/>
            </w:tblGrid>
            <w:tr w:rsidR="00B1670F" w:rsidTr="00A0126B">
              <w:trPr>
                <w:trHeight w:val="355"/>
              </w:trPr>
              <w:tc>
                <w:tcPr>
                  <w:tcW w:w="9024" w:type="dxa"/>
                  <w:shd w:val="clear" w:color="auto" w:fill="D9D9D9"/>
                </w:tcPr>
                <w:p w:rsidR="00B1670F" w:rsidRPr="00B1670F" w:rsidRDefault="00B1670F" w:rsidP="00B1670F">
                  <w:pPr>
                    <w:spacing w:after="360" w:line="240" w:lineRule="auto"/>
                    <w:jc w:val="both"/>
                    <w:rPr>
                      <w:rFonts w:ascii="Times New Roman" w:hAnsi="Times New Roman" w:cs="Times New Roman"/>
                      <w:sz w:val="24"/>
                      <w:szCs w:val="24"/>
                    </w:rPr>
                  </w:pPr>
                  <w:r w:rsidRPr="00B1670F">
                    <w:rPr>
                      <w:rFonts w:ascii="Times New Roman" w:hAnsi="Times New Roman" w:cs="Times New Roman"/>
                      <w:b/>
                      <w:bCs/>
                      <w:i/>
                      <w:iCs/>
                      <w:sz w:val="24"/>
                      <w:szCs w:val="24"/>
                    </w:rPr>
                    <w:t xml:space="preserve">Важно!!! </w:t>
                  </w:r>
                  <w:r w:rsidRPr="00B1670F">
                    <w:rPr>
                      <w:rFonts w:ascii="Times New Roman" w:hAnsi="Times New Roman" w:cs="Times New Roman"/>
                      <w:sz w:val="24"/>
                      <w:szCs w:val="24"/>
                    </w:rPr>
                    <w:t xml:space="preserve"> </w:t>
                  </w:r>
                </w:p>
                <w:p w:rsidR="00B1670F" w:rsidRPr="00B1670F" w:rsidRDefault="00B1670F" w:rsidP="00067BC0">
                  <w:pPr>
                    <w:numPr>
                      <w:ilvl w:val="0"/>
                      <w:numId w:val="15"/>
                    </w:numPr>
                    <w:spacing w:after="360" w:line="240" w:lineRule="auto"/>
                    <w:jc w:val="both"/>
                    <w:rPr>
                      <w:rFonts w:ascii="Times New Roman" w:hAnsi="Times New Roman" w:cs="Times New Roman"/>
                      <w:sz w:val="24"/>
                      <w:szCs w:val="24"/>
                      <w:shd w:val="clear" w:color="auto" w:fill="FEFEFE"/>
                      <w:lang w:eastAsia="bg-BG"/>
                    </w:rPr>
                  </w:pPr>
                  <w:r w:rsidRPr="00B1670F">
                    <w:rPr>
                      <w:rFonts w:ascii="Times New Roman" w:hAnsi="Times New Roman" w:cs="Times New Roman"/>
                      <w:sz w:val="24"/>
                      <w:szCs w:val="24"/>
                      <w:lang w:eastAsia="bg-BG"/>
                    </w:rPr>
                    <w:t>За п</w:t>
                  </w:r>
                  <w:r w:rsidRPr="00B1670F">
                    <w:rPr>
                      <w:rFonts w:ascii="Times New Roman" w:hAnsi="Times New Roman" w:cs="Times New Roman"/>
                      <w:sz w:val="24"/>
                      <w:szCs w:val="24"/>
                    </w:rPr>
                    <w:t>роектни предложения, включващи</w:t>
                  </w:r>
                  <w:r w:rsidRPr="00B1670F">
                    <w:rPr>
                      <w:rFonts w:ascii="Times New Roman" w:hAnsi="Times New Roman" w:cs="Times New Roman"/>
                      <w:b/>
                      <w:bCs/>
                      <w:i/>
                      <w:iCs/>
                      <w:sz w:val="24"/>
                      <w:szCs w:val="24"/>
                    </w:rPr>
                    <w:t xml:space="preserve"> </w:t>
                  </w:r>
                  <w:r w:rsidRPr="00B1670F">
                    <w:rPr>
                      <w:rFonts w:ascii="Times New Roman" w:hAnsi="Times New Roman" w:cs="Times New Roman"/>
                      <w:color w:val="000000"/>
                      <w:sz w:val="24"/>
                      <w:szCs w:val="24"/>
                      <w:lang w:eastAsia="bg-BG"/>
                    </w:rPr>
                    <w:t xml:space="preserve"> строително-монтажни работи</w:t>
                  </w:r>
                  <w:r w:rsidRPr="00B1670F">
                    <w:rPr>
                      <w:rFonts w:ascii="Times New Roman" w:hAnsi="Times New Roman" w:cs="Times New Roman"/>
                      <w:sz w:val="24"/>
                      <w:szCs w:val="24"/>
                      <w:lang w:eastAsia="bg-BG"/>
                    </w:rPr>
                    <w:t>, се извършва проверка на място  в присъствието на кандидата</w:t>
                  </w:r>
                  <w:r w:rsidRPr="001C0D8F">
                    <w:rPr>
                      <w:rFonts w:ascii="Times New Roman" w:hAnsi="Times New Roman" w:cs="Times New Roman"/>
                      <w:sz w:val="24"/>
                      <w:szCs w:val="24"/>
                      <w:shd w:val="clear" w:color="auto" w:fill="D9D9D9"/>
                      <w:lang w:eastAsia="bg-BG"/>
                    </w:rPr>
                    <w:t xml:space="preserve"> или на упълномощен негов представител.</w:t>
                  </w:r>
                  <w:r w:rsidRPr="00B1670F">
                    <w:rPr>
                      <w:rFonts w:ascii="Times New Roman" w:hAnsi="Times New Roman" w:cs="Times New Roman"/>
                      <w:sz w:val="24"/>
                      <w:szCs w:val="24"/>
                    </w:rPr>
                    <w:t xml:space="preserve"> </w:t>
                  </w:r>
                </w:p>
                <w:p w:rsidR="00B1670F" w:rsidRPr="001C0D8F" w:rsidRDefault="00B1670F" w:rsidP="00B1670F">
                  <w:pPr>
                    <w:spacing w:after="360" w:line="240" w:lineRule="auto"/>
                    <w:ind w:left="360"/>
                    <w:jc w:val="both"/>
                    <w:rPr>
                      <w:rFonts w:ascii="Times New Roman" w:hAnsi="Times New Roman" w:cs="Times New Roman"/>
                      <w:sz w:val="24"/>
                      <w:szCs w:val="24"/>
                      <w:shd w:val="clear" w:color="auto" w:fill="D9D9D9"/>
                      <w:lang w:eastAsia="bg-BG"/>
                    </w:rPr>
                  </w:pPr>
                  <w:r w:rsidRPr="001C0D8F">
                    <w:rPr>
                      <w:rFonts w:ascii="Times New Roman" w:hAnsi="Times New Roman" w:cs="Times New Roman"/>
                      <w:sz w:val="24"/>
                      <w:szCs w:val="24"/>
                      <w:shd w:val="clear" w:color="auto" w:fill="D9D9D9"/>
                      <w:lang w:eastAsia="bg-BG"/>
                    </w:rPr>
                    <w:t>Целта на посещението на място е  да се установи фактическото съответствие с  представените документи. Посещението на място се документира с протокол и снимков материал. След приключване на посещението на място, проверяващите  представят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B1670F" w:rsidRPr="00B1670F" w:rsidRDefault="00B1670F" w:rsidP="00067BC0">
                  <w:pPr>
                    <w:numPr>
                      <w:ilvl w:val="0"/>
                      <w:numId w:val="15"/>
                    </w:numPr>
                    <w:spacing w:after="360" w:line="240" w:lineRule="auto"/>
                    <w:jc w:val="both"/>
                    <w:rPr>
                      <w:rFonts w:ascii="Times New Roman" w:hAnsi="Times New Roman" w:cs="Times New Roman"/>
                      <w:sz w:val="24"/>
                      <w:szCs w:val="24"/>
                    </w:rPr>
                  </w:pPr>
                  <w:r w:rsidRPr="00B1670F">
                    <w:rPr>
                      <w:rFonts w:ascii="Times New Roman" w:hAnsi="Times New Roman" w:cs="Times New Roman"/>
                      <w:sz w:val="24"/>
                      <w:szCs w:val="24"/>
                    </w:rPr>
                    <w:t xml:space="preserve">Посещение на място може да се извърши и в изпълнение на проверката за изкуствено създадени условия, като се изготвя  протокол подписан </w:t>
                  </w:r>
                  <w:r w:rsidRPr="00B1670F">
                    <w:rPr>
                      <w:rFonts w:ascii="Times New Roman" w:hAnsi="Times New Roman" w:cs="Times New Roman"/>
                      <w:sz w:val="24"/>
                      <w:szCs w:val="24"/>
                    </w:rPr>
                    <w:lastRenderedPageBreak/>
                    <w:t>двустранно.</w:t>
                  </w:r>
                </w:p>
                <w:p w:rsidR="00B1670F" w:rsidRPr="00B1670F" w:rsidRDefault="00B1670F" w:rsidP="00B1670F">
                  <w:pPr>
                    <w:spacing w:after="360" w:line="240" w:lineRule="auto"/>
                    <w:jc w:val="both"/>
                    <w:rPr>
                      <w:rFonts w:ascii="Times New Roman" w:hAnsi="Times New Roman" w:cs="Times New Roman"/>
                      <w:color w:val="000000"/>
                      <w:sz w:val="24"/>
                      <w:szCs w:val="24"/>
                      <w:lang w:eastAsia="bg-BG"/>
                    </w:rPr>
                  </w:pPr>
                  <w:r w:rsidRPr="00B1670F">
                    <w:rPr>
                      <w:rFonts w:ascii="Times New Roman" w:hAnsi="Times New Roman" w:cs="Times New Roman"/>
                      <w:b/>
                      <w:bCs/>
                      <w:sz w:val="28"/>
                      <w:szCs w:val="28"/>
                      <w:vertAlign w:val="superscript"/>
                    </w:rPr>
                    <w:t>*</w:t>
                  </w:r>
                  <w:r w:rsidRPr="00B1670F">
                    <w:rPr>
                      <w:rFonts w:ascii="Times New Roman" w:hAnsi="Times New Roman" w:cs="Times New Roman"/>
                      <w:b/>
                      <w:bCs/>
                      <w:sz w:val="28"/>
                      <w:szCs w:val="28"/>
                    </w:rPr>
                    <w:t xml:space="preserve"> </w:t>
                  </w:r>
                  <w:r w:rsidRPr="00B1670F">
                    <w:rPr>
                      <w:rFonts w:ascii="Times New Roman" w:hAnsi="Times New Roman" w:cs="Times New Roman"/>
                      <w:i/>
                      <w:iCs/>
                    </w:rPr>
                    <w:t>„Изкуствено създадени условия” са инвестиции, за които е установена функционална несамостоятелност</w:t>
                  </w:r>
                  <w:r w:rsidRPr="00B1670F">
                    <w:rPr>
                      <w:rStyle w:val="a7"/>
                      <w:rFonts w:ascii="Times New Roman" w:hAnsi="Times New Roman" w:cs="Times New Roman"/>
                      <w:b/>
                      <w:i/>
                      <w:iCs/>
                    </w:rPr>
                    <w:footnoteReference w:id="4"/>
                  </w:r>
                  <w:r w:rsidRPr="00B1670F">
                    <w:rPr>
                      <w:rFonts w:ascii="Times New Roman" w:hAnsi="Times New Roman" w:cs="Times New Roman"/>
                      <w:i/>
                      <w:iCs/>
                    </w:rPr>
                    <w:t xml:space="preserve"> и /или изкуствено създадени условия за получаване на помощ с цел осъществяване на предимство в противоречие с целите на мярката</w:t>
                  </w:r>
                  <w:r w:rsidRPr="00B1670F">
                    <w:rPr>
                      <w:rFonts w:ascii="Times New Roman" w:hAnsi="Times New Roman" w:cs="Times New Roman"/>
                      <w:color w:val="000000"/>
                      <w:sz w:val="24"/>
                      <w:szCs w:val="24"/>
                      <w:lang w:eastAsia="bg-BG"/>
                    </w:rPr>
                    <w:t xml:space="preserve"> </w:t>
                  </w:r>
                </w:p>
                <w:p w:rsidR="00B1670F" w:rsidRDefault="00B1670F" w:rsidP="00B1670F">
                  <w:pPr>
                    <w:spacing w:line="268" w:lineRule="auto"/>
                    <w:jc w:val="both"/>
                    <w:textAlignment w:val="center"/>
                    <w:rPr>
                      <w:rFonts w:ascii="Times New Roman" w:hAnsi="Times New Roman" w:cs="Times New Roman"/>
                      <w:sz w:val="24"/>
                      <w:szCs w:val="24"/>
                    </w:rPr>
                  </w:pPr>
                  <w:r w:rsidRPr="00B1670F">
                    <w:rPr>
                      <w:rFonts w:ascii="Times New Roman" w:hAnsi="Times New Roman" w:cs="Times New Roman"/>
                      <w:color w:val="000000"/>
                      <w:sz w:val="24"/>
                      <w:szCs w:val="24"/>
                      <w:lang w:eastAsia="bg-BG"/>
                    </w:rPr>
                    <w:t xml:space="preserve">Проверка на </w:t>
                  </w:r>
                  <w:r w:rsidRPr="00B1670F">
                    <w:rPr>
                      <w:rFonts w:ascii="Times New Roman" w:hAnsi="Times New Roman" w:cs="Times New Roman"/>
                      <w:sz w:val="24"/>
                      <w:szCs w:val="24"/>
                    </w:rPr>
                    <w:t>Анализ разходи –ползи(финансов анализ) се извършва на база показателите, заложени в образеца на Анализ разходи –ползи(финансов анализ).</w:t>
                  </w:r>
                </w:p>
              </w:tc>
            </w:tr>
          </w:tbl>
          <w:p w:rsidR="00DA2C2C" w:rsidRDefault="00DA2C2C" w:rsidP="009427DA">
            <w:pPr>
              <w:spacing w:line="268" w:lineRule="auto"/>
              <w:jc w:val="both"/>
              <w:textAlignment w:val="center"/>
              <w:rPr>
                <w:rFonts w:ascii="Times New Roman" w:hAnsi="Times New Roman" w:cs="Times New Roman"/>
                <w:color w:val="000000"/>
                <w:sz w:val="24"/>
                <w:szCs w:val="24"/>
                <w:lang w:val="en-US"/>
              </w:rPr>
            </w:pPr>
          </w:p>
          <w:p w:rsidR="00ED28ED" w:rsidRDefault="00ED28ED" w:rsidP="009427DA">
            <w:pPr>
              <w:spacing w:line="268" w:lineRule="auto"/>
              <w:jc w:val="both"/>
              <w:textAlignment w:val="center"/>
              <w:rPr>
                <w:rFonts w:ascii="Times New Roman" w:hAnsi="Times New Roman" w:cs="Times New Roman"/>
                <w:b/>
                <w:bCs/>
                <w:color w:val="000000"/>
                <w:sz w:val="24"/>
                <w:szCs w:val="24"/>
              </w:rPr>
            </w:pPr>
            <w:r w:rsidRPr="00D23F75">
              <w:rPr>
                <w:rFonts w:ascii="Times New Roman" w:hAnsi="Times New Roman" w:cs="Times New Roman"/>
                <w:color w:val="000000"/>
                <w:sz w:val="24"/>
                <w:szCs w:val="24"/>
              </w:rPr>
              <w:t xml:space="preserve">При установена липса, непълнота или неточност на представените документи </w:t>
            </w:r>
            <w:r>
              <w:rPr>
                <w:rFonts w:ascii="Times New Roman" w:hAnsi="Times New Roman" w:cs="Times New Roman"/>
                <w:color w:val="000000"/>
                <w:sz w:val="24"/>
                <w:szCs w:val="24"/>
              </w:rPr>
              <w:t xml:space="preserve">и /или друга нередовност </w:t>
            </w:r>
            <w:r w:rsidRPr="00F06892">
              <w:rPr>
                <w:rFonts w:ascii="Times New Roman" w:hAnsi="Times New Roman" w:cs="Times New Roman"/>
                <w:sz w:val="24"/>
                <w:szCs w:val="24"/>
              </w:rPr>
              <w:t>комисията</w:t>
            </w:r>
            <w:r w:rsidRPr="00D23F75">
              <w:rPr>
                <w:rFonts w:ascii="Times New Roman" w:hAnsi="Times New Roman" w:cs="Times New Roman"/>
                <w:color w:val="000000"/>
                <w:sz w:val="24"/>
                <w:szCs w:val="24"/>
              </w:rPr>
              <w:t xml:space="preserve"> уведомява писмено кандидата, за установените нередности и определя срок, в който може да отстрани констатираните пропуски, чрез представяне на изискуемите документи</w:t>
            </w:r>
            <w:r>
              <w:rPr>
                <w:rFonts w:ascii="Times New Roman" w:hAnsi="Times New Roman" w:cs="Times New Roman"/>
                <w:color w:val="000000"/>
                <w:sz w:val="24"/>
                <w:szCs w:val="24"/>
              </w:rPr>
              <w:t>.</w:t>
            </w:r>
            <w:r w:rsidRPr="00D23F75">
              <w:rPr>
                <w:rFonts w:ascii="Times New Roman" w:hAnsi="Times New Roman" w:cs="Times New Roman"/>
                <w:color w:val="000000"/>
                <w:sz w:val="24"/>
                <w:szCs w:val="24"/>
              </w:rPr>
              <w:t xml:space="preserve"> </w:t>
            </w:r>
          </w:p>
          <w:p w:rsidR="006A48FC" w:rsidRPr="0070501B" w:rsidRDefault="006A48FC" w:rsidP="006A48FC">
            <w:pPr>
              <w:widowControl w:val="0"/>
              <w:autoSpaceDE w:val="0"/>
              <w:autoSpaceDN w:val="0"/>
              <w:adjustRightInd w:val="0"/>
              <w:spacing w:after="120"/>
              <w:jc w:val="both"/>
              <w:rPr>
                <w:b/>
                <w:bCs/>
                <w:sz w:val="24"/>
                <w:szCs w:val="24"/>
              </w:rPr>
            </w:pPr>
            <w:r w:rsidRPr="0070501B">
              <w:rPr>
                <w:rFonts w:ascii="Times New Roman" w:hAnsi="Times New Roman" w:cs="Times New Roman"/>
                <w:b/>
                <w:bCs/>
                <w:color w:val="000000"/>
                <w:sz w:val="24"/>
                <w:szCs w:val="24"/>
              </w:rPr>
              <w:t xml:space="preserve">Срокът за предоставяне на изисканата информация </w:t>
            </w:r>
            <w:r w:rsidRPr="00047A31">
              <w:rPr>
                <w:rFonts w:ascii="Times New Roman" w:hAnsi="Times New Roman" w:cs="Times New Roman"/>
                <w:b/>
                <w:bCs/>
                <w:color w:val="000000"/>
                <w:sz w:val="24"/>
                <w:szCs w:val="24"/>
                <w:u w:val="single"/>
              </w:rPr>
              <w:t>е</w:t>
            </w:r>
            <w:r>
              <w:rPr>
                <w:rFonts w:ascii="Times New Roman" w:hAnsi="Times New Roman" w:cs="Times New Roman"/>
                <w:b/>
                <w:bCs/>
                <w:color w:val="000000"/>
                <w:sz w:val="24"/>
                <w:szCs w:val="24"/>
                <w:u w:val="single"/>
              </w:rPr>
              <w:t xml:space="preserve"> не по-малко от 7дни и не повече от 10</w:t>
            </w:r>
            <w:r w:rsidRPr="00047A31">
              <w:rPr>
                <w:rFonts w:ascii="Times New Roman" w:hAnsi="Times New Roman" w:cs="Times New Roman"/>
                <w:b/>
                <w:bCs/>
                <w:color w:val="000000"/>
                <w:sz w:val="24"/>
                <w:szCs w:val="24"/>
                <w:u w:val="single"/>
              </w:rPr>
              <w:t xml:space="preserve"> дни</w:t>
            </w:r>
            <w:r w:rsidRPr="00061937">
              <w:rPr>
                <w:rFonts w:ascii="Times New Roman" w:hAnsi="Times New Roman" w:cs="Times New Roman"/>
                <w:b/>
                <w:bCs/>
                <w:color w:val="000000"/>
                <w:sz w:val="24"/>
                <w:szCs w:val="24"/>
              </w:rPr>
              <w:t>.</w:t>
            </w:r>
          </w:p>
          <w:p w:rsidR="00ED28ED" w:rsidRPr="000B0385" w:rsidRDefault="00ED28ED" w:rsidP="00691953">
            <w:pPr>
              <w:pStyle w:val="1"/>
            </w:pPr>
            <w:r w:rsidRPr="00D549CD">
              <w:t>Важно!!!</w:t>
            </w:r>
          </w:p>
          <w:p w:rsidR="00ED28ED" w:rsidRDefault="00ED28ED" w:rsidP="009427DA">
            <w:pPr>
              <w:spacing w:line="268" w:lineRule="auto"/>
              <w:jc w:val="both"/>
              <w:textAlignment w:val="center"/>
              <w:rPr>
                <w:rFonts w:ascii="Times New Roman" w:hAnsi="Times New Roman" w:cs="Times New Roman"/>
                <w:b/>
                <w:bCs/>
                <w:color w:val="FF0000"/>
                <w:sz w:val="24"/>
                <w:szCs w:val="24"/>
              </w:rPr>
            </w:pPr>
            <w:r>
              <w:rPr>
                <w:rFonts w:ascii="Times New Roman" w:hAnsi="Times New Roman" w:cs="Times New Roman"/>
                <w:b/>
                <w:bCs/>
                <w:color w:val="000000"/>
                <w:sz w:val="24"/>
                <w:szCs w:val="24"/>
              </w:rPr>
              <w:t xml:space="preserve">Неотстраняването на </w:t>
            </w:r>
            <w:proofErr w:type="spellStart"/>
            <w:r>
              <w:rPr>
                <w:rFonts w:ascii="Times New Roman" w:hAnsi="Times New Roman" w:cs="Times New Roman"/>
                <w:b/>
                <w:bCs/>
                <w:color w:val="000000"/>
                <w:sz w:val="24"/>
                <w:szCs w:val="24"/>
              </w:rPr>
              <w:t>нередовностите</w:t>
            </w:r>
            <w:proofErr w:type="spellEnd"/>
            <w:r>
              <w:rPr>
                <w:rFonts w:ascii="Times New Roman" w:hAnsi="Times New Roman" w:cs="Times New Roman"/>
                <w:b/>
                <w:bCs/>
                <w:color w:val="000000"/>
                <w:sz w:val="24"/>
                <w:szCs w:val="24"/>
              </w:rPr>
              <w:t xml:space="preserve"> в срок ще доведе до прекратяване на производството по отношение на кандидата.</w:t>
            </w:r>
            <w:r w:rsidRPr="00D23F75">
              <w:rPr>
                <w:rFonts w:ascii="Times New Roman" w:hAnsi="Times New Roman" w:cs="Times New Roman"/>
                <w:b/>
                <w:bCs/>
                <w:color w:val="FF0000"/>
                <w:sz w:val="24"/>
                <w:szCs w:val="24"/>
              </w:rPr>
              <w:t xml:space="preserve"> </w:t>
            </w:r>
          </w:p>
          <w:p w:rsidR="00ED28ED" w:rsidRPr="00C9124D" w:rsidRDefault="00ED28ED" w:rsidP="009427DA">
            <w:pPr>
              <w:spacing w:line="268" w:lineRule="auto"/>
              <w:jc w:val="both"/>
              <w:textAlignment w:val="center"/>
              <w:rPr>
                <w:rFonts w:ascii="Times New Roman" w:hAnsi="Times New Roman" w:cs="Times New Roman"/>
                <w:b/>
                <w:bCs/>
                <w:sz w:val="24"/>
                <w:szCs w:val="24"/>
              </w:rPr>
            </w:pPr>
            <w:r w:rsidRPr="00C9124D">
              <w:rPr>
                <w:rFonts w:ascii="Times New Roman" w:hAnsi="Times New Roman" w:cs="Times New Roman"/>
                <w:b/>
                <w:bCs/>
                <w:sz w:val="24"/>
                <w:szCs w:val="24"/>
              </w:rPr>
              <w:t xml:space="preserve">Отстраняването на </w:t>
            </w:r>
            <w:proofErr w:type="spellStart"/>
            <w:r w:rsidRPr="00C9124D">
              <w:rPr>
                <w:rFonts w:ascii="Times New Roman" w:hAnsi="Times New Roman" w:cs="Times New Roman"/>
                <w:b/>
                <w:bCs/>
                <w:sz w:val="24"/>
                <w:szCs w:val="24"/>
              </w:rPr>
              <w:t>нередовностите</w:t>
            </w:r>
            <w:proofErr w:type="spellEnd"/>
            <w:r w:rsidRPr="00C9124D">
              <w:rPr>
                <w:rFonts w:ascii="Times New Roman" w:hAnsi="Times New Roman" w:cs="Times New Roman"/>
                <w:b/>
                <w:bCs/>
                <w:sz w:val="24"/>
                <w:szCs w:val="24"/>
              </w:rPr>
              <w:t xml:space="preserve"> не трябва да  води до подобряване на качеството на проектното предложение.</w:t>
            </w:r>
          </w:p>
          <w:p w:rsidR="00054588" w:rsidRDefault="00ED28ED" w:rsidP="00613A9B">
            <w:pPr>
              <w:spacing w:line="268" w:lineRule="auto"/>
              <w:jc w:val="both"/>
              <w:textAlignment w:val="center"/>
              <w:rPr>
                <w:color w:val="000000"/>
                <w:sz w:val="23"/>
                <w:szCs w:val="23"/>
              </w:rPr>
            </w:pPr>
            <w:r w:rsidRPr="00796CE1">
              <w:rPr>
                <w:rFonts w:ascii="Times New Roman" w:hAnsi="Times New Roman" w:cs="Times New Roman"/>
                <w:color w:val="000000"/>
                <w:sz w:val="24"/>
                <w:szCs w:val="24"/>
              </w:rPr>
              <w:t>По време на оценката на проектното предложение  комуникацията  с кандидата и редакцията  на установени неточности   по подаденото  проектно предложение, ще се  извършват  електронно, чрез профила на кандидата в ИСУН 2020, от който е подаден съответният проект, като администраторът на сесия (Председател/Секретар) изпраща в секция „комуникация“ до посочения в профила на кандидата електронен адрес искане за получаване на допълнителна информация.</w:t>
            </w:r>
            <w:r w:rsidRPr="00796CE1">
              <w:rPr>
                <w:color w:val="000000"/>
                <w:sz w:val="23"/>
                <w:szCs w:val="23"/>
              </w:rPr>
              <w:t xml:space="preserve"> </w:t>
            </w:r>
          </w:p>
          <w:p w:rsidR="00ED28ED" w:rsidRPr="00C36785" w:rsidRDefault="00ED28ED" w:rsidP="009427DA">
            <w:pPr>
              <w:jc w:val="both"/>
              <w:rPr>
                <w:rFonts w:ascii="Times New Roman" w:hAnsi="Times New Roman" w:cs="Times New Roman"/>
                <w:color w:val="000000"/>
                <w:sz w:val="24"/>
                <w:szCs w:val="24"/>
              </w:rPr>
            </w:pPr>
            <w:r w:rsidRPr="00796CE1">
              <w:rPr>
                <w:rFonts w:ascii="Times New Roman" w:hAnsi="Times New Roman" w:cs="Times New Roman"/>
                <w:color w:val="000000"/>
                <w:sz w:val="24"/>
                <w:szCs w:val="24"/>
              </w:rPr>
              <w:t xml:space="preserve">След приключване на оценката на етап административно съответствие и допустимост, администраторът на сесия (Председател/Секретар) обобщава оценката от този етап за </w:t>
            </w:r>
            <w:r w:rsidRPr="00796CE1">
              <w:rPr>
                <w:rFonts w:ascii="Times New Roman" w:hAnsi="Times New Roman" w:cs="Times New Roman"/>
                <w:color w:val="000000"/>
                <w:sz w:val="24"/>
                <w:szCs w:val="24"/>
              </w:rPr>
              <w:lastRenderedPageBreak/>
              <w:t>всяко проектно предложение в системата ИСУН 2020.</w:t>
            </w:r>
          </w:p>
          <w:p w:rsidR="00ED28ED" w:rsidRPr="000B0385" w:rsidRDefault="00ED28ED" w:rsidP="000B0385">
            <w:pPr>
              <w:spacing w:after="0" w:line="268" w:lineRule="auto"/>
              <w:jc w:val="both"/>
              <w:textAlignment w:val="center"/>
              <w:rPr>
                <w:rFonts w:ascii="Times New Roman" w:hAnsi="Times New Roman" w:cs="Times New Roman"/>
                <w:b/>
                <w:bCs/>
                <w:i/>
                <w:iCs/>
                <w:color w:val="000000"/>
                <w:sz w:val="24"/>
                <w:szCs w:val="24"/>
              </w:rPr>
            </w:pPr>
            <w:r w:rsidRPr="00D549CD">
              <w:rPr>
                <w:rFonts w:ascii="Times New Roman" w:hAnsi="Times New Roman" w:cs="Times New Roman"/>
                <w:b/>
                <w:bCs/>
                <w:i/>
                <w:iCs/>
                <w:color w:val="000000"/>
                <w:sz w:val="24"/>
                <w:szCs w:val="24"/>
              </w:rPr>
              <w:t>Важно!!!</w:t>
            </w:r>
          </w:p>
          <w:p w:rsidR="00ED28ED" w:rsidRDefault="00ED28ED" w:rsidP="00067BC0">
            <w:pPr>
              <w:numPr>
                <w:ilvl w:val="0"/>
                <w:numId w:val="15"/>
              </w:numPr>
              <w:spacing w:before="120" w:after="120" w:line="240" w:lineRule="auto"/>
              <w:jc w:val="both"/>
              <w:rPr>
                <w:rFonts w:ascii="Times New Roman" w:hAnsi="Times New Roman" w:cs="Times New Roman"/>
                <w:b/>
                <w:bCs/>
                <w:color w:val="000000"/>
                <w:sz w:val="24"/>
                <w:szCs w:val="24"/>
              </w:rPr>
            </w:pPr>
            <w:r w:rsidRPr="00BF65C1">
              <w:rPr>
                <w:rFonts w:ascii="Times New Roman" w:hAnsi="Times New Roman" w:cs="Times New Roman"/>
                <w:b/>
                <w:bCs/>
                <w:color w:val="000000"/>
                <w:sz w:val="24"/>
                <w:szCs w:val="24"/>
              </w:rPr>
              <w:t>Проектните предложения</w:t>
            </w:r>
            <w:r w:rsidRPr="003E351F">
              <w:rPr>
                <w:rFonts w:ascii="Times New Roman" w:hAnsi="Times New Roman" w:cs="Times New Roman"/>
                <w:b/>
                <w:bCs/>
                <w:color w:val="000000"/>
                <w:sz w:val="24"/>
                <w:szCs w:val="24"/>
              </w:rPr>
              <w:t>, които не отговарят на критериите за административното съответствие и допустимост, не се допускат до по-нататъшно оценяване</w:t>
            </w:r>
            <w:r w:rsidR="00AF51AD">
              <w:rPr>
                <w:rFonts w:ascii="Times New Roman" w:hAnsi="Times New Roman" w:cs="Times New Roman"/>
                <w:b/>
                <w:bCs/>
                <w:color w:val="000000"/>
                <w:sz w:val="24"/>
                <w:szCs w:val="24"/>
              </w:rPr>
              <w:t>.</w:t>
            </w:r>
          </w:p>
          <w:p w:rsidR="006D0F50" w:rsidRPr="00E646E6" w:rsidRDefault="00155517" w:rsidP="00067BC0">
            <w:pPr>
              <w:numPr>
                <w:ilvl w:val="0"/>
                <w:numId w:val="25"/>
              </w:numPr>
              <w:spacing w:before="120" w:after="120" w:line="240" w:lineRule="auto"/>
              <w:jc w:val="both"/>
              <w:rPr>
                <w:rFonts w:ascii="Times New Roman" w:hAnsi="Times New Roman" w:cs="Times New Roman"/>
                <w:b/>
                <w:bCs/>
                <w:color w:val="000000"/>
                <w:sz w:val="24"/>
                <w:szCs w:val="24"/>
              </w:rPr>
            </w:pPr>
            <w:r w:rsidRPr="006D0F50">
              <w:rPr>
                <w:rFonts w:ascii="Times New Roman" w:hAnsi="Times New Roman" w:cs="Times New Roman"/>
                <w:b/>
                <w:bCs/>
                <w:color w:val="000000"/>
                <w:sz w:val="24"/>
                <w:szCs w:val="24"/>
              </w:rPr>
              <w:t>Въз основа на извършената оценка за АСД, КППП изготвя списък на проектните предложения, които не се допускат до ТФО</w:t>
            </w:r>
            <w:r w:rsidR="00E646E6">
              <w:rPr>
                <w:rFonts w:ascii="Times New Roman" w:hAnsi="Times New Roman" w:cs="Times New Roman"/>
                <w:b/>
                <w:bCs/>
                <w:color w:val="000000"/>
                <w:sz w:val="24"/>
                <w:szCs w:val="24"/>
              </w:rPr>
              <w:t>, като в него</w:t>
            </w:r>
            <w:r w:rsidRPr="006D0F50">
              <w:rPr>
                <w:rFonts w:ascii="Times New Roman" w:hAnsi="Times New Roman" w:cs="Times New Roman"/>
                <w:b/>
                <w:bCs/>
                <w:color w:val="000000"/>
                <w:sz w:val="24"/>
                <w:szCs w:val="24"/>
              </w:rPr>
              <w:t xml:space="preserve"> се посо</w:t>
            </w:r>
            <w:r w:rsidR="006D0F50">
              <w:rPr>
                <w:rFonts w:ascii="Times New Roman" w:hAnsi="Times New Roman" w:cs="Times New Roman"/>
                <w:b/>
                <w:bCs/>
                <w:color w:val="000000"/>
                <w:sz w:val="24"/>
                <w:szCs w:val="24"/>
              </w:rPr>
              <w:t>чват основанията за недопускане</w:t>
            </w:r>
            <w:r w:rsidRPr="006D0F50">
              <w:rPr>
                <w:rFonts w:ascii="Times New Roman" w:hAnsi="Times New Roman" w:cs="Times New Roman"/>
                <w:b/>
                <w:bCs/>
                <w:color w:val="000000"/>
                <w:sz w:val="24"/>
                <w:szCs w:val="24"/>
              </w:rPr>
              <w:t>.</w:t>
            </w:r>
            <w:r w:rsidR="00E646E6">
              <w:rPr>
                <w:rFonts w:ascii="Times New Roman" w:hAnsi="Times New Roman" w:cs="Times New Roman"/>
                <w:b/>
                <w:bCs/>
                <w:color w:val="000000"/>
                <w:sz w:val="24"/>
                <w:szCs w:val="24"/>
              </w:rPr>
              <w:t xml:space="preserve"> </w:t>
            </w:r>
            <w:r w:rsidR="00E646E6" w:rsidRPr="00E646E6">
              <w:rPr>
                <w:rFonts w:ascii="Times New Roman" w:hAnsi="Times New Roman" w:cs="Times New Roman"/>
                <w:b/>
                <w:bCs/>
                <w:color w:val="000000"/>
                <w:sz w:val="24"/>
                <w:szCs w:val="24"/>
              </w:rPr>
              <w:t>За недопускането</w:t>
            </w:r>
            <w:r w:rsidR="00E646E6" w:rsidRPr="00E646E6">
              <w:rPr>
                <w:rFonts w:ascii="Times New Roman" w:hAnsi="Times New Roman" w:cs="Times New Roman"/>
                <w:b/>
                <w:color w:val="000000"/>
                <w:sz w:val="24"/>
                <w:szCs w:val="24"/>
              </w:rPr>
              <w:t>, а</w:t>
            </w:r>
            <w:r w:rsidRPr="00E646E6">
              <w:rPr>
                <w:rFonts w:ascii="Times New Roman" w:hAnsi="Times New Roman" w:cs="Times New Roman"/>
                <w:b/>
                <w:color w:val="000000"/>
                <w:sz w:val="24"/>
                <w:szCs w:val="24"/>
              </w:rPr>
              <w:t>дминистраторът на сесия (Председател/Секретар)</w:t>
            </w:r>
            <w:r w:rsidR="00AF03EA" w:rsidRPr="00E646E6">
              <w:rPr>
                <w:rFonts w:ascii="Times New Roman" w:hAnsi="Times New Roman" w:cs="Times New Roman"/>
                <w:b/>
                <w:color w:val="000000"/>
                <w:sz w:val="24"/>
                <w:szCs w:val="24"/>
              </w:rPr>
              <w:t xml:space="preserve"> писмено, чрез ИСУН 2020 </w:t>
            </w:r>
            <w:r w:rsidR="009E1817" w:rsidRPr="00E646E6">
              <w:rPr>
                <w:rFonts w:ascii="Times New Roman" w:hAnsi="Times New Roman" w:cs="Times New Roman"/>
                <w:b/>
                <w:color w:val="000000"/>
                <w:sz w:val="24"/>
                <w:szCs w:val="24"/>
              </w:rPr>
              <w:t xml:space="preserve">в тридневен срок от </w:t>
            </w:r>
            <w:r w:rsidR="00E646E6" w:rsidRPr="00E646E6">
              <w:rPr>
                <w:rFonts w:ascii="Times New Roman" w:hAnsi="Times New Roman" w:cs="Times New Roman"/>
                <w:b/>
                <w:color w:val="000000"/>
                <w:sz w:val="24"/>
                <w:szCs w:val="24"/>
              </w:rPr>
              <w:t xml:space="preserve"> изготвяне на списъка </w:t>
            </w:r>
            <w:r w:rsidR="00AF03EA" w:rsidRPr="003826C7">
              <w:rPr>
                <w:rFonts w:ascii="Times New Roman" w:hAnsi="Times New Roman" w:cs="Times New Roman"/>
                <w:b/>
                <w:color w:val="000000"/>
                <w:sz w:val="24"/>
                <w:szCs w:val="24"/>
                <w:u w:val="single"/>
              </w:rPr>
              <w:t>съобщава</w:t>
            </w:r>
            <w:r w:rsidR="00AF03EA" w:rsidRPr="00E646E6">
              <w:rPr>
                <w:rFonts w:ascii="Times New Roman" w:hAnsi="Times New Roman" w:cs="Times New Roman"/>
                <w:b/>
                <w:color w:val="000000"/>
                <w:sz w:val="24"/>
                <w:szCs w:val="24"/>
              </w:rPr>
              <w:t xml:space="preserve"> на всеки кандидат</w:t>
            </w:r>
            <w:r w:rsidR="00E646E6">
              <w:rPr>
                <w:rFonts w:ascii="Times New Roman" w:hAnsi="Times New Roman" w:cs="Times New Roman"/>
                <w:b/>
                <w:color w:val="000000"/>
                <w:sz w:val="24"/>
                <w:szCs w:val="24"/>
              </w:rPr>
              <w:t>, включен в него</w:t>
            </w:r>
            <w:r w:rsidR="00AF03EA" w:rsidRPr="00E646E6">
              <w:rPr>
                <w:rFonts w:ascii="Times New Roman" w:hAnsi="Times New Roman" w:cs="Times New Roman"/>
                <w:b/>
                <w:color w:val="000000"/>
                <w:sz w:val="24"/>
                <w:szCs w:val="24"/>
              </w:rPr>
              <w:t>.</w:t>
            </w:r>
            <w:r w:rsidR="006D0F50" w:rsidRPr="00E646E6">
              <w:rPr>
                <w:rFonts w:ascii="Times New Roman" w:hAnsi="Times New Roman" w:cs="Times New Roman"/>
                <w:b/>
                <w:bCs/>
                <w:color w:val="000000"/>
                <w:sz w:val="24"/>
                <w:szCs w:val="24"/>
              </w:rPr>
              <w:t xml:space="preserve"> Списък</w:t>
            </w:r>
            <w:r w:rsidR="00E646E6">
              <w:rPr>
                <w:rFonts w:ascii="Times New Roman" w:hAnsi="Times New Roman" w:cs="Times New Roman"/>
                <w:b/>
                <w:bCs/>
                <w:color w:val="000000"/>
                <w:sz w:val="24"/>
                <w:szCs w:val="24"/>
              </w:rPr>
              <w:t>ът</w:t>
            </w:r>
            <w:r w:rsidR="006D0F50" w:rsidRPr="00E646E6">
              <w:rPr>
                <w:rFonts w:ascii="Times New Roman" w:hAnsi="Times New Roman" w:cs="Times New Roman"/>
                <w:b/>
                <w:bCs/>
                <w:color w:val="000000"/>
                <w:sz w:val="24"/>
                <w:szCs w:val="24"/>
              </w:rPr>
              <w:t xml:space="preserve"> се  представя на „МИГ Средец“ за публикуване на интернет страницата си</w:t>
            </w:r>
            <w:r w:rsidR="00D3404A" w:rsidRPr="00D3404A">
              <w:rPr>
                <w:rFonts w:ascii="Times New Roman" w:hAnsi="Times New Roman" w:cs="Times New Roman"/>
                <w:bCs/>
                <w:i/>
                <w:color w:val="000000"/>
                <w:sz w:val="24"/>
                <w:szCs w:val="24"/>
              </w:rPr>
              <w:t>(</w:t>
            </w:r>
            <w:r w:rsidR="00CF67D4">
              <w:rPr>
                <w:rFonts w:ascii="Times New Roman" w:hAnsi="Times New Roman" w:cs="Times New Roman"/>
                <w:bCs/>
                <w:i/>
                <w:color w:val="000000"/>
                <w:sz w:val="24"/>
                <w:szCs w:val="24"/>
              </w:rPr>
              <w:t xml:space="preserve">съгласно чл. </w:t>
            </w:r>
            <w:r w:rsidR="00CF67D4">
              <w:rPr>
                <w:rFonts w:ascii="Times New Roman" w:hAnsi="Times New Roman" w:cs="Times New Roman"/>
                <w:bCs/>
                <w:i/>
                <w:color w:val="000000"/>
                <w:sz w:val="24"/>
                <w:szCs w:val="24"/>
                <w:lang w:val="en-US"/>
              </w:rPr>
              <w:t>34</w:t>
            </w:r>
            <w:r w:rsidR="00CF67D4">
              <w:rPr>
                <w:rFonts w:ascii="Times New Roman" w:hAnsi="Times New Roman" w:cs="Times New Roman"/>
                <w:bCs/>
                <w:i/>
                <w:color w:val="000000"/>
                <w:sz w:val="24"/>
                <w:szCs w:val="24"/>
              </w:rPr>
              <w:t xml:space="preserve">, ал. </w:t>
            </w:r>
            <w:r w:rsidR="00CF67D4">
              <w:rPr>
                <w:rFonts w:ascii="Times New Roman" w:hAnsi="Times New Roman" w:cs="Times New Roman"/>
                <w:bCs/>
                <w:i/>
                <w:color w:val="000000"/>
                <w:sz w:val="24"/>
                <w:szCs w:val="24"/>
                <w:lang w:val="en-US"/>
              </w:rPr>
              <w:t xml:space="preserve">1 </w:t>
            </w:r>
            <w:r w:rsidR="00CF67D4">
              <w:rPr>
                <w:rFonts w:ascii="Times New Roman" w:hAnsi="Times New Roman" w:cs="Times New Roman"/>
                <w:bCs/>
                <w:i/>
                <w:color w:val="000000"/>
                <w:sz w:val="24"/>
                <w:szCs w:val="24"/>
              </w:rPr>
              <w:t>от ЗУСЕСИФ</w:t>
            </w:r>
            <w:r w:rsidR="00D3404A">
              <w:rPr>
                <w:rFonts w:ascii="Times New Roman" w:hAnsi="Times New Roman" w:cs="Times New Roman"/>
                <w:bCs/>
                <w:i/>
                <w:color w:val="000000"/>
                <w:sz w:val="24"/>
                <w:szCs w:val="24"/>
              </w:rPr>
              <w:t>)</w:t>
            </w:r>
            <w:r w:rsidR="006D0F50" w:rsidRPr="00E646E6">
              <w:rPr>
                <w:rFonts w:ascii="Times New Roman" w:hAnsi="Times New Roman" w:cs="Times New Roman"/>
                <w:b/>
                <w:bCs/>
                <w:color w:val="000000"/>
                <w:sz w:val="24"/>
                <w:szCs w:val="24"/>
              </w:rPr>
              <w:t>.</w:t>
            </w:r>
          </w:p>
          <w:p w:rsidR="00DD2683" w:rsidRDefault="00ED28ED" w:rsidP="00DD2683">
            <w:pPr>
              <w:pStyle w:val="af7"/>
              <w:jc w:val="both"/>
              <w:rPr>
                <w:rFonts w:ascii="Times New Roman" w:hAnsi="Times New Roman" w:cs="Times New Roman"/>
                <w:noProof/>
                <w:snapToGrid w:val="0"/>
                <w:sz w:val="24"/>
                <w:szCs w:val="24"/>
              </w:rPr>
            </w:pPr>
            <w:r w:rsidRPr="003812DC">
              <w:rPr>
                <w:rFonts w:ascii="Times New Roman" w:hAnsi="Times New Roman" w:cs="Times New Roman"/>
                <w:noProof/>
                <w:snapToGrid w:val="0"/>
                <w:sz w:val="24"/>
                <w:szCs w:val="24"/>
                <w:u w:val="single"/>
              </w:rPr>
              <w:t>22.2</w:t>
            </w:r>
            <w:r w:rsidRPr="003812DC">
              <w:rPr>
                <w:rFonts w:ascii="Times New Roman" w:hAnsi="Times New Roman" w:cs="Times New Roman"/>
                <w:noProof/>
                <w:snapToGrid w:val="0"/>
                <w:sz w:val="24"/>
                <w:szCs w:val="24"/>
              </w:rPr>
              <w:t xml:space="preserve"> Техническата и финансова оценка на проектните предложения се извършва по критерии, включени в одобрената СВОМР на „ МИГ Средец“, съгласно </w:t>
            </w:r>
            <w:r w:rsidRPr="00047C94">
              <w:rPr>
                <w:rFonts w:ascii="Times New Roman" w:hAnsi="Times New Roman" w:cs="Times New Roman"/>
                <w:noProof/>
                <w:snapToGrid w:val="0"/>
                <w:sz w:val="24"/>
                <w:szCs w:val="24"/>
                <w:u w:val="single"/>
              </w:rPr>
              <w:t>Приложение №</w:t>
            </w:r>
            <w:r w:rsidRPr="00DD2683">
              <w:rPr>
                <w:rFonts w:ascii="Times New Roman" w:hAnsi="Times New Roman" w:cs="Times New Roman"/>
                <w:noProof/>
                <w:snapToGrid w:val="0"/>
                <w:sz w:val="24"/>
                <w:szCs w:val="24"/>
                <w:u w:val="single"/>
              </w:rPr>
              <w:t>1</w:t>
            </w:r>
            <w:r w:rsidR="00453A94" w:rsidRPr="00DD2683">
              <w:rPr>
                <w:rFonts w:ascii="Times New Roman" w:hAnsi="Times New Roman" w:cs="Times New Roman"/>
                <w:noProof/>
                <w:snapToGrid w:val="0"/>
                <w:sz w:val="24"/>
                <w:szCs w:val="24"/>
                <w:u w:val="single"/>
                <w:lang w:val="en-US"/>
              </w:rPr>
              <w:t>7</w:t>
            </w:r>
            <w:r w:rsidRPr="00DD2683">
              <w:rPr>
                <w:rFonts w:ascii="Times New Roman" w:hAnsi="Times New Roman" w:cs="Times New Roman"/>
                <w:noProof/>
                <w:snapToGrid w:val="0"/>
                <w:sz w:val="24"/>
                <w:szCs w:val="24"/>
              </w:rPr>
              <w:t xml:space="preserve"> </w:t>
            </w:r>
            <w:r w:rsidR="004044E8" w:rsidRPr="00DD2683">
              <w:rPr>
                <w:rFonts w:ascii="Times New Roman" w:hAnsi="Times New Roman" w:cs="Times New Roman"/>
                <w:noProof/>
                <w:snapToGrid w:val="0"/>
                <w:sz w:val="24"/>
                <w:szCs w:val="24"/>
                <w:lang w:val="en-US"/>
              </w:rPr>
              <w:t xml:space="preserve"> </w:t>
            </w:r>
            <w:r w:rsidRPr="00DD2683">
              <w:rPr>
                <w:rFonts w:ascii="Times New Roman" w:hAnsi="Times New Roman" w:cs="Times New Roman"/>
                <w:noProof/>
                <w:snapToGrid w:val="0"/>
                <w:sz w:val="24"/>
                <w:szCs w:val="24"/>
              </w:rPr>
              <w:t>от настоящите УК.</w:t>
            </w:r>
          </w:p>
          <w:p w:rsidR="00DD2683" w:rsidRPr="0014190F" w:rsidRDefault="00DD2683" w:rsidP="0014190F">
            <w:pPr>
              <w:rPr>
                <w:rFonts w:ascii="Times New Roman" w:hAnsi="Times New Roman" w:cs="Times New Roman"/>
                <w:b/>
                <w:sz w:val="24"/>
                <w:szCs w:val="24"/>
                <w:u w:val="single"/>
              </w:rPr>
            </w:pPr>
            <w:r w:rsidRPr="0014190F">
              <w:rPr>
                <w:rFonts w:ascii="Times New Roman" w:hAnsi="Times New Roman" w:cs="Times New Roman"/>
                <w:b/>
                <w:sz w:val="24"/>
                <w:szCs w:val="24"/>
                <w:u w:val="single"/>
              </w:rPr>
              <w:t>МЕТОДИКА ЗА ОЦЕНКА НА ПРОЕКТНИТЕ ПРЕДЛОЖЕНИЯ</w:t>
            </w:r>
          </w:p>
          <w:p w:rsidR="00DD2683" w:rsidRPr="0014190F" w:rsidRDefault="00DD2683" w:rsidP="0014190F">
            <w:pPr>
              <w:rPr>
                <w:rFonts w:ascii="Times New Roman" w:hAnsi="Times New Roman" w:cs="Times New Roman"/>
                <w:b/>
                <w:i/>
                <w:sz w:val="24"/>
                <w:szCs w:val="24"/>
                <w:u w:val="single"/>
              </w:rPr>
            </w:pPr>
            <w:r w:rsidRPr="0014190F">
              <w:rPr>
                <w:rFonts w:ascii="Times New Roman" w:hAnsi="Times New Roman" w:cs="Times New Roman"/>
                <w:b/>
                <w:i/>
              </w:rPr>
              <w:t>І</w:t>
            </w:r>
            <w:r w:rsidRPr="0014190F">
              <w:rPr>
                <w:rFonts w:ascii="Times New Roman" w:hAnsi="Times New Roman" w:cs="Times New Roman"/>
                <w:b/>
                <w:i/>
                <w:sz w:val="24"/>
                <w:szCs w:val="24"/>
                <w:u w:val="single"/>
              </w:rPr>
              <w:t xml:space="preserve">. Определение на критериите и документи за доказване </w:t>
            </w:r>
          </w:p>
          <w:p w:rsidR="0014190F" w:rsidRPr="0014190F" w:rsidRDefault="00DD2683" w:rsidP="0014190F">
            <w:pPr>
              <w:jc w:val="both"/>
              <w:rPr>
                <w:rFonts w:ascii="Times New Roman" w:hAnsi="Times New Roman" w:cs="Times New Roman"/>
                <w:sz w:val="24"/>
                <w:szCs w:val="24"/>
              </w:rPr>
            </w:pPr>
            <w:r w:rsidRPr="0014190F">
              <w:rPr>
                <w:rFonts w:ascii="Times New Roman" w:hAnsi="Times New Roman" w:cs="Times New Roman"/>
                <w:i/>
                <w:sz w:val="24"/>
                <w:szCs w:val="24"/>
              </w:rPr>
              <w:t xml:space="preserve">1. </w:t>
            </w:r>
            <w:r w:rsidRPr="0014190F">
              <w:rPr>
                <w:rFonts w:ascii="Times New Roman" w:hAnsi="Times New Roman" w:cs="Times New Roman"/>
                <w:b/>
                <w:i/>
                <w:sz w:val="24"/>
                <w:szCs w:val="24"/>
              </w:rPr>
              <w:t>По критерия  „</w:t>
            </w:r>
            <w:r w:rsidRPr="0014190F">
              <w:rPr>
                <w:rFonts w:ascii="Times New Roman" w:hAnsi="Times New Roman" w:cs="Times New Roman"/>
                <w:b/>
                <w:i/>
                <w:sz w:val="24"/>
                <w:szCs w:val="24"/>
                <w:highlight w:val="white"/>
                <w:shd w:val="clear" w:color="auto" w:fill="FEFEFE"/>
              </w:rPr>
              <w:t>Проектът осигурява приемственост на традициите между поколенията</w:t>
            </w:r>
            <w:r w:rsidRPr="0014190F">
              <w:rPr>
                <w:rFonts w:ascii="Times New Roman" w:hAnsi="Times New Roman" w:cs="Times New Roman"/>
                <w:b/>
                <w:i/>
                <w:sz w:val="24"/>
                <w:szCs w:val="24"/>
              </w:rPr>
              <w:t>“</w:t>
            </w:r>
            <w:r w:rsidRPr="0014190F">
              <w:rPr>
                <w:rFonts w:ascii="Times New Roman" w:hAnsi="Times New Roman" w:cs="Times New Roman"/>
                <w:sz w:val="24"/>
                <w:szCs w:val="24"/>
              </w:rPr>
              <w:t>,  точки получава проектното предложение, което при реализацията си  ще допринесе и ще постигне  приемственост  между поколенията с цел да се  съхранят живи традициите и обичаите.</w:t>
            </w:r>
          </w:p>
          <w:p w:rsidR="00DD2683" w:rsidRPr="0014190F" w:rsidRDefault="00DD2683" w:rsidP="0014190F">
            <w:pPr>
              <w:jc w:val="both"/>
              <w:rPr>
                <w:rFonts w:ascii="Times New Roman" w:hAnsi="Times New Roman" w:cs="Times New Roman"/>
                <w:noProof/>
                <w:snapToGrid w:val="0"/>
                <w:sz w:val="24"/>
                <w:szCs w:val="24"/>
                <w:lang w:val="en-GB"/>
              </w:rPr>
            </w:pPr>
            <w:r w:rsidRPr="0014190F">
              <w:rPr>
                <w:rFonts w:ascii="Times New Roman" w:hAnsi="Times New Roman" w:cs="Times New Roman"/>
                <w:sz w:val="24"/>
                <w:szCs w:val="24"/>
                <w:u w:val="single"/>
              </w:rPr>
              <w:t>За доказване на съответствието  и за да се присъдят точки по този критерий</w:t>
            </w:r>
            <w:r w:rsidRPr="0014190F">
              <w:rPr>
                <w:rFonts w:ascii="Times New Roman" w:hAnsi="Times New Roman" w:cs="Times New Roman"/>
                <w:sz w:val="24"/>
                <w:szCs w:val="24"/>
              </w:rPr>
              <w:t>, кандидатът задължително във формуляра за кандидатстване , т.11 „ Допълнителна информация необходима за оценка на проектното предложение“ – поле</w:t>
            </w:r>
            <w:r w:rsidRPr="0014190F">
              <w:rPr>
                <w:rFonts w:ascii="Times New Roman" w:hAnsi="Times New Roman" w:cs="Times New Roman"/>
                <w:i/>
                <w:sz w:val="24"/>
                <w:szCs w:val="24"/>
                <w:highlight w:val="white"/>
                <w:shd w:val="clear" w:color="auto" w:fill="FEFEFE"/>
              </w:rPr>
              <w:t xml:space="preserve"> </w:t>
            </w:r>
            <w:r w:rsidRPr="0014190F">
              <w:rPr>
                <w:rFonts w:ascii="Times New Roman" w:hAnsi="Times New Roman" w:cs="Times New Roman"/>
                <w:sz w:val="24"/>
                <w:szCs w:val="24"/>
                <w:highlight w:val="white"/>
                <w:shd w:val="clear" w:color="auto" w:fill="FEFEFE"/>
              </w:rPr>
              <w:t>„Приемственост на традициите между поколенията</w:t>
            </w:r>
            <w:r w:rsidRPr="0014190F">
              <w:rPr>
                <w:rFonts w:ascii="Times New Roman" w:hAnsi="Times New Roman" w:cs="Times New Roman"/>
                <w:sz w:val="24"/>
                <w:szCs w:val="24"/>
              </w:rPr>
              <w:t>“ описва и обосновава методите и начина за пренасяне на културен опит, знания, умения, традиции, обичаи между поколенията, включително и чрез общи действия(</w:t>
            </w:r>
            <w:r w:rsidRPr="0014190F">
              <w:rPr>
                <w:rFonts w:ascii="Times New Roman" w:hAnsi="Times New Roman" w:cs="Times New Roman"/>
                <w:i/>
                <w:sz w:val="24"/>
                <w:szCs w:val="24"/>
              </w:rPr>
              <w:t>ако е приложимо и по преценка на кандидата  се прилагат и подкрепящи документи за доказване на критерия</w:t>
            </w:r>
            <w:r w:rsidRPr="0014190F">
              <w:rPr>
                <w:rFonts w:ascii="Times New Roman" w:hAnsi="Times New Roman" w:cs="Times New Roman"/>
                <w:sz w:val="24"/>
                <w:szCs w:val="24"/>
              </w:rPr>
              <w:t>);</w:t>
            </w:r>
          </w:p>
          <w:p w:rsidR="00DD2683" w:rsidRDefault="00DD2683" w:rsidP="00DD2683">
            <w:pPr>
              <w:pStyle w:val="a0"/>
              <w:spacing w:line="276" w:lineRule="auto"/>
              <w:ind w:left="0"/>
              <w:jc w:val="both"/>
              <w:rPr>
                <w:rFonts w:ascii="Times New Roman" w:hAnsi="Times New Roman" w:cs="Times New Roman"/>
                <w:sz w:val="24"/>
                <w:szCs w:val="24"/>
                <w:shd w:val="clear" w:color="auto" w:fill="FEFEFE"/>
              </w:rPr>
            </w:pPr>
            <w:r w:rsidRPr="00C14843">
              <w:rPr>
                <w:rFonts w:ascii="Times New Roman" w:hAnsi="Times New Roman" w:cs="Times New Roman"/>
                <w:b/>
                <w:i/>
                <w:sz w:val="24"/>
                <w:szCs w:val="24"/>
              </w:rPr>
              <w:t>2.</w:t>
            </w:r>
            <w:r>
              <w:rPr>
                <w:rFonts w:ascii="Times New Roman" w:hAnsi="Times New Roman" w:cs="Times New Roman"/>
                <w:sz w:val="24"/>
                <w:szCs w:val="24"/>
              </w:rPr>
              <w:t xml:space="preserve"> </w:t>
            </w:r>
            <w:r w:rsidRPr="00BB04BC">
              <w:rPr>
                <w:rFonts w:ascii="Times New Roman" w:hAnsi="Times New Roman" w:cs="Times New Roman"/>
                <w:b/>
                <w:i/>
                <w:sz w:val="24"/>
                <w:szCs w:val="24"/>
              </w:rPr>
              <w:t>По критерия  „</w:t>
            </w:r>
            <w:r w:rsidRPr="00A473A9">
              <w:rPr>
                <w:rFonts w:ascii="Times New Roman" w:hAnsi="Times New Roman" w:cs="Times New Roman"/>
                <w:b/>
                <w:i/>
                <w:sz w:val="24"/>
                <w:szCs w:val="24"/>
                <w:highlight w:val="white"/>
                <w:shd w:val="clear" w:color="auto" w:fill="FEFEFE"/>
              </w:rPr>
              <w:t>Проектът въвлича участието на малцинствени групи и/или деца</w:t>
            </w:r>
            <w:r w:rsidRPr="00BB04BC">
              <w:rPr>
                <w:rFonts w:ascii="Times New Roman" w:hAnsi="Times New Roman" w:cs="Times New Roman"/>
                <w:b/>
                <w:i/>
                <w:sz w:val="24"/>
                <w:szCs w:val="24"/>
                <w:shd w:val="clear" w:color="auto" w:fill="FEFEFE"/>
              </w:rPr>
              <w:t>“</w:t>
            </w:r>
            <w:r>
              <w:rPr>
                <w:rFonts w:ascii="Times New Roman" w:hAnsi="Times New Roman" w:cs="Times New Roman"/>
                <w:sz w:val="24"/>
                <w:szCs w:val="24"/>
                <w:shd w:val="clear" w:color="auto" w:fill="FEFEFE"/>
              </w:rPr>
              <w:t>,</w:t>
            </w:r>
            <w:r w:rsidRPr="005D263E">
              <w:rPr>
                <w:rFonts w:cs="Times New Roman"/>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 xml:space="preserve"> което при реализация на </w:t>
            </w:r>
            <w:r w:rsidRPr="005D263E">
              <w:rPr>
                <w:rFonts w:ascii="Times New Roman" w:hAnsi="Times New Roman" w:cs="Times New Roman"/>
                <w:sz w:val="24"/>
                <w:szCs w:val="24"/>
              </w:rPr>
              <w:t xml:space="preserve"> </w:t>
            </w:r>
            <w:r>
              <w:rPr>
                <w:rFonts w:ascii="Times New Roman" w:hAnsi="Times New Roman" w:cs="Times New Roman"/>
                <w:sz w:val="24"/>
                <w:szCs w:val="24"/>
              </w:rPr>
              <w:t>дейности</w:t>
            </w:r>
            <w:r w:rsidRPr="005D263E">
              <w:rPr>
                <w:rFonts w:ascii="Times New Roman" w:hAnsi="Times New Roman" w:cs="Times New Roman"/>
                <w:sz w:val="24"/>
                <w:szCs w:val="24"/>
              </w:rPr>
              <w:t xml:space="preserve"> ще </w:t>
            </w:r>
            <w:r>
              <w:rPr>
                <w:rFonts w:ascii="Times New Roman" w:hAnsi="Times New Roman" w:cs="Times New Roman"/>
                <w:sz w:val="24"/>
                <w:szCs w:val="24"/>
              </w:rPr>
              <w:t xml:space="preserve">вземат участие </w:t>
            </w:r>
            <w:r w:rsidRPr="00F83906">
              <w:rPr>
                <w:rFonts w:ascii="Times New Roman" w:hAnsi="Times New Roman" w:cs="Times New Roman"/>
                <w:sz w:val="24"/>
                <w:szCs w:val="24"/>
                <w:highlight w:val="white"/>
                <w:shd w:val="clear" w:color="auto" w:fill="FEFEFE"/>
              </w:rPr>
              <w:t xml:space="preserve">малцинствени групи </w:t>
            </w:r>
            <w:r>
              <w:rPr>
                <w:rFonts w:ascii="Times New Roman" w:hAnsi="Times New Roman" w:cs="Times New Roman"/>
                <w:sz w:val="24"/>
                <w:szCs w:val="24"/>
                <w:highlight w:val="white"/>
                <w:shd w:val="clear" w:color="auto" w:fill="FEFEFE"/>
              </w:rPr>
              <w:t xml:space="preserve"> </w:t>
            </w:r>
            <w:r w:rsidRPr="00F83906">
              <w:rPr>
                <w:rFonts w:ascii="Times New Roman" w:hAnsi="Times New Roman" w:cs="Times New Roman"/>
                <w:sz w:val="24"/>
                <w:szCs w:val="24"/>
                <w:highlight w:val="white"/>
                <w:shd w:val="clear" w:color="auto" w:fill="FEFEFE"/>
              </w:rPr>
              <w:t>и/или деца</w:t>
            </w:r>
            <w:r>
              <w:rPr>
                <w:rFonts w:ascii="Times New Roman" w:hAnsi="Times New Roman" w:cs="Times New Roman"/>
                <w:sz w:val="24"/>
                <w:szCs w:val="24"/>
                <w:shd w:val="clear" w:color="auto" w:fill="FEFEFE"/>
              </w:rPr>
              <w:t>.</w:t>
            </w:r>
          </w:p>
          <w:p w:rsidR="00DD2683" w:rsidRPr="00AB49C3" w:rsidRDefault="00DD2683" w:rsidP="00DD2683">
            <w:pPr>
              <w:pStyle w:val="a0"/>
              <w:spacing w:line="276" w:lineRule="auto"/>
              <w:ind w:left="0"/>
              <w:jc w:val="both"/>
              <w:rPr>
                <w:rFonts w:ascii="Times New Roman" w:hAnsi="Times New Roman" w:cs="Times New Roman"/>
                <w:sz w:val="24"/>
                <w:szCs w:val="24"/>
              </w:rPr>
            </w:pPr>
            <w:r>
              <w:rPr>
                <w:rFonts w:ascii="Times New Roman" w:hAnsi="Times New Roman" w:cs="Times New Roman"/>
                <w:sz w:val="24"/>
                <w:szCs w:val="24"/>
                <w:shd w:val="clear" w:color="auto" w:fill="FEFEFE"/>
              </w:rPr>
              <w:lastRenderedPageBreak/>
              <w:t xml:space="preserve"> </w:t>
            </w: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т.11</w:t>
            </w:r>
            <w:r>
              <w:rPr>
                <w:rFonts w:ascii="Times New Roman" w:hAnsi="Times New Roman" w:cs="Times New Roman"/>
                <w:sz w:val="24"/>
                <w:szCs w:val="24"/>
              </w:rPr>
              <w:t xml:space="preserve"> „ Допълнителна информация необходима за оценка на проектното предложение“ – поле  </w:t>
            </w:r>
            <w:r w:rsidRPr="00AE6760">
              <w:rPr>
                <w:rFonts w:ascii="Times New Roman" w:hAnsi="Times New Roman" w:cs="Times New Roman"/>
                <w:sz w:val="24"/>
                <w:szCs w:val="24"/>
              </w:rPr>
              <w:t>„</w:t>
            </w:r>
            <w:r w:rsidRPr="00AE6760">
              <w:rPr>
                <w:rFonts w:ascii="Times New Roman" w:hAnsi="Times New Roman" w:cs="Times New Roman"/>
                <w:sz w:val="24"/>
                <w:szCs w:val="24"/>
                <w:highlight w:val="white"/>
                <w:shd w:val="clear" w:color="auto" w:fill="FEFEFE"/>
              </w:rPr>
              <w:t>Участие на малцинствени групи и/или деца</w:t>
            </w:r>
            <w:r w:rsidRPr="00AE6760">
              <w:rPr>
                <w:rFonts w:ascii="Times New Roman" w:hAnsi="Times New Roman" w:cs="Times New Roman"/>
                <w:sz w:val="24"/>
                <w:szCs w:val="24"/>
                <w:shd w:val="clear" w:color="auto" w:fill="FEFEFE"/>
              </w:rPr>
              <w:t>“</w:t>
            </w:r>
            <w:r>
              <w:rPr>
                <w:rFonts w:ascii="Times New Roman" w:hAnsi="Times New Roman" w:cs="Times New Roman"/>
                <w:sz w:val="24"/>
                <w:szCs w:val="24"/>
              </w:rPr>
              <w:t xml:space="preserve"> обосновано описва и представя информация за участието на представители от малцинствени групи и/или деца в дейностите по проектното предложение </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sidRPr="00AB49C3">
              <w:rPr>
                <w:rFonts w:ascii="Times New Roman" w:hAnsi="Times New Roman" w:cs="Times New Roman"/>
                <w:i/>
                <w:sz w:val="24"/>
                <w:szCs w:val="24"/>
              </w:rPr>
              <w:t>)</w:t>
            </w:r>
            <w:r>
              <w:rPr>
                <w:rFonts w:ascii="Times New Roman" w:hAnsi="Times New Roman" w:cs="Times New Roman"/>
                <w:sz w:val="24"/>
                <w:szCs w:val="24"/>
              </w:rPr>
              <w:t>;</w:t>
            </w:r>
          </w:p>
          <w:p w:rsidR="00DD2683" w:rsidRDefault="00DD2683" w:rsidP="00DD2683">
            <w:pPr>
              <w:tabs>
                <w:tab w:val="left" w:pos="255"/>
              </w:tabs>
              <w:spacing w:after="0"/>
              <w:jc w:val="both"/>
              <w:rPr>
                <w:rFonts w:ascii="Times New Roman" w:hAnsi="Times New Roman" w:cs="Times New Roman"/>
                <w:sz w:val="24"/>
                <w:szCs w:val="24"/>
              </w:rPr>
            </w:pPr>
            <w:r>
              <w:rPr>
                <w:rFonts w:ascii="Times New Roman" w:hAnsi="Times New Roman" w:cs="Times New Roman"/>
                <w:b/>
                <w:i/>
                <w:sz w:val="24"/>
                <w:szCs w:val="24"/>
              </w:rPr>
              <w:t xml:space="preserve">3.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A473A9">
              <w:rPr>
                <w:rFonts w:ascii="Times New Roman" w:eastAsia="Times New Roman" w:hAnsi="Times New Roman" w:cs="Times New Roman"/>
                <w:b/>
                <w:i/>
                <w:sz w:val="24"/>
                <w:szCs w:val="24"/>
                <w:highlight w:val="white"/>
                <w:shd w:val="clear" w:color="auto" w:fill="FEFEFE"/>
              </w:rPr>
              <w:t>Проектът създава условия за устойчиви, повторяеми, дългосрочни действия</w:t>
            </w:r>
            <w:r w:rsidRPr="004030B5">
              <w:rPr>
                <w:rFonts w:ascii="Times New Roman" w:hAnsi="Times New Roman" w:cs="Times New Roman"/>
                <w:b/>
                <w:i/>
                <w:sz w:val="24"/>
                <w:szCs w:val="24"/>
                <w:shd w:val="clear" w:color="auto" w:fill="FEFEFE"/>
              </w:rPr>
              <w:t>“</w:t>
            </w:r>
            <w:r>
              <w:rPr>
                <w:rFonts w:ascii="Times New Roman" w:hAnsi="Times New Roman" w:cs="Times New Roman"/>
                <w:i/>
                <w:sz w:val="24"/>
                <w:szCs w:val="24"/>
                <w:shd w:val="clear" w:color="auto" w:fill="FEFEFE"/>
              </w:rPr>
              <w:t>,</w:t>
            </w:r>
            <w:r w:rsidRPr="00A61829">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w:t>
            </w:r>
            <w:r>
              <w:rPr>
                <w:rFonts w:ascii="Times New Roman" w:hAnsi="Times New Roman" w:cs="Times New Roman"/>
                <w:sz w:val="24"/>
                <w:szCs w:val="24"/>
              </w:rPr>
              <w:t>о предложение, чийто дейности ще се осъществяват и продължат и след изпълнението на проекта.</w:t>
            </w:r>
          </w:p>
          <w:p w:rsidR="00DD2683" w:rsidRDefault="00DD2683" w:rsidP="00DD2683">
            <w:pPr>
              <w:tabs>
                <w:tab w:val="left" w:pos="255"/>
              </w:tabs>
              <w:spacing w:after="0"/>
              <w:jc w:val="both"/>
              <w:rPr>
                <w:rFonts w:ascii="Times New Roman" w:hAnsi="Times New Roman" w:cs="Times New Roman"/>
                <w:sz w:val="24"/>
                <w:szCs w:val="24"/>
              </w:rPr>
            </w:pPr>
            <w:r w:rsidRPr="005D263E">
              <w:rPr>
                <w:rFonts w:ascii="Times New Roman" w:hAnsi="Times New Roman" w:cs="Times New Roman"/>
                <w:sz w:val="24"/>
                <w:szCs w:val="24"/>
              </w:rPr>
              <w:t xml:space="preserve"> </w:t>
            </w:r>
          </w:p>
          <w:p w:rsidR="00DD2683" w:rsidRDefault="00DD2683" w:rsidP="00DD2683">
            <w:pPr>
              <w:tabs>
                <w:tab w:val="left" w:pos="255"/>
              </w:tabs>
              <w:spacing w:after="0"/>
              <w:jc w:val="both"/>
              <w:rPr>
                <w:rFonts w:ascii="Times New Roman" w:eastAsia="Times New Roman" w:hAnsi="Times New Roman" w:cs="Times New Roman"/>
                <w:sz w:val="24"/>
                <w:szCs w:val="24"/>
                <w:shd w:val="clear" w:color="auto" w:fill="FEFEFE"/>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 „</w:t>
            </w:r>
            <w:r>
              <w:rPr>
                <w:rFonts w:ascii="Times New Roman" w:eastAsia="Times New Roman" w:hAnsi="Times New Roman" w:cs="Times New Roman"/>
                <w:sz w:val="24"/>
                <w:szCs w:val="24"/>
                <w:highlight w:val="white"/>
                <w:shd w:val="clear" w:color="auto" w:fill="FEFEFE"/>
              </w:rPr>
              <w:t>У</w:t>
            </w:r>
            <w:r w:rsidRPr="00670E8B">
              <w:rPr>
                <w:rFonts w:ascii="Times New Roman" w:eastAsia="Times New Roman" w:hAnsi="Times New Roman" w:cs="Times New Roman"/>
                <w:sz w:val="24"/>
                <w:szCs w:val="24"/>
                <w:highlight w:val="white"/>
                <w:shd w:val="clear" w:color="auto" w:fill="FEFEFE"/>
              </w:rPr>
              <w:t>словия за устойчиви, повторяеми, дългосрочни действия</w:t>
            </w:r>
            <w:r w:rsidRPr="00670E8B">
              <w:rPr>
                <w:rFonts w:ascii="Times New Roman" w:hAnsi="Times New Roman" w:cs="Times New Roman"/>
                <w:sz w:val="24"/>
                <w:szCs w:val="24"/>
                <w:shd w:val="clear" w:color="auto" w:fill="FEFEFE"/>
              </w:rPr>
              <w:t>“</w:t>
            </w:r>
            <w:r>
              <w:rPr>
                <w:rFonts w:ascii="Times New Roman" w:hAnsi="Times New Roman" w:cs="Times New Roman"/>
                <w:sz w:val="24"/>
                <w:szCs w:val="24"/>
                <w:shd w:val="clear" w:color="auto" w:fill="FEFEFE"/>
              </w:rPr>
              <w:t xml:space="preserve"> описва конкретните действия, начина  и периода/времето на осъществяване/продължителността на  </w:t>
            </w:r>
            <w:r w:rsidRPr="00A144BB">
              <w:rPr>
                <w:rFonts w:ascii="Times New Roman" w:eastAsia="Times New Roman" w:hAnsi="Times New Roman" w:cs="Times New Roman"/>
                <w:sz w:val="24"/>
                <w:szCs w:val="24"/>
                <w:highlight w:val="white"/>
                <w:shd w:val="clear" w:color="auto" w:fill="FEFEFE"/>
              </w:rPr>
              <w:t>повторяемите , дългосрочни действия</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r>
              <w:rPr>
                <w:rFonts w:ascii="Times New Roman" w:eastAsia="Times New Roman" w:hAnsi="Times New Roman" w:cs="Times New Roman"/>
                <w:sz w:val="24"/>
                <w:szCs w:val="24"/>
                <w:shd w:val="clear" w:color="auto" w:fill="FEFEFE"/>
              </w:rPr>
              <w:t>.</w:t>
            </w:r>
          </w:p>
          <w:p w:rsidR="00DD2683" w:rsidRDefault="00DD2683" w:rsidP="00DD2683">
            <w:pPr>
              <w:tabs>
                <w:tab w:val="left" w:pos="255"/>
              </w:tabs>
              <w:spacing w:after="0"/>
              <w:jc w:val="both"/>
              <w:rPr>
                <w:rFonts w:ascii="Times New Roman" w:eastAsia="Times New Roman" w:hAnsi="Times New Roman" w:cs="Times New Roman"/>
                <w:b/>
                <w:sz w:val="24"/>
                <w:szCs w:val="24"/>
                <w:shd w:val="clear" w:color="auto" w:fill="FEFEFE"/>
              </w:rPr>
            </w:pPr>
          </w:p>
          <w:p w:rsidR="00DD2683" w:rsidRPr="00006F11" w:rsidRDefault="00DD2683" w:rsidP="00DD2683">
            <w:pPr>
              <w:tabs>
                <w:tab w:val="left" w:pos="255"/>
              </w:tabs>
              <w:spacing w:after="0"/>
              <w:jc w:val="both"/>
              <w:rPr>
                <w:rFonts w:ascii="Times New Roman" w:hAnsi="Times New Roman" w:cs="Times New Roman"/>
                <w:i/>
                <w:sz w:val="24"/>
                <w:szCs w:val="24"/>
                <w:shd w:val="clear" w:color="auto" w:fill="FEFEFE"/>
              </w:rPr>
            </w:pPr>
            <w:r w:rsidRPr="00006F11">
              <w:rPr>
                <w:rFonts w:ascii="Times New Roman" w:eastAsia="Times New Roman" w:hAnsi="Times New Roman" w:cs="Times New Roman"/>
                <w:b/>
                <w:sz w:val="24"/>
                <w:szCs w:val="24"/>
                <w:shd w:val="clear" w:color="auto" w:fill="FEFEFE"/>
              </w:rPr>
              <w:t>***</w:t>
            </w:r>
            <w:r>
              <w:rPr>
                <w:rFonts w:ascii="Times New Roman" w:eastAsia="Times New Roman" w:hAnsi="Times New Roman" w:cs="Times New Roman"/>
                <w:b/>
                <w:sz w:val="24"/>
                <w:szCs w:val="24"/>
                <w:shd w:val="clear" w:color="auto" w:fill="FEFEFE"/>
              </w:rPr>
              <w:t xml:space="preserve"> „</w:t>
            </w:r>
            <w:r w:rsidRPr="00006F11">
              <w:rPr>
                <w:rFonts w:ascii="Times New Roman" w:eastAsia="Times New Roman" w:hAnsi="Times New Roman" w:cs="Times New Roman"/>
                <w:b/>
                <w:i/>
                <w:sz w:val="24"/>
                <w:szCs w:val="24"/>
                <w:shd w:val="clear" w:color="auto" w:fill="FEFEFE"/>
              </w:rPr>
              <w:t>Повторяеми, дългосрочни действия</w:t>
            </w:r>
            <w:r>
              <w:rPr>
                <w:rFonts w:ascii="Times New Roman" w:eastAsia="Times New Roman" w:hAnsi="Times New Roman" w:cs="Times New Roman"/>
                <w:b/>
                <w:i/>
                <w:sz w:val="24"/>
                <w:szCs w:val="24"/>
                <w:shd w:val="clear" w:color="auto" w:fill="FEFEFE"/>
              </w:rPr>
              <w:t>“</w:t>
            </w:r>
            <w:r w:rsidRPr="00006F11">
              <w:rPr>
                <w:rFonts w:ascii="Times New Roman" w:eastAsia="Times New Roman" w:hAnsi="Times New Roman" w:cs="Times New Roman"/>
                <w:b/>
                <w:i/>
                <w:sz w:val="24"/>
                <w:szCs w:val="24"/>
                <w:shd w:val="clear" w:color="auto" w:fill="FEFEFE"/>
              </w:rPr>
              <w:t xml:space="preserve"> са действия в рамките на </w:t>
            </w:r>
            <w:proofErr w:type="spellStart"/>
            <w:r w:rsidRPr="00006F11">
              <w:rPr>
                <w:rFonts w:ascii="Times New Roman" w:eastAsia="Times New Roman" w:hAnsi="Times New Roman" w:cs="Times New Roman"/>
                <w:b/>
                <w:i/>
                <w:sz w:val="24"/>
                <w:szCs w:val="24"/>
                <w:shd w:val="clear" w:color="auto" w:fill="FEFEFE"/>
              </w:rPr>
              <w:t>мониторинговия</w:t>
            </w:r>
            <w:proofErr w:type="spellEnd"/>
            <w:r w:rsidRPr="00006F11">
              <w:rPr>
                <w:rFonts w:ascii="Times New Roman" w:eastAsia="Times New Roman" w:hAnsi="Times New Roman" w:cs="Times New Roman"/>
                <w:b/>
                <w:i/>
                <w:sz w:val="24"/>
                <w:szCs w:val="24"/>
                <w:shd w:val="clear" w:color="auto" w:fill="FEFEFE"/>
              </w:rPr>
              <w:t xml:space="preserve"> период</w:t>
            </w:r>
            <w:r>
              <w:rPr>
                <w:rFonts w:ascii="Times New Roman" w:eastAsia="Times New Roman" w:hAnsi="Times New Roman" w:cs="Times New Roman"/>
                <w:i/>
                <w:sz w:val="24"/>
                <w:szCs w:val="24"/>
                <w:shd w:val="clear" w:color="auto" w:fill="FEFEFE"/>
              </w:rPr>
              <w:t>.</w:t>
            </w:r>
          </w:p>
          <w:p w:rsidR="00DD2683" w:rsidRPr="00670E8B" w:rsidRDefault="00DD2683" w:rsidP="00DD2683">
            <w:pPr>
              <w:tabs>
                <w:tab w:val="left" w:pos="255"/>
              </w:tabs>
              <w:spacing w:after="0"/>
              <w:jc w:val="both"/>
              <w:rPr>
                <w:rFonts w:ascii="Times New Roman" w:hAnsi="Times New Roman" w:cs="Times New Roman"/>
                <w:sz w:val="24"/>
                <w:szCs w:val="24"/>
              </w:rPr>
            </w:pPr>
          </w:p>
          <w:p w:rsidR="00DD2683" w:rsidRDefault="00DD2683" w:rsidP="00DD2683">
            <w:pPr>
              <w:spacing w:before="60" w:after="60" w:line="240" w:lineRule="auto"/>
              <w:jc w:val="both"/>
              <w:rPr>
                <w:rFonts w:ascii="Times New Roman" w:hAnsi="Times New Roman" w:cs="Times New Roman"/>
                <w:sz w:val="24"/>
                <w:szCs w:val="24"/>
              </w:rPr>
            </w:pPr>
            <w:r>
              <w:rPr>
                <w:rFonts w:ascii="Times New Roman" w:hAnsi="Times New Roman" w:cs="Times New Roman"/>
                <w:b/>
                <w:i/>
                <w:sz w:val="24"/>
                <w:szCs w:val="24"/>
              </w:rPr>
              <w:t xml:space="preserve">4. </w:t>
            </w:r>
            <w:r w:rsidRPr="00BB04BC">
              <w:rPr>
                <w:rFonts w:ascii="Times New Roman" w:hAnsi="Times New Roman" w:cs="Times New Roman"/>
                <w:b/>
                <w:i/>
                <w:sz w:val="24"/>
                <w:szCs w:val="24"/>
              </w:rPr>
              <w:t xml:space="preserve">По критерия  </w:t>
            </w:r>
            <w:r w:rsidRPr="004030B5">
              <w:rPr>
                <w:rFonts w:ascii="Times New Roman" w:hAnsi="Times New Roman" w:cs="Times New Roman"/>
                <w:b/>
                <w:i/>
                <w:sz w:val="24"/>
                <w:szCs w:val="24"/>
              </w:rPr>
              <w:t>„</w:t>
            </w:r>
            <w:r w:rsidRPr="00A473A9">
              <w:rPr>
                <w:rFonts w:ascii="Times New Roman" w:eastAsia="Times New Roman" w:hAnsi="Times New Roman" w:cs="Times New Roman"/>
                <w:b/>
                <w:sz w:val="24"/>
                <w:szCs w:val="24"/>
                <w:highlight w:val="white"/>
                <w:shd w:val="clear" w:color="auto" w:fill="FEFEFE"/>
              </w:rPr>
              <w:t>Проектът проучва и популяризира местните традиции, култура и природа</w:t>
            </w:r>
            <w:r>
              <w:rPr>
                <w:rFonts w:ascii="Times New Roman" w:hAnsi="Times New Roman" w:cs="Times New Roman"/>
                <w:b/>
                <w:i/>
                <w:sz w:val="24"/>
                <w:szCs w:val="24"/>
                <w:shd w:val="clear" w:color="auto" w:fill="FEFEFE"/>
              </w:rPr>
              <w:t>“,</w:t>
            </w:r>
            <w:r w:rsidRPr="004030B5">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 xml:space="preserve">, което ще проучва и популяризира местни традиции и/или култура и/или природа. </w:t>
            </w:r>
          </w:p>
          <w:p w:rsidR="00DD2683" w:rsidRDefault="00DD2683" w:rsidP="00DD2683">
            <w:pPr>
              <w:spacing w:before="60" w:after="60" w:line="240" w:lineRule="auto"/>
              <w:jc w:val="both"/>
              <w:rPr>
                <w:rFonts w:ascii="Times New Roman" w:hAnsi="Times New Roman" w:cs="Times New Roman"/>
                <w:sz w:val="24"/>
                <w:szCs w:val="24"/>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w:t>
            </w:r>
            <w:r w:rsidRPr="001B1E1E">
              <w:rPr>
                <w:rFonts w:ascii="Times New Roman" w:eastAsia="Times New Roman" w:hAnsi="Times New Roman" w:cs="Times New Roman"/>
                <w:b/>
                <w:sz w:val="24"/>
                <w:szCs w:val="24"/>
                <w:highlight w:val="white"/>
                <w:shd w:val="clear" w:color="auto" w:fill="FEFEFE"/>
              </w:rPr>
              <w:t xml:space="preserve"> </w:t>
            </w:r>
            <w:r w:rsidRPr="001B1E1E">
              <w:rPr>
                <w:rFonts w:ascii="Times New Roman" w:eastAsia="Times New Roman" w:hAnsi="Times New Roman" w:cs="Times New Roman"/>
                <w:sz w:val="24"/>
                <w:szCs w:val="24"/>
                <w:highlight w:val="white"/>
                <w:shd w:val="clear" w:color="auto" w:fill="FEFEFE"/>
              </w:rPr>
              <w:t>„Популяризира местните традиции, култура и природа</w:t>
            </w:r>
            <w:r w:rsidRPr="001B1E1E">
              <w:rPr>
                <w:rFonts w:ascii="Times New Roman" w:eastAsia="Times New Roman" w:hAnsi="Times New Roman" w:cs="Times New Roman"/>
                <w:sz w:val="24"/>
                <w:szCs w:val="24"/>
                <w:shd w:val="clear" w:color="auto" w:fill="FEFEFE"/>
              </w:rPr>
              <w:t>“</w:t>
            </w:r>
            <w:r>
              <w:rPr>
                <w:rFonts w:ascii="Times New Roman" w:hAnsi="Times New Roman" w:cs="Times New Roman"/>
                <w:sz w:val="24"/>
                <w:szCs w:val="24"/>
              </w:rPr>
              <w:t xml:space="preserve"> описва и представя информация за проучването което ще извърши и начините и методите за популяризиране с изпълнението на проектното предложение</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r>
              <w:rPr>
                <w:rFonts w:ascii="Times New Roman" w:hAnsi="Times New Roman" w:cs="Times New Roman"/>
                <w:sz w:val="24"/>
                <w:szCs w:val="24"/>
              </w:rPr>
              <w:t>;</w:t>
            </w:r>
          </w:p>
          <w:p w:rsidR="00DD2683" w:rsidRDefault="00DD2683" w:rsidP="00DD2683">
            <w:pPr>
              <w:spacing w:before="60" w:after="60" w:line="240" w:lineRule="auto"/>
              <w:jc w:val="both"/>
              <w:rPr>
                <w:rFonts w:ascii="Times New Roman" w:hAnsi="Times New Roman" w:cs="Times New Roman"/>
                <w:sz w:val="24"/>
                <w:szCs w:val="24"/>
              </w:rPr>
            </w:pPr>
          </w:p>
          <w:p w:rsidR="00DD2683" w:rsidRDefault="00DD2683" w:rsidP="00DD2683">
            <w:pPr>
              <w:pStyle w:val="a0"/>
              <w:spacing w:line="276" w:lineRule="auto"/>
              <w:ind w:left="0"/>
              <w:jc w:val="both"/>
              <w:rPr>
                <w:rFonts w:ascii="Times New Roman" w:hAnsi="Times New Roman" w:cs="Times New Roman"/>
                <w:sz w:val="24"/>
                <w:szCs w:val="24"/>
              </w:rPr>
            </w:pPr>
            <w:r w:rsidRPr="0092245E">
              <w:rPr>
                <w:rFonts w:ascii="Times New Roman" w:hAnsi="Times New Roman" w:cs="Times New Roman"/>
                <w:b/>
                <w:i/>
                <w:sz w:val="24"/>
                <w:szCs w:val="24"/>
              </w:rPr>
              <w:t>5.</w:t>
            </w:r>
            <w:r>
              <w:rPr>
                <w:rFonts w:ascii="Times New Roman" w:hAnsi="Times New Roman" w:cs="Times New Roman"/>
                <w:sz w:val="24"/>
                <w:szCs w:val="24"/>
              </w:rPr>
              <w:t xml:space="preserve"> </w:t>
            </w:r>
            <w:r w:rsidRPr="00BB04BC">
              <w:rPr>
                <w:rFonts w:ascii="Times New Roman" w:hAnsi="Times New Roman" w:cs="Times New Roman"/>
                <w:b/>
                <w:i/>
                <w:sz w:val="24"/>
                <w:szCs w:val="24"/>
              </w:rPr>
              <w:t xml:space="preserve">По критерия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Проектът е в полза за население в повече от едно населени места</w:t>
            </w:r>
            <w:r w:rsidRPr="00A473A9">
              <w:rPr>
                <w:rFonts w:ascii="Times New Roman" w:hAnsi="Times New Roman" w:cs="Times New Roman"/>
                <w:b/>
                <w:i/>
                <w:sz w:val="24"/>
                <w:szCs w:val="24"/>
                <w:shd w:val="clear" w:color="auto" w:fill="FEFEFE"/>
              </w:rPr>
              <w:t>“</w:t>
            </w:r>
            <w:r w:rsidRPr="0092245E">
              <w:rPr>
                <w:rFonts w:ascii="Times New Roman" w:hAnsi="Times New Roman" w:cs="Times New Roman"/>
                <w:sz w:val="24"/>
                <w:szCs w:val="24"/>
                <w:shd w:val="clear" w:color="auto" w:fill="FEFEFE"/>
              </w:rPr>
              <w:t>,</w:t>
            </w:r>
            <w:r>
              <w:rPr>
                <w:rFonts w:ascii="Times New Roman" w:hAnsi="Times New Roman" w:cs="Times New Roman"/>
                <w:b/>
                <w:i/>
                <w:sz w:val="24"/>
                <w:szCs w:val="24"/>
                <w:shd w:val="clear" w:color="auto" w:fill="FEFEFE"/>
              </w:rPr>
              <w:t xml:space="preserve"> </w:t>
            </w:r>
            <w:r w:rsidRPr="004030B5">
              <w:rPr>
                <w:rFonts w:ascii="Times New Roman" w:hAnsi="Times New Roman" w:cs="Times New Roman"/>
                <w:sz w:val="24"/>
                <w:szCs w:val="24"/>
                <w:shd w:val="clear" w:color="auto" w:fill="FEFEFE"/>
              </w:rPr>
              <w:t xml:space="preserve">точки </w:t>
            </w:r>
            <w:r>
              <w:rPr>
                <w:rFonts w:ascii="Times New Roman" w:hAnsi="Times New Roman" w:cs="Times New Roman"/>
                <w:sz w:val="24"/>
                <w:szCs w:val="24"/>
                <w:shd w:val="clear" w:color="auto" w:fill="FEFEFE"/>
              </w:rPr>
              <w:t xml:space="preserve">получава </w:t>
            </w:r>
            <w:r w:rsidRPr="005D263E">
              <w:rPr>
                <w:rFonts w:ascii="Times New Roman" w:hAnsi="Times New Roman" w:cs="Times New Roman"/>
                <w:sz w:val="24"/>
                <w:szCs w:val="24"/>
              </w:rPr>
              <w:t>прое</w:t>
            </w:r>
            <w:r>
              <w:rPr>
                <w:rFonts w:ascii="Times New Roman" w:hAnsi="Times New Roman" w:cs="Times New Roman"/>
                <w:sz w:val="24"/>
                <w:szCs w:val="24"/>
              </w:rPr>
              <w:t xml:space="preserve">ктно предложение, при което с изпълнение на дейностите ще се </w:t>
            </w:r>
            <w:r>
              <w:rPr>
                <w:rFonts w:ascii="Times New Roman" w:hAnsi="Times New Roman" w:cs="Times New Roman"/>
                <w:sz w:val="24"/>
                <w:szCs w:val="24"/>
              </w:rPr>
              <w:lastRenderedPageBreak/>
              <w:t>възползва населението на  повече от едно населено място.</w:t>
            </w:r>
            <w:r w:rsidRPr="0092245E">
              <w:rPr>
                <w:rFonts w:ascii="Times New Roman" w:hAnsi="Times New Roman" w:cs="Times New Roman"/>
                <w:sz w:val="24"/>
                <w:szCs w:val="24"/>
              </w:rPr>
              <w:t xml:space="preserve"> </w:t>
            </w:r>
          </w:p>
          <w:p w:rsidR="00DD2683" w:rsidRPr="00543279" w:rsidRDefault="00DD2683" w:rsidP="00DD2683">
            <w:pPr>
              <w:pStyle w:val="a0"/>
              <w:spacing w:line="276" w:lineRule="auto"/>
              <w:ind w:left="0"/>
              <w:jc w:val="both"/>
              <w:rPr>
                <w:rFonts w:ascii="Times New Roman" w:hAnsi="Times New Roman" w:cs="Times New Roman"/>
                <w:sz w:val="24"/>
                <w:szCs w:val="24"/>
                <w:shd w:val="clear" w:color="auto" w:fill="FEFEFE"/>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кандидатът задължително във формуляра за кандидатстване , </w:t>
            </w:r>
            <w:r w:rsidRPr="001D1E10">
              <w:rPr>
                <w:rFonts w:ascii="Times New Roman" w:hAnsi="Times New Roman" w:cs="Times New Roman"/>
                <w:sz w:val="24"/>
                <w:szCs w:val="24"/>
              </w:rPr>
              <w:t>т. 11</w:t>
            </w:r>
            <w:r>
              <w:rPr>
                <w:rFonts w:ascii="Times New Roman" w:hAnsi="Times New Roman" w:cs="Times New Roman"/>
                <w:sz w:val="24"/>
                <w:szCs w:val="24"/>
              </w:rPr>
              <w:t xml:space="preserve"> „Допълнителна информация необходима за оценка на проектното предложение“ – поле „</w:t>
            </w:r>
            <w:r w:rsidRPr="00783798">
              <w:rPr>
                <w:rFonts w:ascii="Times New Roman" w:hAnsi="Times New Roman" w:cs="Times New Roman"/>
                <w:sz w:val="24"/>
                <w:szCs w:val="24"/>
                <w:highlight w:val="white"/>
                <w:shd w:val="clear" w:color="auto" w:fill="FEFEFE"/>
              </w:rPr>
              <w:t>Полза за население в повече от едно населени места</w:t>
            </w:r>
            <w:r>
              <w:rPr>
                <w:rFonts w:ascii="Times New Roman" w:hAnsi="Times New Roman" w:cs="Times New Roman"/>
                <w:sz w:val="24"/>
                <w:szCs w:val="24"/>
                <w:shd w:val="clear" w:color="auto" w:fill="FEFEFE"/>
              </w:rPr>
              <w:t>“ описва обосновано:</w:t>
            </w:r>
            <w:r w:rsidRPr="00543279">
              <w:rPr>
                <w:rFonts w:ascii="Times New Roman" w:hAnsi="Times New Roman" w:cs="Times New Roman"/>
                <w:sz w:val="24"/>
                <w:szCs w:val="24"/>
                <w:shd w:val="clear" w:color="auto" w:fill="FEFEFE"/>
              </w:rPr>
              <w:t xml:space="preserve"> </w:t>
            </w:r>
            <w:r>
              <w:rPr>
                <w:rFonts w:ascii="Times New Roman" w:hAnsi="Times New Roman" w:cs="Times New Roman"/>
                <w:sz w:val="24"/>
                <w:szCs w:val="24"/>
                <w:shd w:val="clear" w:color="auto" w:fill="FEFEFE"/>
              </w:rPr>
              <w:t>броя и  конкретните населени места; ползата за населението от посочените  населени места</w:t>
            </w:r>
            <w:r w:rsidRPr="00AB49C3">
              <w:rPr>
                <w:rFonts w:ascii="Times New Roman" w:hAnsi="Times New Roman" w:cs="Times New Roman"/>
                <w:i/>
                <w:sz w:val="24"/>
                <w:szCs w:val="24"/>
              </w:rPr>
              <w:t>(по преценка на кандидата и ако е приложимо, прилага и подкрепящи документи</w:t>
            </w:r>
            <w:r w:rsidRPr="00D44593">
              <w:rPr>
                <w:rFonts w:ascii="Times New Roman" w:hAnsi="Times New Roman" w:cs="Times New Roman"/>
                <w:i/>
                <w:sz w:val="24"/>
                <w:szCs w:val="24"/>
              </w:rPr>
              <w:t xml:space="preserve"> </w:t>
            </w:r>
            <w:r w:rsidRPr="0022351A">
              <w:rPr>
                <w:rFonts w:ascii="Times New Roman" w:hAnsi="Times New Roman" w:cs="Times New Roman"/>
                <w:i/>
                <w:sz w:val="24"/>
                <w:szCs w:val="24"/>
              </w:rPr>
              <w:t>за доказване на критерия</w:t>
            </w:r>
            <w:r>
              <w:rPr>
                <w:rFonts w:ascii="Times New Roman" w:hAnsi="Times New Roman" w:cs="Times New Roman"/>
                <w:i/>
                <w:sz w:val="24"/>
                <w:szCs w:val="24"/>
              </w:rPr>
              <w:t>);</w:t>
            </w:r>
          </w:p>
          <w:p w:rsidR="00DD2683" w:rsidRDefault="00DD2683" w:rsidP="00DD2683">
            <w:pPr>
              <w:pStyle w:val="a0"/>
              <w:spacing w:line="276" w:lineRule="auto"/>
              <w:ind w:left="0"/>
              <w:jc w:val="both"/>
              <w:rPr>
                <w:rFonts w:ascii="Times New Roman" w:hAnsi="Times New Roman" w:cs="Times New Roman"/>
                <w:sz w:val="24"/>
                <w:szCs w:val="24"/>
              </w:rPr>
            </w:pPr>
            <w:r w:rsidRPr="0092245E">
              <w:rPr>
                <w:rFonts w:ascii="Times New Roman" w:hAnsi="Times New Roman" w:cs="Times New Roman"/>
                <w:b/>
                <w:i/>
                <w:sz w:val="24"/>
                <w:szCs w:val="24"/>
              </w:rPr>
              <w:t xml:space="preserve">6. </w:t>
            </w:r>
            <w:r w:rsidRPr="00BB04BC">
              <w:rPr>
                <w:rFonts w:ascii="Times New Roman" w:hAnsi="Times New Roman" w:cs="Times New Roman"/>
                <w:b/>
                <w:i/>
                <w:sz w:val="24"/>
                <w:szCs w:val="24"/>
              </w:rPr>
              <w:t xml:space="preserve">По критерия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От проекта ще се ползват повече от 50 души</w:t>
            </w:r>
            <w:r w:rsidRPr="00A473A9">
              <w:rPr>
                <w:rFonts w:ascii="Times New Roman" w:hAnsi="Times New Roman" w:cs="Times New Roman"/>
                <w:b/>
                <w:i/>
                <w:sz w:val="24"/>
                <w:szCs w:val="24"/>
                <w:shd w:val="clear" w:color="auto" w:fill="FEFEFE"/>
              </w:rPr>
              <w:t>“</w:t>
            </w:r>
            <w:r>
              <w:rPr>
                <w:rFonts w:ascii="Times New Roman" w:hAnsi="Times New Roman" w:cs="Times New Roman"/>
                <w:sz w:val="24"/>
                <w:szCs w:val="24"/>
                <w:shd w:val="clear" w:color="auto" w:fill="FEFEFE"/>
              </w:rPr>
              <w:t xml:space="preserve">, </w:t>
            </w:r>
            <w:r w:rsidRPr="0092245E">
              <w:rPr>
                <w:rFonts w:ascii="Times New Roman" w:hAnsi="Times New Roman" w:cs="Times New Roman"/>
                <w:sz w:val="24"/>
                <w:szCs w:val="24"/>
              </w:rPr>
              <w:t xml:space="preserve"> </w:t>
            </w:r>
            <w:r w:rsidRPr="005D263E">
              <w:rPr>
                <w:rFonts w:ascii="Times New Roman" w:hAnsi="Times New Roman" w:cs="Times New Roman"/>
                <w:sz w:val="24"/>
                <w:szCs w:val="24"/>
              </w:rPr>
              <w:t>точки получава проектно предложение</w:t>
            </w:r>
            <w:r>
              <w:rPr>
                <w:rFonts w:ascii="Times New Roman" w:hAnsi="Times New Roman" w:cs="Times New Roman"/>
                <w:sz w:val="24"/>
                <w:szCs w:val="24"/>
              </w:rPr>
              <w:t>,</w:t>
            </w:r>
            <w:r w:rsidRPr="004030B5">
              <w:rPr>
                <w:rFonts w:ascii="Times New Roman" w:hAnsi="Times New Roman" w:cs="Times New Roman"/>
                <w:sz w:val="24"/>
                <w:szCs w:val="24"/>
              </w:rPr>
              <w:t xml:space="preserve"> </w:t>
            </w:r>
            <w:r>
              <w:rPr>
                <w:rFonts w:ascii="Times New Roman" w:hAnsi="Times New Roman" w:cs="Times New Roman"/>
                <w:sz w:val="24"/>
                <w:szCs w:val="24"/>
              </w:rPr>
              <w:t>чиято реализация ще доведе до ползване от  повече от 50 души.</w:t>
            </w:r>
          </w:p>
          <w:p w:rsidR="00DD2683" w:rsidRPr="00352020" w:rsidRDefault="00DD2683" w:rsidP="00DD2683">
            <w:pPr>
              <w:pStyle w:val="a0"/>
              <w:spacing w:line="276" w:lineRule="auto"/>
              <w:ind w:left="0"/>
              <w:jc w:val="both"/>
              <w:rPr>
                <w:rFonts w:ascii="Times New Roman" w:hAnsi="Times New Roman" w:cs="Times New Roman"/>
                <w:sz w:val="24"/>
                <w:szCs w:val="24"/>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се представя  обосновка от кандидата и/или др. документ по негова преценка.</w:t>
            </w:r>
          </w:p>
          <w:p w:rsidR="00DD2683" w:rsidRPr="00A473A9" w:rsidRDefault="00DD2683" w:rsidP="00DD2683">
            <w:pPr>
              <w:pStyle w:val="a0"/>
              <w:spacing w:line="276" w:lineRule="auto"/>
              <w:ind w:left="0"/>
              <w:jc w:val="both"/>
              <w:rPr>
                <w:rFonts w:ascii="Times New Roman" w:hAnsi="Times New Roman" w:cs="Times New Roman"/>
                <w:b/>
                <w:i/>
                <w:sz w:val="24"/>
                <w:szCs w:val="24"/>
              </w:rPr>
            </w:pPr>
            <w:r w:rsidRPr="00A473A9">
              <w:rPr>
                <w:rFonts w:ascii="Times New Roman" w:hAnsi="Times New Roman" w:cs="Times New Roman"/>
                <w:b/>
                <w:i/>
                <w:sz w:val="24"/>
                <w:szCs w:val="24"/>
              </w:rPr>
              <w:t>7.</w:t>
            </w:r>
            <w:r w:rsidRPr="0092245E">
              <w:rPr>
                <w:rFonts w:ascii="Times New Roman" w:hAnsi="Times New Roman" w:cs="Times New Roman"/>
                <w:b/>
                <w:i/>
                <w:sz w:val="24"/>
                <w:szCs w:val="24"/>
              </w:rPr>
              <w:t xml:space="preserve"> </w:t>
            </w:r>
            <w:r w:rsidRPr="00BB04BC">
              <w:rPr>
                <w:rFonts w:ascii="Times New Roman" w:hAnsi="Times New Roman" w:cs="Times New Roman"/>
                <w:b/>
                <w:i/>
                <w:sz w:val="24"/>
                <w:szCs w:val="24"/>
              </w:rPr>
              <w:t>По критерия</w:t>
            </w:r>
            <w:r>
              <w:rPr>
                <w:rFonts w:ascii="Times New Roman" w:hAnsi="Times New Roman" w:cs="Times New Roman"/>
                <w:b/>
                <w:i/>
                <w:sz w:val="24"/>
                <w:szCs w:val="24"/>
              </w:rPr>
              <w:t xml:space="preserve"> </w:t>
            </w:r>
            <w:r w:rsidRPr="00A473A9">
              <w:rPr>
                <w:rFonts w:ascii="Times New Roman" w:hAnsi="Times New Roman" w:cs="Times New Roman"/>
                <w:b/>
                <w:i/>
                <w:sz w:val="24"/>
                <w:szCs w:val="24"/>
              </w:rPr>
              <w:t>„</w:t>
            </w:r>
            <w:r w:rsidRPr="00A473A9">
              <w:rPr>
                <w:rFonts w:ascii="Times New Roman" w:hAnsi="Times New Roman" w:cs="Times New Roman"/>
                <w:b/>
                <w:i/>
                <w:sz w:val="24"/>
                <w:szCs w:val="24"/>
                <w:highlight w:val="white"/>
                <w:shd w:val="clear" w:color="auto" w:fill="FEFEFE"/>
              </w:rPr>
              <w:t>Проект на организация, за която този е първи проект</w:t>
            </w:r>
            <w:r w:rsidRPr="00A473A9">
              <w:rPr>
                <w:rFonts w:ascii="Times New Roman" w:hAnsi="Times New Roman" w:cs="Times New Roman"/>
                <w:b/>
                <w:i/>
                <w:sz w:val="24"/>
                <w:szCs w:val="24"/>
                <w:shd w:val="clear" w:color="auto" w:fill="FEFEFE"/>
              </w:rPr>
              <w:t>“</w:t>
            </w:r>
          </w:p>
          <w:p w:rsidR="00DD2683" w:rsidRDefault="00DD2683" w:rsidP="00DD2683">
            <w:pPr>
              <w:spacing w:before="120" w:after="120" w:line="240" w:lineRule="auto"/>
              <w:jc w:val="both"/>
              <w:rPr>
                <w:rFonts w:ascii="Times New Roman" w:hAnsi="Times New Roman" w:cs="Times New Roman"/>
                <w:sz w:val="24"/>
                <w:szCs w:val="24"/>
                <w:shd w:val="clear" w:color="auto" w:fill="FEFEFE"/>
                <w:lang w:eastAsia="bg-BG"/>
              </w:rPr>
            </w:pPr>
            <w:r w:rsidRPr="008C2692">
              <w:rPr>
                <w:rFonts w:ascii="Times New Roman" w:hAnsi="Times New Roman" w:cs="Times New Roman"/>
                <w:sz w:val="24"/>
                <w:szCs w:val="24"/>
                <w:shd w:val="clear" w:color="auto" w:fill="FEFEFE"/>
                <w:lang w:eastAsia="bg-BG"/>
              </w:rPr>
              <w:t xml:space="preserve">Точки получава проекта </w:t>
            </w:r>
            <w:r>
              <w:rPr>
                <w:rFonts w:ascii="Times New Roman" w:hAnsi="Times New Roman" w:cs="Times New Roman"/>
                <w:sz w:val="24"/>
                <w:szCs w:val="24"/>
                <w:shd w:val="clear" w:color="auto" w:fill="FEFEFE"/>
                <w:lang w:eastAsia="bg-BG"/>
              </w:rPr>
              <w:t>на кандидат</w:t>
            </w:r>
            <w:r w:rsidRPr="008C2692">
              <w:rPr>
                <w:rFonts w:ascii="Times New Roman" w:hAnsi="Times New Roman" w:cs="Times New Roman"/>
                <w:sz w:val="24"/>
                <w:szCs w:val="24"/>
                <w:shd w:val="clear" w:color="auto" w:fill="FEFEFE"/>
                <w:lang w:eastAsia="bg-BG"/>
              </w:rPr>
              <w:t xml:space="preserve">, който не е кандидатствал с проект към Стратегията за местно развитие на </w:t>
            </w:r>
            <w:r>
              <w:rPr>
                <w:rFonts w:ascii="Times New Roman" w:hAnsi="Times New Roman" w:cs="Times New Roman"/>
                <w:sz w:val="24"/>
                <w:szCs w:val="24"/>
                <w:shd w:val="clear" w:color="auto" w:fill="FEFEFE"/>
                <w:lang w:eastAsia="bg-BG"/>
              </w:rPr>
              <w:t>„</w:t>
            </w:r>
            <w:r w:rsidRPr="008C2692">
              <w:rPr>
                <w:rFonts w:ascii="Times New Roman" w:hAnsi="Times New Roman" w:cs="Times New Roman"/>
                <w:sz w:val="24"/>
                <w:szCs w:val="24"/>
                <w:shd w:val="clear" w:color="auto" w:fill="FEFEFE"/>
                <w:lang w:eastAsia="bg-BG"/>
              </w:rPr>
              <w:t>МИГ Средец</w:t>
            </w:r>
            <w:r>
              <w:rPr>
                <w:rFonts w:ascii="Times New Roman" w:hAnsi="Times New Roman" w:cs="Times New Roman"/>
                <w:sz w:val="24"/>
                <w:szCs w:val="24"/>
                <w:shd w:val="clear" w:color="auto" w:fill="FEFEFE"/>
                <w:lang w:eastAsia="bg-BG"/>
              </w:rPr>
              <w:t>“</w:t>
            </w:r>
            <w:r w:rsidRPr="008C2692">
              <w:rPr>
                <w:rFonts w:ascii="Times New Roman" w:hAnsi="Times New Roman" w:cs="Times New Roman"/>
                <w:sz w:val="24"/>
                <w:szCs w:val="24"/>
                <w:shd w:val="clear" w:color="auto" w:fill="FEFEFE"/>
                <w:lang w:eastAsia="bg-BG"/>
              </w:rPr>
              <w:t>, програмен период 2007-2013 г.</w:t>
            </w:r>
            <w:r>
              <w:rPr>
                <w:rFonts w:ascii="Times New Roman" w:hAnsi="Times New Roman" w:cs="Times New Roman"/>
                <w:sz w:val="24"/>
                <w:szCs w:val="24"/>
                <w:shd w:val="clear" w:color="auto" w:fill="FEFEFE"/>
                <w:lang w:eastAsia="bg-BG"/>
              </w:rPr>
              <w:t xml:space="preserve"> </w:t>
            </w:r>
          </w:p>
          <w:p w:rsidR="00DD2683" w:rsidRPr="002C06C2" w:rsidRDefault="00DD2683" w:rsidP="00DD2683">
            <w:pPr>
              <w:spacing w:before="120" w:after="120" w:line="240" w:lineRule="auto"/>
              <w:jc w:val="both"/>
              <w:rPr>
                <w:rFonts w:ascii="Times New Roman" w:hAnsi="Times New Roman" w:cs="Times New Roman"/>
                <w:sz w:val="24"/>
                <w:szCs w:val="24"/>
                <w:shd w:val="clear" w:color="auto" w:fill="FEFEFE"/>
                <w:lang w:eastAsia="bg-BG"/>
              </w:rPr>
            </w:pPr>
            <w:r w:rsidRPr="000333DF">
              <w:rPr>
                <w:rFonts w:ascii="Times New Roman" w:hAnsi="Times New Roman" w:cs="Times New Roman"/>
                <w:sz w:val="24"/>
                <w:szCs w:val="24"/>
                <w:u w:val="single"/>
              </w:rPr>
              <w:t>За доказване на съответствието</w:t>
            </w:r>
            <w:r>
              <w:rPr>
                <w:rFonts w:ascii="Times New Roman" w:hAnsi="Times New Roman" w:cs="Times New Roman"/>
                <w:sz w:val="24"/>
                <w:szCs w:val="24"/>
                <w:u w:val="single"/>
              </w:rPr>
              <w:t xml:space="preserve">  и за да се присъдят точки по този критерий</w:t>
            </w:r>
            <w:r>
              <w:rPr>
                <w:rFonts w:ascii="Times New Roman" w:hAnsi="Times New Roman" w:cs="Times New Roman"/>
                <w:sz w:val="24"/>
                <w:szCs w:val="24"/>
              </w:rPr>
              <w:t xml:space="preserve">  се  извършва  служебна п</w:t>
            </w:r>
            <w:r w:rsidRPr="008C2692">
              <w:rPr>
                <w:rFonts w:ascii="Times New Roman" w:hAnsi="Times New Roman" w:cs="Times New Roman"/>
                <w:sz w:val="24"/>
                <w:szCs w:val="24"/>
                <w:shd w:val="clear" w:color="auto" w:fill="FEFEFE"/>
                <w:lang w:eastAsia="bg-BG"/>
              </w:rPr>
              <w:t>роверка в Регистъра на „МИГ Средец“</w:t>
            </w:r>
            <w:r>
              <w:rPr>
                <w:rFonts w:ascii="Times New Roman" w:hAnsi="Times New Roman" w:cs="Times New Roman"/>
                <w:sz w:val="24"/>
                <w:szCs w:val="24"/>
                <w:shd w:val="clear" w:color="auto" w:fill="FEFEFE"/>
                <w:lang w:eastAsia="bg-BG"/>
              </w:rPr>
              <w:t xml:space="preserve"> , програмен период 2007-2013 г.</w:t>
            </w:r>
          </w:p>
          <w:p w:rsidR="00DD2683" w:rsidRPr="004C7D63" w:rsidRDefault="00DD2683" w:rsidP="00DD2683">
            <w:pPr>
              <w:spacing w:before="120" w:after="120" w:line="240" w:lineRule="auto"/>
              <w:jc w:val="both"/>
              <w:rPr>
                <w:rFonts w:ascii="Times New Roman" w:hAnsi="Times New Roman" w:cs="Times New Roman"/>
                <w:b/>
                <w:i/>
                <w:color w:val="000000"/>
                <w:sz w:val="24"/>
                <w:szCs w:val="24"/>
                <w:u w:val="single"/>
              </w:rPr>
            </w:pPr>
            <w:r>
              <w:rPr>
                <w:rFonts w:ascii="Times New Roman" w:hAnsi="Times New Roman" w:cs="Times New Roman"/>
                <w:b/>
                <w:i/>
                <w:color w:val="000000"/>
                <w:sz w:val="24"/>
                <w:szCs w:val="24"/>
                <w:u w:val="single"/>
              </w:rPr>
              <w:t xml:space="preserve">ІІ. </w:t>
            </w:r>
            <w:r w:rsidRPr="00BB04BC">
              <w:rPr>
                <w:rFonts w:ascii="Times New Roman" w:hAnsi="Times New Roman" w:cs="Times New Roman"/>
                <w:b/>
                <w:i/>
                <w:color w:val="000000"/>
                <w:sz w:val="24"/>
                <w:szCs w:val="24"/>
                <w:u w:val="single"/>
              </w:rPr>
              <w:t xml:space="preserve">Формиране на оценката </w:t>
            </w:r>
          </w:p>
          <w:p w:rsidR="00DD2683" w:rsidRPr="002E2875" w:rsidRDefault="00DD2683" w:rsidP="00DD2683">
            <w:pPr>
              <w:spacing w:before="120" w:after="120" w:line="240" w:lineRule="auto"/>
              <w:jc w:val="both"/>
              <w:rPr>
                <w:rFonts w:ascii="Times New Roman" w:hAnsi="Times New Roman" w:cs="Times New Roman"/>
                <w:b/>
                <w:bCs/>
                <w:i/>
                <w:iCs/>
                <w:noProof/>
                <w:snapToGrid w:val="0"/>
                <w:sz w:val="24"/>
                <w:szCs w:val="24"/>
                <w:lang w:eastAsia="bg-BG"/>
              </w:rPr>
            </w:pPr>
            <w:r w:rsidRPr="002E2875">
              <w:rPr>
                <w:rFonts w:ascii="Times New Roman" w:hAnsi="Times New Roman" w:cs="Times New Roman"/>
                <w:color w:val="000000"/>
                <w:sz w:val="24"/>
                <w:szCs w:val="24"/>
              </w:rPr>
              <w:t xml:space="preserve">За всяко заявление  общата оценка се формира, като  средноаритметична от оценките от двамата оценители.   </w:t>
            </w:r>
            <w:r w:rsidRPr="002E2875">
              <w:rPr>
                <w:rFonts w:ascii="Times New Roman" w:hAnsi="Times New Roman" w:cs="Times New Roman"/>
                <w:sz w:val="24"/>
                <w:szCs w:val="24"/>
              </w:rPr>
              <w:t>Общата оценка се генерира автоматично  от системата ИСУН.</w:t>
            </w:r>
          </w:p>
          <w:p w:rsidR="00DD2683" w:rsidRPr="002E2875" w:rsidRDefault="00DD2683" w:rsidP="00DD2683">
            <w:pPr>
              <w:tabs>
                <w:tab w:val="left" w:pos="705"/>
              </w:tabs>
              <w:ind w:left="-5182"/>
              <w:jc w:val="both"/>
              <w:rPr>
                <w:rFonts w:ascii="Times New Roman" w:hAnsi="Times New Roman" w:cs="Times New Roman"/>
                <w:color w:val="000000"/>
                <w:sz w:val="24"/>
                <w:szCs w:val="24"/>
              </w:rPr>
            </w:pPr>
            <w:proofErr w:type="spellStart"/>
            <w:r w:rsidRPr="002E2875">
              <w:rPr>
                <w:rFonts w:ascii="Times New Roman" w:hAnsi="Times New Roman" w:cs="Times New Roman"/>
                <w:color w:val="000000"/>
                <w:sz w:val="24"/>
                <w:szCs w:val="24"/>
                <w:highlight w:val="green"/>
              </w:rPr>
              <w:t>средноари</w:t>
            </w:r>
            <w:proofErr w:type="spellEnd"/>
            <w:r w:rsidRPr="002E2875">
              <w:rPr>
                <w:rFonts w:ascii="Times New Roman" w:hAnsi="Times New Roman" w:cs="Times New Roman"/>
                <w:color w:val="000000"/>
                <w:sz w:val="24"/>
                <w:szCs w:val="24"/>
                <w:highlight w:val="green"/>
              </w:rPr>
              <w:t xml:space="preserve">                              От </w:t>
            </w:r>
            <w:proofErr w:type="spellStart"/>
            <w:r w:rsidRPr="002E2875">
              <w:rPr>
                <w:rFonts w:ascii="Times New Roman" w:hAnsi="Times New Roman" w:cs="Times New Roman"/>
                <w:color w:val="000000"/>
                <w:sz w:val="24"/>
                <w:szCs w:val="24"/>
                <w:highlight w:val="green"/>
              </w:rPr>
              <w:t>техн</w:t>
            </w:r>
            <w:proofErr w:type="spellEnd"/>
            <w:r w:rsidRPr="002E2875">
              <w:rPr>
                <w:rFonts w:ascii="Times New Roman" w:hAnsi="Times New Roman" w:cs="Times New Roman"/>
                <w:color w:val="000000"/>
                <w:sz w:val="24"/>
                <w:szCs w:val="24"/>
                <w:lang w:val="ru-RU"/>
              </w:rPr>
              <w:t xml:space="preserve">                        </w:t>
            </w:r>
            <w:r w:rsidRPr="002E2875">
              <w:rPr>
                <w:rFonts w:ascii="Times New Roman" w:hAnsi="Times New Roman" w:cs="Times New Roman"/>
                <w:b/>
                <w:bCs/>
                <w:sz w:val="24"/>
                <w:szCs w:val="24"/>
              </w:rPr>
              <w:t xml:space="preserve"> В случай:</w:t>
            </w:r>
          </w:p>
          <w:p w:rsidR="00DD2683" w:rsidRPr="002E2875" w:rsidRDefault="00DD2683" w:rsidP="00DD2683">
            <w:pPr>
              <w:pStyle w:val="a0"/>
              <w:numPr>
                <w:ilvl w:val="0"/>
                <w:numId w:val="7"/>
              </w:numPr>
              <w:spacing w:before="120" w:after="120"/>
              <w:jc w:val="both"/>
              <w:rPr>
                <w:rFonts w:ascii="Times New Roman" w:hAnsi="Times New Roman" w:cs="Times New Roman"/>
                <w:sz w:val="24"/>
                <w:szCs w:val="24"/>
              </w:rPr>
            </w:pPr>
            <w:r w:rsidRPr="002E2875">
              <w:rPr>
                <w:rFonts w:ascii="Times New Roman" w:hAnsi="Times New Roman" w:cs="Times New Roman"/>
                <w:sz w:val="24"/>
                <w:szCs w:val="24"/>
              </w:rPr>
              <w:t>че има разлика в оценките на двамата оценители от повече от 20 на сто от максималната възможна оценка, председателят на комисията възлага оценяването на трето лице - член на оценителната комисия с право на глас. Окончателната оценка е средноаритметично от оценката на третото лице и по-близката до неговата от първите две оценки.</w:t>
            </w:r>
          </w:p>
          <w:p w:rsidR="00DD2683" w:rsidRPr="002E2875" w:rsidRDefault="00DD2683" w:rsidP="00DD2683">
            <w:pPr>
              <w:spacing w:before="120" w:after="120"/>
              <w:jc w:val="both"/>
              <w:rPr>
                <w:rFonts w:ascii="Times New Roman" w:hAnsi="Times New Roman" w:cs="Times New Roman"/>
                <w:sz w:val="24"/>
                <w:szCs w:val="24"/>
              </w:rPr>
            </w:pPr>
            <w:r w:rsidRPr="002E2875">
              <w:rPr>
                <w:rFonts w:ascii="Times New Roman" w:hAnsi="Times New Roman" w:cs="Times New Roman"/>
                <w:sz w:val="24"/>
                <w:szCs w:val="24"/>
              </w:rPr>
              <w:t xml:space="preserve">Окончателната оценка се оформя от оценката на третия </w:t>
            </w:r>
            <w:r w:rsidRPr="002E2875">
              <w:rPr>
                <w:rFonts w:ascii="Times New Roman" w:hAnsi="Times New Roman" w:cs="Times New Roman"/>
                <w:b/>
                <w:bCs/>
                <w:sz w:val="24"/>
                <w:szCs w:val="24"/>
                <w:u w:val="single"/>
              </w:rPr>
              <w:t>само в случаите</w:t>
            </w:r>
            <w:r w:rsidRPr="002E2875">
              <w:rPr>
                <w:rFonts w:ascii="Times New Roman" w:hAnsi="Times New Roman" w:cs="Times New Roman"/>
                <w:b/>
                <w:bCs/>
                <w:sz w:val="24"/>
                <w:szCs w:val="24"/>
              </w:rPr>
              <w:t>,</w:t>
            </w:r>
            <w:r w:rsidRPr="002E2875">
              <w:rPr>
                <w:rFonts w:ascii="Times New Roman" w:hAnsi="Times New Roman" w:cs="Times New Roman"/>
                <w:sz w:val="24"/>
                <w:szCs w:val="24"/>
              </w:rPr>
              <w:t xml:space="preserve"> когато тя е средноаритметично от оценката на другите двама. </w:t>
            </w:r>
          </w:p>
          <w:p w:rsidR="00DD2683" w:rsidRPr="00DD2683" w:rsidRDefault="00DD2683" w:rsidP="00DD2683">
            <w:pPr>
              <w:pStyle w:val="a0"/>
              <w:numPr>
                <w:ilvl w:val="0"/>
                <w:numId w:val="7"/>
              </w:numPr>
              <w:spacing w:before="120" w:after="120" w:line="240" w:lineRule="auto"/>
              <w:jc w:val="both"/>
              <w:rPr>
                <w:rFonts w:ascii="Times New Roman" w:hAnsi="Times New Roman" w:cs="Times New Roman"/>
                <w:sz w:val="24"/>
                <w:szCs w:val="24"/>
              </w:rPr>
            </w:pPr>
            <w:r w:rsidRPr="002E2875">
              <w:rPr>
                <w:rFonts w:ascii="Times New Roman" w:hAnsi="Times New Roman" w:cs="Times New Roman"/>
                <w:sz w:val="24"/>
                <w:szCs w:val="24"/>
              </w:rPr>
              <w:t xml:space="preserve">едната оценка е под минималния оценителен праг, а другата оценка – над прага или равна на нея, председателят на комисията възлага оценяването на трети оценител. Окончателната оценка е средноаритметично от оценката на третия оценител и </w:t>
            </w:r>
            <w:r w:rsidRPr="002E2875">
              <w:rPr>
                <w:rFonts w:ascii="Times New Roman" w:hAnsi="Times New Roman" w:cs="Times New Roman"/>
                <w:sz w:val="24"/>
                <w:szCs w:val="24"/>
              </w:rPr>
              <w:lastRenderedPageBreak/>
              <w:t>сходната с неговата по отношение на праговете от първите две оценки.</w:t>
            </w:r>
          </w:p>
          <w:p w:rsidR="00ED28ED" w:rsidRPr="0070501B" w:rsidRDefault="00ED28ED" w:rsidP="00196E1E">
            <w:pPr>
              <w:widowControl w:val="0"/>
              <w:autoSpaceDE w:val="0"/>
              <w:autoSpaceDN w:val="0"/>
              <w:adjustRightInd w:val="0"/>
              <w:spacing w:after="120"/>
              <w:jc w:val="both"/>
              <w:rPr>
                <w:b/>
                <w:bCs/>
                <w:sz w:val="24"/>
                <w:szCs w:val="24"/>
              </w:rPr>
            </w:pPr>
            <w:r w:rsidRPr="00E35A6E">
              <w:rPr>
                <w:rFonts w:ascii="Times New Roman" w:hAnsi="Times New Roman" w:cs="Times New Roman"/>
                <w:sz w:val="24"/>
                <w:szCs w:val="24"/>
                <w:shd w:val="clear" w:color="auto" w:fill="FEFEFE"/>
              </w:rPr>
              <w:t>Когато при оценката се установят неясноти и неточности комисията изпраща на кандидата уведомление за допълнителна</w:t>
            </w:r>
            <w:r>
              <w:rPr>
                <w:rFonts w:ascii="Times New Roman" w:hAnsi="Times New Roman" w:cs="Times New Roman"/>
                <w:sz w:val="24"/>
                <w:szCs w:val="24"/>
                <w:shd w:val="clear" w:color="auto" w:fill="FEFEFE"/>
              </w:rPr>
              <w:t xml:space="preserve"> пояснителна  информация, разяснения</w:t>
            </w:r>
            <w:r w:rsidRPr="00E35A6E">
              <w:rPr>
                <w:rFonts w:ascii="Times New Roman" w:hAnsi="Times New Roman" w:cs="Times New Roman"/>
                <w:sz w:val="24"/>
                <w:szCs w:val="24"/>
                <w:shd w:val="clear" w:color="auto" w:fill="FEFEFE"/>
              </w:rPr>
              <w:t>, които не водят до подобряване качеството на проектното предложение.</w:t>
            </w:r>
            <w:r w:rsidRPr="000D11D2">
              <w:rPr>
                <w:sz w:val="24"/>
                <w:szCs w:val="24"/>
              </w:rPr>
              <w:t xml:space="preserve"> </w:t>
            </w:r>
            <w:r w:rsidRPr="0070501B">
              <w:rPr>
                <w:rFonts w:ascii="Times New Roman" w:hAnsi="Times New Roman" w:cs="Times New Roman"/>
                <w:b/>
                <w:bCs/>
                <w:color w:val="000000"/>
                <w:sz w:val="24"/>
                <w:szCs w:val="24"/>
              </w:rPr>
              <w:t xml:space="preserve">Срокът за предоставяне на изисканата информация </w:t>
            </w:r>
            <w:r w:rsidRPr="00047A31">
              <w:rPr>
                <w:rFonts w:ascii="Times New Roman" w:hAnsi="Times New Roman" w:cs="Times New Roman"/>
                <w:b/>
                <w:bCs/>
                <w:color w:val="000000"/>
                <w:sz w:val="24"/>
                <w:szCs w:val="24"/>
                <w:u w:val="single"/>
              </w:rPr>
              <w:t>е</w:t>
            </w:r>
            <w:r w:rsidR="00A510DB">
              <w:rPr>
                <w:rFonts w:ascii="Times New Roman" w:hAnsi="Times New Roman" w:cs="Times New Roman"/>
                <w:b/>
                <w:bCs/>
                <w:color w:val="000000"/>
                <w:sz w:val="24"/>
                <w:szCs w:val="24"/>
                <w:u w:val="single"/>
              </w:rPr>
              <w:t xml:space="preserve"> не по-малко от 7</w:t>
            </w:r>
            <w:r w:rsidR="00CB716D">
              <w:rPr>
                <w:rFonts w:ascii="Times New Roman" w:hAnsi="Times New Roman" w:cs="Times New Roman"/>
                <w:b/>
                <w:bCs/>
                <w:color w:val="000000"/>
                <w:sz w:val="24"/>
                <w:szCs w:val="24"/>
                <w:u w:val="single"/>
              </w:rPr>
              <w:t xml:space="preserve"> </w:t>
            </w:r>
            <w:r w:rsidR="00A510DB">
              <w:rPr>
                <w:rFonts w:ascii="Times New Roman" w:hAnsi="Times New Roman" w:cs="Times New Roman"/>
                <w:b/>
                <w:bCs/>
                <w:color w:val="000000"/>
                <w:sz w:val="24"/>
                <w:szCs w:val="24"/>
                <w:u w:val="single"/>
              </w:rPr>
              <w:t>дни и не повече от 10</w:t>
            </w:r>
            <w:r w:rsidRPr="00047A31">
              <w:rPr>
                <w:rFonts w:ascii="Times New Roman" w:hAnsi="Times New Roman" w:cs="Times New Roman"/>
                <w:b/>
                <w:bCs/>
                <w:color w:val="000000"/>
                <w:sz w:val="24"/>
                <w:szCs w:val="24"/>
                <w:u w:val="single"/>
              </w:rPr>
              <w:t xml:space="preserve"> дни</w:t>
            </w:r>
            <w:r w:rsidRPr="00061937">
              <w:rPr>
                <w:rFonts w:ascii="Times New Roman" w:hAnsi="Times New Roman" w:cs="Times New Roman"/>
                <w:b/>
                <w:bCs/>
                <w:color w:val="000000"/>
                <w:sz w:val="24"/>
                <w:szCs w:val="24"/>
              </w:rPr>
              <w:t>.</w:t>
            </w:r>
          </w:p>
          <w:p w:rsidR="006D0F50" w:rsidRDefault="00ED28ED" w:rsidP="00054588">
            <w:pPr>
              <w:widowControl w:val="0"/>
              <w:autoSpaceDE w:val="0"/>
              <w:autoSpaceDN w:val="0"/>
              <w:adjustRightInd w:val="0"/>
              <w:spacing w:after="120"/>
              <w:jc w:val="both"/>
              <w:rPr>
                <w:rFonts w:ascii="Times New Roman" w:hAnsi="Times New Roman" w:cs="Times New Roman"/>
                <w:b/>
                <w:bCs/>
                <w:sz w:val="24"/>
                <w:szCs w:val="24"/>
                <w:lang w:eastAsia="bg-BG"/>
              </w:rPr>
            </w:pPr>
            <w:r w:rsidRPr="006E6DDA">
              <w:rPr>
                <w:rFonts w:ascii="Times New Roman" w:hAnsi="Times New Roman" w:cs="Times New Roman"/>
                <w:sz w:val="24"/>
                <w:szCs w:val="24"/>
              </w:rPr>
              <w:t>Комуникацията  с кандидатите се извършва,  чре</w:t>
            </w:r>
            <w:r>
              <w:rPr>
                <w:rFonts w:ascii="Times New Roman" w:hAnsi="Times New Roman" w:cs="Times New Roman"/>
                <w:sz w:val="24"/>
                <w:szCs w:val="24"/>
              </w:rPr>
              <w:t>з ИСУН 2020 от администратора- (Председателя / Секретаря)</w:t>
            </w:r>
            <w:r w:rsidRPr="006E6DDA">
              <w:rPr>
                <w:rFonts w:ascii="Times New Roman" w:hAnsi="Times New Roman" w:cs="Times New Roman"/>
                <w:sz w:val="24"/>
                <w:szCs w:val="24"/>
              </w:rPr>
              <w:t>.</w:t>
            </w:r>
            <w:r w:rsidRPr="00B034DC">
              <w:rPr>
                <w:rFonts w:ascii="Times New Roman" w:hAnsi="Times New Roman" w:cs="Times New Roman"/>
                <w:b/>
                <w:bCs/>
                <w:sz w:val="24"/>
                <w:szCs w:val="24"/>
                <w:lang w:eastAsia="bg-BG"/>
              </w:rPr>
              <w:t xml:space="preserve"> </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214"/>
            </w:tblGrid>
            <w:tr w:rsidR="006D0F50" w:rsidTr="001C0D8F">
              <w:trPr>
                <w:trHeight w:val="355"/>
              </w:trPr>
              <w:tc>
                <w:tcPr>
                  <w:tcW w:w="9214" w:type="dxa"/>
                  <w:shd w:val="clear" w:color="auto" w:fill="D9D9D9"/>
                </w:tcPr>
                <w:p w:rsidR="006D0F50" w:rsidRPr="00BE6F93" w:rsidRDefault="006D0F50" w:rsidP="006D0F50">
                  <w:pPr>
                    <w:spacing w:before="120" w:after="120" w:line="240" w:lineRule="auto"/>
                    <w:jc w:val="both"/>
                    <w:rPr>
                      <w:rFonts w:ascii="Times New Roman" w:hAnsi="Times New Roman" w:cs="Times New Roman"/>
                      <w:b/>
                      <w:bCs/>
                      <w:i/>
                      <w:iCs/>
                      <w:noProof/>
                      <w:snapToGrid w:val="0"/>
                      <w:sz w:val="24"/>
                      <w:szCs w:val="24"/>
                      <w:lang w:eastAsia="bg-BG"/>
                    </w:rPr>
                  </w:pPr>
                  <w:r w:rsidRPr="00BE6F93">
                    <w:rPr>
                      <w:rFonts w:ascii="Times New Roman" w:hAnsi="Times New Roman" w:cs="Times New Roman"/>
                      <w:b/>
                      <w:bCs/>
                      <w:i/>
                      <w:iCs/>
                      <w:noProof/>
                      <w:snapToGrid w:val="0"/>
                      <w:sz w:val="24"/>
                      <w:szCs w:val="24"/>
                      <w:lang w:eastAsia="bg-BG"/>
                    </w:rPr>
                    <w:t>ВАЖНО!!!</w:t>
                  </w:r>
                </w:p>
                <w:p w:rsidR="006D0F50" w:rsidRDefault="006D0F50" w:rsidP="00067BC0">
                  <w:pPr>
                    <w:numPr>
                      <w:ilvl w:val="0"/>
                      <w:numId w:val="39"/>
                    </w:numPr>
                    <w:jc w:val="both"/>
                    <w:rPr>
                      <w:rFonts w:ascii="Times New Roman" w:hAnsi="Times New Roman" w:cs="Times New Roman"/>
                      <w:b/>
                      <w:bCs/>
                      <w:color w:val="000000"/>
                      <w:sz w:val="24"/>
                      <w:szCs w:val="24"/>
                      <w:lang w:val="en-US"/>
                    </w:rPr>
                  </w:pPr>
                  <w:r w:rsidRPr="00B034DC">
                    <w:rPr>
                      <w:rFonts w:ascii="Times New Roman" w:hAnsi="Times New Roman" w:cs="Times New Roman"/>
                      <w:b/>
                      <w:bCs/>
                      <w:color w:val="000000"/>
                      <w:sz w:val="24"/>
                      <w:szCs w:val="24"/>
                    </w:rPr>
                    <w:t>К</w:t>
                  </w:r>
                  <w:r>
                    <w:rPr>
                      <w:rFonts w:ascii="Times New Roman" w:hAnsi="Times New Roman" w:cs="Times New Roman"/>
                      <w:b/>
                      <w:bCs/>
                      <w:color w:val="000000"/>
                      <w:sz w:val="24"/>
                      <w:szCs w:val="24"/>
                    </w:rPr>
                    <w:t>П</w:t>
                  </w:r>
                  <w:r w:rsidRPr="00B034DC">
                    <w:rPr>
                      <w:rFonts w:ascii="Times New Roman" w:hAnsi="Times New Roman" w:cs="Times New Roman"/>
                      <w:b/>
                      <w:bCs/>
                      <w:color w:val="000000"/>
                      <w:sz w:val="24"/>
                      <w:szCs w:val="24"/>
                    </w:rPr>
                    <w:t>П</w:t>
                  </w:r>
                  <w:r>
                    <w:rPr>
                      <w:rFonts w:ascii="Times New Roman" w:hAnsi="Times New Roman" w:cs="Times New Roman"/>
                      <w:b/>
                      <w:bCs/>
                      <w:color w:val="000000"/>
                      <w:sz w:val="24"/>
                      <w:szCs w:val="24"/>
                    </w:rPr>
                    <w:t>П</w:t>
                  </w:r>
                  <w:r w:rsidRPr="00B034DC">
                    <w:rPr>
                      <w:rFonts w:ascii="Times New Roman" w:hAnsi="Times New Roman" w:cs="Times New Roman"/>
                      <w:b/>
                      <w:bCs/>
                      <w:color w:val="000000"/>
                      <w:sz w:val="24"/>
                      <w:szCs w:val="24"/>
                    </w:rPr>
                    <w:t xml:space="preserve"> класира заявленията  в низходящ ред, съобразно получените точки до размера на определения бюджет.</w:t>
                  </w:r>
                </w:p>
                <w:p w:rsidR="002D4C27" w:rsidRDefault="002D4C27" w:rsidP="002D4C27">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Ако за последния проект от низходящия ред не достигат финансови средства за подпомагане на проектното предложение в пълния размер на заявената безвъзмездна финансова помощ, КППП уведомява кандидата, че проектното предложение е одобрено, но поради недостиг на финансов ресурс по процедурата , проектното предложение може да бъде финансирано с по-нисък интензитет на финансовата помощ. При съгласие от страна на кандидата, оценителите  извършват повторен финансов анализ на проектното предложение от който да е видно, че </w:t>
                  </w:r>
                  <w:proofErr w:type="spellStart"/>
                  <w:r>
                    <w:rPr>
                      <w:rFonts w:ascii="Times New Roman" w:hAnsi="Times New Roman" w:cs="Times New Roman"/>
                      <w:b/>
                      <w:bCs/>
                      <w:color w:val="000000"/>
                      <w:sz w:val="24"/>
                      <w:szCs w:val="24"/>
                    </w:rPr>
                    <w:t>намалянето</w:t>
                  </w:r>
                  <w:proofErr w:type="spellEnd"/>
                  <w:r>
                    <w:rPr>
                      <w:rFonts w:ascii="Times New Roman" w:hAnsi="Times New Roman" w:cs="Times New Roman"/>
                      <w:b/>
                      <w:bCs/>
                      <w:color w:val="000000"/>
                      <w:sz w:val="24"/>
                      <w:szCs w:val="24"/>
                    </w:rPr>
                    <w:t xml:space="preserve"> на интензитета не влияе  върху икономическата устойчивост на инвестицията  в  съответствие на заложените показатели в Анализ ползи разходи.</w:t>
                  </w:r>
                </w:p>
                <w:p w:rsidR="006D0F50" w:rsidRDefault="006D0F50" w:rsidP="00067BC0">
                  <w:pPr>
                    <w:numPr>
                      <w:ilvl w:val="0"/>
                      <w:numId w:val="39"/>
                    </w:numPr>
                    <w:autoSpaceDE w:val="0"/>
                    <w:autoSpaceDN w:val="0"/>
                    <w:adjustRightInd w:val="0"/>
                    <w:spacing w:before="120" w:after="120" w:line="240" w:lineRule="auto"/>
                    <w:jc w:val="both"/>
                    <w:rPr>
                      <w:rFonts w:ascii="Times New Roman" w:hAnsi="Times New Roman" w:cs="Times New Roman"/>
                      <w:b/>
                      <w:bCs/>
                      <w:sz w:val="24"/>
                      <w:szCs w:val="24"/>
                      <w:u w:val="single"/>
                      <w:lang w:val="en-US" w:eastAsia="bg-BG"/>
                    </w:rPr>
                  </w:pPr>
                  <w:r w:rsidRPr="00943343">
                    <w:rPr>
                      <w:rFonts w:ascii="Times New Roman" w:hAnsi="Times New Roman" w:cs="Times New Roman"/>
                      <w:b/>
                      <w:bCs/>
                      <w:sz w:val="24"/>
                      <w:szCs w:val="24"/>
                      <w:u w:val="single"/>
                      <w:lang w:eastAsia="bg-BG"/>
                    </w:rPr>
                    <w:t xml:space="preserve">За да бъде предложено за финансиране едно проектно предложение, общата крайна оценка на етап техническа и финансова оценка трябва да е равна или по-голяма от </w:t>
                  </w:r>
                  <w:r w:rsidRPr="00943343">
                    <w:rPr>
                      <w:rFonts w:ascii="Times New Roman" w:hAnsi="Times New Roman" w:cs="Times New Roman"/>
                      <w:b/>
                      <w:bCs/>
                      <w:sz w:val="24"/>
                      <w:szCs w:val="24"/>
                      <w:u w:val="single"/>
                      <w:lang w:val="ru-RU" w:eastAsia="bg-BG"/>
                    </w:rPr>
                    <w:t>2</w:t>
                  </w:r>
                  <w:r w:rsidR="00F12485">
                    <w:rPr>
                      <w:rFonts w:ascii="Times New Roman" w:hAnsi="Times New Roman" w:cs="Times New Roman"/>
                      <w:b/>
                      <w:bCs/>
                      <w:sz w:val="24"/>
                      <w:szCs w:val="24"/>
                      <w:u w:val="single"/>
                      <w:lang w:val="en-US" w:eastAsia="bg-BG"/>
                    </w:rPr>
                    <w:t>0</w:t>
                  </w:r>
                  <w:r w:rsidRPr="00943343">
                    <w:rPr>
                      <w:rFonts w:ascii="Times New Roman" w:hAnsi="Times New Roman" w:cs="Times New Roman"/>
                      <w:b/>
                      <w:bCs/>
                      <w:sz w:val="24"/>
                      <w:szCs w:val="24"/>
                      <w:u w:val="single"/>
                      <w:lang w:eastAsia="bg-BG"/>
                    </w:rPr>
                    <w:t xml:space="preserve"> точки. </w:t>
                  </w:r>
                </w:p>
                <w:p w:rsidR="003101E3" w:rsidRPr="00E87B7D" w:rsidRDefault="000612C4" w:rsidP="00067BC0">
                  <w:pPr>
                    <w:widowControl w:val="0"/>
                    <w:numPr>
                      <w:ilvl w:val="0"/>
                      <w:numId w:val="39"/>
                    </w:numPr>
                    <w:autoSpaceDE w:val="0"/>
                    <w:autoSpaceDN w:val="0"/>
                    <w:adjustRightInd w:val="0"/>
                    <w:spacing w:after="120"/>
                    <w:jc w:val="both"/>
                    <w:rPr>
                      <w:rFonts w:ascii="Times New Roman" w:hAnsi="Times New Roman" w:cs="Times New Roman"/>
                      <w:b/>
                      <w:bCs/>
                      <w:sz w:val="24"/>
                      <w:szCs w:val="24"/>
                      <w:lang w:eastAsia="bg-BG"/>
                    </w:rPr>
                  </w:pPr>
                  <w:r w:rsidRPr="005C3E0A">
                    <w:rPr>
                      <w:rFonts w:ascii="Times New Roman" w:hAnsi="Times New Roman" w:cs="Times New Roman"/>
                      <w:b/>
                      <w:bCs/>
                      <w:sz w:val="24"/>
                      <w:szCs w:val="24"/>
                      <w:lang w:eastAsia="bg-BG"/>
                    </w:rPr>
                    <w:t xml:space="preserve">В случай че две или повече проектни предложения имат еднакви общи крайни оценки, т.е. равен брой точки за които не достига финансов ресурс за пълно подпомагане, но преминали успешно оценяването, </w:t>
                  </w:r>
                  <w:r w:rsidRPr="005C3E0A">
                    <w:rPr>
                      <w:rFonts w:ascii="Times New Roman" w:hAnsi="Times New Roman" w:cs="Times New Roman"/>
                      <w:b/>
                      <w:bCs/>
                      <w:sz w:val="24"/>
                      <w:szCs w:val="24"/>
                      <w:u w:val="single"/>
                      <w:lang w:eastAsia="bg-BG"/>
                    </w:rPr>
                    <w:t>няма да се финансират</w:t>
                  </w:r>
                  <w:r w:rsidRPr="005C3E0A">
                    <w:rPr>
                      <w:rFonts w:ascii="Times New Roman" w:hAnsi="Times New Roman" w:cs="Times New Roman"/>
                      <w:b/>
                      <w:bCs/>
                      <w:sz w:val="24"/>
                      <w:szCs w:val="24"/>
                      <w:lang w:eastAsia="bg-BG"/>
                    </w:rPr>
                    <w:t>, ще се включват в списъка с резервните проектни предложения.</w:t>
                  </w:r>
                </w:p>
              </w:tc>
            </w:tr>
          </w:tbl>
          <w:p w:rsidR="00A332F5" w:rsidRPr="008E61A0" w:rsidRDefault="00A332F5" w:rsidP="008E61A0">
            <w:pPr>
              <w:spacing w:before="120" w:after="120" w:line="240" w:lineRule="auto"/>
              <w:jc w:val="both"/>
              <w:rPr>
                <w:rFonts w:ascii="Times New Roman" w:hAnsi="Times New Roman" w:cs="Times New Roman"/>
                <w:sz w:val="24"/>
                <w:szCs w:val="24"/>
              </w:rPr>
            </w:pPr>
          </w:p>
        </w:tc>
      </w:tr>
    </w:tbl>
    <w:p w:rsidR="00ED28ED" w:rsidRPr="007713C1" w:rsidRDefault="00ED28ED" w:rsidP="007570DC">
      <w:pPr>
        <w:pStyle w:val="1"/>
      </w:pPr>
      <w:bookmarkStart w:id="22" w:name="_Toc445385615"/>
      <w:r>
        <w:lastRenderedPageBreak/>
        <w:t>23</w:t>
      </w:r>
      <w:r w:rsidRPr="007713C1">
        <w:t>. Начин на подаване на проектните предложения:</w:t>
      </w:r>
      <w:bookmarkEnd w:id="22"/>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337897">
        <w:trPr>
          <w:trHeight w:val="922"/>
        </w:trPr>
        <w:tc>
          <w:tcPr>
            <w:tcW w:w="9745" w:type="dxa"/>
            <w:tcBorders>
              <w:top w:val="single" w:sz="4" w:space="0" w:color="auto"/>
              <w:left w:val="single" w:sz="4" w:space="0" w:color="auto"/>
              <w:bottom w:val="single" w:sz="4" w:space="0" w:color="auto"/>
              <w:right w:val="single" w:sz="4" w:space="0" w:color="auto"/>
            </w:tcBorders>
          </w:tcPr>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6"/>
            </w:tblGrid>
            <w:tr w:rsidR="00ED28ED" w:rsidRPr="00A17A1E">
              <w:tc>
                <w:tcPr>
                  <w:tcW w:w="9953" w:type="dxa"/>
                  <w:tcBorders>
                    <w:top w:val="single" w:sz="4" w:space="0" w:color="auto"/>
                    <w:left w:val="single" w:sz="4" w:space="0" w:color="auto"/>
                    <w:bottom w:val="single" w:sz="4" w:space="0" w:color="auto"/>
                    <w:right w:val="single" w:sz="4" w:space="0" w:color="auto"/>
                  </w:tcBorders>
                  <w:shd w:val="clear" w:color="auto" w:fill="D9E2F3"/>
                  <w:vAlign w:val="center"/>
                </w:tcPr>
                <w:p w:rsidR="00ED28ED" w:rsidRPr="00FD78FC" w:rsidRDefault="00ED28ED" w:rsidP="009D0E29">
                  <w:pPr>
                    <w:spacing w:before="120" w:after="120" w:line="240" w:lineRule="auto"/>
                    <w:jc w:val="both"/>
                    <w:rPr>
                      <w:rFonts w:ascii="Times New Roman" w:hAnsi="Times New Roman" w:cs="Times New Roman"/>
                      <w:snapToGrid w:val="0"/>
                      <w:color w:val="0000FF"/>
                      <w:sz w:val="24"/>
                      <w:szCs w:val="24"/>
                      <w:u w:val="single"/>
                    </w:rPr>
                  </w:pPr>
                  <w:r w:rsidRPr="007713C1">
                    <w:rPr>
                      <w:rFonts w:ascii="Times New Roman" w:hAnsi="Times New Roman" w:cs="Times New Roman"/>
                      <w:snapToGrid w:val="0"/>
                      <w:sz w:val="24"/>
                      <w:szCs w:val="24"/>
                    </w:rPr>
                    <w:lastRenderedPageBreak/>
                    <w:t>Проектните предложения по настоящата процедура за подбор на проекти, следва да бъдат подадени само по електронен път с Квалифициран електронен подпис (КЕП), като се използва ИСУН 2020</w:t>
                  </w:r>
                  <w:r>
                    <w:rPr>
                      <w:rFonts w:ascii="Times New Roman" w:hAnsi="Times New Roman" w:cs="Times New Roman"/>
                      <w:snapToGrid w:val="0"/>
                      <w:sz w:val="24"/>
                      <w:szCs w:val="24"/>
                    </w:rPr>
                    <w:t>, в срока определен в настоящите насоки</w:t>
                  </w:r>
                  <w:r w:rsidRPr="007713C1">
                    <w:rPr>
                      <w:rFonts w:ascii="Times New Roman" w:hAnsi="Times New Roman" w:cs="Times New Roman"/>
                      <w:snapToGrid w:val="0"/>
                      <w:sz w:val="24"/>
                      <w:szCs w:val="24"/>
                    </w:rPr>
                    <w:t xml:space="preserve">. Интернет адресът на модула за електронно кандидатстване на ИСУН 2020 е: </w:t>
                  </w:r>
                  <w:hyperlink r:id="rId10" w:history="1">
                    <w:r w:rsidRPr="00AC7ED2">
                      <w:rPr>
                        <w:rFonts w:ascii="Times New Roman" w:hAnsi="Times New Roman" w:cs="Times New Roman"/>
                        <w:snapToGrid w:val="0"/>
                        <w:color w:val="0000FF"/>
                        <w:sz w:val="24"/>
                        <w:szCs w:val="24"/>
                        <w:u w:val="single"/>
                      </w:rPr>
                      <w:t>http://eumis2020.government.bg/</w:t>
                    </w:r>
                  </w:hyperlink>
                  <w:r w:rsidRPr="00AC7ED2">
                    <w:rPr>
                      <w:rFonts w:ascii="Times New Roman" w:hAnsi="Times New Roman" w:cs="Times New Roman"/>
                      <w:snapToGrid w:val="0"/>
                      <w:color w:val="0000FF"/>
                      <w:sz w:val="24"/>
                      <w:szCs w:val="24"/>
                      <w:u w:val="single"/>
                    </w:rPr>
                    <w:t>, където е налично ръководство за работа със системата.</w:t>
                  </w:r>
                </w:p>
              </w:tc>
            </w:tr>
          </w:tbl>
          <w:p w:rsidR="00ED28ED" w:rsidRPr="008E4B45" w:rsidRDefault="00ED28ED" w:rsidP="008E4B45">
            <w:pPr>
              <w:autoSpaceDE w:val="0"/>
              <w:autoSpaceDN w:val="0"/>
              <w:adjustRightInd w:val="0"/>
              <w:spacing w:before="120" w:after="120"/>
              <w:jc w:val="both"/>
              <w:rPr>
                <w:rFonts w:ascii="Times New Roman" w:hAnsi="Times New Roman" w:cs="Times New Roman"/>
                <w:b/>
                <w:bCs/>
                <w:sz w:val="24"/>
                <w:szCs w:val="24"/>
                <w:u w:val="single"/>
              </w:rPr>
            </w:pPr>
            <w:r w:rsidRPr="00090B12">
              <w:rPr>
                <w:rFonts w:ascii="Times New Roman" w:hAnsi="Times New Roman" w:cs="Times New Roman"/>
                <w:color w:val="000000"/>
                <w:sz w:val="24"/>
                <w:szCs w:val="24"/>
                <w:lang w:eastAsia="en-GB"/>
              </w:rPr>
              <w:t xml:space="preserve">Документите за кандидатстване </w:t>
            </w:r>
            <w:r w:rsidRPr="00090B12">
              <w:rPr>
                <w:rFonts w:ascii="Times New Roman" w:hAnsi="Times New Roman" w:cs="Times New Roman"/>
                <w:sz w:val="24"/>
                <w:szCs w:val="24"/>
              </w:rPr>
              <w:t xml:space="preserve">следва да бъдат подадени </w:t>
            </w:r>
            <w:r w:rsidR="009276CD">
              <w:rPr>
                <w:rFonts w:ascii="Times New Roman" w:hAnsi="Times New Roman" w:cs="Times New Roman"/>
                <w:b/>
                <w:bCs/>
                <w:sz w:val="24"/>
                <w:szCs w:val="24"/>
                <w:u w:val="single"/>
              </w:rPr>
              <w:t>само по електронен път.</w:t>
            </w:r>
          </w:p>
          <w:p w:rsidR="00ED28ED" w:rsidRDefault="00ED28ED" w:rsidP="00143AEB">
            <w:pPr>
              <w:spacing w:after="0" w:line="240" w:lineRule="auto"/>
              <w:jc w:val="both"/>
              <w:rPr>
                <w:rFonts w:ascii="Times New Roman" w:hAnsi="Times New Roman" w:cs="Times New Roman"/>
                <w:b/>
                <w:bCs/>
                <w:sz w:val="24"/>
                <w:szCs w:val="24"/>
                <w:u w:val="single"/>
                <w:lang w:eastAsia="bg-BG"/>
              </w:rPr>
            </w:pPr>
            <w:r w:rsidRPr="0066240E">
              <w:rPr>
                <w:rFonts w:ascii="Times New Roman" w:hAnsi="Times New Roman" w:cs="Times New Roman"/>
                <w:sz w:val="24"/>
                <w:szCs w:val="24"/>
                <w:lang w:eastAsia="bg-BG"/>
              </w:rPr>
              <w:t xml:space="preserve">Следва да имате предвид, че по настоящата процедура </w:t>
            </w:r>
            <w:r w:rsidRPr="0066240E">
              <w:rPr>
                <w:rFonts w:ascii="Times New Roman" w:hAnsi="Times New Roman" w:cs="Times New Roman"/>
                <w:b/>
                <w:bCs/>
                <w:sz w:val="24"/>
                <w:szCs w:val="24"/>
                <w:u w:val="single"/>
                <w:lang w:eastAsia="bg-BG"/>
              </w:rPr>
              <w:t>проектно предложение може да бъде подадено единствено от кандидат, който е регистриран като потребител в системата ИСУН 2020.</w:t>
            </w:r>
          </w:p>
          <w:p w:rsidR="00ED28ED" w:rsidRPr="0066240E" w:rsidRDefault="00ED28ED" w:rsidP="00143AEB">
            <w:pPr>
              <w:spacing w:after="0" w:line="240" w:lineRule="auto"/>
              <w:jc w:val="both"/>
              <w:rPr>
                <w:rFonts w:ascii="Times New Roman" w:hAnsi="Times New Roman" w:cs="Times New Roman"/>
                <w:b/>
                <w:bCs/>
                <w:sz w:val="24"/>
                <w:szCs w:val="24"/>
                <w:u w:val="single"/>
                <w:lang w:eastAsia="bg-BG"/>
              </w:rPr>
            </w:pPr>
          </w:p>
          <w:p w:rsidR="00ED28ED" w:rsidRDefault="00ED28ED" w:rsidP="008060D9">
            <w:pPr>
              <w:autoSpaceDE w:val="0"/>
              <w:autoSpaceDN w:val="0"/>
              <w:adjustRightInd w:val="0"/>
              <w:spacing w:before="120" w:after="120"/>
              <w:jc w:val="both"/>
              <w:rPr>
                <w:rFonts w:ascii="Times New Roman" w:hAnsi="Times New Roman" w:cs="Times New Roman"/>
                <w:b/>
                <w:bCs/>
                <w:sz w:val="24"/>
                <w:szCs w:val="24"/>
              </w:rPr>
            </w:pPr>
            <w:r w:rsidRPr="00841C52">
              <w:rPr>
                <w:rFonts w:ascii="Times New Roman" w:hAnsi="Times New Roman" w:cs="Times New Roman"/>
                <w:b/>
                <w:bCs/>
                <w:sz w:val="24"/>
                <w:szCs w:val="24"/>
              </w:rPr>
              <w:t>Подаването на проектното предложение се извършва чрез попълване на уеб базиран Формуляр за кандидатстване</w:t>
            </w:r>
            <w:r w:rsidRPr="000105B7">
              <w:rPr>
                <w:rFonts w:ascii="Times New Roman" w:hAnsi="Times New Roman" w:cs="Times New Roman"/>
                <w:b/>
                <w:bCs/>
                <w:sz w:val="24"/>
                <w:szCs w:val="24"/>
                <w:lang w:val="ru-RU"/>
              </w:rPr>
              <w:t xml:space="preserve"> </w:t>
            </w:r>
            <w:r>
              <w:rPr>
                <w:rFonts w:ascii="Times New Roman" w:hAnsi="Times New Roman" w:cs="Times New Roman"/>
                <w:b/>
                <w:bCs/>
                <w:sz w:val="24"/>
                <w:szCs w:val="24"/>
              </w:rPr>
              <w:t>и се прилагат документите от Раздел 24 от настоящите насоки за кандидатстване.</w:t>
            </w:r>
          </w:p>
          <w:p w:rsidR="00ED28ED" w:rsidRDefault="00ED28ED" w:rsidP="008060D9">
            <w:pPr>
              <w:autoSpaceDE w:val="0"/>
              <w:autoSpaceDN w:val="0"/>
              <w:adjustRightInd w:val="0"/>
              <w:spacing w:before="120" w:after="120"/>
              <w:jc w:val="both"/>
              <w:rPr>
                <w:rFonts w:ascii="Times New Roman" w:hAnsi="Times New Roman" w:cs="Times New Roman"/>
                <w:b/>
                <w:bCs/>
                <w:i/>
                <w:iCs/>
                <w:snapToGrid w:val="0"/>
                <w:sz w:val="24"/>
                <w:szCs w:val="24"/>
              </w:rPr>
            </w:pPr>
            <w:r w:rsidRPr="00EC5CC9">
              <w:rPr>
                <w:rFonts w:ascii="Times New Roman" w:hAnsi="Times New Roman" w:cs="Times New Roman"/>
                <w:b/>
                <w:bCs/>
                <w:i/>
                <w:iCs/>
                <w:snapToGrid w:val="0"/>
                <w:sz w:val="24"/>
                <w:szCs w:val="24"/>
              </w:rPr>
              <w:t xml:space="preserve">Важно!!! </w:t>
            </w:r>
            <w:r>
              <w:rPr>
                <w:rFonts w:ascii="Times New Roman" w:hAnsi="Times New Roman" w:cs="Times New Roman"/>
                <w:b/>
                <w:bCs/>
                <w:i/>
                <w:iCs/>
                <w:snapToGrid w:val="0"/>
                <w:sz w:val="24"/>
                <w:szCs w:val="24"/>
              </w:rPr>
              <w:t xml:space="preserve"> </w:t>
            </w:r>
          </w:p>
          <w:p w:rsidR="00ED28ED" w:rsidRPr="00D70CF8" w:rsidRDefault="00ED28ED" w:rsidP="00036AF8">
            <w:pPr>
              <w:numPr>
                <w:ilvl w:val="0"/>
                <w:numId w:val="5"/>
              </w:numPr>
              <w:spacing w:before="120" w:line="276" w:lineRule="auto"/>
              <w:jc w:val="both"/>
              <w:rPr>
                <w:rFonts w:ascii="Times New Roman" w:hAnsi="Times New Roman" w:cs="Times New Roman"/>
                <w:sz w:val="24"/>
                <w:szCs w:val="24"/>
              </w:rPr>
            </w:pPr>
            <w:r w:rsidRPr="00D70CF8">
              <w:rPr>
                <w:rFonts w:ascii="Times New Roman" w:hAnsi="Times New Roman" w:cs="Times New Roman"/>
                <w:sz w:val="24"/>
                <w:szCs w:val="24"/>
              </w:rPr>
              <w:t>Формулярът за кандидатстване се подава с КЕП от законния представител. В случаите, когато кандидатът се представлява заедно от няколко физически лица, формулярът за кандидатстване се подписва от всяко от тях. Когато формулярът за кандидатстване не е подписан с КЕП от законния представител/и се прикача нотариално/и заверено/и изрично/и пълномощно/и във формат „</w:t>
            </w:r>
            <w:proofErr w:type="spellStart"/>
            <w:r w:rsidRPr="00D70CF8">
              <w:rPr>
                <w:rFonts w:ascii="Times New Roman" w:hAnsi="Times New Roman" w:cs="Times New Roman"/>
                <w:sz w:val="24"/>
                <w:szCs w:val="24"/>
              </w:rPr>
              <w:t>рdf</w:t>
            </w:r>
            <w:proofErr w:type="spellEnd"/>
            <w:r w:rsidR="00916F91">
              <w:rPr>
                <w:rFonts w:ascii="Times New Roman" w:hAnsi="Times New Roman" w:cs="Times New Roman"/>
                <w:sz w:val="24"/>
                <w:szCs w:val="24"/>
              </w:rPr>
              <w:t>“, а за общини заповед на кмета</w:t>
            </w:r>
            <w:r w:rsidRPr="00D70CF8">
              <w:rPr>
                <w:rFonts w:ascii="Times New Roman" w:hAnsi="Times New Roman" w:cs="Times New Roman"/>
                <w:sz w:val="24"/>
                <w:szCs w:val="24"/>
              </w:rPr>
              <w:t>. От текста на пълномощното/</w:t>
            </w:r>
            <w:proofErr w:type="spellStart"/>
            <w:r w:rsidRPr="00D70CF8">
              <w:rPr>
                <w:rFonts w:ascii="Times New Roman" w:hAnsi="Times New Roman" w:cs="Times New Roman"/>
                <w:sz w:val="24"/>
                <w:szCs w:val="24"/>
              </w:rPr>
              <w:t>ите</w:t>
            </w:r>
            <w:proofErr w:type="spellEnd"/>
            <w:r w:rsidR="00916F91">
              <w:rPr>
                <w:rFonts w:ascii="Times New Roman" w:hAnsi="Times New Roman" w:cs="Times New Roman"/>
                <w:sz w:val="24"/>
                <w:szCs w:val="24"/>
              </w:rPr>
              <w:t xml:space="preserve">(заповедта) </w:t>
            </w:r>
            <w:r w:rsidRPr="00D70CF8">
              <w:rPr>
                <w:rFonts w:ascii="Times New Roman" w:hAnsi="Times New Roman" w:cs="Times New Roman"/>
                <w:sz w:val="24"/>
                <w:szCs w:val="24"/>
              </w:rPr>
              <w:t>следва да става ясно, че лицето/лицата с право да представляват кандидата упълномощава/т пълномощника да подаде от негово/тяхно име формуляра за кандидатстване, като го подпише с КЕП и приложи документите, които са неразделна част от формуляра</w:t>
            </w:r>
            <w:r>
              <w:rPr>
                <w:rFonts w:ascii="Times New Roman" w:hAnsi="Times New Roman" w:cs="Times New Roman"/>
                <w:sz w:val="24"/>
                <w:szCs w:val="24"/>
              </w:rPr>
              <w:t>;</w:t>
            </w:r>
          </w:p>
          <w:p w:rsidR="00ED28ED" w:rsidRPr="00D70CF8" w:rsidRDefault="00ED28ED" w:rsidP="00036AF8">
            <w:pPr>
              <w:numPr>
                <w:ilvl w:val="0"/>
                <w:numId w:val="4"/>
              </w:numPr>
              <w:autoSpaceDE w:val="0"/>
              <w:autoSpaceDN w:val="0"/>
              <w:adjustRightInd w:val="0"/>
              <w:spacing w:before="120" w:after="120"/>
              <w:jc w:val="both"/>
              <w:rPr>
                <w:rFonts w:ascii="Times New Roman" w:hAnsi="Times New Roman" w:cs="Times New Roman"/>
                <w:color w:val="000000"/>
                <w:sz w:val="24"/>
                <w:szCs w:val="24"/>
              </w:rPr>
            </w:pPr>
            <w:r w:rsidRPr="00D70CF8">
              <w:rPr>
                <w:rFonts w:ascii="Times New Roman" w:hAnsi="Times New Roman" w:cs="Times New Roman"/>
                <w:color w:val="000000"/>
                <w:sz w:val="24"/>
                <w:szCs w:val="24"/>
              </w:rPr>
              <w:t xml:space="preserve">Кандидатите трябва да представят Формуляра за кандидатстване и приложенията на български език, с изключение на текстовете, за които се изисква информацията да бъде попълнена на английски език. </w:t>
            </w:r>
          </w:p>
          <w:p w:rsidR="00ED28ED" w:rsidRDefault="00ED28ED" w:rsidP="009C559F">
            <w:pPr>
              <w:spacing w:before="120" w:after="120"/>
              <w:jc w:val="both"/>
              <w:rPr>
                <w:rFonts w:ascii="Times New Roman" w:hAnsi="Times New Roman" w:cs="Times New Roman"/>
                <w:sz w:val="24"/>
                <w:szCs w:val="24"/>
              </w:rPr>
            </w:pPr>
            <w:r w:rsidRPr="00854CCE">
              <w:rPr>
                <w:rFonts w:ascii="Times New Roman" w:hAnsi="Times New Roman" w:cs="Times New Roman"/>
                <w:sz w:val="24"/>
                <w:szCs w:val="24"/>
              </w:rPr>
              <w:t xml:space="preserve">ИСУН 2020 предоставя възможност за коригиране и допълване на формуляра докато той е в режим чернова и работата по него се съхранява на сървърите на системата. </w:t>
            </w:r>
          </w:p>
          <w:p w:rsidR="00ED28ED" w:rsidRPr="00DD2D24" w:rsidRDefault="00ED28ED" w:rsidP="00DD2D24">
            <w:p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Системата предоставя възможност за коригиране, запазване </w:t>
            </w:r>
            <w:r w:rsidRPr="0066240E">
              <w:rPr>
                <w:rFonts w:ascii="Times New Roman" w:hAnsi="Times New Roman" w:cs="Times New Roman"/>
                <w:sz w:val="24"/>
                <w:szCs w:val="24"/>
                <w:lang w:eastAsia="bg-BG"/>
              </w:rPr>
              <w:t xml:space="preserve">и допълване на формуляра докато той е в работен режим (чернова). Всеки формуляр може да бъде записан локално, на файл в специален формат, който може да се отваря единствено от ИСУН 2020. Системата позволява зареждането на локално записан файл на формуляр за кандидатстване и редакция </w:t>
            </w:r>
            <w:r w:rsidRPr="0066240E">
              <w:rPr>
                <w:rFonts w:ascii="Times New Roman" w:hAnsi="Times New Roman" w:cs="Times New Roman"/>
                <w:sz w:val="24"/>
                <w:szCs w:val="24"/>
                <w:lang w:eastAsia="bg-BG"/>
              </w:rPr>
              <w:lastRenderedPageBreak/>
              <w:t>по него, от друг потребител, който е регистриран в системата, когато това е необходимо.</w:t>
            </w:r>
          </w:p>
          <w:p w:rsidR="00ED28ED" w:rsidRPr="0066240E" w:rsidRDefault="00ED28ED" w:rsidP="00DD2D24">
            <w:pPr>
              <w:spacing w:after="0" w:line="240" w:lineRule="auto"/>
              <w:jc w:val="both"/>
              <w:rPr>
                <w:rFonts w:ascii="Times New Roman" w:hAnsi="Times New Roman" w:cs="Times New Roman"/>
                <w:sz w:val="24"/>
                <w:szCs w:val="24"/>
                <w:lang w:eastAsia="bg-BG"/>
              </w:rPr>
            </w:pPr>
            <w:r w:rsidRPr="0066240E">
              <w:rPr>
                <w:rFonts w:ascii="Times New Roman" w:hAnsi="Times New Roman" w:cs="Times New Roman"/>
                <w:sz w:val="24"/>
                <w:szCs w:val="24"/>
                <w:lang w:eastAsia="bg-BG"/>
              </w:rPr>
              <w:t xml:space="preserve">След като кандидатът се е регистрирал в системата ИСУН 2020 като потребител, то следва да влезе в потребителския си профил и да избере секцията „Отворени процедури“. От нея се избира </w:t>
            </w:r>
            <w:r>
              <w:rPr>
                <w:rFonts w:ascii="Times New Roman" w:hAnsi="Times New Roman" w:cs="Times New Roman"/>
                <w:sz w:val="24"/>
                <w:szCs w:val="24"/>
                <w:lang w:eastAsia="bg-BG"/>
              </w:rPr>
              <w:t xml:space="preserve"> настоящата </w:t>
            </w:r>
            <w:r w:rsidRPr="0066240E">
              <w:rPr>
                <w:rFonts w:ascii="Times New Roman" w:hAnsi="Times New Roman" w:cs="Times New Roman"/>
                <w:sz w:val="24"/>
                <w:szCs w:val="24"/>
                <w:lang w:eastAsia="bg-BG"/>
              </w:rPr>
              <w:t>процедура</w:t>
            </w:r>
            <w:r>
              <w:rPr>
                <w:rFonts w:ascii="Times New Roman" w:hAnsi="Times New Roman" w:cs="Times New Roman"/>
                <w:sz w:val="24"/>
                <w:szCs w:val="24"/>
                <w:lang w:eastAsia="bg-BG"/>
              </w:rPr>
              <w:t xml:space="preserve">. </w:t>
            </w:r>
            <w:r w:rsidRPr="0066240E">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Н</w:t>
            </w:r>
            <w:r w:rsidRPr="0066240E">
              <w:rPr>
                <w:rFonts w:ascii="Times New Roman" w:hAnsi="Times New Roman" w:cs="Times New Roman"/>
                <w:sz w:val="24"/>
                <w:szCs w:val="24"/>
                <w:lang w:eastAsia="bg-BG"/>
              </w:rPr>
              <w:t>а екрана се визуализират основната цел на процедурата</w:t>
            </w:r>
            <w:r>
              <w:rPr>
                <w:rFonts w:ascii="Times New Roman" w:hAnsi="Times New Roman" w:cs="Times New Roman"/>
                <w:sz w:val="24"/>
                <w:szCs w:val="24"/>
                <w:lang w:eastAsia="bg-BG"/>
              </w:rPr>
              <w:t xml:space="preserve">, </w:t>
            </w:r>
            <w:r w:rsidRPr="0066240E">
              <w:rPr>
                <w:rFonts w:ascii="Times New Roman" w:hAnsi="Times New Roman" w:cs="Times New Roman"/>
                <w:sz w:val="24"/>
                <w:szCs w:val="24"/>
                <w:lang w:eastAsia="bg-BG"/>
              </w:rPr>
              <w:t xml:space="preserve"> </w:t>
            </w:r>
            <w:r w:rsidR="00B11D9A">
              <w:rPr>
                <w:rFonts w:ascii="Times New Roman" w:hAnsi="Times New Roman" w:cs="Times New Roman"/>
                <w:sz w:val="24"/>
                <w:szCs w:val="24"/>
                <w:lang w:eastAsia="bg-BG"/>
              </w:rPr>
              <w:t xml:space="preserve">Условията </w:t>
            </w:r>
            <w:r>
              <w:rPr>
                <w:rFonts w:ascii="Times New Roman" w:hAnsi="Times New Roman" w:cs="Times New Roman"/>
                <w:sz w:val="24"/>
                <w:szCs w:val="24"/>
                <w:lang w:eastAsia="bg-BG"/>
              </w:rPr>
              <w:t xml:space="preserve">за кандидатстване , Приложенията, въпросите и отговорите по процедурата, </w:t>
            </w:r>
            <w:r w:rsidRPr="0066240E">
              <w:rPr>
                <w:rFonts w:ascii="Times New Roman" w:hAnsi="Times New Roman" w:cs="Times New Roman"/>
                <w:sz w:val="24"/>
                <w:szCs w:val="24"/>
                <w:lang w:eastAsia="bg-BG"/>
              </w:rPr>
              <w:t>с които кандидатът следва да се запознае преди да започне разработването на своето проектно предложение.</w:t>
            </w:r>
          </w:p>
          <w:p w:rsidR="00ED28ED" w:rsidRDefault="00ED28ED" w:rsidP="00DD2D24">
            <w:pPr>
              <w:spacing w:after="0" w:line="240" w:lineRule="auto"/>
              <w:jc w:val="both"/>
              <w:rPr>
                <w:rFonts w:ascii="Times New Roman" w:hAnsi="Times New Roman" w:cs="Times New Roman"/>
                <w:sz w:val="24"/>
                <w:szCs w:val="24"/>
                <w:lang w:eastAsia="bg-BG"/>
              </w:rPr>
            </w:pPr>
          </w:p>
          <w:p w:rsidR="00ED28ED" w:rsidRDefault="00ED28ED" w:rsidP="00DD2D24">
            <w:pPr>
              <w:spacing w:after="0" w:line="240" w:lineRule="auto"/>
              <w:jc w:val="both"/>
              <w:rPr>
                <w:rFonts w:ascii="Times New Roman" w:hAnsi="Times New Roman" w:cs="Times New Roman"/>
                <w:sz w:val="24"/>
                <w:szCs w:val="24"/>
                <w:lang w:val="en-US" w:eastAsia="bg-BG"/>
              </w:rPr>
            </w:pPr>
            <w:r w:rsidRPr="0066240E">
              <w:rPr>
                <w:rFonts w:ascii="Times New Roman" w:hAnsi="Times New Roman" w:cs="Times New Roman"/>
                <w:sz w:val="24"/>
                <w:szCs w:val="24"/>
                <w:lang w:eastAsia="bg-BG"/>
              </w:rPr>
              <w:t>За да изтеглите формуляра за кандидатстване по процедурата, натиснете полето Ново проектно предложение, което се намира в долната лява част на екрана. На екрана се визуализира уеб базирания Формуляр за кандидатстване по процедура</w:t>
            </w:r>
            <w:r>
              <w:rPr>
                <w:rFonts w:ascii="Times New Roman" w:hAnsi="Times New Roman" w:cs="Times New Roman"/>
                <w:sz w:val="24"/>
                <w:szCs w:val="24"/>
                <w:lang w:eastAsia="bg-BG"/>
              </w:rPr>
              <w:t>та</w:t>
            </w:r>
            <w:r w:rsidRPr="0066240E">
              <w:rPr>
                <w:rFonts w:ascii="Times New Roman" w:hAnsi="Times New Roman" w:cs="Times New Roman"/>
                <w:sz w:val="24"/>
                <w:szCs w:val="24"/>
                <w:lang w:eastAsia="bg-BG"/>
              </w:rPr>
              <w:t xml:space="preserve">, съдържащ 12 секции за попълване. </w:t>
            </w:r>
          </w:p>
          <w:p w:rsidR="002F1ED2" w:rsidRPr="002F1ED2" w:rsidRDefault="002F1ED2" w:rsidP="00DD2D24">
            <w:pPr>
              <w:spacing w:after="0" w:line="240" w:lineRule="auto"/>
              <w:jc w:val="both"/>
              <w:rPr>
                <w:rFonts w:ascii="Times New Roman" w:hAnsi="Times New Roman" w:cs="Times New Roman"/>
                <w:sz w:val="24"/>
                <w:szCs w:val="24"/>
                <w:lang w:val="en-US" w:eastAsia="bg-BG"/>
              </w:rPr>
            </w:pPr>
          </w:p>
          <w:p w:rsidR="005B67C9" w:rsidRDefault="00ED28ED" w:rsidP="005B67C9">
            <w:pPr>
              <w:spacing w:after="0" w:line="240" w:lineRule="auto"/>
              <w:jc w:val="both"/>
              <w:rPr>
                <w:rFonts w:ascii="Times New Roman" w:hAnsi="Times New Roman" w:cs="Times New Roman"/>
                <w:b/>
                <w:bCs/>
                <w:sz w:val="24"/>
                <w:szCs w:val="24"/>
                <w:lang w:eastAsia="bg-BG"/>
              </w:rPr>
            </w:pPr>
            <w:r w:rsidRPr="0066240E">
              <w:rPr>
                <w:rFonts w:ascii="Times New Roman" w:hAnsi="Times New Roman" w:cs="Times New Roman"/>
                <w:b/>
                <w:bCs/>
                <w:sz w:val="24"/>
                <w:szCs w:val="24"/>
                <w:lang w:eastAsia="bg-BG"/>
              </w:rPr>
              <w:t>Системата не извършва автоматично записване на формуляра в профила Ви, необходимо е периодично да избирате командата „Запис на формуляра в системата“</w:t>
            </w:r>
            <w:r>
              <w:rPr>
                <w:rFonts w:ascii="Times New Roman" w:hAnsi="Times New Roman" w:cs="Times New Roman"/>
                <w:b/>
                <w:bCs/>
                <w:sz w:val="24"/>
                <w:szCs w:val="24"/>
                <w:lang w:eastAsia="bg-BG"/>
              </w:rPr>
              <w:t xml:space="preserve"> в долната лява част на екрана.</w:t>
            </w:r>
          </w:p>
          <w:p w:rsidR="002F1ED2" w:rsidRDefault="002F1ED2" w:rsidP="005B67C9">
            <w:pPr>
              <w:spacing w:after="0" w:line="240" w:lineRule="auto"/>
              <w:jc w:val="both"/>
              <w:rPr>
                <w:rFonts w:ascii="Times New Roman" w:hAnsi="Times New Roman" w:cs="Times New Roman"/>
                <w:sz w:val="24"/>
                <w:szCs w:val="24"/>
                <w:lang w:val="en-US"/>
              </w:rPr>
            </w:pPr>
          </w:p>
          <w:p w:rsidR="00ED28ED" w:rsidRPr="005B67C9" w:rsidRDefault="00ED28ED" w:rsidP="005B67C9">
            <w:pPr>
              <w:spacing w:after="0" w:line="240" w:lineRule="auto"/>
              <w:jc w:val="both"/>
              <w:rPr>
                <w:rFonts w:ascii="Times New Roman" w:hAnsi="Times New Roman" w:cs="Times New Roman"/>
                <w:b/>
                <w:bCs/>
                <w:sz w:val="24"/>
                <w:szCs w:val="24"/>
                <w:lang w:eastAsia="bg-BG"/>
              </w:rPr>
            </w:pPr>
            <w:r w:rsidRPr="00854CCE">
              <w:rPr>
                <w:rFonts w:ascii="Times New Roman" w:hAnsi="Times New Roman" w:cs="Times New Roman"/>
                <w:sz w:val="24"/>
                <w:szCs w:val="24"/>
              </w:rPr>
              <w:t>След подаване на проектното предложение, системата го регистрира и генерира регистрационен номер. Системата изпраща уведомление до посочения електронен адрес на потребителя, че проектното предложение е регистрирано със съответния регистрационен номер.</w:t>
            </w:r>
          </w:p>
          <w:p w:rsidR="00ED28ED" w:rsidRPr="005B67C9" w:rsidRDefault="00ED28ED" w:rsidP="005B67C9">
            <w:pPr>
              <w:jc w:val="both"/>
              <w:rPr>
                <w:rFonts w:ascii="Times New Roman" w:hAnsi="Times New Roman" w:cs="Times New Roman"/>
                <w:sz w:val="24"/>
                <w:szCs w:val="24"/>
              </w:rPr>
            </w:pPr>
            <w:r w:rsidRPr="005B67C9">
              <w:rPr>
                <w:rFonts w:ascii="Times New Roman" w:hAnsi="Times New Roman" w:cs="Times New Roman"/>
                <w:sz w:val="24"/>
                <w:szCs w:val="24"/>
              </w:rPr>
              <w:t>Формулярът за кандидатстване трябва да бъде попълнен внимателно и максимално ясно, така че да може да бъде оценен правилно. Всякакви грешки или несъответствия, допуснати при попълване на Формуляра за кандидатстване могат да доведат до отхвърляне на проектното предложение.</w:t>
            </w:r>
          </w:p>
          <w:p w:rsidR="005B67C9" w:rsidRDefault="00ED28ED" w:rsidP="005B67C9">
            <w:pPr>
              <w:pStyle w:val="afe"/>
              <w:jc w:val="both"/>
              <w:rPr>
                <w:rFonts w:ascii="Times New Roman" w:hAnsi="Times New Roman" w:cs="Times New Roman"/>
                <w:sz w:val="24"/>
                <w:szCs w:val="24"/>
              </w:rPr>
            </w:pPr>
            <w:r w:rsidRPr="005B67C9">
              <w:rPr>
                <w:rFonts w:ascii="Times New Roman" w:hAnsi="Times New Roman" w:cs="Times New Roman"/>
                <w:sz w:val="24"/>
                <w:szCs w:val="24"/>
              </w:rPr>
              <w:t>При оценката на проектните предложения оценителната комисия може да изиска допълнителна пояснителна информация или документ</w:t>
            </w:r>
            <w:r w:rsidR="00E223B4" w:rsidRPr="005B67C9">
              <w:rPr>
                <w:rFonts w:ascii="Times New Roman" w:hAnsi="Times New Roman" w:cs="Times New Roman"/>
                <w:sz w:val="24"/>
                <w:szCs w:val="24"/>
              </w:rPr>
              <w:t>и</w:t>
            </w:r>
            <w:r w:rsidRPr="005B67C9">
              <w:rPr>
                <w:rFonts w:ascii="Times New Roman" w:hAnsi="Times New Roman" w:cs="Times New Roman"/>
                <w:sz w:val="24"/>
                <w:szCs w:val="24"/>
              </w:rPr>
              <w:t xml:space="preserve"> от кандидатите</w:t>
            </w:r>
            <w:r w:rsidR="009276CD" w:rsidRPr="005B67C9">
              <w:rPr>
                <w:rFonts w:ascii="Times New Roman" w:hAnsi="Times New Roman" w:cs="Times New Roman"/>
                <w:sz w:val="24"/>
                <w:szCs w:val="24"/>
              </w:rPr>
              <w:t>.</w:t>
            </w:r>
          </w:p>
          <w:p w:rsidR="005B67C9" w:rsidRPr="005B67C9" w:rsidRDefault="005B67C9" w:rsidP="005B67C9">
            <w:pPr>
              <w:pStyle w:val="afe"/>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65"/>
            </w:tblGrid>
            <w:tr w:rsidR="005B67C9" w:rsidRPr="00725270" w:rsidTr="00725270">
              <w:tc>
                <w:tcPr>
                  <w:tcW w:w="9265" w:type="dxa"/>
                  <w:shd w:val="clear" w:color="auto" w:fill="D9D9D9"/>
                </w:tcPr>
                <w:p w:rsidR="005B67C9" w:rsidRPr="00725270" w:rsidRDefault="005B67C9" w:rsidP="00725270">
                  <w:pPr>
                    <w:pStyle w:val="afe"/>
                    <w:jc w:val="both"/>
                    <w:rPr>
                      <w:rFonts w:ascii="Times New Roman" w:eastAsia="Times New Roman" w:hAnsi="Times New Roman" w:cs="Times New Roman"/>
                      <w:b/>
                      <w:i/>
                      <w:sz w:val="24"/>
                      <w:szCs w:val="24"/>
                      <w:lang w:eastAsia="bg-BG"/>
                    </w:rPr>
                  </w:pPr>
                  <w:r w:rsidRPr="00725270">
                    <w:rPr>
                      <w:rFonts w:ascii="Times New Roman" w:eastAsia="Times New Roman" w:hAnsi="Times New Roman" w:cs="Times New Roman"/>
                      <w:b/>
                      <w:i/>
                      <w:sz w:val="24"/>
                      <w:szCs w:val="24"/>
                      <w:lang w:eastAsia="bg-BG"/>
                    </w:rPr>
                    <w:t>Важно!</w:t>
                  </w:r>
                </w:p>
                <w:p w:rsidR="005B67C9" w:rsidRPr="00725270" w:rsidRDefault="005B67C9" w:rsidP="00725270">
                  <w:pPr>
                    <w:pStyle w:val="afe"/>
                    <w:jc w:val="both"/>
                    <w:rPr>
                      <w:rFonts w:ascii="Times New Roman" w:eastAsia="Times New Roman" w:hAnsi="Times New Roman" w:cs="Times New Roman"/>
                      <w:sz w:val="24"/>
                      <w:szCs w:val="24"/>
                    </w:rPr>
                  </w:pPr>
                  <w:r w:rsidRPr="00725270">
                    <w:rPr>
                      <w:rFonts w:ascii="Times New Roman" w:eastAsia="Times New Roman" w:hAnsi="Times New Roman" w:cs="Times New Roman"/>
                      <w:b/>
                      <w:i/>
                      <w:sz w:val="24"/>
                      <w:szCs w:val="24"/>
                      <w:lang w:val="en-US" w:eastAsia="bg-BG"/>
                    </w:rPr>
                    <w:t xml:space="preserve"> </w:t>
                  </w:r>
                  <w:r w:rsidRPr="00725270">
                    <w:rPr>
                      <w:rFonts w:ascii="Times New Roman" w:eastAsia="Times New Roman" w:hAnsi="Times New Roman" w:cs="Times New Roman"/>
                      <w:sz w:val="24"/>
                      <w:szCs w:val="24"/>
                      <w:lang w:eastAsia="bg-BG"/>
                    </w:rPr>
                    <w:t>Моля обърнете внимание, че електронната поща, с която се регистрирате като</w:t>
                  </w:r>
                  <w:r w:rsidRPr="00725270">
                    <w:rPr>
                      <w:rFonts w:ascii="Times New Roman" w:eastAsia="Times New Roman" w:hAnsi="Times New Roman" w:cs="Times New Roman"/>
                      <w:sz w:val="24"/>
                      <w:szCs w:val="24"/>
                      <w:lang w:val="en-US" w:eastAsia="bg-BG"/>
                    </w:rPr>
                    <w:t xml:space="preserve"> </w:t>
                  </w:r>
                  <w:r w:rsidRPr="00725270">
                    <w:rPr>
                      <w:rFonts w:ascii="Times New Roman" w:eastAsia="Times New Roman" w:hAnsi="Times New Roman" w:cs="Times New Roman"/>
                      <w:sz w:val="24"/>
                      <w:szCs w:val="24"/>
                      <w:lang w:eastAsia="bg-BG"/>
                    </w:rPr>
                    <w:t>потребител в ИСУН 2020 е асоциирана с профила на кандидата. Комуникацията (Кореспонденцията) с кандидата по време на оценка на проектното предложение се осъществява по електронен път чрез профила на кандидата в ИСУН 2020, от който е подаден съответния проект и промени на посочения профил са невъзможни.</w:t>
                  </w:r>
                </w:p>
              </w:tc>
            </w:tr>
          </w:tbl>
          <w:p w:rsidR="00DA2C2C" w:rsidRDefault="00DA2C2C" w:rsidP="005B67C9">
            <w:pPr>
              <w:jc w:val="both"/>
              <w:rPr>
                <w:rFonts w:ascii="Times New Roman" w:hAnsi="Times New Roman" w:cs="Times New Roman"/>
                <w:sz w:val="24"/>
                <w:szCs w:val="24"/>
                <w:lang w:val="en-US"/>
              </w:rPr>
            </w:pPr>
          </w:p>
          <w:p w:rsidR="00ED28ED" w:rsidRPr="002F1ED2" w:rsidRDefault="00ED28ED" w:rsidP="005B67C9">
            <w:pPr>
              <w:jc w:val="both"/>
              <w:rPr>
                <w:rFonts w:ascii="Times New Roman" w:hAnsi="Times New Roman" w:cs="Times New Roman"/>
                <w:sz w:val="24"/>
                <w:szCs w:val="24"/>
                <w:lang w:val="en-US"/>
              </w:rPr>
            </w:pPr>
            <w:r w:rsidRPr="005B67C9">
              <w:rPr>
                <w:rFonts w:ascii="Times New Roman" w:hAnsi="Times New Roman" w:cs="Times New Roman"/>
                <w:sz w:val="24"/>
                <w:szCs w:val="24"/>
              </w:rPr>
              <w:t xml:space="preserve">Следва да се има предвид обаче, че Формулярът за кандидатстване не може да бъде изискван допълнително и непредставянето на някое от изисканите приложения може да </w:t>
            </w:r>
            <w:r w:rsidRPr="005B67C9">
              <w:rPr>
                <w:rFonts w:ascii="Times New Roman" w:hAnsi="Times New Roman" w:cs="Times New Roman"/>
                <w:sz w:val="24"/>
                <w:szCs w:val="24"/>
              </w:rPr>
              <w:lastRenderedPageBreak/>
              <w:t>доведе до автоматичното отхвърляне от оценителната комисия на проектното предложение.</w:t>
            </w:r>
            <w:r w:rsidRPr="005B67C9">
              <w:rPr>
                <w:rFonts w:ascii="Times New Roman" w:hAnsi="Times New Roman" w:cs="Times New Roman"/>
                <w:b/>
                <w:bCs/>
                <w:i/>
                <w:iCs/>
                <w:sz w:val="24"/>
                <w:szCs w:val="24"/>
              </w:rPr>
              <w:t xml:space="preserve"> </w:t>
            </w:r>
          </w:p>
          <w:tbl>
            <w:tblPr>
              <w:tblpPr w:leftFromText="141" w:rightFromText="141" w:vertAnchor="text" w:horzAnchor="margin" w:tblpY="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133"/>
            </w:tblGrid>
            <w:tr w:rsidR="00337897" w:rsidTr="00337897">
              <w:trPr>
                <w:trHeight w:val="3681"/>
              </w:trPr>
              <w:tc>
                <w:tcPr>
                  <w:tcW w:w="9133" w:type="dxa"/>
                  <w:shd w:val="clear" w:color="auto" w:fill="D9D9D9"/>
                </w:tcPr>
                <w:p w:rsidR="00337897" w:rsidRDefault="00337897" w:rsidP="00337897">
                  <w:pPr>
                    <w:jc w:val="both"/>
                    <w:rPr>
                      <w:b/>
                      <w:bCs/>
                      <w:i/>
                      <w:iCs/>
                      <w:sz w:val="24"/>
                      <w:szCs w:val="24"/>
                      <w:lang w:val="en-US"/>
                    </w:rPr>
                  </w:pPr>
                  <w:r w:rsidRPr="00070883">
                    <w:rPr>
                      <w:b/>
                      <w:bCs/>
                      <w:i/>
                      <w:iCs/>
                      <w:sz w:val="24"/>
                      <w:szCs w:val="24"/>
                    </w:rPr>
                    <w:t>Важно!!!</w:t>
                  </w:r>
                  <w:r w:rsidRPr="007D2DFD">
                    <w:rPr>
                      <w:b/>
                      <w:bCs/>
                      <w:i/>
                      <w:iCs/>
                      <w:sz w:val="24"/>
                      <w:szCs w:val="24"/>
                      <w:lang w:val="ru-RU"/>
                    </w:rPr>
                    <w:t xml:space="preserve"> </w:t>
                  </w:r>
                </w:p>
                <w:p w:rsidR="00337897" w:rsidRDefault="00337897" w:rsidP="00337897">
                  <w:pPr>
                    <w:jc w:val="both"/>
                    <w:rPr>
                      <w:rFonts w:ascii="Times New Roman" w:hAnsi="Times New Roman" w:cs="Times New Roman"/>
                      <w:color w:val="000000"/>
                      <w:sz w:val="24"/>
                      <w:szCs w:val="24"/>
                      <w:lang w:eastAsia="bg-BG"/>
                    </w:rPr>
                  </w:pPr>
                  <w:r w:rsidRPr="00970429">
                    <w:rPr>
                      <w:rFonts w:ascii="Times New Roman" w:hAnsi="Times New Roman" w:cs="Times New Roman"/>
                      <w:color w:val="000000"/>
                      <w:sz w:val="24"/>
                      <w:szCs w:val="24"/>
                      <w:lang w:eastAsia="bg-BG"/>
                    </w:rPr>
                    <w:t>Проектното предложение и приложените към него документи могат да бъдат изцяло или частично оттеглени от кандидата до сключване на договор за предоставяне на финансова помощ в писмена форма.</w:t>
                  </w:r>
                </w:p>
                <w:p w:rsidR="00337897" w:rsidRPr="00970429" w:rsidRDefault="00337897" w:rsidP="00337897">
                  <w:pPr>
                    <w:jc w:val="both"/>
                    <w:rPr>
                      <w:rFonts w:ascii="Times New Roman" w:hAnsi="Times New Roman" w:cs="Times New Roman"/>
                      <w:b/>
                      <w:bCs/>
                      <w:i/>
                      <w:iCs/>
                      <w:sz w:val="24"/>
                      <w:szCs w:val="24"/>
                    </w:rPr>
                  </w:pPr>
                  <w:r w:rsidRPr="007D2DFD">
                    <w:rPr>
                      <w:rFonts w:ascii="Times New Roman" w:hAnsi="Times New Roman" w:cs="Times New Roman"/>
                      <w:sz w:val="24"/>
                      <w:szCs w:val="24"/>
                    </w:rPr>
                    <w:t>До приключване на работата на оценителната комисия кандидатът има възможност да оттегли своето проектно предложение,  като подаде писмено искане до „МИГ Средец“ на хартиен носител, подписано от кандидата и подпечатано, като това обстоятелство се отбелязва в ИСУН 2020 от потребител на системата със съответните права и оттегленото проектно предложение не се разглежда от оценителната комисия.</w:t>
                  </w:r>
                </w:p>
                <w:p w:rsidR="00337897" w:rsidRPr="007D2DFD" w:rsidRDefault="00337897" w:rsidP="00337897">
                  <w:pPr>
                    <w:spacing w:before="120" w:after="120"/>
                    <w:jc w:val="both"/>
                    <w:rPr>
                      <w:b/>
                      <w:bCs/>
                      <w:i/>
                      <w:iCs/>
                      <w:sz w:val="24"/>
                      <w:szCs w:val="24"/>
                    </w:rPr>
                  </w:pPr>
                  <w:r w:rsidRPr="00970429">
                    <w:rPr>
                      <w:rFonts w:ascii="Times New Roman" w:hAnsi="Times New Roman" w:cs="Times New Roman"/>
                      <w:color w:val="000000"/>
                      <w:sz w:val="24"/>
                      <w:szCs w:val="24"/>
                      <w:lang w:eastAsia="bg-BG"/>
                    </w:rPr>
                    <w:t>При оттегляне на проектното предложение, кандидатът може да подаде ново проектно предложение, ако периодът на прием не е изтекъл</w:t>
                  </w:r>
                  <w:r>
                    <w:rPr>
                      <w:rFonts w:ascii="Times New Roman" w:hAnsi="Times New Roman" w:cs="Times New Roman"/>
                      <w:color w:val="000000"/>
                      <w:sz w:val="24"/>
                      <w:szCs w:val="24"/>
                      <w:lang w:eastAsia="bg-BG"/>
                    </w:rPr>
                    <w:t>.</w:t>
                  </w:r>
                </w:p>
              </w:tc>
            </w:tr>
          </w:tbl>
          <w:p w:rsidR="00ED28ED" w:rsidRPr="00337897" w:rsidRDefault="00ED28ED" w:rsidP="002A3363">
            <w:pPr>
              <w:spacing w:before="120" w:after="120"/>
              <w:jc w:val="both"/>
              <w:rPr>
                <w:rFonts w:ascii="Times New Roman" w:hAnsi="Times New Roman" w:cs="Times New Roman"/>
                <w:color w:val="000000"/>
                <w:sz w:val="24"/>
                <w:szCs w:val="24"/>
                <w:lang w:eastAsia="en-GB"/>
              </w:rPr>
            </w:pPr>
          </w:p>
        </w:tc>
      </w:tr>
    </w:tbl>
    <w:p w:rsidR="00ED28ED" w:rsidRPr="007713C1" w:rsidRDefault="00ED28ED" w:rsidP="003A2D4B">
      <w:pPr>
        <w:pStyle w:val="1"/>
      </w:pPr>
      <w:bookmarkStart w:id="23" w:name="_Toc445385616"/>
      <w:r>
        <w:lastRenderedPageBreak/>
        <w:t>24</w:t>
      </w:r>
      <w:r w:rsidRPr="007713C1">
        <w:t>. Списък на документите, които се подават на етап кандидатстване:</w:t>
      </w:r>
      <w:bookmarkEnd w:id="23"/>
    </w:p>
    <w:tbl>
      <w:tblPr>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5"/>
      </w:tblGrid>
      <w:tr w:rsidR="00ED28ED" w:rsidRPr="00A17A1E" w:rsidTr="00DE23D8">
        <w:tc>
          <w:tcPr>
            <w:tcW w:w="9745" w:type="dxa"/>
          </w:tcPr>
          <w:p w:rsidR="002C6443" w:rsidRPr="00DB6498" w:rsidRDefault="00ED28ED" w:rsidP="00171306">
            <w:pPr>
              <w:tabs>
                <w:tab w:val="left" w:pos="4820"/>
              </w:tabs>
              <w:spacing w:before="120" w:after="120" w:line="240" w:lineRule="auto"/>
              <w:jc w:val="both"/>
              <w:rPr>
                <w:rFonts w:ascii="Times New Roman" w:hAnsi="Times New Roman" w:cs="Times New Roman"/>
                <w:b/>
                <w:bCs/>
                <w:sz w:val="24"/>
                <w:szCs w:val="24"/>
                <w:lang w:val="en-US" w:eastAsia="bg-BG"/>
              </w:rPr>
            </w:pPr>
            <w:r w:rsidRPr="00A17A1E">
              <w:rPr>
                <w:rFonts w:ascii="Times New Roman" w:hAnsi="Times New Roman" w:cs="Times New Roman"/>
                <w:b/>
                <w:bCs/>
                <w:sz w:val="24"/>
                <w:szCs w:val="24"/>
                <w:lang w:eastAsia="bg-BG"/>
              </w:rPr>
              <w:t>Освен Формулярът за кандидатстване, кандидатите трябва да представят следните документи, к</w:t>
            </w:r>
            <w:r>
              <w:rPr>
                <w:rFonts w:ascii="Times New Roman" w:hAnsi="Times New Roman" w:cs="Times New Roman"/>
                <w:b/>
                <w:bCs/>
                <w:sz w:val="24"/>
                <w:szCs w:val="24"/>
                <w:lang w:eastAsia="bg-BG"/>
              </w:rPr>
              <w:t xml:space="preserve">оито се </w:t>
            </w:r>
            <w:r w:rsidRPr="00A17A1E">
              <w:rPr>
                <w:rFonts w:ascii="Times New Roman" w:hAnsi="Times New Roman" w:cs="Times New Roman"/>
                <w:b/>
                <w:bCs/>
                <w:sz w:val="24"/>
                <w:szCs w:val="24"/>
                <w:lang w:eastAsia="bg-BG"/>
              </w:rPr>
              <w:t xml:space="preserve"> прикачат в системата ИСУН 2020:</w:t>
            </w:r>
          </w:p>
          <w:p w:rsidR="00ED28ED" w:rsidRPr="00171306" w:rsidRDefault="00ED28ED" w:rsidP="00171306">
            <w:pPr>
              <w:tabs>
                <w:tab w:val="left" w:pos="4820"/>
              </w:tabs>
              <w:spacing w:before="120" w:after="120" w:line="240" w:lineRule="auto"/>
              <w:jc w:val="both"/>
              <w:rPr>
                <w:rFonts w:ascii="Times New Roman" w:hAnsi="Times New Roman" w:cs="Times New Roman"/>
                <w:b/>
                <w:bCs/>
                <w:sz w:val="24"/>
                <w:szCs w:val="24"/>
                <w:lang w:val="en-US" w:eastAsia="bg-BG"/>
              </w:rPr>
            </w:pPr>
            <w:r>
              <w:rPr>
                <w:rFonts w:ascii="Times New Roman" w:hAnsi="Times New Roman" w:cs="Times New Roman"/>
                <w:b/>
                <w:bCs/>
                <w:sz w:val="24"/>
                <w:szCs w:val="24"/>
                <w:lang w:eastAsia="bg-BG"/>
              </w:rPr>
              <w:t>24.1Общи документи:</w:t>
            </w:r>
          </w:p>
          <w:tbl>
            <w:tblPr>
              <w:tblW w:w="948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8852"/>
            </w:tblGrid>
            <w:tr w:rsidR="005144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514477" w:rsidRPr="00514477" w:rsidRDefault="005144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514477" w:rsidRPr="00F74834" w:rsidRDefault="00514477" w:rsidP="00B63B7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 xml:space="preserve">Нотариално заверено изрично пълномощно - </w:t>
                  </w:r>
                  <w:r w:rsidRPr="009635B6">
                    <w:rPr>
                      <w:rFonts w:ascii="Times New Roman" w:hAnsi="Times New Roman" w:cs="Times New Roman"/>
                      <w:i/>
                      <w:iCs/>
                      <w:color w:val="000000"/>
                      <w:sz w:val="24"/>
                      <w:szCs w:val="24"/>
                      <w:lang w:eastAsia="bg-BG"/>
                    </w:rPr>
                    <w:t>в случай че документите не се подават лично от кандидата, или</w:t>
                  </w:r>
                  <w:r w:rsidRPr="009635B6">
                    <w:rPr>
                      <w:rFonts w:ascii="Times New Roman" w:hAnsi="Times New Roman" w:cs="Times New Roman"/>
                      <w:color w:val="000000"/>
                      <w:sz w:val="24"/>
                      <w:szCs w:val="24"/>
                      <w:lang w:eastAsia="bg-BG"/>
                    </w:rPr>
                    <w:t xml:space="preserve"> заповед на кмета </w:t>
                  </w:r>
                  <w:r w:rsidRPr="009635B6">
                    <w:rPr>
                      <w:rFonts w:ascii="Times New Roman" w:hAnsi="Times New Roman" w:cs="Times New Roman"/>
                      <w:i/>
                      <w:iCs/>
                      <w:color w:val="000000"/>
                      <w:sz w:val="24"/>
                      <w:szCs w:val="24"/>
                      <w:lang w:eastAsia="bg-BG"/>
                    </w:rPr>
                    <w:t>за кандидати общини</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0105B7" w:rsidRDefault="00ED28ED" w:rsidP="006616CB">
                  <w:pPr>
                    <w:pStyle w:val="afe"/>
                    <w:rPr>
                      <w:rFonts w:ascii="Times New Roman" w:hAnsi="Times New Roman" w:cs="Times New Roman"/>
                      <w:sz w:val="24"/>
                      <w:szCs w:val="24"/>
                      <w:lang w:val="ru-RU" w:eastAsia="bg-BG"/>
                    </w:rPr>
                  </w:pPr>
                  <w:r w:rsidRPr="006616CB">
                    <w:rPr>
                      <w:rFonts w:ascii="Times New Roman" w:hAnsi="Times New Roman" w:cs="Times New Roman"/>
                      <w:sz w:val="24"/>
                      <w:szCs w:val="24"/>
                      <w:lang w:eastAsia="bg-BG"/>
                    </w:rPr>
                    <w:t>Таблица за допустими инвестиции и дейности (ТДИД)</w:t>
                  </w:r>
                  <w:r w:rsidRPr="000105B7">
                    <w:rPr>
                      <w:rFonts w:ascii="Times New Roman" w:hAnsi="Times New Roman" w:cs="Times New Roman"/>
                      <w:sz w:val="24"/>
                      <w:szCs w:val="24"/>
                      <w:lang w:val="ru-RU" w:eastAsia="bg-BG"/>
                    </w:rPr>
                    <w:t xml:space="preserve"> </w:t>
                  </w:r>
                  <w:r w:rsidRPr="006616CB">
                    <w:rPr>
                      <w:rFonts w:ascii="Times New Roman" w:hAnsi="Times New Roman" w:cs="Times New Roman"/>
                      <w:sz w:val="24"/>
                      <w:szCs w:val="24"/>
                    </w:rPr>
                    <w:t xml:space="preserve">, </w:t>
                  </w:r>
                  <w:r w:rsidRPr="006616CB">
                    <w:rPr>
                      <w:rFonts w:ascii="Times New Roman" w:hAnsi="Times New Roman" w:cs="Times New Roman"/>
                      <w:sz w:val="24"/>
                      <w:szCs w:val="24"/>
                      <w:lang w:eastAsia="bg-BG"/>
                    </w:rPr>
                    <w:t xml:space="preserve"> по образец- </w:t>
                  </w:r>
                  <w:r w:rsidRPr="003F3798">
                    <w:rPr>
                      <w:rFonts w:ascii="Times New Roman" w:hAnsi="Times New Roman" w:cs="Times New Roman"/>
                      <w:sz w:val="24"/>
                      <w:szCs w:val="24"/>
                      <w:lang w:eastAsia="bg-BG"/>
                    </w:rPr>
                    <w:t>Приложение№</w:t>
                  </w:r>
                  <w:r w:rsidRPr="003F3798">
                    <w:rPr>
                      <w:rFonts w:ascii="Times New Roman" w:hAnsi="Times New Roman" w:cs="Times New Roman"/>
                      <w:sz w:val="24"/>
                      <w:szCs w:val="24"/>
                      <w:lang w:val="ru-RU" w:eastAsia="bg-BG"/>
                    </w:rPr>
                    <w:t xml:space="preserve"> </w:t>
                  </w:r>
                  <w:r w:rsidR="00361B8B" w:rsidRPr="003F3798">
                    <w:rPr>
                      <w:rFonts w:ascii="Times New Roman" w:hAnsi="Times New Roman" w:cs="Times New Roman"/>
                      <w:sz w:val="24"/>
                      <w:szCs w:val="24"/>
                      <w:lang w:val="ru-RU" w:eastAsia="bg-BG"/>
                    </w:rPr>
                    <w:t>1</w:t>
                  </w:r>
                </w:p>
                <w:p w:rsidR="00ED28ED" w:rsidRPr="000105B7" w:rsidRDefault="00ED28ED" w:rsidP="006616CB">
                  <w:pPr>
                    <w:pStyle w:val="afe"/>
                    <w:rPr>
                      <w:lang w:val="ru-RU" w:eastAsia="bg-BG"/>
                    </w:rPr>
                  </w:pPr>
                  <w:r w:rsidRPr="000105B7">
                    <w:rPr>
                      <w:rFonts w:ascii="Times New Roman" w:hAnsi="Times New Roman" w:cs="Times New Roman"/>
                      <w:sz w:val="24"/>
                      <w:szCs w:val="24"/>
                      <w:lang w:val="ru-RU" w:eastAsia="bg-BG"/>
                    </w:rPr>
                    <w:t>*</w:t>
                  </w:r>
                  <w:r w:rsidRPr="006616CB">
                    <w:rPr>
                      <w:rFonts w:ascii="Times New Roman" w:hAnsi="Times New Roman" w:cs="Times New Roman"/>
                      <w:i/>
                      <w:iCs/>
                      <w:sz w:val="24"/>
                      <w:szCs w:val="24"/>
                      <w:lang w:eastAsia="bg-BG"/>
                    </w:rPr>
                    <w:t xml:space="preserve">Представя се </w:t>
                  </w:r>
                  <w:r w:rsidRPr="006616CB">
                    <w:rPr>
                      <w:rFonts w:ascii="Times New Roman" w:hAnsi="Times New Roman" w:cs="Times New Roman"/>
                      <w:i/>
                      <w:iCs/>
                      <w:sz w:val="24"/>
                      <w:szCs w:val="24"/>
                    </w:rPr>
                    <w:t>във формат „</w:t>
                  </w:r>
                  <w:proofErr w:type="spellStart"/>
                  <w:r w:rsidRPr="006616CB">
                    <w:rPr>
                      <w:rFonts w:ascii="Times New Roman" w:hAnsi="Times New Roman" w:cs="Times New Roman"/>
                      <w:i/>
                      <w:iCs/>
                      <w:sz w:val="24"/>
                      <w:szCs w:val="24"/>
                      <w:lang w:val="en-US"/>
                    </w:rPr>
                    <w:t>pdf</w:t>
                  </w:r>
                  <w:proofErr w:type="spellEnd"/>
                  <w:r w:rsidRPr="000105B7">
                    <w:rPr>
                      <w:rFonts w:ascii="Times New Roman" w:hAnsi="Times New Roman" w:cs="Times New Roman"/>
                      <w:i/>
                      <w:iCs/>
                      <w:sz w:val="24"/>
                      <w:szCs w:val="24"/>
                      <w:lang w:val="ru-RU"/>
                    </w:rPr>
                    <w:t>”</w:t>
                  </w:r>
                  <w:r w:rsidRPr="006616CB">
                    <w:rPr>
                      <w:rFonts w:ascii="Times New Roman" w:hAnsi="Times New Roman" w:cs="Times New Roman"/>
                      <w:i/>
                      <w:iCs/>
                      <w:sz w:val="24"/>
                      <w:szCs w:val="24"/>
                    </w:rPr>
                    <w:t xml:space="preserve"> </w:t>
                  </w:r>
                  <w:r w:rsidRPr="006616CB">
                    <w:rPr>
                      <w:rFonts w:ascii="Times New Roman" w:hAnsi="Times New Roman" w:cs="Times New Roman"/>
                      <w:i/>
                      <w:iCs/>
                      <w:sz w:val="24"/>
                      <w:szCs w:val="24"/>
                      <w:u w:val="single"/>
                    </w:rPr>
                    <w:t>и във формат „</w:t>
                  </w:r>
                  <w:proofErr w:type="spellStart"/>
                  <w:r w:rsidRPr="006616CB">
                    <w:rPr>
                      <w:rFonts w:ascii="Times New Roman" w:hAnsi="Times New Roman" w:cs="Times New Roman"/>
                      <w:i/>
                      <w:iCs/>
                      <w:sz w:val="24"/>
                      <w:szCs w:val="24"/>
                      <w:u w:val="single"/>
                      <w:lang w:val="en-US"/>
                    </w:rPr>
                    <w:t>xls</w:t>
                  </w:r>
                  <w:proofErr w:type="spellEnd"/>
                  <w:r w:rsidRPr="006616CB">
                    <w:rPr>
                      <w:rFonts w:ascii="Times New Roman" w:hAnsi="Times New Roman" w:cs="Times New Roman"/>
                      <w:i/>
                      <w:iCs/>
                      <w:sz w:val="24"/>
                      <w:szCs w:val="24"/>
                      <w:u w:val="single"/>
                    </w:rPr>
                    <w:t xml:space="preserve">“ или  </w:t>
                  </w:r>
                  <w:proofErr w:type="spellStart"/>
                  <w:r w:rsidRPr="006616CB">
                    <w:rPr>
                      <w:rFonts w:ascii="Times New Roman" w:hAnsi="Times New Roman" w:cs="Times New Roman"/>
                      <w:i/>
                      <w:iCs/>
                      <w:sz w:val="24"/>
                      <w:szCs w:val="24"/>
                      <w:u w:val="single"/>
                      <w:lang w:val="en-US"/>
                    </w:rPr>
                    <w:t>xlsx</w:t>
                  </w:r>
                  <w:proofErr w:type="spellEnd"/>
                  <w:r w:rsidRPr="006616CB">
                    <w:rPr>
                      <w:rFonts w:ascii="Times New Roman" w:hAnsi="Times New Roman" w:cs="Times New Roman"/>
                      <w:i/>
                      <w:iCs/>
                      <w:sz w:val="24"/>
                      <w:szCs w:val="24"/>
                      <w:u w:val="single"/>
                    </w:rPr>
                    <w:t>“</w:t>
                  </w:r>
                  <w:r w:rsidRPr="000105B7">
                    <w:rPr>
                      <w:lang w:val="ru-RU"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361B8B">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14C87">
                    <w:rPr>
                      <w:rFonts w:ascii="Times New Roman" w:hAnsi="Times New Roman" w:cs="Times New Roman"/>
                      <w:color w:val="000000"/>
                      <w:sz w:val="24"/>
                      <w:szCs w:val="24"/>
                      <w:lang w:eastAsia="bg-BG"/>
                    </w:rPr>
                    <w:t xml:space="preserve">Декларация в оригинал по чл.19 и 20 от Закона за защита на личните данни по образец- </w:t>
                  </w:r>
                  <w:r w:rsidRPr="003F3798">
                    <w:rPr>
                      <w:rFonts w:ascii="Times New Roman" w:hAnsi="Times New Roman" w:cs="Times New Roman"/>
                      <w:color w:val="000000"/>
                      <w:sz w:val="24"/>
                      <w:szCs w:val="24"/>
                      <w:lang w:eastAsia="bg-BG"/>
                    </w:rPr>
                    <w:t xml:space="preserve">Приложение № </w:t>
                  </w:r>
                  <w:r w:rsidR="00361B8B" w:rsidRPr="003F3798">
                    <w:rPr>
                      <w:rFonts w:ascii="Times New Roman" w:hAnsi="Times New Roman" w:cs="Times New Roman"/>
                      <w:color w:val="000000"/>
                      <w:sz w:val="24"/>
                      <w:szCs w:val="24"/>
                      <w:lang w:eastAsia="bg-BG"/>
                    </w:rPr>
                    <w:t>2</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E14C8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14C87">
                    <w:rPr>
                      <w:rFonts w:ascii="Times New Roman" w:hAnsi="Times New Roman" w:cs="Times New Roman"/>
                      <w:color w:val="000000"/>
                      <w:sz w:val="24"/>
                      <w:szCs w:val="24"/>
                      <w:lang w:eastAsia="bg-BG"/>
                    </w:rPr>
                    <w:t>Декларация за нередности по образец</w:t>
                  </w:r>
                  <w:r>
                    <w:rPr>
                      <w:rFonts w:ascii="Times New Roman" w:hAnsi="Times New Roman" w:cs="Times New Roman"/>
                      <w:color w:val="000000"/>
                      <w:sz w:val="24"/>
                      <w:szCs w:val="24"/>
                      <w:lang w:eastAsia="bg-BG"/>
                    </w:rPr>
                    <w:t xml:space="preserve"> </w:t>
                  </w:r>
                  <w:r w:rsidR="00361B8B">
                    <w:rPr>
                      <w:rFonts w:ascii="Times New Roman" w:hAnsi="Times New Roman" w:cs="Times New Roman"/>
                      <w:color w:val="000000"/>
                      <w:sz w:val="24"/>
                      <w:szCs w:val="24"/>
                      <w:lang w:eastAsia="bg-BG"/>
                    </w:rPr>
                    <w:t xml:space="preserve">- </w:t>
                  </w:r>
                  <w:r w:rsidR="00361B8B" w:rsidRPr="003F3798">
                    <w:rPr>
                      <w:rFonts w:ascii="Times New Roman" w:hAnsi="Times New Roman" w:cs="Times New Roman"/>
                      <w:color w:val="000000"/>
                      <w:sz w:val="24"/>
                      <w:szCs w:val="24"/>
                      <w:lang w:eastAsia="bg-BG"/>
                    </w:rPr>
                    <w:t>Приложение№3</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BC5BB1" w:rsidP="00BC5BB1">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color w:val="000000"/>
                      <w:sz w:val="24"/>
                      <w:szCs w:val="24"/>
                      <w:lang w:eastAsia="bg-BG"/>
                    </w:rPr>
                    <w:t>Декларация</w:t>
                  </w:r>
                  <w:r>
                    <w:rPr>
                      <w:rFonts w:ascii="Times New Roman" w:hAnsi="Times New Roman" w:cs="Times New Roman"/>
                      <w:color w:val="000000"/>
                      <w:sz w:val="24"/>
                      <w:szCs w:val="24"/>
                      <w:lang w:val="en-US" w:eastAsia="bg-BG"/>
                    </w:rPr>
                    <w:t xml:space="preserve"> </w:t>
                  </w:r>
                  <w:r w:rsidR="000B0D75">
                    <w:rPr>
                      <w:rFonts w:ascii="Times New Roman" w:hAnsi="Times New Roman" w:cs="Times New Roman"/>
                      <w:color w:val="000000"/>
                      <w:sz w:val="24"/>
                      <w:szCs w:val="24"/>
                      <w:lang w:eastAsia="bg-BG"/>
                    </w:rPr>
                    <w:t>за</w:t>
                  </w:r>
                  <w:r>
                    <w:rPr>
                      <w:rFonts w:ascii="Times New Roman" w:hAnsi="Times New Roman" w:cs="Times New Roman"/>
                      <w:color w:val="000000"/>
                      <w:sz w:val="24"/>
                      <w:szCs w:val="24"/>
                      <w:lang w:val="en-US" w:eastAsia="bg-BG"/>
                    </w:rPr>
                    <w:t xml:space="preserve"> </w:t>
                  </w:r>
                  <w:r>
                    <w:rPr>
                      <w:rFonts w:ascii="Times New Roman" w:hAnsi="Times New Roman" w:cs="Times New Roman"/>
                      <w:color w:val="000000"/>
                      <w:sz w:val="24"/>
                      <w:szCs w:val="24"/>
                      <w:lang w:eastAsia="bg-BG"/>
                    </w:rPr>
                    <w:t>липса на основание за отстраняване</w:t>
                  </w:r>
                  <w:r w:rsidR="0097194F">
                    <w:rPr>
                      <w:rFonts w:ascii="Times New Roman" w:hAnsi="Times New Roman" w:cs="Times New Roman"/>
                      <w:color w:val="000000"/>
                      <w:sz w:val="24"/>
                      <w:szCs w:val="24"/>
                      <w:lang w:val="en-US" w:eastAsia="bg-BG"/>
                    </w:rPr>
                    <w:t xml:space="preserve"> </w:t>
                  </w:r>
                  <w:r w:rsidR="0097194F">
                    <w:rPr>
                      <w:rFonts w:ascii="Times New Roman" w:hAnsi="Times New Roman" w:cs="Times New Roman"/>
                      <w:color w:val="000000"/>
                      <w:sz w:val="24"/>
                      <w:szCs w:val="24"/>
                      <w:lang w:eastAsia="bg-BG"/>
                    </w:rPr>
                    <w:t>по образец</w:t>
                  </w:r>
                  <w:r w:rsidR="000B0D75">
                    <w:rPr>
                      <w:rFonts w:ascii="Times New Roman" w:hAnsi="Times New Roman" w:cs="Times New Roman"/>
                      <w:color w:val="000000"/>
                      <w:sz w:val="24"/>
                      <w:szCs w:val="24"/>
                      <w:lang w:eastAsia="bg-BG"/>
                    </w:rPr>
                    <w:t xml:space="preserve"> </w:t>
                  </w:r>
                  <w:r w:rsidR="00ED28ED">
                    <w:rPr>
                      <w:rFonts w:ascii="Times New Roman" w:hAnsi="Times New Roman" w:cs="Times New Roman"/>
                      <w:color w:val="000000"/>
                      <w:sz w:val="24"/>
                      <w:szCs w:val="24"/>
                      <w:lang w:eastAsia="bg-BG"/>
                    </w:rPr>
                    <w:t xml:space="preserve">- </w:t>
                  </w:r>
                  <w:r w:rsidR="00ED28ED" w:rsidRPr="003F3798">
                    <w:rPr>
                      <w:rFonts w:ascii="Times New Roman" w:hAnsi="Times New Roman" w:cs="Times New Roman"/>
                      <w:color w:val="000000"/>
                      <w:sz w:val="24"/>
                      <w:szCs w:val="24"/>
                      <w:lang w:eastAsia="bg-BG"/>
                    </w:rPr>
                    <w:t>Приложение№</w:t>
                  </w:r>
                  <w:r w:rsidR="00361B8B" w:rsidRPr="003F3798">
                    <w:rPr>
                      <w:rFonts w:ascii="Times New Roman" w:hAnsi="Times New Roman" w:cs="Times New Roman"/>
                      <w:color w:val="000000"/>
                      <w:sz w:val="24"/>
                      <w:szCs w:val="24"/>
                      <w:lang w:eastAsia="bg-BG"/>
                    </w:rPr>
                    <w:t>4</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5C7C3E" w:rsidRDefault="00ED28ED" w:rsidP="005C7C3E">
                  <w:pPr>
                    <w:pStyle w:val="afe"/>
                    <w:jc w:val="both"/>
                    <w:rPr>
                      <w:rFonts w:ascii="Times New Roman" w:hAnsi="Times New Roman" w:cs="Times New Roman"/>
                      <w:sz w:val="24"/>
                      <w:szCs w:val="24"/>
                      <w:lang w:eastAsia="bg-BG"/>
                    </w:rPr>
                  </w:pPr>
                  <w:r w:rsidRPr="005C7C3E">
                    <w:rPr>
                      <w:rFonts w:ascii="Times New Roman" w:hAnsi="Times New Roman" w:cs="Times New Roman"/>
                      <w:sz w:val="24"/>
                      <w:szCs w:val="24"/>
                      <w:lang w:eastAsia="bg-BG"/>
                    </w:rPr>
                    <w:t>Свидетелство за съдимост от представляващия/те кандидата, издадено не по-късно от 6 месеца преди датата на подаване на проектното предложение</w:t>
                  </w:r>
                </w:p>
                <w:p w:rsidR="00010591" w:rsidRPr="005C7C3E" w:rsidRDefault="00010591" w:rsidP="005C7C3E">
                  <w:pPr>
                    <w:pStyle w:val="afe"/>
                    <w:jc w:val="both"/>
                    <w:rPr>
                      <w:rFonts w:ascii="Times New Roman" w:hAnsi="Times New Roman" w:cs="Times New Roman"/>
                      <w:i/>
                      <w:sz w:val="18"/>
                      <w:szCs w:val="18"/>
                      <w:lang w:val="en-US" w:eastAsia="bg-BG"/>
                    </w:rPr>
                  </w:pPr>
                  <w:r w:rsidRPr="005C7C3E">
                    <w:rPr>
                      <w:rFonts w:ascii="Times New Roman" w:hAnsi="Times New Roman" w:cs="Times New Roman"/>
                      <w:b/>
                      <w:i/>
                      <w:sz w:val="18"/>
                      <w:szCs w:val="18"/>
                      <w:lang w:val="en-US" w:eastAsia="bg-BG"/>
                    </w:rPr>
                    <w:t>*</w:t>
                  </w:r>
                  <w:r w:rsidRPr="005C7C3E">
                    <w:rPr>
                      <w:rFonts w:ascii="Times New Roman" w:hAnsi="Times New Roman" w:cs="Times New Roman"/>
                      <w:i/>
                      <w:sz w:val="18"/>
                      <w:szCs w:val="18"/>
                      <w:lang w:eastAsia="bg-BG"/>
                    </w:rPr>
                    <w:t xml:space="preserve"> Свидетелството за съдимост  да е валидно към момента на извършване на проверката за АСД</w:t>
                  </w:r>
                </w:p>
                <w:p w:rsidR="00ED28ED" w:rsidRPr="002E50EA" w:rsidRDefault="00010591" w:rsidP="005C7C3E">
                  <w:pPr>
                    <w:pStyle w:val="afe"/>
                    <w:jc w:val="both"/>
                    <w:rPr>
                      <w:lang w:eastAsia="bg-BG"/>
                    </w:rPr>
                  </w:pPr>
                  <w:r w:rsidRPr="005C7C3E">
                    <w:rPr>
                      <w:rFonts w:ascii="Times New Roman" w:hAnsi="Times New Roman" w:cs="Times New Roman"/>
                      <w:b/>
                      <w:i/>
                      <w:sz w:val="18"/>
                      <w:szCs w:val="18"/>
                      <w:lang w:eastAsia="bg-BG"/>
                    </w:rPr>
                    <w:t>*</w:t>
                  </w:r>
                  <w:r w:rsidRPr="005C7C3E">
                    <w:rPr>
                      <w:rFonts w:ascii="Times New Roman" w:hAnsi="Times New Roman" w:cs="Times New Roman"/>
                      <w:b/>
                      <w:i/>
                      <w:sz w:val="18"/>
                      <w:szCs w:val="18"/>
                      <w:lang w:val="en-US" w:eastAsia="bg-BG"/>
                    </w:rPr>
                    <w:t>*</w:t>
                  </w:r>
                  <w:r w:rsidRPr="005C7C3E">
                    <w:rPr>
                      <w:rFonts w:ascii="Times New Roman" w:hAnsi="Times New Roman" w:cs="Times New Roman"/>
                      <w:b/>
                      <w:i/>
                      <w:sz w:val="18"/>
                      <w:szCs w:val="18"/>
                      <w:lang w:eastAsia="bg-BG"/>
                    </w:rPr>
                    <w:t xml:space="preserve"> </w:t>
                  </w:r>
                  <w:r w:rsidRPr="005C7C3E">
                    <w:rPr>
                      <w:rFonts w:ascii="Times New Roman" w:hAnsi="Times New Roman" w:cs="Times New Roman"/>
                      <w:i/>
                      <w:sz w:val="18"/>
                      <w:szCs w:val="18"/>
                      <w:lang w:eastAsia="bg-BG"/>
                    </w:rPr>
                    <w:t xml:space="preserve">Свидетелство за съдимост  </w:t>
                  </w:r>
                  <w:r w:rsidRPr="005C7C3E">
                    <w:rPr>
                      <w:rFonts w:ascii="Times New Roman" w:hAnsi="Times New Roman" w:cs="Times New Roman"/>
                      <w:i/>
                      <w:sz w:val="18"/>
                      <w:szCs w:val="18"/>
                      <w:lang w:val="en-US" w:eastAsia="bg-BG"/>
                    </w:rPr>
                    <w:t xml:space="preserve"> </w:t>
                  </w:r>
                  <w:r w:rsidRPr="005C7C3E">
                    <w:rPr>
                      <w:rFonts w:ascii="Times New Roman" w:hAnsi="Times New Roman" w:cs="Times New Roman"/>
                      <w:i/>
                      <w:sz w:val="18"/>
                      <w:szCs w:val="18"/>
                      <w:lang w:eastAsia="bg-BG"/>
                    </w:rPr>
                    <w:t xml:space="preserve">за кандидати  НЧ и НПО освен от представляващия/те кандидата и от всички членове на  Настоятелството/Управителен съвет и от членовете на Контролния </w:t>
                  </w:r>
                  <w:r w:rsidRPr="005C7C3E">
                    <w:rPr>
                      <w:rFonts w:ascii="Times New Roman" w:hAnsi="Times New Roman" w:cs="Times New Roman"/>
                      <w:i/>
                      <w:sz w:val="18"/>
                      <w:szCs w:val="18"/>
                      <w:lang w:eastAsia="bg-BG"/>
                    </w:rPr>
                    <w:lastRenderedPageBreak/>
                    <w:t>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5C7C3E" w:rsidRDefault="00ED28ED" w:rsidP="005C7C3E">
                  <w:pPr>
                    <w:pStyle w:val="afe"/>
                    <w:jc w:val="both"/>
                    <w:rPr>
                      <w:rFonts w:ascii="Times New Roman" w:hAnsi="Times New Roman" w:cs="Times New Roman"/>
                      <w:i/>
                      <w:iCs/>
                      <w:sz w:val="24"/>
                      <w:szCs w:val="24"/>
                      <w:lang w:val="en-US" w:eastAsia="bg-BG"/>
                    </w:rPr>
                  </w:pPr>
                  <w:r w:rsidRPr="005C7C3E">
                    <w:rPr>
                      <w:rFonts w:ascii="Times New Roman" w:hAnsi="Times New Roman" w:cs="Times New Roman"/>
                      <w:sz w:val="24"/>
                      <w:szCs w:val="24"/>
                      <w:lang w:eastAsia="bg-BG"/>
                    </w:rPr>
                    <w:t xml:space="preserve">Удостоверение от НАП по чл.162, ал.2 за наличие или липса на задължения на кандидата издадено не по – рано от 1 месец преди датата на подаване </w:t>
                  </w:r>
                  <w:r w:rsidRPr="005C7C3E">
                    <w:rPr>
                      <w:rFonts w:ascii="Times New Roman" w:hAnsi="Times New Roman" w:cs="Times New Roman"/>
                      <w:i/>
                      <w:iCs/>
                      <w:sz w:val="24"/>
                      <w:szCs w:val="24"/>
                      <w:lang w:eastAsia="bg-BG"/>
                    </w:rPr>
                    <w:t>(не се изисква за кандидати общини</w:t>
                  </w:r>
                  <w:r w:rsidR="00F66596">
                    <w:rPr>
                      <w:rFonts w:ascii="Times New Roman" w:hAnsi="Times New Roman" w:cs="Times New Roman"/>
                      <w:i/>
                      <w:iCs/>
                      <w:sz w:val="24"/>
                      <w:szCs w:val="24"/>
                      <w:lang w:eastAsia="bg-BG"/>
                    </w:rPr>
                    <w:t>, но се изисква за кмета на общината</w:t>
                  </w:r>
                  <w:r w:rsidRPr="005C7C3E">
                    <w:rPr>
                      <w:rFonts w:ascii="Times New Roman" w:hAnsi="Times New Roman" w:cs="Times New Roman"/>
                      <w:i/>
                      <w:iCs/>
                      <w:sz w:val="24"/>
                      <w:szCs w:val="24"/>
                      <w:lang w:eastAsia="bg-BG"/>
                    </w:rPr>
                    <w:t>)</w:t>
                  </w:r>
                </w:p>
                <w:p w:rsidR="00010591" w:rsidRPr="005C7C3E" w:rsidRDefault="00010591" w:rsidP="005C7C3E">
                  <w:pPr>
                    <w:pStyle w:val="afe"/>
                    <w:jc w:val="both"/>
                    <w:rPr>
                      <w:rFonts w:ascii="Times New Roman" w:hAnsi="Times New Roman" w:cs="Times New Roman"/>
                      <w:i/>
                      <w:sz w:val="18"/>
                      <w:szCs w:val="18"/>
                      <w:lang w:val="en-US" w:eastAsia="bg-BG"/>
                    </w:rPr>
                  </w:pPr>
                  <w:r w:rsidRPr="005C7C3E">
                    <w:rPr>
                      <w:rFonts w:ascii="Times New Roman" w:hAnsi="Times New Roman" w:cs="Times New Roman"/>
                      <w:i/>
                      <w:iCs/>
                      <w:sz w:val="18"/>
                      <w:szCs w:val="18"/>
                      <w:lang w:eastAsia="bg-BG"/>
                    </w:rPr>
                    <w:t>*</w:t>
                  </w:r>
                  <w:r w:rsidRPr="005C7C3E">
                    <w:rPr>
                      <w:rFonts w:ascii="Times New Roman" w:hAnsi="Times New Roman" w:cs="Times New Roman"/>
                      <w:i/>
                      <w:sz w:val="18"/>
                      <w:szCs w:val="18"/>
                      <w:lang w:eastAsia="bg-BG"/>
                    </w:rPr>
                    <w:t>Удостоверение от НАП по чл.162, ал.2 за наличие или липса на задължения  освен от кандидата да 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F66596" w:rsidRDefault="00ED28ED" w:rsidP="005C7C3E">
                  <w:pPr>
                    <w:pStyle w:val="afe"/>
                    <w:jc w:val="both"/>
                    <w:rPr>
                      <w:rFonts w:ascii="Times New Roman" w:hAnsi="Times New Roman" w:cs="Times New Roman"/>
                      <w:i/>
                      <w:iCs/>
                      <w:color w:val="000000"/>
                      <w:lang w:val="en-US" w:eastAsia="bg-BG"/>
                    </w:rPr>
                  </w:pPr>
                  <w:r w:rsidRPr="005C7C3E">
                    <w:rPr>
                      <w:rFonts w:ascii="Times New Roman" w:hAnsi="Times New Roman" w:cs="Times New Roman"/>
                      <w:sz w:val="24"/>
                      <w:szCs w:val="24"/>
                    </w:rPr>
                    <w:t xml:space="preserve">Удостоверение за липса на задължения към община Средец  на кандидата, издадено не по-рано от 6 месеца преди датата на подаване  на проектното предложение </w:t>
                  </w:r>
                  <w:r w:rsidRPr="005C7C3E">
                    <w:rPr>
                      <w:rFonts w:ascii="Times New Roman" w:hAnsi="Times New Roman" w:cs="Times New Roman"/>
                      <w:i/>
                      <w:iCs/>
                      <w:color w:val="000000"/>
                      <w:sz w:val="24"/>
                      <w:szCs w:val="24"/>
                      <w:lang w:eastAsia="bg-BG"/>
                    </w:rPr>
                    <w:t>(</w:t>
                  </w:r>
                  <w:r w:rsidRPr="00F66596">
                    <w:rPr>
                      <w:rFonts w:ascii="Times New Roman" w:hAnsi="Times New Roman" w:cs="Times New Roman"/>
                      <w:i/>
                      <w:iCs/>
                      <w:color w:val="000000"/>
                      <w:lang w:eastAsia="bg-BG"/>
                    </w:rPr>
                    <w:t>не се изисква за кандидати общини</w:t>
                  </w:r>
                  <w:r w:rsidR="00F66596" w:rsidRPr="00F66596">
                    <w:rPr>
                      <w:rFonts w:ascii="Times New Roman" w:hAnsi="Times New Roman" w:cs="Times New Roman"/>
                      <w:i/>
                      <w:iCs/>
                      <w:lang w:eastAsia="bg-BG"/>
                    </w:rPr>
                    <w:t>, но се изисква за кмета на общината</w:t>
                  </w:r>
                  <w:r w:rsidRPr="00F66596">
                    <w:rPr>
                      <w:rFonts w:ascii="Times New Roman" w:hAnsi="Times New Roman" w:cs="Times New Roman"/>
                      <w:i/>
                      <w:iCs/>
                      <w:color w:val="000000"/>
                      <w:lang w:eastAsia="bg-BG"/>
                    </w:rPr>
                    <w:t>)</w:t>
                  </w:r>
                </w:p>
                <w:p w:rsidR="00010591" w:rsidRPr="00010591" w:rsidRDefault="00010591" w:rsidP="005C7C3E">
                  <w:pPr>
                    <w:pStyle w:val="afe"/>
                    <w:jc w:val="both"/>
                    <w:rPr>
                      <w:i/>
                      <w:iCs/>
                      <w:lang w:val="en-US"/>
                    </w:rPr>
                  </w:pPr>
                  <w:r>
                    <w:rPr>
                      <w:i/>
                      <w:iCs/>
                    </w:rPr>
                    <w:t>*</w:t>
                  </w:r>
                  <w:r w:rsidRPr="005C7C3E">
                    <w:rPr>
                      <w:rFonts w:ascii="Times New Roman" w:hAnsi="Times New Roman" w:cs="Times New Roman"/>
                      <w:i/>
                      <w:sz w:val="18"/>
                      <w:szCs w:val="18"/>
                    </w:rPr>
                    <w:t xml:space="preserve">Удостоверение за липса на задължения към община Средец </w:t>
                  </w:r>
                  <w:r w:rsidRPr="005C7C3E">
                    <w:rPr>
                      <w:rFonts w:ascii="Times New Roman" w:hAnsi="Times New Roman" w:cs="Times New Roman"/>
                      <w:i/>
                      <w:color w:val="000000"/>
                      <w:sz w:val="18"/>
                      <w:szCs w:val="18"/>
                      <w:lang w:eastAsia="bg-BG"/>
                    </w:rPr>
                    <w:t>освен от кандидата да 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5C7C3E" w:rsidRDefault="00ED28ED" w:rsidP="005C7C3E">
                  <w:pPr>
                    <w:pStyle w:val="afe"/>
                    <w:rPr>
                      <w:rFonts w:ascii="Times New Roman" w:hAnsi="Times New Roman" w:cs="Times New Roman"/>
                      <w:color w:val="000000"/>
                      <w:sz w:val="24"/>
                      <w:szCs w:val="24"/>
                      <w:lang w:val="en-US" w:eastAsia="bg-BG"/>
                    </w:rPr>
                  </w:pPr>
                  <w:r w:rsidRPr="005C7C3E">
                    <w:rPr>
                      <w:rFonts w:ascii="Times New Roman" w:hAnsi="Times New Roman" w:cs="Times New Roman"/>
                      <w:sz w:val="24"/>
                      <w:szCs w:val="24"/>
                    </w:rPr>
                    <w:t>Удостоверение от органите на Изпълнителна агенция „Главна инспекция по труда“ във връзка с обстоятелствата по чл. 54, ал.1, т. 6 от ЗОП и чл. 12, ал.3, т.8 от Наредба №22/</w:t>
                  </w:r>
                  <w:r w:rsidRPr="005C7C3E">
                    <w:rPr>
                      <w:rFonts w:ascii="Times New Roman" w:hAnsi="Times New Roman" w:cs="Times New Roman"/>
                      <w:sz w:val="24"/>
                      <w:szCs w:val="24"/>
                      <w:lang w:val="ru-RU"/>
                    </w:rPr>
                    <w:t>2</w:t>
                  </w:r>
                  <w:r w:rsidRPr="005C7C3E">
                    <w:rPr>
                      <w:rFonts w:ascii="Times New Roman" w:hAnsi="Times New Roman" w:cs="Times New Roman"/>
                      <w:sz w:val="24"/>
                      <w:szCs w:val="24"/>
                    </w:rPr>
                    <w:t>015 г. на</w:t>
                  </w:r>
                  <w:r w:rsidRPr="005C7C3E">
                    <w:rPr>
                      <w:rFonts w:ascii="Times New Roman" w:hAnsi="Times New Roman" w:cs="Times New Roman"/>
                      <w:color w:val="000000"/>
                      <w:sz w:val="24"/>
                      <w:szCs w:val="24"/>
                      <w:lang w:eastAsia="bg-BG"/>
                    </w:rPr>
                    <w:t xml:space="preserve">  кандидата</w:t>
                  </w:r>
                </w:p>
                <w:p w:rsidR="005C7C3E" w:rsidRPr="006F0906" w:rsidRDefault="005C7C3E" w:rsidP="005C7C3E">
                  <w:pPr>
                    <w:pStyle w:val="afe"/>
                    <w:rPr>
                      <w:rFonts w:ascii="Times New Roman" w:hAnsi="Times New Roman" w:cs="Times New Roman"/>
                      <w:i/>
                      <w:sz w:val="18"/>
                      <w:szCs w:val="18"/>
                      <w:lang w:val="en-US" w:eastAsia="bg-BG"/>
                    </w:rPr>
                  </w:pPr>
                  <w:r w:rsidRPr="006F0906">
                    <w:rPr>
                      <w:rFonts w:ascii="Times New Roman" w:hAnsi="Times New Roman" w:cs="Times New Roman"/>
                      <w:i/>
                      <w:sz w:val="18"/>
                      <w:szCs w:val="18"/>
                      <w:lang w:eastAsia="bg-BG"/>
                    </w:rPr>
                    <w:t>*</w:t>
                  </w:r>
                  <w:r w:rsidRPr="006F0906">
                    <w:rPr>
                      <w:rFonts w:ascii="Times New Roman" w:hAnsi="Times New Roman" w:cs="Times New Roman"/>
                      <w:i/>
                      <w:sz w:val="18"/>
                      <w:szCs w:val="18"/>
                    </w:rPr>
                    <w:t xml:space="preserve"> Удостоверение от органите на Изпълнителна агенция „Главна инспекция по труда“</w:t>
                  </w:r>
                  <w:r w:rsidRPr="006F0906">
                    <w:rPr>
                      <w:rFonts w:ascii="Times New Roman" w:hAnsi="Times New Roman" w:cs="Times New Roman"/>
                      <w:i/>
                      <w:sz w:val="18"/>
                      <w:szCs w:val="18"/>
                      <w:lang w:eastAsia="bg-BG"/>
                    </w:rPr>
                    <w:t xml:space="preserve"> освен от кандидата да се представи и от представляващия/те кандидата и от всички членове на  Настоятелството/Управителен съвет и от членовете на Контролния съвет/Проверителна комисия.</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C83FDB">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9635B6">
                    <w:rPr>
                      <w:rFonts w:ascii="Times New Roman" w:hAnsi="Times New Roman" w:cs="Times New Roman"/>
                      <w:color w:val="000000"/>
                      <w:sz w:val="24"/>
                      <w:szCs w:val="24"/>
                      <w:lang w:eastAsia="bg-BG"/>
                    </w:rPr>
                    <w:t>Декларация в оригинал по чл. 3</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и 4 З</w:t>
                  </w:r>
                  <w:r>
                    <w:rPr>
                      <w:rFonts w:ascii="Times New Roman" w:hAnsi="Times New Roman" w:cs="Times New Roman"/>
                      <w:color w:val="000000"/>
                      <w:sz w:val="24"/>
                      <w:szCs w:val="24"/>
                      <w:lang w:eastAsia="bg-BG"/>
                    </w:rPr>
                    <w:t>акона за малките и средни предприятия (З</w:t>
                  </w:r>
                  <w:r w:rsidRPr="009635B6">
                    <w:rPr>
                      <w:rFonts w:ascii="Times New Roman" w:hAnsi="Times New Roman" w:cs="Times New Roman"/>
                      <w:color w:val="000000"/>
                      <w:sz w:val="24"/>
                      <w:szCs w:val="24"/>
                      <w:lang w:eastAsia="bg-BG"/>
                    </w:rPr>
                    <w:t>МСП</w:t>
                  </w:r>
                  <w:r w:rsidRPr="009635B6">
                    <w:rPr>
                      <w:rFonts w:ascii="Times New Roman" w:hAnsi="Times New Roman" w:cs="Times New Roman"/>
                      <w:sz w:val="24"/>
                      <w:szCs w:val="24"/>
                      <w:lang w:eastAsia="bg-BG"/>
                    </w:rPr>
                    <w:t xml:space="preserve"> </w:t>
                  </w:r>
                  <w:r>
                    <w:rPr>
                      <w:rFonts w:ascii="Times New Roman" w:hAnsi="Times New Roman" w:cs="Times New Roman"/>
                      <w:sz w:val="24"/>
                      <w:szCs w:val="24"/>
                      <w:lang w:eastAsia="bg-BG"/>
                    </w:rPr>
                    <w:t xml:space="preserve">) </w:t>
                  </w:r>
                  <w:r w:rsidRPr="003F3798">
                    <w:rPr>
                      <w:rFonts w:ascii="Times New Roman" w:hAnsi="Times New Roman" w:cs="Times New Roman"/>
                      <w:color w:val="000000"/>
                      <w:sz w:val="24"/>
                      <w:szCs w:val="24"/>
                      <w:lang w:eastAsia="bg-BG"/>
                    </w:rPr>
                    <w:t>по образец Приложение №</w:t>
                  </w:r>
                  <w:r w:rsidR="00361B8B" w:rsidRPr="003F3798">
                    <w:rPr>
                      <w:rFonts w:ascii="Times New Roman" w:hAnsi="Times New Roman" w:cs="Times New Roman"/>
                      <w:color w:val="000000"/>
                      <w:sz w:val="24"/>
                      <w:szCs w:val="24"/>
                      <w:lang w:eastAsia="bg-BG"/>
                    </w:rPr>
                    <w:t>5</w:t>
                  </w:r>
                  <w:r>
                    <w:rPr>
                      <w:rFonts w:ascii="Times New Roman" w:hAnsi="Times New Roman" w:cs="Times New Roman"/>
                      <w:color w:val="000000"/>
                      <w:sz w:val="24"/>
                      <w:szCs w:val="24"/>
                      <w:lang w:eastAsia="bg-BG"/>
                    </w:rPr>
                    <w:t xml:space="preserve"> </w:t>
                  </w:r>
                  <w:r w:rsidR="00191121" w:rsidRPr="000D309A">
                    <w:rPr>
                      <w:rFonts w:ascii="Times New Roman" w:hAnsi="Times New Roman" w:cs="Times New Roman"/>
                      <w:i/>
                      <w:iCs/>
                      <w:color w:val="000000"/>
                      <w:sz w:val="24"/>
                      <w:szCs w:val="24"/>
                      <w:u w:val="single"/>
                      <w:lang w:eastAsia="bg-BG"/>
                    </w:rPr>
                    <w:t>и ако е приложимо</w:t>
                  </w:r>
                  <w:r w:rsidR="00191121">
                    <w:rPr>
                      <w:rFonts w:ascii="Times New Roman" w:hAnsi="Times New Roman" w:cs="Times New Roman"/>
                      <w:i/>
                      <w:iCs/>
                      <w:color w:val="000000"/>
                      <w:sz w:val="24"/>
                      <w:szCs w:val="24"/>
                      <w:lang w:eastAsia="bg-BG"/>
                    </w:rPr>
                    <w:t xml:space="preserve"> - </w:t>
                  </w:r>
                  <w:r w:rsidR="00191121">
                    <w:rPr>
                      <w:rFonts w:ascii="Times New Roman" w:hAnsi="Times New Roman" w:cs="Times New Roman"/>
                      <w:iCs/>
                      <w:color w:val="000000"/>
                      <w:sz w:val="24"/>
                      <w:szCs w:val="24"/>
                      <w:lang w:eastAsia="bg-BG"/>
                    </w:rPr>
                    <w:t xml:space="preserve">Справка за </w:t>
                  </w:r>
                  <w:r w:rsidR="00191121" w:rsidRPr="000230D0">
                    <w:rPr>
                      <w:rFonts w:ascii="Times New Roman" w:hAnsi="Times New Roman" w:cs="Times New Roman"/>
                      <w:iCs/>
                      <w:color w:val="000000"/>
                      <w:sz w:val="24"/>
                      <w:szCs w:val="24"/>
                      <w:lang w:eastAsia="bg-BG"/>
                    </w:rPr>
                    <w:t>обобщените параметри на предприятието, което подава декларация по чл. 3 и чл. 4 на ЗМСП</w:t>
                  </w:r>
                  <w:r w:rsidR="00191121">
                    <w:rPr>
                      <w:rFonts w:ascii="Times New Roman" w:hAnsi="Times New Roman" w:cs="Times New Roman"/>
                      <w:iCs/>
                      <w:color w:val="000000"/>
                      <w:sz w:val="24"/>
                      <w:szCs w:val="24"/>
                      <w:lang w:eastAsia="bg-BG"/>
                    </w:rPr>
                    <w:t xml:space="preserve"> по образец </w:t>
                  </w:r>
                  <w:r w:rsidR="00191121" w:rsidRPr="003F3798">
                    <w:rPr>
                      <w:rFonts w:ascii="Times New Roman" w:hAnsi="Times New Roman" w:cs="Times New Roman"/>
                      <w:iCs/>
                      <w:color w:val="000000"/>
                      <w:sz w:val="24"/>
                      <w:szCs w:val="24"/>
                      <w:lang w:eastAsia="bg-BG"/>
                    </w:rPr>
                    <w:t>Приложение №</w:t>
                  </w:r>
                  <w:r w:rsidR="00191121" w:rsidRPr="003F3798">
                    <w:rPr>
                      <w:rFonts w:ascii="Times New Roman" w:hAnsi="Times New Roman" w:cs="Times New Roman"/>
                      <w:iCs/>
                      <w:color w:val="000000"/>
                      <w:sz w:val="24"/>
                      <w:szCs w:val="24"/>
                      <w:lang w:val="en-US" w:eastAsia="bg-BG"/>
                    </w:rPr>
                    <w:t>5</w:t>
                  </w:r>
                  <w:r w:rsidR="00191121" w:rsidRPr="003F3798">
                    <w:rPr>
                      <w:rFonts w:ascii="Times New Roman" w:hAnsi="Times New Roman" w:cs="Times New Roman"/>
                      <w:iCs/>
                      <w:color w:val="000000"/>
                      <w:sz w:val="24"/>
                      <w:szCs w:val="24"/>
                      <w:lang w:eastAsia="bg-BG"/>
                    </w:rPr>
                    <w:t>а</w:t>
                  </w:r>
                  <w:r w:rsidR="00191121">
                    <w:rPr>
                      <w:rFonts w:ascii="Times New Roman" w:hAnsi="Times New Roman" w:cs="Times New Roman"/>
                      <w:color w:val="000000"/>
                      <w:sz w:val="24"/>
                      <w:szCs w:val="24"/>
                      <w:lang w:eastAsia="bg-BG"/>
                    </w:rPr>
                    <w:t>(</w:t>
                  </w:r>
                  <w:r w:rsidR="00191121" w:rsidRPr="009635B6">
                    <w:rPr>
                      <w:rFonts w:ascii="Times New Roman" w:hAnsi="Times New Roman" w:cs="Times New Roman"/>
                      <w:i/>
                      <w:iCs/>
                      <w:color w:val="000000"/>
                      <w:sz w:val="24"/>
                      <w:szCs w:val="24"/>
                      <w:lang w:eastAsia="bg-BG"/>
                    </w:rPr>
                    <w:t>важи за кандидати читалища и ЮЛНЦ</w:t>
                  </w:r>
                  <w:r w:rsidR="00191121">
                    <w:rPr>
                      <w:rFonts w:ascii="Times New Roman" w:hAnsi="Times New Roman" w:cs="Times New Roman"/>
                      <w:i/>
                      <w:iCs/>
                      <w:color w:val="000000"/>
                      <w:sz w:val="24"/>
                      <w:szCs w:val="24"/>
                      <w:lang w:eastAsia="bg-BG"/>
                    </w:rPr>
                    <w:t>)</w:t>
                  </w:r>
                  <w:r w:rsidR="00191121">
                    <w:rPr>
                      <w:rFonts w:ascii="Times New Roman" w:hAnsi="Times New Roman" w:cs="Times New Roman"/>
                      <w:color w:val="000000"/>
                      <w:sz w:val="24"/>
                      <w:szCs w:val="24"/>
                      <w:lang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A02DDB">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Решение на общинския съвет за кандидатстване</w:t>
                  </w:r>
                  <w:r>
                    <w:rPr>
                      <w:rFonts w:ascii="Times New Roman" w:hAnsi="Times New Roman" w:cs="Times New Roman"/>
                      <w:color w:val="000000"/>
                      <w:sz w:val="24"/>
                      <w:szCs w:val="24"/>
                      <w:lang w:eastAsia="bg-BG"/>
                    </w:rPr>
                    <w:t xml:space="preserve"> по настоящата процедура(</w:t>
                  </w:r>
                  <w:r w:rsidRPr="009635B6">
                    <w:rPr>
                      <w:rFonts w:ascii="Times New Roman" w:hAnsi="Times New Roman" w:cs="Times New Roman"/>
                      <w:i/>
                      <w:iCs/>
                      <w:color w:val="000000"/>
                      <w:sz w:val="24"/>
                      <w:szCs w:val="24"/>
                      <w:lang w:eastAsia="bg-BG"/>
                    </w:rPr>
                    <w:t>важи за кандидати общини</w:t>
                  </w:r>
                  <w:r>
                    <w:rPr>
                      <w:rFonts w:ascii="Times New Roman" w:hAnsi="Times New Roman" w:cs="Times New Roman"/>
                      <w:i/>
                      <w:iCs/>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6403ED" w:rsidRDefault="006403ED" w:rsidP="004C529A">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6403ED">
                    <w:rPr>
                      <w:rFonts w:ascii="Times New Roman" w:eastAsia="Times New Roman" w:hAnsi="Times New Roman" w:cs="Times New Roman"/>
                      <w:color w:val="000000"/>
                      <w:sz w:val="24"/>
                      <w:szCs w:val="24"/>
                      <w:lang w:eastAsia="bg-BG"/>
                    </w:rPr>
                    <w:t>Решение на компетентния орган на юридическото лице за кандидатстване</w:t>
                  </w:r>
                  <w:r>
                    <w:rPr>
                      <w:rFonts w:ascii="Times New Roman" w:eastAsia="Times New Roman" w:hAnsi="Times New Roman" w:cs="Times New Roman"/>
                      <w:color w:val="000000"/>
                      <w:sz w:val="24"/>
                      <w:szCs w:val="24"/>
                      <w:lang w:eastAsia="bg-BG"/>
                    </w:rPr>
                    <w:t xml:space="preserve"> по настоящата процедура </w:t>
                  </w:r>
                  <w:r>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 за кандидати читалища и ЮЛНЦ</w:t>
                  </w:r>
                  <w:r>
                    <w:rPr>
                      <w:rFonts w:ascii="Times New Roman" w:hAnsi="Times New Roman" w:cs="Times New Roman"/>
                      <w:i/>
                      <w:iCs/>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9635B6" w:rsidRDefault="00ED28ED"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 xml:space="preserve">Копие от учредителен акт или устав, или дружествен договор </w:t>
                  </w:r>
                  <w:r w:rsidRPr="009635B6">
                    <w:rPr>
                      <w:rFonts w:ascii="Times New Roman" w:hAnsi="Times New Roman" w:cs="Times New Roman"/>
                      <w:i/>
                      <w:iCs/>
                      <w:color w:val="000000"/>
                      <w:sz w:val="24"/>
                      <w:szCs w:val="24"/>
                      <w:lang w:eastAsia="bg-BG"/>
                    </w:rPr>
                    <w:t>(не се изисква за кандидати общини)</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6403ED" w:rsidRDefault="006403ED" w:rsidP="004666FA">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6403ED">
                    <w:rPr>
                      <w:rFonts w:ascii="Times New Roman" w:eastAsia="Times New Roman" w:hAnsi="Times New Roman" w:cs="Times New Roman"/>
                      <w:color w:val="000000"/>
                      <w:sz w:val="24"/>
                      <w:szCs w:val="24"/>
                      <w:lang w:eastAsia="bg-BG"/>
                    </w:rPr>
                    <w:t>Решение на общински съвет, че дейностите по проекта отговарят на приоритетите на общинския план за развитие</w:t>
                  </w:r>
                  <w:r w:rsidR="004666FA">
                    <w:rPr>
                      <w:rFonts w:ascii="Times New Roman" w:eastAsia="Times New Roman" w:hAnsi="Times New Roman" w:cs="Times New Roman"/>
                      <w:color w:val="000000"/>
                      <w:sz w:val="24"/>
                      <w:szCs w:val="24"/>
                      <w:lang w:eastAsia="bg-BG"/>
                    </w:rPr>
                    <w:t xml:space="preserve"> </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42368E" w:rsidRDefault="0042368E" w:rsidP="0042368E">
                  <w:pPr>
                    <w:shd w:val="clear" w:color="auto" w:fill="FEFEFE"/>
                    <w:spacing w:after="0" w:line="240" w:lineRule="auto"/>
                    <w:jc w:val="both"/>
                    <w:rPr>
                      <w:rFonts w:ascii="Times New Roman" w:eastAsia="Times New Roman" w:hAnsi="Times New Roman" w:cs="Times New Roman"/>
                      <w:color w:val="000000"/>
                      <w:sz w:val="24"/>
                      <w:szCs w:val="24"/>
                      <w:lang w:eastAsia="bg-BG"/>
                    </w:rPr>
                  </w:pPr>
                  <w:r w:rsidRPr="0042368E">
                    <w:rPr>
                      <w:rFonts w:ascii="Times New Roman" w:eastAsia="Times New Roman" w:hAnsi="Times New Roman" w:cs="Times New Roman"/>
                      <w:color w:val="000000"/>
                      <w:sz w:val="24"/>
                      <w:szCs w:val="24"/>
                      <w:lang w:eastAsia="bg-BG"/>
                    </w:rPr>
                    <w:t>Инвентарна книга към датата на подаване на проектно предложение към стратегията за ВОМР с разбивка по вид на актива, дата и цена на придобиване (</w:t>
                  </w:r>
                  <w:r w:rsidRPr="0042368E">
                    <w:rPr>
                      <w:rFonts w:ascii="Times New Roman" w:eastAsia="Times New Roman" w:hAnsi="Times New Roman" w:cs="Times New Roman"/>
                      <w:i/>
                      <w:color w:val="000000"/>
                      <w:sz w:val="24"/>
                      <w:szCs w:val="24"/>
                      <w:lang w:eastAsia="bg-BG"/>
                    </w:rPr>
                    <w:t>в случай на разходи, които представляват дълготрайни материални активи съгласно Закона за счетоводството</w:t>
                  </w:r>
                  <w:r w:rsidRPr="0042368E">
                    <w:rPr>
                      <w:rFonts w:ascii="Times New Roman" w:eastAsia="Times New Roman" w:hAnsi="Times New Roman" w:cs="Times New Roman"/>
                      <w:color w:val="000000"/>
                      <w:sz w:val="24"/>
                      <w:szCs w:val="24"/>
                      <w:lang w:eastAsia="bg-BG"/>
                    </w:rPr>
                    <w:t>)</w:t>
                  </w:r>
                </w:p>
              </w:tc>
            </w:tr>
            <w:tr w:rsidR="00AC1AB3"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AC1AB3" w:rsidRPr="004811AC" w:rsidRDefault="00AC1AB3"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AC1AB3" w:rsidRPr="009635B6" w:rsidRDefault="0042368E" w:rsidP="0042368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42368E">
                    <w:rPr>
                      <w:rFonts w:ascii="Times New Roman" w:eastAsia="Times New Roman" w:hAnsi="Times New Roman" w:cs="Times New Roman"/>
                      <w:color w:val="000000"/>
                      <w:sz w:val="24"/>
                      <w:szCs w:val="24"/>
                      <w:lang w:eastAsia="bg-BG"/>
                    </w:rPr>
                    <w:t>Справка за дълготрайните активи - приложение към счетоводния баланс за предходната финансова година и/или за последния отчетен период</w:t>
                  </w:r>
                  <w:r w:rsidRPr="00B31875">
                    <w:rPr>
                      <w:rFonts w:ascii="Verdana" w:eastAsia="Times New Roman" w:hAnsi="Verdana" w:cs="Times New Roman"/>
                      <w:color w:val="000000"/>
                      <w:lang w:eastAsia="bg-BG"/>
                    </w:rPr>
                    <w:t xml:space="preserve"> </w:t>
                  </w:r>
                  <w:r w:rsidR="00AC1AB3" w:rsidRPr="009635B6">
                    <w:rPr>
                      <w:rFonts w:ascii="Times New Roman" w:hAnsi="Times New Roman" w:cs="Times New Roman"/>
                      <w:color w:val="000000"/>
                      <w:sz w:val="24"/>
                      <w:szCs w:val="24"/>
                      <w:lang w:eastAsia="bg-BG"/>
                    </w:rPr>
                    <w:t>(</w:t>
                  </w:r>
                  <w:r w:rsidRPr="0042368E">
                    <w:rPr>
                      <w:rFonts w:ascii="Times New Roman" w:eastAsia="Times New Roman" w:hAnsi="Times New Roman" w:cs="Times New Roman"/>
                      <w:i/>
                      <w:color w:val="000000"/>
                      <w:sz w:val="24"/>
                      <w:szCs w:val="24"/>
                      <w:lang w:eastAsia="bg-BG"/>
                    </w:rPr>
                    <w:t xml:space="preserve">в случай на разходи, които представляват дълготрайни материални активи съгласно Закона </w:t>
                  </w:r>
                  <w:r w:rsidRPr="0042368E">
                    <w:rPr>
                      <w:rFonts w:ascii="Times New Roman" w:eastAsia="Times New Roman" w:hAnsi="Times New Roman" w:cs="Times New Roman"/>
                      <w:i/>
                      <w:color w:val="000000"/>
                      <w:sz w:val="24"/>
                      <w:szCs w:val="24"/>
                      <w:lang w:eastAsia="bg-BG"/>
                    </w:rPr>
                    <w:lastRenderedPageBreak/>
                    <w:t>за счетоводството</w:t>
                  </w:r>
                  <w:r w:rsidRPr="0042368E">
                    <w:rPr>
                      <w:rFonts w:ascii="Times New Roman" w:eastAsia="Times New Roman" w:hAnsi="Times New Roman" w:cs="Times New Roman"/>
                      <w:color w:val="000000"/>
                      <w:sz w:val="24"/>
                      <w:szCs w:val="24"/>
                      <w:lang w:eastAsia="bg-BG"/>
                    </w:rPr>
                    <w:t>)</w:t>
                  </w:r>
                </w:p>
              </w:tc>
            </w:tr>
            <w:tr w:rsidR="00ED28ED"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ED28ED" w:rsidRPr="004811AC" w:rsidRDefault="00ED28ED"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ED28ED" w:rsidRPr="00EA7015" w:rsidRDefault="00EA7015" w:rsidP="00E66285">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EA7015">
                    <w:rPr>
                      <w:rFonts w:ascii="Times New Roman" w:eastAsia="Times New Roman" w:hAnsi="Times New Roman" w:cs="Times New Roman"/>
                      <w:color w:val="000000"/>
                      <w:sz w:val="24"/>
                      <w:szCs w:val="24"/>
                      <w:lang w:eastAsia="bg-BG"/>
                    </w:rPr>
                    <w:t>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 разрешително от компетентния орган по околна среда (Регионална инспекция по околната среда и водите/Министерство на околната среда и водите/</w:t>
                  </w:r>
                  <w:proofErr w:type="spellStart"/>
                  <w:r w:rsidRPr="00EA7015">
                    <w:rPr>
                      <w:rFonts w:ascii="Times New Roman" w:eastAsia="Times New Roman" w:hAnsi="Times New Roman" w:cs="Times New Roman"/>
                      <w:color w:val="000000"/>
                      <w:sz w:val="24"/>
                      <w:szCs w:val="24"/>
                      <w:lang w:eastAsia="bg-BG"/>
                    </w:rPr>
                    <w:t>Басейнова</w:t>
                  </w:r>
                  <w:proofErr w:type="spellEnd"/>
                  <w:r w:rsidRPr="00EA7015">
                    <w:rPr>
                      <w:rFonts w:ascii="Times New Roman" w:eastAsia="Times New Roman" w:hAnsi="Times New Roman" w:cs="Times New Roman"/>
                      <w:color w:val="000000"/>
                      <w:sz w:val="24"/>
                      <w:szCs w:val="24"/>
                      <w:lang w:eastAsia="bg-BG"/>
                    </w:rPr>
                    <w:t xml:space="preserve"> дирекция), издадени по реда на Закона за опазване на околната среда, Закона за биологичното разнообразие и/или Закона за водите (когато е приложимо</w:t>
                  </w:r>
                  <w:r w:rsidR="00966D51">
                    <w:rPr>
                      <w:rFonts w:ascii="Times New Roman" w:eastAsia="Times New Roman" w:hAnsi="Times New Roman" w:cs="Times New Roman"/>
                      <w:color w:val="000000"/>
                      <w:sz w:val="24"/>
                      <w:szCs w:val="24"/>
                      <w:lang w:eastAsia="bg-BG"/>
                    </w:rPr>
                    <w:t xml:space="preserve"> - </w:t>
                  </w:r>
                  <w:r w:rsidR="00966D51" w:rsidRPr="00966D51">
                    <w:rPr>
                      <w:rFonts w:ascii="Times New Roman" w:eastAsia="Times New Roman" w:hAnsi="Times New Roman" w:cs="Times New Roman"/>
                      <w:i/>
                      <w:color w:val="000000"/>
                      <w:sz w:val="24"/>
                      <w:szCs w:val="24"/>
                      <w:lang w:eastAsia="bg-BG"/>
                    </w:rPr>
                    <w:t>важи</w:t>
                  </w:r>
                  <w:r w:rsidR="00966D51" w:rsidRPr="00FD3469">
                    <w:rPr>
                      <w:rFonts w:ascii="Times New Roman" w:hAnsi="Times New Roman" w:cs="Times New Roman"/>
                      <w:i/>
                      <w:iCs/>
                      <w:color w:val="000000"/>
                      <w:sz w:val="24"/>
                      <w:szCs w:val="24"/>
                      <w:lang w:eastAsia="bg-BG"/>
                    </w:rPr>
                    <w:t xml:space="preserve"> в случай</w:t>
                  </w:r>
                  <w:r w:rsidR="009230D0">
                    <w:rPr>
                      <w:rFonts w:ascii="Times New Roman" w:hAnsi="Times New Roman" w:cs="Times New Roman"/>
                      <w:i/>
                      <w:iCs/>
                      <w:color w:val="000000"/>
                      <w:sz w:val="24"/>
                      <w:szCs w:val="24"/>
                      <w:lang w:eastAsia="bg-BG"/>
                    </w:rPr>
                    <w:t>,</w:t>
                  </w:r>
                  <w:r w:rsidR="00966D51" w:rsidRPr="00FD3469">
                    <w:rPr>
                      <w:rFonts w:ascii="Times New Roman" w:hAnsi="Times New Roman" w:cs="Times New Roman"/>
                      <w:i/>
                      <w:iCs/>
                      <w:color w:val="000000"/>
                      <w:sz w:val="24"/>
                      <w:szCs w:val="24"/>
                      <w:lang w:eastAsia="bg-BG"/>
                    </w:rPr>
                    <w:t xml:space="preserve"> че проектът включва</w:t>
                  </w:r>
                  <w:r w:rsidR="00966D51">
                    <w:rPr>
                      <w:rFonts w:ascii="Times New Roman" w:hAnsi="Times New Roman" w:cs="Times New Roman"/>
                      <w:i/>
                      <w:iCs/>
                      <w:color w:val="000000"/>
                      <w:sz w:val="24"/>
                      <w:szCs w:val="24"/>
                      <w:lang w:eastAsia="bg-BG"/>
                    </w:rPr>
                    <w:t xml:space="preserve"> дейности по т.</w:t>
                  </w:r>
                  <w:r w:rsidR="009230D0">
                    <w:rPr>
                      <w:rFonts w:ascii="Times New Roman" w:hAnsi="Times New Roman" w:cs="Times New Roman"/>
                      <w:i/>
                      <w:iCs/>
                      <w:color w:val="000000"/>
                      <w:sz w:val="24"/>
                      <w:szCs w:val="24"/>
                      <w:lang w:eastAsia="bg-BG"/>
                    </w:rPr>
                    <w:t xml:space="preserve"> 13.1 „Допустими дейности“, подточка Б</w:t>
                  </w:r>
                  <w:r w:rsidR="00966D51">
                    <w:rPr>
                      <w:rFonts w:ascii="Times New Roman" w:hAnsi="Times New Roman" w:cs="Times New Roman"/>
                      <w:i/>
                      <w:iCs/>
                      <w:color w:val="000000"/>
                      <w:sz w:val="24"/>
                      <w:szCs w:val="24"/>
                      <w:lang w:eastAsia="bg-BG"/>
                    </w:rPr>
                    <w:t xml:space="preserve"> </w:t>
                  </w:r>
                  <w:r w:rsidRPr="00EA7015">
                    <w:rPr>
                      <w:rFonts w:ascii="Times New Roman" w:eastAsia="Times New Roman" w:hAnsi="Times New Roman" w:cs="Times New Roman"/>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AC1AB3"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AC1AB3">
                    <w:rPr>
                      <w:rFonts w:ascii="Times New Roman" w:eastAsia="Times New Roman" w:hAnsi="Times New Roman" w:cs="Times New Roman"/>
                      <w:color w:val="000000"/>
                      <w:sz w:val="24"/>
                      <w:szCs w:val="24"/>
                      <w:lang w:eastAsia="bg-BG"/>
                    </w:rPr>
                    <w:t>Лицензи, разрешения и/или друг документ, удостоверяващ регистрацията, в случаите на предвидени разходи за дейности и инвестиции, за които се изисква лицензиране, разрешение и/или регистрация за извършване на дейността/инвестицията съгласно българското законодателство и неупоменати изрично в настоящия списък</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4D377E" w:rsidRDefault="00B24C77" w:rsidP="002B0F40">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D10084">
                    <w:rPr>
                      <w:rFonts w:ascii="Times New Roman" w:eastAsia="Times New Roman" w:hAnsi="Times New Roman" w:cs="Times New Roman"/>
                      <w:color w:val="000000"/>
                      <w:sz w:val="24"/>
                      <w:szCs w:val="24"/>
                      <w:lang w:eastAsia="bg-BG"/>
                    </w:rPr>
                    <w:t xml:space="preserve">Фактури, придружени с платежни нареждания, за извършени разходи преди подаване на проектното предложение към стратегията за ВОМР за разходи за </w:t>
                  </w:r>
                  <w:proofErr w:type="spellStart"/>
                  <w:r w:rsidRPr="00D10084">
                    <w:rPr>
                      <w:rFonts w:ascii="Times New Roman" w:eastAsia="Times New Roman" w:hAnsi="Times New Roman" w:cs="Times New Roman"/>
                      <w:color w:val="000000"/>
                      <w:sz w:val="24"/>
                      <w:szCs w:val="24"/>
                      <w:lang w:eastAsia="bg-BG"/>
                    </w:rPr>
                    <w:t>предпроектни</w:t>
                  </w:r>
                  <w:proofErr w:type="spellEnd"/>
                  <w:r w:rsidRPr="00D10084">
                    <w:rPr>
                      <w:rFonts w:ascii="Times New Roman" w:eastAsia="Times New Roman" w:hAnsi="Times New Roman" w:cs="Times New Roman"/>
                      <w:color w:val="000000"/>
                      <w:sz w:val="24"/>
                      <w:szCs w:val="24"/>
                      <w:lang w:eastAsia="bg-BG"/>
                    </w:rPr>
                    <w:t xml:space="preserve"> проучвания, такси, възнаграждение на архитекти, инженери и консултантски услуги, </w:t>
                  </w:r>
                  <w:r>
                    <w:rPr>
                      <w:rFonts w:ascii="Times New Roman" w:eastAsia="Times New Roman" w:hAnsi="Times New Roman" w:cs="Times New Roman"/>
                      <w:color w:val="000000"/>
                      <w:sz w:val="24"/>
                      <w:szCs w:val="24"/>
                      <w:lang w:eastAsia="bg-BG"/>
                    </w:rPr>
                    <w:t xml:space="preserve">извършени след 1 януари 2014 г., </w:t>
                  </w:r>
                  <w:r w:rsidRPr="00D10084">
                    <w:rPr>
                      <w:rFonts w:ascii="Times New Roman" w:eastAsia="Times New Roman" w:hAnsi="Times New Roman" w:cs="Times New Roman"/>
                      <w:color w:val="000000"/>
                      <w:sz w:val="24"/>
                      <w:szCs w:val="24"/>
                      <w:lang w:eastAsia="bg-BG"/>
                    </w:rPr>
                    <w:t>в</w:t>
                  </w:r>
                  <w:r w:rsidR="00B23506">
                    <w:rPr>
                      <w:rFonts w:ascii="Times New Roman" w:eastAsia="Times New Roman" w:hAnsi="Times New Roman" w:cs="Times New Roman"/>
                      <w:color w:val="000000"/>
                      <w:sz w:val="24"/>
                      <w:szCs w:val="24"/>
                      <w:lang w:val="en-US" w:eastAsia="bg-BG"/>
                    </w:rPr>
                    <w:t xml:space="preserve"> </w:t>
                  </w:r>
                  <w:r w:rsidRPr="00D10084">
                    <w:rPr>
                      <w:rFonts w:ascii="Times New Roman" w:eastAsia="Times New Roman" w:hAnsi="Times New Roman" w:cs="Times New Roman"/>
                      <w:color w:val="000000"/>
                      <w:sz w:val="24"/>
                      <w:szCs w:val="24"/>
                      <w:lang w:eastAsia="bg-BG"/>
                    </w:rPr>
                    <w:t>едно с банкови извлечения</w:t>
                  </w:r>
                  <w:r w:rsidRPr="00FD3469">
                    <w:rPr>
                      <w:rFonts w:ascii="Times New Roman" w:hAnsi="Times New Roman" w:cs="Times New Roman"/>
                      <w:i/>
                      <w:iCs/>
                      <w:color w:val="000000"/>
                      <w:sz w:val="24"/>
                      <w:szCs w:val="24"/>
                      <w:lang w:eastAsia="bg-BG"/>
                    </w:rPr>
                    <w:t xml:space="preserve"> (важи, в случай че проектът включва разходи </w:t>
                  </w:r>
                  <w:r w:rsidRPr="00F726FB">
                    <w:rPr>
                      <w:rFonts w:ascii="Times New Roman" w:hAnsi="Times New Roman" w:cs="Times New Roman"/>
                      <w:i/>
                      <w:iCs/>
                      <w:color w:val="000000"/>
                      <w:sz w:val="24"/>
                      <w:szCs w:val="24"/>
                      <w:lang w:eastAsia="bg-BG"/>
                    </w:rPr>
                    <w:t>по</w:t>
                  </w:r>
                  <w:r w:rsidRPr="00F726FB">
                    <w:rPr>
                      <w:rFonts w:ascii="Times New Roman" w:hAnsi="Times New Roman" w:cs="Times New Roman"/>
                      <w:b/>
                      <w:i/>
                      <w:iCs/>
                      <w:color w:val="000000"/>
                      <w:sz w:val="24"/>
                      <w:szCs w:val="24"/>
                      <w:lang w:eastAsia="bg-BG"/>
                    </w:rPr>
                    <w:t xml:space="preserve"> Раздел </w:t>
                  </w:r>
                  <w:r w:rsidRPr="00F726FB">
                    <w:rPr>
                      <w:rFonts w:ascii="Times New Roman" w:hAnsi="Times New Roman" w:cs="Times New Roman"/>
                      <w:i/>
                      <w:iCs/>
                      <w:color w:val="000000"/>
                      <w:sz w:val="24"/>
                      <w:szCs w:val="24"/>
                      <w:lang w:eastAsia="bg-BG"/>
                    </w:rPr>
                    <w:t>14</w:t>
                  </w:r>
                  <w:r>
                    <w:rPr>
                      <w:rFonts w:ascii="Times New Roman" w:hAnsi="Times New Roman" w:cs="Times New Roman"/>
                      <w:i/>
                      <w:iCs/>
                      <w:color w:val="000000"/>
                      <w:sz w:val="24"/>
                      <w:szCs w:val="24"/>
                      <w:lang w:eastAsia="bg-BG"/>
                    </w:rPr>
                    <w:t xml:space="preserve">, </w:t>
                  </w:r>
                  <w:r w:rsidRPr="003262BB">
                    <w:rPr>
                      <w:rFonts w:ascii="Times New Roman" w:hAnsi="Times New Roman" w:cs="Times New Roman"/>
                      <w:i/>
                      <w:iCs/>
                      <w:color w:val="000000"/>
                      <w:sz w:val="24"/>
                      <w:szCs w:val="24"/>
                      <w:lang w:eastAsia="bg-BG"/>
                    </w:rPr>
                    <w:t xml:space="preserve"> </w:t>
                  </w:r>
                  <w:r w:rsidRPr="00F726FB">
                    <w:rPr>
                      <w:rFonts w:ascii="Times New Roman" w:hAnsi="Times New Roman" w:cs="Times New Roman"/>
                      <w:b/>
                      <w:i/>
                      <w:iCs/>
                      <w:color w:val="000000"/>
                      <w:sz w:val="24"/>
                      <w:szCs w:val="24"/>
                      <w:lang w:eastAsia="bg-BG"/>
                    </w:rPr>
                    <w:t xml:space="preserve">т. </w:t>
                  </w:r>
                  <w:proofErr w:type="gramStart"/>
                  <w:r w:rsidRPr="00F726FB">
                    <w:rPr>
                      <w:rFonts w:ascii="Times New Roman" w:hAnsi="Times New Roman" w:cs="Times New Roman"/>
                      <w:b/>
                      <w:i/>
                      <w:iCs/>
                      <w:color w:val="000000"/>
                      <w:sz w:val="24"/>
                      <w:szCs w:val="24"/>
                      <w:lang w:val="ru-RU" w:eastAsia="bg-BG"/>
                    </w:rPr>
                    <w:t>1</w:t>
                  </w:r>
                  <w:r w:rsidRPr="00F726FB">
                    <w:rPr>
                      <w:rFonts w:ascii="Times New Roman" w:hAnsi="Times New Roman" w:cs="Times New Roman"/>
                      <w:b/>
                      <w:i/>
                      <w:iCs/>
                      <w:color w:val="000000"/>
                      <w:sz w:val="24"/>
                      <w:szCs w:val="24"/>
                      <w:lang w:eastAsia="bg-BG"/>
                    </w:rPr>
                    <w:t>4.1</w:t>
                  </w:r>
                  <w:r w:rsidRPr="003262BB">
                    <w:rPr>
                      <w:rFonts w:ascii="Times New Roman" w:hAnsi="Times New Roman" w:cs="Times New Roman"/>
                      <w:i/>
                      <w:iCs/>
                      <w:color w:val="000000"/>
                      <w:sz w:val="24"/>
                      <w:szCs w:val="24"/>
                      <w:lang w:eastAsia="bg-BG"/>
                    </w:rPr>
                    <w:t xml:space="preserve">, </w:t>
                  </w:r>
                  <w:r>
                    <w:rPr>
                      <w:rFonts w:ascii="Times New Roman" w:hAnsi="Times New Roman" w:cs="Times New Roman"/>
                      <w:i/>
                      <w:iCs/>
                      <w:color w:val="000000"/>
                      <w:sz w:val="24"/>
                      <w:szCs w:val="24"/>
                      <w:lang w:eastAsia="bg-BG"/>
                    </w:rPr>
                    <w:t>„</w:t>
                  </w:r>
                  <w:r w:rsidRPr="00FD3469">
                    <w:rPr>
                      <w:rFonts w:ascii="Times New Roman" w:hAnsi="Times New Roman" w:cs="Times New Roman"/>
                      <w:i/>
                      <w:iCs/>
                      <w:color w:val="000000"/>
                      <w:sz w:val="24"/>
                      <w:szCs w:val="24"/>
                      <w:lang w:eastAsia="bg-BG"/>
                    </w:rPr>
                    <w:t>Допустими разходи</w:t>
                  </w:r>
                  <w:r>
                    <w:rPr>
                      <w:rFonts w:ascii="Times New Roman" w:hAnsi="Times New Roman" w:cs="Times New Roman"/>
                      <w:i/>
                      <w:iCs/>
                      <w:color w:val="000000"/>
                      <w:sz w:val="24"/>
                      <w:szCs w:val="24"/>
                      <w:lang w:eastAsia="bg-BG"/>
                    </w:rPr>
                    <w:t xml:space="preserve">“, </w:t>
                  </w:r>
                  <w:r w:rsidRPr="003262BB">
                    <w:rPr>
                      <w:rFonts w:ascii="Times New Roman" w:hAnsi="Times New Roman" w:cs="Times New Roman"/>
                      <w:i/>
                      <w:iCs/>
                      <w:color w:val="000000"/>
                      <w:sz w:val="24"/>
                      <w:szCs w:val="24"/>
                      <w:lang w:eastAsia="bg-BG"/>
                    </w:rPr>
                    <w:t xml:space="preserve">подточка </w:t>
                  </w:r>
                  <w:r w:rsidRPr="00F726FB">
                    <w:rPr>
                      <w:rFonts w:ascii="Times New Roman" w:hAnsi="Times New Roman" w:cs="Times New Roman"/>
                      <w:b/>
                      <w:i/>
                      <w:iCs/>
                      <w:color w:val="000000"/>
                      <w:sz w:val="24"/>
                      <w:szCs w:val="24"/>
                      <w:lang w:eastAsia="bg-BG"/>
                    </w:rPr>
                    <w:t>„</w:t>
                  </w:r>
                  <w:r w:rsidR="0049154D">
                    <w:rPr>
                      <w:rFonts w:ascii="Times New Roman" w:hAnsi="Times New Roman" w:cs="Times New Roman"/>
                      <w:b/>
                      <w:i/>
                      <w:iCs/>
                      <w:color w:val="000000"/>
                      <w:sz w:val="24"/>
                      <w:szCs w:val="24"/>
                      <w:lang w:eastAsia="bg-BG"/>
                    </w:rPr>
                    <w:t>14.1.</w:t>
                  </w:r>
                  <w:r w:rsidR="002B0F40">
                    <w:rPr>
                      <w:rFonts w:ascii="Times New Roman" w:hAnsi="Times New Roman" w:cs="Times New Roman"/>
                      <w:b/>
                      <w:i/>
                      <w:iCs/>
                      <w:color w:val="000000"/>
                      <w:sz w:val="24"/>
                      <w:szCs w:val="24"/>
                      <w:lang w:eastAsia="bg-BG"/>
                    </w:rPr>
                    <w:t>6</w:t>
                  </w:r>
                  <w:r w:rsidR="0049154D">
                    <w:rPr>
                      <w:rFonts w:ascii="Times New Roman" w:hAnsi="Times New Roman" w:cs="Times New Roman"/>
                      <w:b/>
                      <w:i/>
                      <w:iCs/>
                      <w:color w:val="000000"/>
                      <w:sz w:val="24"/>
                      <w:szCs w:val="24"/>
                      <w:lang w:eastAsia="bg-BG"/>
                    </w:rPr>
                    <w:t>.</w:t>
                  </w:r>
                  <w:r w:rsidRPr="00F726FB">
                    <w:rPr>
                      <w:rFonts w:ascii="Times New Roman" w:hAnsi="Times New Roman" w:cs="Times New Roman"/>
                      <w:b/>
                      <w:i/>
                      <w:iCs/>
                      <w:color w:val="000000"/>
                      <w:sz w:val="24"/>
                      <w:szCs w:val="24"/>
                      <w:lang w:eastAsia="bg-BG"/>
                    </w:rPr>
                    <w:t>“</w:t>
                  </w:r>
                  <w:r w:rsidRPr="00FD3469">
                    <w:rPr>
                      <w:rFonts w:ascii="Times New Roman" w:hAnsi="Times New Roman" w:cs="Times New Roman"/>
                      <w:b/>
                      <w:bCs/>
                      <w:i/>
                      <w:iCs/>
                      <w:color w:val="000000"/>
                      <w:sz w:val="24"/>
                      <w:szCs w:val="24"/>
                      <w:lang w:eastAsia="bg-BG"/>
                    </w:rPr>
                    <w:t xml:space="preserve"> </w:t>
                  </w:r>
                  <w:r w:rsidRPr="00FD3469">
                    <w:rPr>
                      <w:rFonts w:ascii="Times New Roman" w:hAnsi="Times New Roman" w:cs="Times New Roman"/>
                      <w:i/>
                      <w:iCs/>
                      <w:color w:val="000000"/>
                      <w:sz w:val="24"/>
                      <w:szCs w:val="24"/>
                      <w:lang w:eastAsia="bg-BG"/>
                    </w:rPr>
                    <w:t>от настоящите УК</w:t>
                  </w:r>
                  <w:r>
                    <w:rPr>
                      <w:rFonts w:ascii="Times New Roman" w:hAnsi="Times New Roman" w:cs="Times New Roman"/>
                      <w:i/>
                      <w:iCs/>
                      <w:color w:val="000000"/>
                      <w:sz w:val="24"/>
                      <w:szCs w:val="24"/>
                      <w:lang w:eastAsia="bg-BG"/>
                    </w:rPr>
                    <w:t>)</w:t>
                  </w:r>
                  <w:proofErr w:type="gramEnd"/>
                </w:p>
              </w:tc>
            </w:tr>
            <w:tr w:rsidR="00B24C77" w:rsidRPr="00A17A1E" w:rsidTr="00300F53">
              <w:trPr>
                <w:trHeight w:val="355"/>
              </w:trPr>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Default="00B24C77" w:rsidP="00B24C77">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Pr>
                      <w:rFonts w:ascii="Times New Roman" w:hAnsi="Times New Roman" w:cs="Times New Roman"/>
                      <w:iCs/>
                      <w:color w:val="000000"/>
                      <w:sz w:val="24"/>
                      <w:szCs w:val="24"/>
                      <w:u w:val="single"/>
                      <w:lang w:eastAsia="bg-BG"/>
                    </w:rPr>
                    <w:t xml:space="preserve">В </w:t>
                  </w:r>
                  <w:r w:rsidRPr="00A15884">
                    <w:rPr>
                      <w:rFonts w:ascii="Times New Roman" w:hAnsi="Times New Roman" w:cs="Times New Roman"/>
                      <w:iCs/>
                      <w:color w:val="000000"/>
                      <w:sz w:val="24"/>
                      <w:szCs w:val="24"/>
                      <w:u w:val="single"/>
                      <w:lang w:eastAsia="bg-BG"/>
                    </w:rPr>
                    <w:t xml:space="preserve">случай че проектът включва разходи </w:t>
                  </w:r>
                  <w:r w:rsidRPr="00A15884">
                    <w:rPr>
                      <w:rFonts w:ascii="Times New Roman" w:hAnsi="Times New Roman" w:cs="Times New Roman"/>
                      <w:b/>
                      <w:bCs/>
                      <w:iCs/>
                      <w:color w:val="000000"/>
                      <w:sz w:val="24"/>
                      <w:szCs w:val="24"/>
                      <w:u w:val="single"/>
                      <w:lang w:eastAsia="bg-BG"/>
                    </w:rPr>
                    <w:t>по</w:t>
                  </w:r>
                  <w:r w:rsidRPr="00097E7A">
                    <w:rPr>
                      <w:rFonts w:ascii="Times New Roman" w:hAnsi="Times New Roman" w:cs="Times New Roman"/>
                      <w:b/>
                      <w:i/>
                      <w:iCs/>
                      <w:color w:val="000000"/>
                      <w:sz w:val="24"/>
                      <w:szCs w:val="24"/>
                      <w:u w:val="single"/>
                      <w:lang w:eastAsia="bg-BG"/>
                    </w:rPr>
                    <w:t xml:space="preserve"> Раздел </w:t>
                  </w:r>
                  <w:r w:rsidRPr="00F726FB">
                    <w:rPr>
                      <w:rFonts w:ascii="Times New Roman" w:hAnsi="Times New Roman" w:cs="Times New Roman"/>
                      <w:iCs/>
                      <w:color w:val="000000"/>
                      <w:sz w:val="24"/>
                      <w:szCs w:val="24"/>
                      <w:u w:val="single"/>
                      <w:lang w:eastAsia="bg-BG"/>
                    </w:rPr>
                    <w:t>14</w:t>
                  </w:r>
                  <w:r>
                    <w:rPr>
                      <w:rFonts w:ascii="Times New Roman" w:hAnsi="Times New Roman" w:cs="Times New Roman"/>
                      <w:i/>
                      <w:iCs/>
                      <w:color w:val="000000"/>
                      <w:sz w:val="24"/>
                      <w:szCs w:val="24"/>
                      <w:u w:val="single"/>
                      <w:lang w:eastAsia="bg-BG"/>
                    </w:rPr>
                    <w:t>,</w:t>
                  </w:r>
                  <w:r w:rsidRPr="00A15884">
                    <w:rPr>
                      <w:rFonts w:ascii="Times New Roman" w:hAnsi="Times New Roman" w:cs="Times New Roman"/>
                      <w:b/>
                      <w:bCs/>
                      <w:iCs/>
                      <w:color w:val="000000"/>
                      <w:sz w:val="24"/>
                      <w:szCs w:val="24"/>
                      <w:u w:val="single"/>
                      <w:lang w:eastAsia="bg-BG"/>
                    </w:rPr>
                    <w:t xml:space="preserve"> т</w:t>
                  </w:r>
                  <w:r w:rsidRPr="00F726FB">
                    <w:rPr>
                      <w:rFonts w:ascii="Times New Roman" w:hAnsi="Times New Roman" w:cs="Times New Roman"/>
                      <w:b/>
                      <w:bCs/>
                      <w:iCs/>
                      <w:color w:val="000000"/>
                      <w:sz w:val="24"/>
                      <w:szCs w:val="24"/>
                      <w:lang w:eastAsia="bg-BG"/>
                    </w:rPr>
                    <w:t xml:space="preserve">. </w:t>
                  </w:r>
                  <w:r w:rsidRPr="00F726FB">
                    <w:rPr>
                      <w:rFonts w:ascii="Times New Roman" w:hAnsi="Times New Roman" w:cs="Times New Roman"/>
                      <w:b/>
                      <w:bCs/>
                      <w:iCs/>
                      <w:color w:val="000000"/>
                      <w:sz w:val="24"/>
                      <w:szCs w:val="24"/>
                      <w:lang w:val="ru-RU" w:eastAsia="bg-BG"/>
                    </w:rPr>
                    <w:t>1</w:t>
                  </w:r>
                  <w:r w:rsidRPr="00F726FB">
                    <w:rPr>
                      <w:rFonts w:ascii="Times New Roman" w:hAnsi="Times New Roman" w:cs="Times New Roman"/>
                      <w:b/>
                      <w:bCs/>
                      <w:iCs/>
                      <w:color w:val="000000"/>
                      <w:sz w:val="24"/>
                      <w:szCs w:val="24"/>
                      <w:lang w:eastAsia="bg-BG"/>
                    </w:rPr>
                    <w:t>4.1</w:t>
                  </w:r>
                  <w:r w:rsidRPr="00F726FB">
                    <w:rPr>
                      <w:rFonts w:ascii="Times New Roman" w:hAnsi="Times New Roman" w:cs="Times New Roman"/>
                      <w:i/>
                      <w:iCs/>
                      <w:color w:val="000000"/>
                      <w:sz w:val="24"/>
                      <w:szCs w:val="24"/>
                      <w:lang w:eastAsia="bg-BG"/>
                    </w:rPr>
                    <w:t xml:space="preserve"> „</w:t>
                  </w:r>
                  <w:r w:rsidRPr="00F726FB">
                    <w:rPr>
                      <w:rFonts w:ascii="Times New Roman" w:hAnsi="Times New Roman" w:cs="Times New Roman"/>
                      <w:iCs/>
                      <w:color w:val="000000"/>
                      <w:sz w:val="24"/>
                      <w:szCs w:val="24"/>
                      <w:lang w:eastAsia="bg-BG"/>
                    </w:rPr>
                    <w:t>Допустими</w:t>
                  </w:r>
                  <w:r>
                    <w:rPr>
                      <w:rFonts w:ascii="Times New Roman" w:hAnsi="Times New Roman" w:cs="Times New Roman"/>
                      <w:iCs/>
                      <w:color w:val="000000"/>
                      <w:sz w:val="24"/>
                      <w:szCs w:val="24"/>
                      <w:u w:val="single"/>
                      <w:lang w:eastAsia="bg-BG"/>
                    </w:rPr>
                    <w:t xml:space="preserve"> разходи“</w:t>
                  </w:r>
                  <w:r w:rsidRPr="00A15884">
                    <w:rPr>
                      <w:rFonts w:ascii="Times New Roman" w:hAnsi="Times New Roman" w:cs="Times New Roman"/>
                      <w:b/>
                      <w:bCs/>
                      <w:iCs/>
                      <w:color w:val="000000"/>
                      <w:sz w:val="24"/>
                      <w:szCs w:val="24"/>
                      <w:u w:val="single"/>
                      <w:lang w:eastAsia="bg-BG"/>
                    </w:rPr>
                    <w:t xml:space="preserve">, </w:t>
                  </w:r>
                  <w:r>
                    <w:rPr>
                      <w:rFonts w:ascii="Times New Roman" w:hAnsi="Times New Roman" w:cs="Times New Roman"/>
                      <w:b/>
                      <w:bCs/>
                      <w:iCs/>
                      <w:color w:val="000000"/>
                      <w:sz w:val="24"/>
                      <w:szCs w:val="24"/>
                      <w:u w:val="single"/>
                      <w:lang w:eastAsia="bg-BG"/>
                    </w:rPr>
                    <w:t xml:space="preserve"> </w:t>
                  </w:r>
                  <w:r w:rsidRPr="00A15884">
                    <w:rPr>
                      <w:rFonts w:ascii="Times New Roman" w:hAnsi="Times New Roman" w:cs="Times New Roman"/>
                      <w:b/>
                      <w:bCs/>
                      <w:iCs/>
                      <w:color w:val="000000"/>
                      <w:sz w:val="24"/>
                      <w:szCs w:val="24"/>
                      <w:u w:val="single"/>
                      <w:lang w:eastAsia="bg-BG"/>
                    </w:rPr>
                    <w:t xml:space="preserve">подточка </w:t>
                  </w:r>
                  <w:r>
                    <w:rPr>
                      <w:rFonts w:ascii="Times New Roman" w:hAnsi="Times New Roman" w:cs="Times New Roman"/>
                      <w:b/>
                      <w:bCs/>
                      <w:iCs/>
                      <w:color w:val="000000"/>
                      <w:sz w:val="24"/>
                      <w:szCs w:val="24"/>
                      <w:u w:val="single"/>
                      <w:lang w:eastAsia="bg-BG"/>
                    </w:rPr>
                    <w:t>„</w:t>
                  </w:r>
                  <w:r w:rsidR="00CF3743">
                    <w:rPr>
                      <w:rFonts w:ascii="Times New Roman" w:hAnsi="Times New Roman" w:cs="Times New Roman"/>
                      <w:b/>
                      <w:bCs/>
                      <w:iCs/>
                      <w:color w:val="000000"/>
                      <w:sz w:val="24"/>
                      <w:szCs w:val="24"/>
                      <w:u w:val="single"/>
                      <w:lang w:eastAsia="bg-BG"/>
                    </w:rPr>
                    <w:t>14.1.</w:t>
                  </w:r>
                  <w:r w:rsidR="002B0F40">
                    <w:rPr>
                      <w:rFonts w:ascii="Times New Roman" w:hAnsi="Times New Roman" w:cs="Times New Roman"/>
                      <w:b/>
                      <w:bCs/>
                      <w:iCs/>
                      <w:color w:val="000000"/>
                      <w:sz w:val="24"/>
                      <w:szCs w:val="24"/>
                      <w:u w:val="single"/>
                      <w:lang w:eastAsia="bg-BG"/>
                    </w:rPr>
                    <w:t>6</w:t>
                  </w:r>
                  <w:r w:rsidR="00CF3743">
                    <w:rPr>
                      <w:rFonts w:ascii="Times New Roman" w:hAnsi="Times New Roman" w:cs="Times New Roman"/>
                      <w:b/>
                      <w:bCs/>
                      <w:iCs/>
                      <w:color w:val="000000"/>
                      <w:sz w:val="24"/>
                      <w:szCs w:val="24"/>
                      <w:u w:val="single"/>
                      <w:lang w:eastAsia="bg-BG"/>
                    </w:rPr>
                    <w:t>.</w:t>
                  </w:r>
                  <w:r>
                    <w:rPr>
                      <w:rFonts w:ascii="Times New Roman" w:hAnsi="Times New Roman" w:cs="Times New Roman"/>
                      <w:b/>
                      <w:bCs/>
                      <w:iCs/>
                      <w:color w:val="000000"/>
                      <w:sz w:val="24"/>
                      <w:szCs w:val="24"/>
                      <w:u w:val="single"/>
                      <w:lang w:eastAsia="bg-BG"/>
                    </w:rPr>
                    <w:t>“</w:t>
                  </w:r>
                  <w:r w:rsidRPr="00FD3469">
                    <w:rPr>
                      <w:rFonts w:ascii="Times New Roman" w:hAnsi="Times New Roman" w:cs="Times New Roman"/>
                      <w:b/>
                      <w:bCs/>
                      <w:i/>
                      <w:iCs/>
                      <w:color w:val="000000"/>
                      <w:sz w:val="24"/>
                      <w:szCs w:val="24"/>
                      <w:lang w:eastAsia="bg-BG"/>
                    </w:rPr>
                    <w:t xml:space="preserve"> </w:t>
                  </w:r>
                  <w:r w:rsidRPr="00A15884">
                    <w:rPr>
                      <w:rFonts w:ascii="Times New Roman" w:hAnsi="Times New Roman" w:cs="Times New Roman"/>
                      <w:iCs/>
                      <w:color w:val="000000"/>
                      <w:sz w:val="24"/>
                      <w:szCs w:val="24"/>
                      <w:lang w:eastAsia="bg-BG"/>
                    </w:rPr>
                    <w:t>от настоящите УК</w:t>
                  </w:r>
                  <w:r>
                    <w:rPr>
                      <w:rFonts w:ascii="Times New Roman" w:hAnsi="Times New Roman" w:cs="Times New Roman"/>
                      <w:color w:val="000000"/>
                      <w:sz w:val="24"/>
                      <w:szCs w:val="24"/>
                      <w:lang w:eastAsia="bg-BG"/>
                    </w:rPr>
                    <w:t xml:space="preserve">: </w:t>
                  </w:r>
                </w:p>
                <w:p w:rsidR="00B24C77" w:rsidRPr="00A15884" w:rsidRDefault="00B24C77" w:rsidP="00067BC0">
                  <w:pPr>
                    <w:numPr>
                      <w:ilvl w:val="0"/>
                      <w:numId w:val="24"/>
                    </w:num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B26C96">
                    <w:rPr>
                      <w:rFonts w:ascii="Times New Roman" w:hAnsi="Times New Roman" w:cs="Times New Roman"/>
                      <w:i/>
                      <w:color w:val="000000"/>
                      <w:sz w:val="24"/>
                      <w:szCs w:val="24"/>
                      <w:lang w:eastAsia="bg-BG"/>
                    </w:rPr>
                    <w:t>Кандидатът к</w:t>
                  </w:r>
                  <w:r w:rsidRPr="00B26C96">
                    <w:rPr>
                      <w:rFonts w:ascii="Times New Roman" w:hAnsi="Times New Roman" w:cs="Times New Roman"/>
                      <w:i/>
                      <w:iCs/>
                      <w:color w:val="000000"/>
                      <w:sz w:val="24"/>
                      <w:szCs w:val="24"/>
                      <w:lang w:eastAsia="bg-BG"/>
                    </w:rPr>
                    <w:t xml:space="preserve">ойто </w:t>
                  </w:r>
                  <w:r w:rsidRPr="00B26C96">
                    <w:rPr>
                      <w:rFonts w:ascii="Times New Roman" w:hAnsi="Times New Roman" w:cs="Times New Roman"/>
                      <w:b/>
                      <w:i/>
                      <w:iCs/>
                      <w:color w:val="000000"/>
                      <w:sz w:val="24"/>
                      <w:szCs w:val="24"/>
                      <w:u w:val="single"/>
                      <w:lang w:eastAsia="bg-BG"/>
                    </w:rPr>
                    <w:t>се явява</w:t>
                  </w:r>
                  <w:r w:rsidRPr="00B26C96">
                    <w:rPr>
                      <w:rFonts w:ascii="Times New Roman" w:hAnsi="Times New Roman" w:cs="Times New Roman"/>
                      <w:i/>
                      <w:iCs/>
                      <w:color w:val="000000"/>
                      <w:sz w:val="24"/>
                      <w:szCs w:val="24"/>
                      <w:lang w:eastAsia="bg-BG"/>
                    </w:rPr>
                    <w:t xml:space="preserve"> възложител по чл. 5 и 6 от Закона за обществените поръчки</w:t>
                  </w:r>
                  <w:r w:rsidRPr="00A15884">
                    <w:rPr>
                      <w:rFonts w:ascii="Times New Roman" w:hAnsi="Times New Roman" w:cs="Times New Roman"/>
                      <w:i/>
                      <w:iCs/>
                      <w:color w:val="000000"/>
                      <w:sz w:val="24"/>
                      <w:szCs w:val="24"/>
                      <w:lang w:eastAsia="bg-BG"/>
                    </w:rPr>
                    <w:t xml:space="preserve">, </w:t>
                  </w:r>
                  <w:r>
                    <w:rPr>
                      <w:rFonts w:ascii="Times New Roman" w:hAnsi="Times New Roman" w:cs="Times New Roman"/>
                      <w:iCs/>
                      <w:color w:val="000000"/>
                      <w:sz w:val="24"/>
                      <w:szCs w:val="24"/>
                      <w:lang w:eastAsia="bg-BG"/>
                    </w:rPr>
                    <w:t>представя</w:t>
                  </w:r>
                  <w:r>
                    <w:rPr>
                      <w:rFonts w:ascii="Times New Roman" w:hAnsi="Times New Roman" w:cs="Times New Roman"/>
                      <w:i/>
                      <w:iCs/>
                      <w:color w:val="000000"/>
                      <w:sz w:val="24"/>
                      <w:szCs w:val="24"/>
                      <w:lang w:eastAsia="bg-BG"/>
                    </w:rPr>
                    <w:t xml:space="preserve"> </w:t>
                  </w:r>
                  <w:r w:rsidRPr="00B26C96">
                    <w:rPr>
                      <w:rFonts w:ascii="Times New Roman" w:hAnsi="Times New Roman" w:cs="Times New Roman"/>
                      <w:b/>
                      <w:color w:val="000000"/>
                      <w:sz w:val="24"/>
                      <w:szCs w:val="24"/>
                      <w:lang w:eastAsia="bg-BG"/>
                    </w:rPr>
                    <w:t>всички документи</w:t>
                  </w:r>
                  <w:r w:rsidRPr="00A15884">
                    <w:rPr>
                      <w:rFonts w:ascii="Times New Roman" w:hAnsi="Times New Roman" w:cs="Times New Roman"/>
                      <w:color w:val="000000"/>
                      <w:sz w:val="24"/>
                      <w:szCs w:val="24"/>
                      <w:lang w:eastAsia="bg-BG"/>
                    </w:rPr>
                    <w:t xml:space="preserve"> от проведената съгласно изискванията по Закона за обществените поръчки</w:t>
                  </w:r>
                  <w:r w:rsidRPr="00A15884">
                    <w:rPr>
                      <w:rFonts w:ascii="Times New Roman" w:hAnsi="Times New Roman" w:cs="Times New Roman"/>
                      <w:sz w:val="24"/>
                      <w:szCs w:val="24"/>
                      <w:lang w:eastAsia="bg-BG"/>
                    </w:rPr>
                    <w:t xml:space="preserve"> </w:t>
                  </w:r>
                  <w:r w:rsidRPr="00A15884">
                    <w:rPr>
                      <w:rFonts w:ascii="Times New Roman" w:hAnsi="Times New Roman" w:cs="Times New Roman"/>
                      <w:color w:val="000000"/>
                      <w:sz w:val="24"/>
                      <w:szCs w:val="24"/>
                      <w:lang w:eastAsia="bg-BG"/>
                    </w:rPr>
                    <w:t>процедура за изпълнение на дейностите по проекта</w:t>
                  </w:r>
                  <w:r>
                    <w:rPr>
                      <w:rFonts w:ascii="Times New Roman" w:hAnsi="Times New Roman" w:cs="Times New Roman"/>
                      <w:i/>
                      <w:iCs/>
                      <w:color w:val="000000"/>
                      <w:sz w:val="24"/>
                      <w:szCs w:val="24"/>
                      <w:lang w:eastAsia="bg-BG"/>
                    </w:rPr>
                    <w:t xml:space="preserve">, </w:t>
                  </w:r>
                  <w:r w:rsidRPr="00A15884">
                    <w:rPr>
                      <w:rFonts w:ascii="Times New Roman" w:hAnsi="Times New Roman" w:cs="Times New Roman"/>
                      <w:iCs/>
                      <w:color w:val="000000"/>
                      <w:sz w:val="24"/>
                      <w:szCs w:val="24"/>
                      <w:lang w:eastAsia="bg-BG"/>
                    </w:rPr>
                    <w:t>извършени преди подаване на проектното предложение  от кандидата</w:t>
                  </w:r>
                  <w:r>
                    <w:rPr>
                      <w:rFonts w:ascii="Times New Roman" w:hAnsi="Times New Roman" w:cs="Times New Roman"/>
                      <w:i/>
                      <w:iCs/>
                      <w:color w:val="000000"/>
                      <w:sz w:val="24"/>
                      <w:szCs w:val="24"/>
                      <w:lang w:eastAsia="bg-BG"/>
                    </w:rPr>
                    <w:t>;</w:t>
                  </w:r>
                </w:p>
                <w:p w:rsidR="00B24C77" w:rsidRPr="00B26C96" w:rsidRDefault="00B24C77" w:rsidP="00067BC0">
                  <w:pPr>
                    <w:numPr>
                      <w:ilvl w:val="0"/>
                      <w:numId w:val="24"/>
                    </w:num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i/>
                      <w:iCs/>
                      <w:color w:val="000000"/>
                      <w:sz w:val="24"/>
                      <w:szCs w:val="24"/>
                      <w:lang w:eastAsia="bg-BG"/>
                    </w:rPr>
                    <w:t xml:space="preserve">Кандидатът, който  </w:t>
                  </w:r>
                  <w:r w:rsidRPr="00B26C96">
                    <w:rPr>
                      <w:rFonts w:ascii="Times New Roman" w:hAnsi="Times New Roman" w:cs="Times New Roman"/>
                      <w:b/>
                      <w:i/>
                      <w:iCs/>
                      <w:color w:val="000000"/>
                      <w:sz w:val="24"/>
                      <w:szCs w:val="24"/>
                      <w:u w:val="single"/>
                      <w:lang w:eastAsia="bg-BG"/>
                    </w:rPr>
                    <w:t xml:space="preserve">не </w:t>
                  </w:r>
                  <w:r>
                    <w:rPr>
                      <w:rFonts w:ascii="Times New Roman" w:hAnsi="Times New Roman" w:cs="Times New Roman"/>
                      <w:b/>
                      <w:i/>
                      <w:iCs/>
                      <w:color w:val="000000"/>
                      <w:sz w:val="24"/>
                      <w:szCs w:val="24"/>
                      <w:u w:val="single"/>
                      <w:lang w:eastAsia="bg-BG"/>
                    </w:rPr>
                    <w:t xml:space="preserve"> </w:t>
                  </w:r>
                  <w:r w:rsidRPr="00B26C96">
                    <w:rPr>
                      <w:rFonts w:ascii="Times New Roman" w:hAnsi="Times New Roman" w:cs="Times New Roman"/>
                      <w:b/>
                      <w:i/>
                      <w:iCs/>
                      <w:color w:val="000000"/>
                      <w:sz w:val="24"/>
                      <w:szCs w:val="24"/>
                      <w:u w:val="single"/>
                      <w:lang w:eastAsia="bg-BG"/>
                    </w:rPr>
                    <w:t xml:space="preserve">се </w:t>
                  </w:r>
                  <w:r>
                    <w:rPr>
                      <w:rFonts w:ascii="Times New Roman" w:hAnsi="Times New Roman" w:cs="Times New Roman"/>
                      <w:b/>
                      <w:i/>
                      <w:iCs/>
                      <w:color w:val="000000"/>
                      <w:sz w:val="24"/>
                      <w:szCs w:val="24"/>
                      <w:u w:val="single"/>
                      <w:lang w:eastAsia="bg-BG"/>
                    </w:rPr>
                    <w:t xml:space="preserve"> </w:t>
                  </w:r>
                  <w:r w:rsidRPr="00B26C96">
                    <w:rPr>
                      <w:rFonts w:ascii="Times New Roman" w:hAnsi="Times New Roman" w:cs="Times New Roman"/>
                      <w:b/>
                      <w:i/>
                      <w:iCs/>
                      <w:color w:val="000000"/>
                      <w:sz w:val="24"/>
                      <w:szCs w:val="24"/>
                      <w:u w:val="single"/>
                      <w:lang w:eastAsia="bg-BG"/>
                    </w:rPr>
                    <w:t>явява</w:t>
                  </w:r>
                  <w:r w:rsidRPr="00FF42AF">
                    <w:rPr>
                      <w:rFonts w:ascii="Times New Roman" w:hAnsi="Times New Roman" w:cs="Times New Roman"/>
                      <w:i/>
                      <w:iCs/>
                      <w:color w:val="000000"/>
                      <w:sz w:val="24"/>
                      <w:szCs w:val="24"/>
                      <w:u w:val="single"/>
                      <w:lang w:eastAsia="bg-BG"/>
                    </w:rPr>
                    <w:t xml:space="preserve"> </w:t>
                  </w:r>
                  <w:r w:rsidRPr="00B26C96">
                    <w:rPr>
                      <w:rFonts w:ascii="Times New Roman" w:hAnsi="Times New Roman" w:cs="Times New Roman"/>
                      <w:i/>
                      <w:iCs/>
                      <w:color w:val="000000"/>
                      <w:sz w:val="24"/>
                      <w:szCs w:val="24"/>
                      <w:lang w:eastAsia="bg-BG"/>
                    </w:rPr>
                    <w:t xml:space="preserve">възложител по чл. 5 и 6 от ЗОП </w:t>
                  </w:r>
                  <w:r>
                    <w:rPr>
                      <w:rFonts w:ascii="Times New Roman" w:hAnsi="Times New Roman" w:cs="Times New Roman"/>
                      <w:iCs/>
                      <w:color w:val="000000"/>
                      <w:sz w:val="24"/>
                      <w:szCs w:val="24"/>
                      <w:lang w:eastAsia="bg-BG"/>
                    </w:rPr>
                    <w:lastRenderedPageBreak/>
                    <w:t xml:space="preserve">представя </w:t>
                  </w:r>
                  <w:r w:rsidRPr="00B26C96">
                    <w:rPr>
                      <w:rFonts w:ascii="Times New Roman" w:hAnsi="Times New Roman" w:cs="Times New Roman"/>
                      <w:b/>
                      <w:iCs/>
                      <w:color w:val="000000"/>
                      <w:sz w:val="24"/>
                      <w:szCs w:val="24"/>
                      <w:lang w:eastAsia="bg-BG"/>
                    </w:rPr>
                    <w:t>договор/и</w:t>
                  </w:r>
                  <w:r>
                    <w:rPr>
                      <w:rFonts w:ascii="Times New Roman" w:hAnsi="Times New Roman" w:cs="Times New Roman"/>
                      <w:iCs/>
                      <w:color w:val="000000"/>
                      <w:sz w:val="24"/>
                      <w:szCs w:val="24"/>
                      <w:lang w:eastAsia="bg-BG"/>
                    </w:rPr>
                    <w:t xml:space="preserve"> </w:t>
                  </w:r>
                  <w:r w:rsidRPr="00A15884">
                    <w:rPr>
                      <w:rFonts w:ascii="Times New Roman" w:hAnsi="Times New Roman" w:cs="Times New Roman"/>
                      <w:color w:val="000000"/>
                      <w:sz w:val="24"/>
                      <w:szCs w:val="24"/>
                      <w:lang w:eastAsia="bg-BG"/>
                    </w:rPr>
                    <w:t>за изпълнение на дейностите по проекта</w:t>
                  </w:r>
                  <w:r>
                    <w:rPr>
                      <w:rFonts w:ascii="Times New Roman" w:hAnsi="Times New Roman" w:cs="Times New Roman"/>
                      <w:i/>
                      <w:iCs/>
                      <w:color w:val="000000"/>
                      <w:sz w:val="24"/>
                      <w:szCs w:val="24"/>
                      <w:lang w:eastAsia="bg-BG"/>
                    </w:rPr>
                    <w:t xml:space="preserve">, </w:t>
                  </w:r>
                  <w:r w:rsidRPr="00A15884">
                    <w:rPr>
                      <w:rFonts w:ascii="Times New Roman" w:hAnsi="Times New Roman" w:cs="Times New Roman"/>
                      <w:iCs/>
                      <w:color w:val="000000"/>
                      <w:sz w:val="24"/>
                      <w:szCs w:val="24"/>
                      <w:lang w:eastAsia="bg-BG"/>
                    </w:rPr>
                    <w:t>извършени преди подаване на проектното предложение  от кандидата</w:t>
                  </w:r>
                  <w:r>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ED7F1D">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val="en-US" w:eastAsia="bg-BG"/>
                    </w:rPr>
                    <w:t>E</w:t>
                  </w:r>
                  <w:proofErr w:type="spellStart"/>
                  <w:r w:rsidRPr="00287C15">
                    <w:rPr>
                      <w:rFonts w:ascii="Times New Roman" w:hAnsi="Times New Roman" w:cs="Times New Roman"/>
                      <w:sz w:val="24"/>
                      <w:szCs w:val="24"/>
                      <w:lang w:eastAsia="bg-BG"/>
                    </w:rPr>
                    <w:t>дна</w:t>
                  </w:r>
                  <w:proofErr w:type="spellEnd"/>
                  <w:r w:rsidRPr="00287C15">
                    <w:rPr>
                      <w:rFonts w:ascii="Times New Roman" w:hAnsi="Times New Roman" w:cs="Times New Roman"/>
                      <w:sz w:val="24"/>
                      <w:szCs w:val="24"/>
                      <w:lang w:eastAsia="bg-BG"/>
                    </w:rPr>
                    <w:t xml:space="preserve"> оферта и/или извлечение от каталог на производител/доставчик/строител и /или проучване в интернет за всяка отделна инвестиция  - с предложена цена от  производител/доставчик/строител</w:t>
                  </w:r>
                  <w:r w:rsidRPr="009635B6">
                    <w:rPr>
                      <w:rFonts w:ascii="Times New Roman" w:hAnsi="Times New Roman" w:cs="Times New Roman"/>
                      <w:color w:val="000000"/>
                      <w:sz w:val="24"/>
                      <w:szCs w:val="24"/>
                      <w:lang w:eastAsia="bg-BG"/>
                    </w:rPr>
                    <w:t xml:space="preserve"> с посочен ДДС</w:t>
                  </w:r>
                  <w:r>
                    <w:rPr>
                      <w:rFonts w:ascii="Times New Roman" w:hAnsi="Times New Roman" w:cs="Times New Roman"/>
                      <w:sz w:val="24"/>
                      <w:szCs w:val="24"/>
                      <w:lang w:val="en-US" w:eastAsia="bg-BG"/>
                    </w:rPr>
                    <w:t xml:space="preserve"> </w:t>
                  </w:r>
                  <w:r w:rsidRPr="009635B6">
                    <w:rPr>
                      <w:rFonts w:ascii="Times New Roman" w:hAnsi="Times New Roman" w:cs="Times New Roman"/>
                      <w:i/>
                      <w:iCs/>
                      <w:color w:val="000000"/>
                      <w:sz w:val="24"/>
                      <w:szCs w:val="24"/>
                      <w:lang w:eastAsia="bg-BG"/>
                    </w:rPr>
                    <w:t>(</w:t>
                  </w:r>
                  <w:r w:rsidRPr="005B40F3">
                    <w:rPr>
                      <w:rFonts w:ascii="Times New Roman" w:hAnsi="Times New Roman" w:cs="Times New Roman"/>
                      <w:i/>
                      <w:iCs/>
                      <w:color w:val="000000"/>
                      <w:sz w:val="24"/>
                      <w:szCs w:val="24"/>
                      <w:lang w:eastAsia="bg-BG"/>
                    </w:rPr>
                    <w:t>важи в случаите</w:t>
                  </w:r>
                  <w:r>
                    <w:rPr>
                      <w:rFonts w:ascii="Times New Roman" w:hAnsi="Times New Roman" w:cs="Times New Roman"/>
                      <w:i/>
                      <w:iCs/>
                      <w:color w:val="000000"/>
                      <w:sz w:val="24"/>
                      <w:szCs w:val="24"/>
                      <w:lang w:eastAsia="bg-BG"/>
                    </w:rPr>
                    <w:t xml:space="preserve"> когато разхода </w:t>
                  </w:r>
                  <w:r w:rsidRPr="008F5634">
                    <w:rPr>
                      <w:rFonts w:ascii="Times New Roman" w:hAnsi="Times New Roman" w:cs="Times New Roman"/>
                      <w:i/>
                      <w:iCs/>
                      <w:color w:val="000000"/>
                      <w:sz w:val="24"/>
                      <w:szCs w:val="24"/>
                      <w:u w:val="single"/>
                      <w:lang w:eastAsia="bg-BG"/>
                    </w:rPr>
                    <w:t>е включен</w:t>
                  </w:r>
                  <w:r>
                    <w:rPr>
                      <w:rFonts w:ascii="Times New Roman" w:hAnsi="Times New Roman" w:cs="Times New Roman"/>
                      <w:i/>
                      <w:iCs/>
                      <w:color w:val="000000"/>
                      <w:sz w:val="24"/>
                      <w:szCs w:val="24"/>
                      <w:lang w:eastAsia="bg-BG"/>
                    </w:rPr>
                    <w:t xml:space="preserve"> в списъка с референтни разходи </w:t>
                  </w:r>
                  <w:r w:rsidRPr="000A5A9D">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3F3798" w:rsidRDefault="00B24C77" w:rsidP="00067BC0">
                  <w:pPr>
                    <w:pStyle w:val="afe"/>
                    <w:numPr>
                      <w:ilvl w:val="0"/>
                      <w:numId w:val="26"/>
                    </w:numPr>
                    <w:jc w:val="both"/>
                    <w:rPr>
                      <w:rFonts w:ascii="Times New Roman" w:hAnsi="Times New Roman" w:cs="Times New Roman"/>
                      <w:sz w:val="24"/>
                      <w:szCs w:val="24"/>
                      <w:lang w:eastAsia="bg-BG"/>
                    </w:rPr>
                  </w:pPr>
                  <w:r w:rsidRPr="001C0DC2">
                    <w:rPr>
                      <w:rFonts w:ascii="Times New Roman" w:hAnsi="Times New Roman" w:cs="Times New Roman"/>
                      <w:sz w:val="24"/>
                      <w:szCs w:val="24"/>
                      <w:lang w:eastAsia="bg-BG"/>
                    </w:rPr>
                    <w:t xml:space="preserve">Най-малко три съпоставими независими индикативни оферти, които съдържат наименование на </w:t>
                  </w:r>
                  <w:proofErr w:type="spellStart"/>
                  <w:r w:rsidRPr="001C0DC2">
                    <w:rPr>
                      <w:rFonts w:ascii="Times New Roman" w:hAnsi="Times New Roman" w:cs="Times New Roman"/>
                      <w:sz w:val="24"/>
                      <w:szCs w:val="24"/>
                      <w:lang w:eastAsia="bg-BG"/>
                    </w:rPr>
                    <w:t>оферента</w:t>
                  </w:r>
                  <w:proofErr w:type="spellEnd"/>
                  <w:r w:rsidRPr="001C0DC2">
                    <w:rPr>
                      <w:rFonts w:ascii="Times New Roman" w:hAnsi="Times New Roman" w:cs="Times New Roman"/>
                      <w:sz w:val="24"/>
                      <w:szCs w:val="24"/>
                      <w:lang w:eastAsia="bg-BG"/>
                    </w:rPr>
                    <w:t xml:space="preserve">, срока на валидност на офертата, датата на издаване на офертата, подпис и печат на </w:t>
                  </w:r>
                  <w:proofErr w:type="spellStart"/>
                  <w:r w:rsidRPr="001C0DC2">
                    <w:rPr>
                      <w:rFonts w:ascii="Times New Roman" w:hAnsi="Times New Roman" w:cs="Times New Roman"/>
                      <w:sz w:val="24"/>
                      <w:szCs w:val="24"/>
                      <w:lang w:eastAsia="bg-BG"/>
                    </w:rPr>
                    <w:t>оферента</w:t>
                  </w:r>
                  <w:proofErr w:type="spellEnd"/>
                  <w:r w:rsidRPr="001C0DC2">
                    <w:rPr>
                      <w:rFonts w:ascii="Times New Roman" w:hAnsi="Times New Roman" w:cs="Times New Roman"/>
                      <w:sz w:val="24"/>
                      <w:szCs w:val="24"/>
                      <w:lang w:eastAsia="bg-BG"/>
                    </w:rPr>
                    <w:t>, подробна техническа спецификация на активите/услу</w:t>
                  </w:r>
                  <w:r w:rsidR="003F3798">
                    <w:rPr>
                      <w:rFonts w:ascii="Times New Roman" w:hAnsi="Times New Roman" w:cs="Times New Roman"/>
                      <w:sz w:val="24"/>
                      <w:szCs w:val="24"/>
                      <w:lang w:eastAsia="bg-BG"/>
                    </w:rPr>
                    <w:t>гите, цена в лева с посочен ДДС</w:t>
                  </w:r>
                </w:p>
                <w:p w:rsidR="003F3798" w:rsidRPr="003F3798" w:rsidRDefault="002D1DB4" w:rsidP="003F3798">
                  <w:pPr>
                    <w:pStyle w:val="afe"/>
                    <w:ind w:left="360"/>
                    <w:jc w:val="both"/>
                    <w:rPr>
                      <w:rFonts w:ascii="Times New Roman" w:hAnsi="Times New Roman" w:cs="Times New Roman"/>
                      <w:b/>
                      <w:sz w:val="24"/>
                      <w:szCs w:val="24"/>
                      <w:lang w:eastAsia="bg-BG"/>
                    </w:rPr>
                  </w:pPr>
                  <w:r w:rsidRPr="003F3798">
                    <w:rPr>
                      <w:rFonts w:ascii="Times New Roman" w:hAnsi="Times New Roman" w:cs="Times New Roman"/>
                      <w:b/>
                      <w:sz w:val="24"/>
                      <w:szCs w:val="24"/>
                      <w:lang w:eastAsia="bg-BG"/>
                    </w:rPr>
                    <w:t>и</w:t>
                  </w:r>
                </w:p>
                <w:p w:rsidR="00B24C77" w:rsidRPr="003F3798" w:rsidRDefault="00B24C77" w:rsidP="00067BC0">
                  <w:pPr>
                    <w:pStyle w:val="afe"/>
                    <w:numPr>
                      <w:ilvl w:val="0"/>
                      <w:numId w:val="26"/>
                    </w:numPr>
                    <w:jc w:val="both"/>
                    <w:rPr>
                      <w:rFonts w:ascii="Times New Roman" w:hAnsi="Times New Roman" w:cs="Times New Roman"/>
                      <w:sz w:val="24"/>
                      <w:szCs w:val="24"/>
                      <w:lang w:eastAsia="bg-BG"/>
                    </w:rPr>
                  </w:pPr>
                  <w:r w:rsidRPr="003F3798">
                    <w:rPr>
                      <w:rFonts w:ascii="Times New Roman" w:hAnsi="Times New Roman" w:cs="Times New Roman"/>
                      <w:sz w:val="24"/>
                      <w:szCs w:val="24"/>
                      <w:lang w:eastAsia="bg-BG"/>
                    </w:rPr>
                    <w:t xml:space="preserve">Запитване за оферта по образец съгласно </w:t>
                  </w:r>
                  <w:r w:rsidRPr="003F3798">
                    <w:rPr>
                      <w:rFonts w:ascii="Times New Roman" w:hAnsi="Times New Roman" w:cs="Times New Roman"/>
                      <w:b/>
                      <w:sz w:val="24"/>
                      <w:szCs w:val="24"/>
                      <w:lang w:eastAsia="bg-BG"/>
                    </w:rPr>
                    <w:t>Приложение №</w:t>
                  </w:r>
                  <w:r w:rsidR="007772F2" w:rsidRPr="003F3798">
                    <w:rPr>
                      <w:rFonts w:ascii="Times New Roman" w:hAnsi="Times New Roman" w:cs="Times New Roman"/>
                      <w:b/>
                      <w:sz w:val="24"/>
                      <w:szCs w:val="24"/>
                      <w:lang w:eastAsia="bg-BG"/>
                    </w:rPr>
                    <w:t xml:space="preserve"> 6</w:t>
                  </w:r>
                </w:p>
                <w:p w:rsidR="00B24C77" w:rsidRPr="008F5634" w:rsidRDefault="00B24C77" w:rsidP="00B24C7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14.3.1</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и 3</w:t>
                  </w:r>
                  <w:r w:rsidRPr="008F5634">
                    <w:rPr>
                      <w:rFonts w:ascii="Times New Roman" w:hAnsi="Times New Roman" w:cs="Times New Roman"/>
                      <w:i/>
                      <w:iCs/>
                      <w:color w:val="000000"/>
                      <w:sz w:val="24"/>
                      <w:szCs w:val="24"/>
                      <w:u w:val="single"/>
                      <w:lang w:eastAsia="bg-BG"/>
                    </w:rPr>
                    <w:t xml:space="preserve"> </w:t>
                  </w:r>
                  <w:r w:rsidRPr="008F5634">
                    <w:rPr>
                      <w:rFonts w:ascii="Times New Roman" w:hAnsi="Times New Roman" w:cs="Times New Roman"/>
                      <w:i/>
                      <w:iCs/>
                      <w:color w:val="000000"/>
                      <w:sz w:val="24"/>
                      <w:szCs w:val="24"/>
                      <w:lang w:eastAsia="bg-BG"/>
                    </w:rPr>
                    <w:t xml:space="preserve"> -  когато кандидатът не е  възложители по ЗОП и ПМС 160/2016 г и разхода </w:t>
                  </w:r>
                  <w:r w:rsidRPr="008F5634">
                    <w:rPr>
                      <w:rFonts w:ascii="Times New Roman" w:hAnsi="Times New Roman" w:cs="Times New Roman"/>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Решение на кандидата з</w:t>
                  </w:r>
                  <w:r>
                    <w:rPr>
                      <w:rFonts w:ascii="Times New Roman" w:hAnsi="Times New Roman" w:cs="Times New Roman"/>
                      <w:color w:val="000000"/>
                      <w:sz w:val="24"/>
                      <w:szCs w:val="24"/>
                      <w:lang w:eastAsia="bg-BG"/>
                    </w:rPr>
                    <w:t>а избор на доставчик/изпълнител</w:t>
                  </w:r>
                  <w:r w:rsidRPr="008D7414">
                    <w:rPr>
                      <w:rFonts w:ascii="Times New Roman" w:hAnsi="Times New Roman" w:cs="Times New Roman"/>
                      <w:i/>
                      <w:iCs/>
                      <w:color w:val="000000"/>
                      <w:sz w:val="24"/>
                      <w:szCs w:val="24"/>
                      <w:lang w:eastAsia="bg-BG"/>
                    </w:rPr>
                    <w:t xml:space="preserve"> (важи в случаите, когато кандидата </w:t>
                  </w:r>
                  <w:r w:rsidRPr="008F5634">
                    <w:rPr>
                      <w:rFonts w:ascii="Times New Roman" w:hAnsi="Times New Roman" w:cs="Times New Roman"/>
                      <w:i/>
                      <w:iCs/>
                      <w:color w:val="000000"/>
                      <w:sz w:val="24"/>
                      <w:szCs w:val="24"/>
                      <w:u w:val="single"/>
                      <w:lang w:eastAsia="bg-BG"/>
                    </w:rPr>
                    <w:t>не е възложител</w:t>
                  </w:r>
                  <w:r w:rsidRPr="008D7414">
                    <w:rPr>
                      <w:rFonts w:ascii="Times New Roman" w:hAnsi="Times New Roman" w:cs="Times New Roman"/>
                      <w:i/>
                      <w:iCs/>
                      <w:color w:val="000000"/>
                      <w:sz w:val="24"/>
                      <w:szCs w:val="24"/>
                      <w:lang w:eastAsia="bg-BG"/>
                    </w:rPr>
                    <w:t xml:space="preserve"> по ЗОП или ПМС 160</w:t>
                  </w:r>
                  <w:r>
                    <w:rPr>
                      <w:rFonts w:ascii="Times New Roman" w:hAnsi="Times New Roman" w:cs="Times New Roman"/>
                      <w:i/>
                      <w:iCs/>
                      <w:color w:val="000000"/>
                      <w:sz w:val="24"/>
                      <w:szCs w:val="24"/>
                      <w:lang w:eastAsia="bg-BG"/>
                    </w:rPr>
                    <w:t>,</w:t>
                  </w:r>
                  <w:r w:rsidRPr="008F5634">
                    <w:rPr>
                      <w:rFonts w:ascii="Times New Roman" w:hAnsi="Times New Roman" w:cs="Times New Roman"/>
                      <w:i/>
                      <w:iCs/>
                      <w:color w:val="000000"/>
                      <w:sz w:val="24"/>
                      <w:szCs w:val="24"/>
                      <w:lang w:eastAsia="bg-BG"/>
                    </w:rPr>
                    <w:t xml:space="preserve">  разхода </w:t>
                  </w:r>
                  <w:r w:rsidRPr="008F5634">
                    <w:rPr>
                      <w:rFonts w:ascii="Times New Roman" w:hAnsi="Times New Roman" w:cs="Times New Roman"/>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r>
                    <w:rPr>
                      <w:rFonts w:ascii="Times New Roman" w:hAnsi="Times New Roman" w:cs="Times New Roman"/>
                      <w:i/>
                      <w:iCs/>
                      <w:color w:val="000000"/>
                      <w:sz w:val="24"/>
                      <w:szCs w:val="24"/>
                      <w:lang w:eastAsia="bg-BG"/>
                    </w:rPr>
                    <w:t xml:space="preserve"> </w:t>
                  </w:r>
                  <w:r w:rsidRPr="001256A9">
                    <w:rPr>
                      <w:rFonts w:ascii="Times New Roman" w:hAnsi="Times New Roman" w:cs="Times New Roman"/>
                      <w:b/>
                      <w:i/>
                      <w:iCs/>
                      <w:color w:val="000000"/>
                      <w:sz w:val="24"/>
                      <w:szCs w:val="24"/>
                      <w:u w:val="single"/>
                      <w:lang w:eastAsia="bg-BG"/>
                    </w:rPr>
                    <w:t>и</w:t>
                  </w:r>
                  <w:r>
                    <w:rPr>
                      <w:rFonts w:ascii="Times New Roman" w:hAnsi="Times New Roman" w:cs="Times New Roman"/>
                      <w:i/>
                      <w:iCs/>
                      <w:color w:val="000000"/>
                      <w:sz w:val="24"/>
                      <w:szCs w:val="24"/>
                      <w:lang w:eastAsia="bg-BG"/>
                    </w:rPr>
                    <w:t xml:space="preserve"> съгласно описаните изисквания в </w:t>
                  </w:r>
                  <w:r w:rsidRPr="00097E7A">
                    <w:rPr>
                      <w:rFonts w:ascii="Times New Roman" w:hAnsi="Times New Roman" w:cs="Times New Roman"/>
                      <w:b/>
                      <w:i/>
                      <w:iCs/>
                      <w:color w:val="000000"/>
                      <w:sz w:val="24"/>
                      <w:szCs w:val="24"/>
                      <w:u w:val="single"/>
                      <w:lang w:eastAsia="bg-BG"/>
                    </w:rPr>
                    <w:t xml:space="preserve">Раздел </w:t>
                  </w:r>
                  <w:r w:rsidRPr="00097E7A">
                    <w:rPr>
                      <w:rFonts w:ascii="Times New Roman" w:hAnsi="Times New Roman" w:cs="Times New Roman"/>
                      <w:i/>
                      <w:iCs/>
                      <w:color w:val="000000"/>
                      <w:sz w:val="24"/>
                      <w:szCs w:val="24"/>
                      <w:u w:val="single"/>
                      <w:lang w:eastAsia="bg-BG"/>
                    </w:rPr>
                    <w:t xml:space="preserve">14, </w:t>
                  </w:r>
                  <w:r w:rsidRPr="00097E7A">
                    <w:rPr>
                      <w:rFonts w:ascii="Times New Roman" w:hAnsi="Times New Roman" w:cs="Times New Roman"/>
                      <w:b/>
                      <w:i/>
                      <w:iCs/>
                      <w:color w:val="000000"/>
                      <w:sz w:val="24"/>
                      <w:szCs w:val="24"/>
                      <w:u w:val="single"/>
                      <w:lang w:eastAsia="bg-BG"/>
                    </w:rPr>
                    <w:t>т.</w:t>
                  </w:r>
                  <w:r w:rsidRPr="00097E7A">
                    <w:rPr>
                      <w:rFonts w:ascii="Times New Roman" w:hAnsi="Times New Roman" w:cs="Times New Roman"/>
                      <w:i/>
                      <w:iCs/>
                      <w:color w:val="000000"/>
                      <w:sz w:val="24"/>
                      <w:szCs w:val="24"/>
                      <w:u w:val="single"/>
                      <w:lang w:eastAsia="bg-BG"/>
                    </w:rPr>
                    <w:t xml:space="preserve">14.3, </w:t>
                  </w:r>
                  <w:r w:rsidRPr="00097E7A">
                    <w:rPr>
                      <w:rFonts w:ascii="Times New Roman" w:hAnsi="Times New Roman" w:cs="Times New Roman"/>
                      <w:b/>
                      <w:i/>
                      <w:iCs/>
                      <w:color w:val="000000"/>
                      <w:sz w:val="24"/>
                      <w:szCs w:val="24"/>
                      <w:u w:val="single"/>
                      <w:lang w:eastAsia="bg-BG"/>
                    </w:rPr>
                    <w:t>подточка</w:t>
                  </w:r>
                  <w:r w:rsidRPr="00097E7A">
                    <w:rPr>
                      <w:rFonts w:ascii="Times New Roman" w:hAnsi="Times New Roman" w:cs="Times New Roman"/>
                      <w:i/>
                      <w:iCs/>
                      <w:color w:val="000000"/>
                      <w:sz w:val="24"/>
                      <w:szCs w:val="24"/>
                      <w:u w:val="single"/>
                      <w:lang w:eastAsia="bg-BG"/>
                    </w:rPr>
                    <w:t xml:space="preserve"> 14.3.1</w:t>
                  </w:r>
                  <w:r w:rsidRPr="00097E7A">
                    <w:rPr>
                      <w:rFonts w:ascii="Times New Roman" w:hAnsi="Times New Roman" w:cs="Times New Roman"/>
                      <w:b/>
                      <w:i/>
                      <w:iCs/>
                      <w:color w:val="000000"/>
                      <w:sz w:val="24"/>
                      <w:szCs w:val="24"/>
                      <w:u w:val="single"/>
                      <w:lang w:eastAsia="bg-BG"/>
                    </w:rPr>
                    <w:t>, подточка</w:t>
                  </w:r>
                  <w:r w:rsidRPr="00097E7A">
                    <w:rPr>
                      <w:rFonts w:ascii="Times New Roman" w:hAnsi="Times New Roman" w:cs="Times New Roman"/>
                      <w:i/>
                      <w:iCs/>
                      <w:color w:val="000000"/>
                      <w:sz w:val="24"/>
                      <w:szCs w:val="24"/>
                      <w:u w:val="single"/>
                      <w:lang w:eastAsia="bg-BG"/>
                    </w:rPr>
                    <w:t xml:space="preserve"> </w:t>
                  </w:r>
                  <w:r>
                    <w:rPr>
                      <w:rFonts w:ascii="Times New Roman" w:hAnsi="Times New Roman" w:cs="Times New Roman"/>
                      <w:i/>
                      <w:iCs/>
                      <w:color w:val="000000"/>
                      <w:sz w:val="24"/>
                      <w:szCs w:val="24"/>
                      <w:u w:val="single"/>
                      <w:lang w:eastAsia="bg-BG"/>
                    </w:rPr>
                    <w:t>4</w:t>
                  </w:r>
                  <w:r w:rsidRPr="00097E7A">
                    <w:rPr>
                      <w:rFonts w:ascii="Times New Roman" w:hAnsi="Times New Roman" w:cs="Times New Roman"/>
                      <w:i/>
                      <w:iCs/>
                      <w:color w:val="000000"/>
                      <w:sz w:val="24"/>
                      <w:szCs w:val="24"/>
                      <w:u w:val="single"/>
                      <w:lang w:eastAsia="bg-BG"/>
                    </w:rPr>
                    <w:t xml:space="preserve"> </w:t>
                  </w:r>
                  <w:r>
                    <w:rPr>
                      <w:rFonts w:ascii="Times New Roman" w:hAnsi="Times New Roman" w:cs="Times New Roman"/>
                      <w:i/>
                      <w:iCs/>
                      <w:color w:val="000000"/>
                      <w:sz w:val="24"/>
                      <w:szCs w:val="24"/>
                      <w:lang w:eastAsia="bg-BG"/>
                    </w:rPr>
                    <w:t xml:space="preserve"> </w:t>
                  </w:r>
                  <w:r w:rsidRPr="008D7414">
                    <w:rPr>
                      <w:rFonts w:ascii="Times New Roman" w:hAnsi="Times New Roman" w:cs="Times New Roman"/>
                      <w:i/>
                      <w:iCs/>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Default="00B24C77" w:rsidP="00B24C77">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 xml:space="preserve">Предварителни или окончателни договори </w:t>
                  </w:r>
                  <w:r w:rsidRPr="00287C15">
                    <w:rPr>
                      <w:rFonts w:ascii="Times New Roman" w:hAnsi="Times New Roman" w:cs="Times New Roman"/>
                      <w:sz w:val="24"/>
                      <w:szCs w:val="24"/>
                      <w:lang w:eastAsia="bg-BG"/>
                    </w:rPr>
                    <w:t xml:space="preserve">за всеки обект на инвестицията/предмет на дейността с детайлно описание на техническите характеристики, цена в левове, количество и начин на доставка </w:t>
                  </w:r>
                  <w:r>
                    <w:rPr>
                      <w:rFonts w:ascii="Times New Roman" w:hAnsi="Times New Roman" w:cs="Times New Roman"/>
                      <w:sz w:val="24"/>
                      <w:szCs w:val="24"/>
                      <w:lang w:eastAsia="bg-BG"/>
                    </w:rPr>
                    <w:t>в едно с</w:t>
                  </w:r>
                  <w:r w:rsidRPr="00287C15">
                    <w:rPr>
                      <w:rFonts w:ascii="Times New Roman" w:hAnsi="Times New Roman" w:cs="Times New Roman"/>
                      <w:sz w:val="24"/>
                      <w:szCs w:val="24"/>
                      <w:lang w:eastAsia="bg-BG"/>
                    </w:rPr>
                    <w:t xml:space="preserve"> подробно количествено</w:t>
                  </w:r>
                  <w:r>
                    <w:rPr>
                      <w:rFonts w:ascii="Times New Roman" w:hAnsi="Times New Roman" w:cs="Times New Roman"/>
                      <w:sz w:val="24"/>
                      <w:szCs w:val="24"/>
                      <w:lang w:eastAsia="bg-BG"/>
                    </w:rPr>
                    <w:t xml:space="preserve"> – </w:t>
                  </w:r>
                  <w:r w:rsidRPr="00287C15">
                    <w:rPr>
                      <w:rFonts w:ascii="Times New Roman" w:hAnsi="Times New Roman" w:cs="Times New Roman"/>
                      <w:sz w:val="24"/>
                      <w:szCs w:val="24"/>
                      <w:lang w:eastAsia="bg-BG"/>
                    </w:rPr>
                    <w:t>стойностната</w:t>
                  </w:r>
                  <w:r>
                    <w:rPr>
                      <w:rFonts w:ascii="Times New Roman" w:hAnsi="Times New Roman" w:cs="Times New Roman"/>
                      <w:sz w:val="24"/>
                      <w:szCs w:val="24"/>
                      <w:lang w:eastAsia="bg-BG"/>
                    </w:rPr>
                    <w:t xml:space="preserve"> </w:t>
                  </w:r>
                  <w:r w:rsidRPr="00287C15">
                    <w:rPr>
                      <w:rFonts w:ascii="Times New Roman" w:hAnsi="Times New Roman" w:cs="Times New Roman"/>
                      <w:sz w:val="24"/>
                      <w:szCs w:val="24"/>
                      <w:lang w:eastAsia="bg-BG"/>
                    </w:rPr>
                    <w:t>сметка с описано ДДС</w:t>
                  </w:r>
                  <w:r>
                    <w:rPr>
                      <w:rFonts w:ascii="Times New Roman" w:hAnsi="Times New Roman" w:cs="Times New Roman"/>
                      <w:sz w:val="24"/>
                      <w:szCs w:val="24"/>
                      <w:lang w:eastAsia="bg-BG"/>
                    </w:rPr>
                    <w:t xml:space="preserve"> – </w:t>
                  </w:r>
                  <w:r w:rsidRPr="00473562">
                    <w:rPr>
                      <w:rFonts w:ascii="Times New Roman" w:hAnsi="Times New Roman" w:cs="Times New Roman"/>
                      <w:i/>
                      <w:iCs/>
                      <w:u w:val="single"/>
                    </w:rPr>
                    <w:t>представя</w:t>
                  </w:r>
                  <w:r>
                    <w:rPr>
                      <w:rFonts w:ascii="Times New Roman" w:hAnsi="Times New Roman" w:cs="Times New Roman"/>
                      <w:i/>
                      <w:iCs/>
                      <w:u w:val="single"/>
                    </w:rPr>
                    <w:t>т</w:t>
                  </w:r>
                  <w:r w:rsidRPr="00473562">
                    <w:rPr>
                      <w:rFonts w:ascii="Times New Roman" w:hAnsi="Times New Roman" w:cs="Times New Roman"/>
                      <w:i/>
                      <w:iCs/>
                      <w:u w:val="single"/>
                    </w:rPr>
                    <w:t xml:space="preserve">  се във формат „</w:t>
                  </w:r>
                  <w:proofErr w:type="spellStart"/>
                  <w:r w:rsidRPr="00473562">
                    <w:rPr>
                      <w:rFonts w:ascii="Times New Roman" w:hAnsi="Times New Roman" w:cs="Times New Roman"/>
                      <w:i/>
                      <w:iCs/>
                      <w:u w:val="single"/>
                    </w:rPr>
                    <w:t>pdf</w:t>
                  </w:r>
                  <w:proofErr w:type="spellEnd"/>
                  <w:r w:rsidRPr="00473562">
                    <w:rPr>
                      <w:rFonts w:ascii="Times New Roman" w:hAnsi="Times New Roman" w:cs="Times New Roman"/>
                      <w:i/>
                      <w:iCs/>
                      <w:u w:val="single"/>
                    </w:rPr>
                    <w:t>“ и във формат „</w:t>
                  </w:r>
                  <w:proofErr w:type="spellStart"/>
                  <w:r w:rsidRPr="00473562">
                    <w:rPr>
                      <w:rFonts w:ascii="Times New Roman" w:hAnsi="Times New Roman" w:cs="Times New Roman"/>
                      <w:i/>
                      <w:iCs/>
                      <w:u w:val="single"/>
                      <w:lang w:val="en-US"/>
                    </w:rPr>
                    <w:t>xls</w:t>
                  </w:r>
                  <w:proofErr w:type="spellEnd"/>
                  <w:r w:rsidRPr="00473562">
                    <w:rPr>
                      <w:rFonts w:ascii="Times New Roman" w:hAnsi="Times New Roman" w:cs="Times New Roman"/>
                      <w:i/>
                      <w:iCs/>
                      <w:u w:val="single"/>
                    </w:rPr>
                    <w:t>“</w:t>
                  </w:r>
                  <w:r w:rsidRPr="00473562">
                    <w:rPr>
                      <w:i/>
                      <w:iCs/>
                      <w:u w:val="single"/>
                    </w:rPr>
                    <w:t xml:space="preserve"> </w:t>
                  </w:r>
                  <w:r w:rsidRPr="00473562">
                    <w:rPr>
                      <w:rFonts w:ascii="Times New Roman" w:hAnsi="Times New Roman" w:cs="Times New Roman"/>
                      <w:i/>
                      <w:iCs/>
                      <w:color w:val="000000"/>
                      <w:u w:val="single"/>
                      <w:lang w:eastAsia="bg-BG"/>
                    </w:rPr>
                    <w:t>или</w:t>
                  </w:r>
                  <w:r w:rsidRPr="00473562">
                    <w:rPr>
                      <w:i/>
                      <w:iCs/>
                      <w:u w:val="single"/>
                    </w:rPr>
                    <w:t xml:space="preserve"> </w:t>
                  </w:r>
                  <w:r>
                    <w:rPr>
                      <w:rFonts w:ascii="Times New Roman" w:hAnsi="Times New Roman" w:cs="Times New Roman"/>
                      <w:i/>
                      <w:iCs/>
                      <w:u w:val="single"/>
                    </w:rPr>
                    <w:t>„</w:t>
                  </w:r>
                  <w:proofErr w:type="spellStart"/>
                  <w:r>
                    <w:rPr>
                      <w:rFonts w:ascii="Times New Roman" w:hAnsi="Times New Roman" w:cs="Times New Roman"/>
                      <w:i/>
                      <w:iCs/>
                      <w:u w:val="single"/>
                    </w:rPr>
                    <w:t>xlsx</w:t>
                  </w:r>
                  <w:proofErr w:type="spellEnd"/>
                  <w:r>
                    <w:rPr>
                      <w:rFonts w:ascii="Times New Roman" w:hAnsi="Times New Roman" w:cs="Times New Roman"/>
                      <w:i/>
                      <w:iCs/>
                      <w:u w:val="single"/>
                    </w:rPr>
                    <w:t>“</w:t>
                  </w:r>
                  <w:r w:rsidRPr="00473562">
                    <w:rPr>
                      <w:rFonts w:ascii="Times New Roman" w:hAnsi="Times New Roman" w:cs="Times New Roman"/>
                      <w:i/>
                      <w:iCs/>
                      <w:color w:val="000000"/>
                      <w:sz w:val="24"/>
                      <w:szCs w:val="24"/>
                      <w:lang w:eastAsia="bg-BG"/>
                    </w:rPr>
                    <w:t xml:space="preserve"> </w:t>
                  </w:r>
                </w:p>
                <w:p w:rsidR="00B24C77" w:rsidRPr="00473562" w:rsidRDefault="00B24C77" w:rsidP="00B24C77">
                  <w:pPr>
                    <w:spacing w:before="100" w:beforeAutospacing="1" w:after="100" w:afterAutospacing="1" w:line="288" w:lineRule="auto"/>
                    <w:jc w:val="both"/>
                    <w:textAlignment w:val="center"/>
                    <w:rPr>
                      <w:rFonts w:ascii="Times New Roman" w:hAnsi="Times New Roman" w:cs="Times New Roman"/>
                      <w:b/>
                      <w:color w:val="000000"/>
                      <w:sz w:val="24"/>
                      <w:szCs w:val="24"/>
                      <w:lang w:eastAsia="bg-BG"/>
                    </w:rPr>
                  </w:pPr>
                  <w:r w:rsidRPr="00473562">
                    <w:rPr>
                      <w:rFonts w:ascii="Times New Roman" w:hAnsi="Times New Roman" w:cs="Times New Roman"/>
                      <w:b/>
                      <w:i/>
                      <w:iCs/>
                      <w:lang w:val="ru-RU"/>
                    </w:rPr>
                    <w:t>*</w:t>
                  </w:r>
                  <w:r>
                    <w:rPr>
                      <w:rFonts w:ascii="Times New Roman" w:hAnsi="Times New Roman" w:cs="Times New Roman"/>
                      <w:b/>
                      <w:i/>
                      <w:iCs/>
                      <w:lang w:val="ru-RU"/>
                    </w:rPr>
                    <w:t xml:space="preserve"> </w:t>
                  </w:r>
                  <w:r w:rsidRPr="00473562">
                    <w:rPr>
                      <w:rFonts w:ascii="Times New Roman" w:hAnsi="Times New Roman" w:cs="Times New Roman"/>
                      <w:b/>
                      <w:i/>
                      <w:iCs/>
                      <w:lang w:val="ru-RU"/>
                    </w:rPr>
                    <w:t>В</w:t>
                  </w:r>
                  <w:proofErr w:type="spellStart"/>
                  <w:r w:rsidRPr="00473562">
                    <w:rPr>
                      <w:rFonts w:ascii="Times New Roman" w:hAnsi="Times New Roman" w:cs="Times New Roman"/>
                      <w:b/>
                      <w:i/>
                      <w:iCs/>
                      <w:color w:val="000000"/>
                      <w:sz w:val="24"/>
                      <w:szCs w:val="24"/>
                      <w:lang w:eastAsia="bg-BG"/>
                    </w:rPr>
                    <w:t>ажи</w:t>
                  </w:r>
                  <w:proofErr w:type="spellEnd"/>
                  <w:r w:rsidRPr="00473562">
                    <w:rPr>
                      <w:rFonts w:ascii="Times New Roman" w:hAnsi="Times New Roman" w:cs="Times New Roman"/>
                      <w:b/>
                      <w:i/>
                      <w:iCs/>
                      <w:color w:val="000000"/>
                      <w:sz w:val="24"/>
                      <w:szCs w:val="24"/>
                      <w:lang w:eastAsia="bg-BG"/>
                    </w:rPr>
                    <w:t xml:space="preserve">, в случаите, когато кандидатът </w:t>
                  </w:r>
                  <w:r w:rsidRPr="00473562">
                    <w:rPr>
                      <w:rFonts w:ascii="Times New Roman" w:hAnsi="Times New Roman" w:cs="Times New Roman"/>
                      <w:b/>
                      <w:i/>
                      <w:iCs/>
                      <w:color w:val="000000"/>
                      <w:sz w:val="24"/>
                      <w:szCs w:val="24"/>
                      <w:u w:val="single"/>
                      <w:lang w:eastAsia="bg-BG"/>
                    </w:rPr>
                    <w:t xml:space="preserve">не се явява възложител </w:t>
                  </w:r>
                  <w:r w:rsidRPr="00473562">
                    <w:rPr>
                      <w:rFonts w:ascii="Times New Roman" w:hAnsi="Times New Roman" w:cs="Times New Roman"/>
                      <w:b/>
                      <w:i/>
                      <w:iCs/>
                      <w:color w:val="000000"/>
                      <w:sz w:val="24"/>
                      <w:szCs w:val="24"/>
                      <w:lang w:eastAsia="bg-BG"/>
                    </w:rPr>
                    <w:t>по чл. 5 и 6 от ЗОП и ПМС 160/2016 г.</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C76859" w:rsidRDefault="00C76859" w:rsidP="00C76859">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Д</w:t>
                  </w:r>
                  <w:r w:rsidR="00B24C77" w:rsidRPr="009635B6">
                    <w:rPr>
                      <w:rFonts w:ascii="Times New Roman" w:hAnsi="Times New Roman" w:cs="Times New Roman"/>
                      <w:color w:val="000000"/>
                      <w:sz w:val="24"/>
                      <w:szCs w:val="24"/>
                      <w:lang w:eastAsia="bg-BG"/>
                    </w:rPr>
                    <w:t xml:space="preserve">окумент за </w:t>
                  </w:r>
                  <w:proofErr w:type="spellStart"/>
                  <w:r w:rsidR="00B24C77" w:rsidRPr="009635B6">
                    <w:rPr>
                      <w:rFonts w:ascii="Times New Roman" w:hAnsi="Times New Roman" w:cs="Times New Roman"/>
                      <w:color w:val="000000"/>
                      <w:sz w:val="24"/>
                      <w:szCs w:val="24"/>
                      <w:lang w:eastAsia="bg-BG"/>
                    </w:rPr>
                    <w:t>правосубектност</w:t>
                  </w:r>
                  <w:proofErr w:type="spellEnd"/>
                  <w:r w:rsidR="00B24C77" w:rsidRPr="009635B6">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 xml:space="preserve">на </w:t>
                  </w:r>
                  <w:proofErr w:type="spellStart"/>
                  <w:r>
                    <w:rPr>
                      <w:rFonts w:ascii="Times New Roman" w:hAnsi="Times New Roman" w:cs="Times New Roman"/>
                      <w:color w:val="000000"/>
                      <w:sz w:val="24"/>
                      <w:szCs w:val="24"/>
                      <w:lang w:eastAsia="bg-BG"/>
                    </w:rPr>
                    <w:t>оферентите</w:t>
                  </w:r>
                  <w:proofErr w:type="spellEnd"/>
                  <w:r>
                    <w:rPr>
                      <w:rFonts w:ascii="Times New Roman" w:hAnsi="Times New Roman" w:cs="Times New Roman"/>
                      <w:color w:val="000000"/>
                      <w:sz w:val="24"/>
                      <w:szCs w:val="24"/>
                      <w:lang w:eastAsia="bg-BG"/>
                    </w:rPr>
                    <w:t xml:space="preserve"> – </w:t>
                  </w:r>
                  <w:r w:rsidRPr="00C76859">
                    <w:rPr>
                      <w:rFonts w:ascii="Times New Roman" w:hAnsi="Times New Roman" w:cs="Times New Roman"/>
                      <w:color w:val="000000"/>
                      <w:sz w:val="24"/>
                      <w:szCs w:val="24"/>
                      <w:lang w:eastAsia="bg-BG"/>
                    </w:rPr>
                    <w:t>чуждестранни</w:t>
                  </w:r>
                  <w:r>
                    <w:rPr>
                      <w:rFonts w:ascii="Times New Roman" w:hAnsi="Times New Roman" w:cs="Times New Roman"/>
                      <w:color w:val="000000"/>
                      <w:sz w:val="24"/>
                      <w:szCs w:val="24"/>
                      <w:lang w:eastAsia="bg-BG"/>
                    </w:rPr>
                    <w:t xml:space="preserve"> </w:t>
                  </w:r>
                  <w:r w:rsidRPr="00C76859">
                    <w:rPr>
                      <w:rFonts w:ascii="Times New Roman" w:hAnsi="Times New Roman" w:cs="Times New Roman"/>
                      <w:color w:val="000000"/>
                      <w:sz w:val="24"/>
                      <w:szCs w:val="24"/>
                      <w:lang w:eastAsia="bg-BG"/>
                    </w:rPr>
                    <w:t>лица,</w:t>
                  </w:r>
                  <w:r w:rsidRPr="00C76859">
                    <w:rPr>
                      <w:rFonts w:ascii="Times New Roman" w:hAnsi="Times New Roman" w:cs="Times New Roman"/>
                      <w:b/>
                      <w:i/>
                      <w:color w:val="000000"/>
                      <w:sz w:val="24"/>
                      <w:szCs w:val="24"/>
                      <w:lang w:eastAsia="bg-BG"/>
                    </w:rPr>
                    <w:t xml:space="preserve"> </w:t>
                  </w:r>
                  <w:r>
                    <w:rPr>
                      <w:rFonts w:ascii="Times New Roman" w:hAnsi="Times New Roman" w:cs="Times New Roman"/>
                      <w:color w:val="000000"/>
                      <w:sz w:val="24"/>
                      <w:szCs w:val="24"/>
                      <w:lang w:eastAsia="bg-BG"/>
                    </w:rPr>
                    <w:t xml:space="preserve"> </w:t>
                  </w:r>
                  <w:r w:rsidR="00B24C77" w:rsidRPr="009635B6">
                    <w:rPr>
                      <w:rFonts w:ascii="Times New Roman" w:hAnsi="Times New Roman" w:cs="Times New Roman"/>
                      <w:color w:val="000000"/>
                      <w:sz w:val="24"/>
                      <w:szCs w:val="24"/>
                      <w:lang w:eastAsia="bg-BG"/>
                    </w:rPr>
                    <w:t>съгласно националното им законодателство</w:t>
                  </w:r>
                  <w:r>
                    <w:rPr>
                      <w:rFonts w:ascii="Times New Roman" w:hAnsi="Times New Roman" w:cs="Times New Roman"/>
                      <w:color w:val="000000"/>
                      <w:sz w:val="24"/>
                      <w:szCs w:val="24"/>
                      <w:lang w:eastAsia="bg-BG"/>
                    </w:rPr>
                    <w:t>(</w:t>
                  </w:r>
                  <w:r w:rsidRPr="00C76859">
                    <w:rPr>
                      <w:rFonts w:ascii="Times New Roman" w:hAnsi="Times New Roman" w:cs="Times New Roman"/>
                      <w:b/>
                      <w:i/>
                      <w:color w:val="000000"/>
                      <w:sz w:val="24"/>
                      <w:szCs w:val="24"/>
                      <w:lang w:eastAsia="bg-BG"/>
                    </w:rPr>
                    <w:t xml:space="preserve">в случаите, когато </w:t>
                  </w:r>
                  <w:proofErr w:type="spellStart"/>
                  <w:r w:rsidRPr="00C76859">
                    <w:rPr>
                      <w:rFonts w:ascii="Times New Roman" w:hAnsi="Times New Roman" w:cs="Times New Roman"/>
                      <w:b/>
                      <w:i/>
                      <w:color w:val="000000"/>
                      <w:sz w:val="24"/>
                      <w:szCs w:val="24"/>
                      <w:lang w:eastAsia="bg-BG"/>
                    </w:rPr>
                    <w:t>оферентите</w:t>
                  </w:r>
                  <w:proofErr w:type="spellEnd"/>
                  <w:r w:rsidRPr="00C76859">
                    <w:rPr>
                      <w:rFonts w:ascii="Times New Roman" w:hAnsi="Times New Roman" w:cs="Times New Roman"/>
                      <w:b/>
                      <w:i/>
                      <w:color w:val="000000"/>
                      <w:sz w:val="24"/>
                      <w:szCs w:val="24"/>
                      <w:lang w:eastAsia="bg-BG"/>
                    </w:rPr>
                    <w:t xml:space="preserve"> са чуждестранни лица</w:t>
                  </w:r>
                  <w:r>
                    <w:rPr>
                      <w:rFonts w:ascii="Times New Roman" w:hAnsi="Times New Roman" w:cs="Times New Roman"/>
                      <w:b/>
                      <w:i/>
                      <w:color w:val="000000"/>
                      <w:sz w:val="24"/>
                      <w:szCs w:val="24"/>
                      <w:lang w:eastAsia="bg-BG"/>
                    </w:rPr>
                    <w:t>)</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after="0" w:line="240" w:lineRule="auto"/>
                    <w:jc w:val="both"/>
                    <w:rPr>
                      <w:rFonts w:ascii="Times New Roman" w:hAnsi="Times New Roman" w:cs="Times New Roman"/>
                      <w:sz w:val="24"/>
                      <w:szCs w:val="24"/>
                      <w:lang w:eastAsia="bg-BG"/>
                    </w:rPr>
                  </w:pPr>
                  <w:r w:rsidRPr="00980878">
                    <w:rPr>
                      <w:rFonts w:ascii="Times New Roman" w:hAnsi="Times New Roman" w:cs="Times New Roman"/>
                      <w:sz w:val="24"/>
                      <w:szCs w:val="24"/>
                      <w:lang w:eastAsia="bg-BG"/>
                    </w:rPr>
                    <w:t>Най-малко три съпоставими индикативни независими оферти</w:t>
                  </w:r>
                  <w:r>
                    <w:rPr>
                      <w:rFonts w:ascii="Times New Roman" w:hAnsi="Times New Roman" w:cs="Times New Roman"/>
                      <w:sz w:val="24"/>
                      <w:szCs w:val="24"/>
                      <w:lang w:eastAsia="bg-BG"/>
                    </w:rPr>
                    <w:t xml:space="preserve"> </w:t>
                  </w: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w:t>
                  </w:r>
                  <w:r>
                    <w:rPr>
                      <w:rFonts w:ascii="Times New Roman" w:hAnsi="Times New Roman" w:cs="Times New Roman"/>
                      <w:i/>
                      <w:iCs/>
                      <w:color w:val="000000"/>
                      <w:sz w:val="24"/>
                      <w:szCs w:val="24"/>
                      <w:u w:val="single"/>
                      <w:lang w:eastAsia="bg-BG"/>
                    </w:rPr>
                    <w:t>2</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w:t>
                  </w:r>
                  <w:r w:rsidRPr="008F5634">
                    <w:rPr>
                      <w:rFonts w:ascii="Times New Roman" w:hAnsi="Times New Roman" w:cs="Times New Roman"/>
                      <w:i/>
                      <w:iCs/>
                      <w:color w:val="000000"/>
                      <w:sz w:val="24"/>
                      <w:szCs w:val="24"/>
                      <w:lang w:eastAsia="bg-BG"/>
                    </w:rPr>
                    <w:t xml:space="preserve">-  когато кандидатът </w:t>
                  </w:r>
                  <w:r w:rsidRPr="00980878">
                    <w:rPr>
                      <w:rFonts w:ascii="Times New Roman" w:hAnsi="Times New Roman" w:cs="Times New Roman"/>
                      <w:b/>
                      <w:i/>
                      <w:iCs/>
                      <w:color w:val="000000"/>
                      <w:sz w:val="24"/>
                      <w:szCs w:val="24"/>
                      <w:u w:val="single"/>
                      <w:lang w:eastAsia="bg-BG"/>
                    </w:rPr>
                    <w:t xml:space="preserve">е  възложители </w:t>
                  </w:r>
                  <w:r w:rsidRPr="008F5634">
                    <w:rPr>
                      <w:rFonts w:ascii="Times New Roman" w:hAnsi="Times New Roman" w:cs="Times New Roman"/>
                      <w:i/>
                      <w:iCs/>
                      <w:color w:val="000000"/>
                      <w:sz w:val="24"/>
                      <w:szCs w:val="24"/>
                      <w:lang w:eastAsia="bg-BG"/>
                    </w:rPr>
                    <w:t xml:space="preserve">по ЗОП и ПМС 160/2016 г и разхода </w:t>
                  </w:r>
                  <w:r w:rsidRPr="00980878">
                    <w:rPr>
                      <w:rFonts w:ascii="Times New Roman" w:hAnsi="Times New Roman" w:cs="Times New Roman"/>
                      <w:b/>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w:t>
                  </w:r>
                  <w:r w:rsidRPr="008F5634">
                    <w:rPr>
                      <w:rFonts w:ascii="Times New Roman" w:hAnsi="Times New Roman" w:cs="Times New Roman"/>
                      <w:i/>
                      <w:iCs/>
                      <w:color w:val="000000"/>
                      <w:sz w:val="24"/>
                      <w:szCs w:val="24"/>
                      <w:lang w:eastAsia="bg-BG"/>
                    </w:rPr>
                    <w:lastRenderedPageBreak/>
                    <w:t>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9635B6" w:rsidRDefault="00B24C77" w:rsidP="00B24C77">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 xml:space="preserve">Решение за определяне на стойността на разхода, за който се кандидатства </w:t>
                  </w:r>
                  <w:r>
                    <w:rPr>
                      <w:rFonts w:ascii="Times New Roman" w:hAnsi="Times New Roman" w:cs="Times New Roman"/>
                      <w:color w:val="000000"/>
                      <w:sz w:val="24"/>
                      <w:szCs w:val="24"/>
                      <w:lang w:eastAsia="bg-BG"/>
                    </w:rPr>
                    <w:t>(</w:t>
                  </w:r>
                  <w:r w:rsidRPr="008F5634">
                    <w:rPr>
                      <w:rFonts w:ascii="Times New Roman" w:hAnsi="Times New Roman" w:cs="Times New Roman"/>
                      <w:i/>
                      <w:iCs/>
                      <w:color w:val="000000"/>
                      <w:sz w:val="24"/>
                      <w:szCs w:val="24"/>
                      <w:lang w:eastAsia="bg-BG"/>
                    </w:rPr>
                    <w:t xml:space="preserve">важи в случаите </w:t>
                  </w:r>
                  <w:r w:rsidRPr="008F5634">
                    <w:rPr>
                      <w:rFonts w:ascii="Times New Roman" w:hAnsi="Times New Roman" w:cs="Times New Roman"/>
                      <w:i/>
                      <w:iCs/>
                      <w:color w:val="000000"/>
                      <w:sz w:val="24"/>
                      <w:szCs w:val="24"/>
                      <w:u w:val="single"/>
                      <w:lang w:eastAsia="bg-BG"/>
                    </w:rPr>
                    <w:t xml:space="preserve">по </w:t>
                  </w:r>
                  <w:r w:rsidRPr="008F5634">
                    <w:rPr>
                      <w:rFonts w:ascii="Times New Roman" w:hAnsi="Times New Roman" w:cs="Times New Roman"/>
                      <w:b/>
                      <w:i/>
                      <w:iCs/>
                      <w:color w:val="000000"/>
                      <w:sz w:val="24"/>
                      <w:szCs w:val="24"/>
                      <w:u w:val="single"/>
                      <w:lang w:eastAsia="bg-BG"/>
                    </w:rPr>
                    <w:t xml:space="preserve">Раздел </w:t>
                  </w:r>
                  <w:r w:rsidRPr="008F5634">
                    <w:rPr>
                      <w:rFonts w:ascii="Times New Roman" w:hAnsi="Times New Roman" w:cs="Times New Roman"/>
                      <w:i/>
                      <w:iCs/>
                      <w:color w:val="000000"/>
                      <w:sz w:val="24"/>
                      <w:szCs w:val="24"/>
                      <w:u w:val="single"/>
                      <w:lang w:eastAsia="bg-BG"/>
                    </w:rPr>
                    <w:t xml:space="preserve">14, </w:t>
                  </w:r>
                  <w:r w:rsidRPr="008F5634">
                    <w:rPr>
                      <w:rFonts w:ascii="Times New Roman" w:hAnsi="Times New Roman" w:cs="Times New Roman"/>
                      <w:b/>
                      <w:i/>
                      <w:iCs/>
                      <w:color w:val="000000"/>
                      <w:sz w:val="24"/>
                      <w:szCs w:val="24"/>
                      <w:u w:val="single"/>
                      <w:lang w:eastAsia="bg-BG"/>
                    </w:rPr>
                    <w:t>т.</w:t>
                  </w:r>
                  <w:r w:rsidRPr="008F5634">
                    <w:rPr>
                      <w:rFonts w:ascii="Times New Roman" w:hAnsi="Times New Roman" w:cs="Times New Roman"/>
                      <w:i/>
                      <w:iCs/>
                      <w:color w:val="000000"/>
                      <w:sz w:val="24"/>
                      <w:szCs w:val="24"/>
                      <w:u w:val="single"/>
                      <w:lang w:eastAsia="bg-BG"/>
                    </w:rPr>
                    <w:t xml:space="preserve">14.3, </w:t>
                  </w:r>
                  <w:r w:rsidRPr="008F5634">
                    <w:rPr>
                      <w:rFonts w:ascii="Times New Roman" w:hAnsi="Times New Roman" w:cs="Times New Roman"/>
                      <w:b/>
                      <w:i/>
                      <w:iCs/>
                      <w:color w:val="000000"/>
                      <w:sz w:val="24"/>
                      <w:szCs w:val="24"/>
                      <w:u w:val="single"/>
                      <w:lang w:eastAsia="bg-BG"/>
                    </w:rPr>
                    <w:t>подточка</w:t>
                  </w:r>
                  <w:r w:rsidRPr="008F5634">
                    <w:rPr>
                      <w:rFonts w:ascii="Times New Roman" w:hAnsi="Times New Roman" w:cs="Times New Roman"/>
                      <w:i/>
                      <w:iCs/>
                      <w:color w:val="000000"/>
                      <w:sz w:val="24"/>
                      <w:szCs w:val="24"/>
                      <w:u w:val="single"/>
                      <w:lang w:eastAsia="bg-BG"/>
                    </w:rPr>
                    <w:t xml:space="preserve"> 14.3.</w:t>
                  </w:r>
                  <w:r>
                    <w:rPr>
                      <w:rFonts w:ascii="Times New Roman" w:hAnsi="Times New Roman" w:cs="Times New Roman"/>
                      <w:i/>
                      <w:iCs/>
                      <w:color w:val="000000"/>
                      <w:sz w:val="24"/>
                      <w:szCs w:val="24"/>
                      <w:u w:val="single"/>
                      <w:lang w:eastAsia="bg-BG"/>
                    </w:rPr>
                    <w:t>2</w:t>
                  </w:r>
                  <w:r w:rsidRPr="008F5634">
                    <w:rPr>
                      <w:rFonts w:ascii="Times New Roman" w:hAnsi="Times New Roman" w:cs="Times New Roman"/>
                      <w:b/>
                      <w:i/>
                      <w:iCs/>
                      <w:color w:val="000000"/>
                      <w:sz w:val="24"/>
                      <w:szCs w:val="24"/>
                      <w:u w:val="single"/>
                      <w:lang w:eastAsia="bg-BG"/>
                    </w:rPr>
                    <w:t>, подточка</w:t>
                  </w:r>
                  <w:r w:rsidRPr="008F5634">
                    <w:rPr>
                      <w:rFonts w:ascii="Times New Roman" w:hAnsi="Times New Roman" w:cs="Times New Roman"/>
                      <w:i/>
                      <w:iCs/>
                      <w:color w:val="000000"/>
                      <w:sz w:val="24"/>
                      <w:szCs w:val="24"/>
                      <w:u w:val="single"/>
                      <w:lang w:eastAsia="bg-BG"/>
                    </w:rPr>
                    <w:t xml:space="preserve"> 2</w:t>
                  </w:r>
                  <w:r>
                    <w:rPr>
                      <w:rFonts w:ascii="Times New Roman" w:hAnsi="Times New Roman" w:cs="Times New Roman"/>
                      <w:i/>
                      <w:iCs/>
                      <w:color w:val="000000"/>
                      <w:sz w:val="24"/>
                      <w:szCs w:val="24"/>
                      <w:u w:val="single"/>
                      <w:lang w:eastAsia="bg-BG"/>
                    </w:rPr>
                    <w:t xml:space="preserve"> и 3 </w:t>
                  </w:r>
                  <w:r w:rsidRPr="008F5634">
                    <w:rPr>
                      <w:rFonts w:ascii="Times New Roman" w:hAnsi="Times New Roman" w:cs="Times New Roman"/>
                      <w:i/>
                      <w:iCs/>
                      <w:color w:val="000000"/>
                      <w:sz w:val="24"/>
                      <w:szCs w:val="24"/>
                      <w:lang w:eastAsia="bg-BG"/>
                    </w:rPr>
                    <w:t xml:space="preserve">-  когато кандидатът </w:t>
                  </w:r>
                  <w:r w:rsidRPr="00980878">
                    <w:rPr>
                      <w:rFonts w:ascii="Times New Roman" w:hAnsi="Times New Roman" w:cs="Times New Roman"/>
                      <w:b/>
                      <w:i/>
                      <w:iCs/>
                      <w:color w:val="000000"/>
                      <w:sz w:val="24"/>
                      <w:szCs w:val="24"/>
                      <w:u w:val="single"/>
                      <w:lang w:eastAsia="bg-BG"/>
                    </w:rPr>
                    <w:t xml:space="preserve">е  възложители </w:t>
                  </w:r>
                  <w:r w:rsidRPr="008F5634">
                    <w:rPr>
                      <w:rFonts w:ascii="Times New Roman" w:hAnsi="Times New Roman" w:cs="Times New Roman"/>
                      <w:i/>
                      <w:iCs/>
                      <w:color w:val="000000"/>
                      <w:sz w:val="24"/>
                      <w:szCs w:val="24"/>
                      <w:lang w:eastAsia="bg-BG"/>
                    </w:rPr>
                    <w:t xml:space="preserve">по ЗОП и ПМС 160/2016 г и разхода </w:t>
                  </w:r>
                  <w:r w:rsidRPr="00980878">
                    <w:rPr>
                      <w:rFonts w:ascii="Times New Roman" w:hAnsi="Times New Roman" w:cs="Times New Roman"/>
                      <w:b/>
                      <w:i/>
                      <w:iCs/>
                      <w:color w:val="000000"/>
                      <w:sz w:val="24"/>
                      <w:szCs w:val="24"/>
                      <w:u w:val="single"/>
                      <w:lang w:eastAsia="bg-BG"/>
                    </w:rPr>
                    <w:t>не е включен</w:t>
                  </w:r>
                  <w:r w:rsidRPr="008F5634">
                    <w:rPr>
                      <w:rFonts w:ascii="Times New Roman" w:hAnsi="Times New Roman" w:cs="Times New Roman"/>
                      <w:i/>
                      <w:iCs/>
                      <w:color w:val="000000"/>
                      <w:sz w:val="24"/>
                      <w:szCs w:val="24"/>
                      <w:lang w:eastAsia="bg-BG"/>
                    </w:rPr>
                    <w:t xml:space="preserve"> в списъка с референтни разходи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D9017D" w:rsidRDefault="00B24C77" w:rsidP="00F279A5">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rPr>
                    <w:t>А</w:t>
                  </w:r>
                  <w:r w:rsidRPr="009E4943">
                    <w:rPr>
                      <w:rFonts w:ascii="Times New Roman" w:hAnsi="Times New Roman" w:cs="Times New Roman"/>
                      <w:sz w:val="24"/>
                      <w:szCs w:val="24"/>
                    </w:rPr>
                    <w:t>нализ разходи –ползи(финансов анализ)</w:t>
                  </w:r>
                  <w:r>
                    <w:rPr>
                      <w:rFonts w:ascii="Times New Roman" w:hAnsi="Times New Roman" w:cs="Times New Roman"/>
                      <w:color w:val="000000"/>
                      <w:sz w:val="24"/>
                      <w:szCs w:val="24"/>
                      <w:lang w:eastAsia="bg-BG"/>
                    </w:rPr>
                    <w:t xml:space="preserve">  по образец, </w:t>
                  </w:r>
                  <w:r w:rsidRPr="00EB0951">
                    <w:rPr>
                      <w:rFonts w:ascii="Times New Roman" w:hAnsi="Times New Roman" w:cs="Times New Roman"/>
                      <w:b/>
                      <w:color w:val="000000"/>
                      <w:sz w:val="24"/>
                      <w:szCs w:val="24"/>
                      <w:lang w:eastAsia="bg-BG"/>
                    </w:rPr>
                    <w:t>Приложение№</w:t>
                  </w:r>
                  <w:r w:rsidR="007772F2" w:rsidRPr="00EB0951">
                    <w:rPr>
                      <w:rFonts w:ascii="Times New Roman" w:hAnsi="Times New Roman" w:cs="Times New Roman"/>
                      <w:b/>
                      <w:color w:val="000000"/>
                      <w:sz w:val="24"/>
                      <w:szCs w:val="24"/>
                      <w:lang w:eastAsia="bg-BG"/>
                    </w:rPr>
                    <w:t>7</w:t>
                  </w:r>
                  <w:r>
                    <w:rPr>
                      <w:rFonts w:ascii="Times New Roman" w:hAnsi="Times New Roman" w:cs="Times New Roman"/>
                      <w:color w:val="000000"/>
                      <w:sz w:val="24"/>
                      <w:szCs w:val="24"/>
                      <w:lang w:eastAsia="bg-BG"/>
                    </w:rPr>
                    <w:t>(</w:t>
                  </w:r>
                  <w:r w:rsidRPr="000E4220">
                    <w:rPr>
                      <w:rFonts w:ascii="Times New Roman" w:hAnsi="Times New Roman" w:cs="Times New Roman"/>
                      <w:i/>
                      <w:iCs/>
                      <w:sz w:val="24"/>
                      <w:szCs w:val="24"/>
                      <w:u w:val="single"/>
                    </w:rPr>
                    <w:t>подписва се собственоръчно и  се подпечатва всяка страница от кандидата и се сканира във формат</w:t>
                  </w:r>
                  <w:r w:rsidRPr="000E4220">
                    <w:rPr>
                      <w:i/>
                      <w:iCs/>
                      <w:u w:val="single"/>
                    </w:rPr>
                    <w:t xml:space="preserve"> </w:t>
                  </w:r>
                  <w:r w:rsidRPr="000E4220">
                    <w:rPr>
                      <w:rFonts w:ascii="Times New Roman" w:hAnsi="Times New Roman" w:cs="Times New Roman"/>
                      <w:color w:val="000000"/>
                      <w:sz w:val="24"/>
                      <w:szCs w:val="24"/>
                      <w:u w:val="single"/>
                      <w:lang w:eastAsia="bg-BG"/>
                    </w:rPr>
                    <w:t xml:space="preserve"> „</w:t>
                  </w:r>
                  <w:proofErr w:type="spellStart"/>
                  <w:r w:rsidRPr="000E4220">
                    <w:rPr>
                      <w:rFonts w:ascii="Times New Roman" w:hAnsi="Times New Roman" w:cs="Times New Roman"/>
                      <w:color w:val="000000"/>
                      <w:sz w:val="24"/>
                      <w:szCs w:val="24"/>
                      <w:u w:val="single"/>
                      <w:lang w:val="en-US" w:eastAsia="bg-BG"/>
                    </w:rPr>
                    <w:t>pdf</w:t>
                  </w:r>
                  <w:proofErr w:type="spellEnd"/>
                  <w:r w:rsidRPr="000E4220">
                    <w:rPr>
                      <w:rFonts w:ascii="Times New Roman" w:hAnsi="Times New Roman" w:cs="Times New Roman"/>
                      <w:color w:val="000000"/>
                      <w:sz w:val="24"/>
                      <w:szCs w:val="24"/>
                      <w:u w:val="single"/>
                      <w:lang w:eastAsia="bg-BG"/>
                    </w:rPr>
                    <w:t>“</w:t>
                  </w:r>
                  <w:r>
                    <w:rPr>
                      <w:rFonts w:ascii="Times New Roman" w:hAnsi="Times New Roman" w:cs="Times New Roman"/>
                      <w:color w:val="000000"/>
                      <w:sz w:val="24"/>
                      <w:szCs w:val="24"/>
                      <w:lang w:eastAsia="bg-BG"/>
                    </w:rPr>
                    <w:t xml:space="preserve"> )</w:t>
                  </w:r>
                  <w:r>
                    <w:rPr>
                      <w:rFonts w:ascii="Times New Roman" w:hAnsi="Times New Roman" w:cs="Times New Roman"/>
                      <w:sz w:val="24"/>
                      <w:szCs w:val="24"/>
                    </w:rPr>
                    <w:t xml:space="preserve"> и  </w:t>
                  </w:r>
                  <w:r w:rsidRPr="00401B55">
                    <w:rPr>
                      <w:rFonts w:ascii="Times New Roman" w:hAnsi="Times New Roman" w:cs="Times New Roman"/>
                      <w:b/>
                      <w:sz w:val="24"/>
                      <w:szCs w:val="24"/>
                    </w:rPr>
                    <w:t xml:space="preserve">таблиците </w:t>
                  </w:r>
                  <w:r>
                    <w:rPr>
                      <w:rFonts w:ascii="Times New Roman" w:hAnsi="Times New Roman" w:cs="Times New Roman"/>
                      <w:sz w:val="24"/>
                      <w:szCs w:val="24"/>
                    </w:rPr>
                    <w:t>от А</w:t>
                  </w:r>
                  <w:r w:rsidRPr="009E4943">
                    <w:rPr>
                      <w:rFonts w:ascii="Times New Roman" w:hAnsi="Times New Roman" w:cs="Times New Roman"/>
                      <w:sz w:val="24"/>
                      <w:szCs w:val="24"/>
                    </w:rPr>
                    <w:t>нализ разходи –ползи(финансов анализ)</w:t>
                  </w:r>
                  <w:r>
                    <w:rPr>
                      <w:rFonts w:ascii="Times New Roman" w:hAnsi="Times New Roman" w:cs="Times New Roman"/>
                      <w:sz w:val="24"/>
                      <w:szCs w:val="24"/>
                    </w:rPr>
                    <w:t xml:space="preserve"> по образец, </w:t>
                  </w:r>
                  <w:r w:rsidRPr="00EB0951">
                    <w:rPr>
                      <w:rFonts w:ascii="Times New Roman" w:hAnsi="Times New Roman" w:cs="Times New Roman"/>
                      <w:b/>
                      <w:sz w:val="24"/>
                      <w:szCs w:val="24"/>
                    </w:rPr>
                    <w:t>Приложени №</w:t>
                  </w:r>
                  <w:r w:rsidR="00F279A5" w:rsidRPr="00EB0951">
                    <w:rPr>
                      <w:rFonts w:ascii="Times New Roman" w:hAnsi="Times New Roman" w:cs="Times New Roman"/>
                      <w:b/>
                      <w:sz w:val="24"/>
                      <w:szCs w:val="24"/>
                      <w:lang w:val="en-US"/>
                    </w:rPr>
                    <w:t>7</w:t>
                  </w:r>
                  <w:r w:rsidR="00F279A5" w:rsidRPr="00EB0951">
                    <w:rPr>
                      <w:rFonts w:ascii="Times New Roman" w:hAnsi="Times New Roman" w:cs="Times New Roman"/>
                      <w:b/>
                      <w:sz w:val="24"/>
                      <w:szCs w:val="24"/>
                    </w:rPr>
                    <w:t>а</w:t>
                  </w:r>
                  <w:r>
                    <w:rPr>
                      <w:rFonts w:ascii="Times New Roman" w:hAnsi="Times New Roman" w:cs="Times New Roman"/>
                      <w:sz w:val="24"/>
                      <w:szCs w:val="24"/>
                    </w:rPr>
                    <w:t>,</w:t>
                  </w:r>
                  <w:r>
                    <w:rPr>
                      <w:rFonts w:ascii="Times New Roman" w:hAnsi="Times New Roman" w:cs="Times New Roman"/>
                      <w:color w:val="000000"/>
                      <w:sz w:val="24"/>
                      <w:szCs w:val="24"/>
                      <w:lang w:eastAsia="bg-BG"/>
                    </w:rPr>
                    <w:t xml:space="preserve"> </w:t>
                  </w:r>
                  <w:r w:rsidRPr="006616CB">
                    <w:rPr>
                      <w:rFonts w:ascii="Times New Roman" w:hAnsi="Times New Roman" w:cs="Times New Roman"/>
                      <w:i/>
                      <w:iCs/>
                      <w:sz w:val="24"/>
                      <w:szCs w:val="24"/>
                      <w:u w:val="single"/>
                    </w:rPr>
                    <w:t xml:space="preserve"> във формат „</w:t>
                  </w:r>
                  <w:proofErr w:type="spellStart"/>
                  <w:r w:rsidRPr="006616CB">
                    <w:rPr>
                      <w:rFonts w:ascii="Times New Roman" w:hAnsi="Times New Roman" w:cs="Times New Roman"/>
                      <w:i/>
                      <w:iCs/>
                      <w:sz w:val="24"/>
                      <w:szCs w:val="24"/>
                      <w:u w:val="single"/>
                      <w:lang w:val="en-US"/>
                    </w:rPr>
                    <w:t>xls</w:t>
                  </w:r>
                  <w:proofErr w:type="spellEnd"/>
                  <w:r w:rsidRPr="006616CB">
                    <w:rPr>
                      <w:rFonts w:ascii="Times New Roman" w:hAnsi="Times New Roman" w:cs="Times New Roman"/>
                      <w:i/>
                      <w:iCs/>
                      <w:sz w:val="24"/>
                      <w:szCs w:val="24"/>
                      <w:u w:val="single"/>
                    </w:rPr>
                    <w:t xml:space="preserve">“ или  </w:t>
                  </w:r>
                  <w:proofErr w:type="spellStart"/>
                  <w:r w:rsidRPr="006616CB">
                    <w:rPr>
                      <w:rFonts w:ascii="Times New Roman" w:hAnsi="Times New Roman" w:cs="Times New Roman"/>
                      <w:i/>
                      <w:iCs/>
                      <w:sz w:val="24"/>
                      <w:szCs w:val="24"/>
                      <w:u w:val="single"/>
                      <w:lang w:val="en-US"/>
                    </w:rPr>
                    <w:t>xlsx</w:t>
                  </w:r>
                  <w:proofErr w:type="spellEnd"/>
                  <w:r w:rsidRPr="006616CB">
                    <w:rPr>
                      <w:rFonts w:ascii="Times New Roman" w:hAnsi="Times New Roman" w:cs="Times New Roman"/>
                      <w:i/>
                      <w:iCs/>
                      <w:sz w:val="24"/>
                      <w:szCs w:val="24"/>
                      <w:u w:val="single"/>
                    </w:rPr>
                    <w:t>“</w:t>
                  </w:r>
                  <w:r w:rsidRPr="000105B7">
                    <w:rPr>
                      <w:lang w:val="ru-RU" w:eastAsia="bg-BG"/>
                    </w:rPr>
                    <w:t xml:space="preserve">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4A775E">
                  <w:pPr>
                    <w:spacing w:before="100" w:beforeAutospacing="1" w:after="100" w:afterAutospacing="1" w:line="288" w:lineRule="auto"/>
                    <w:jc w:val="both"/>
                    <w:textAlignment w:val="center"/>
                    <w:rPr>
                      <w:rFonts w:ascii="Times New Roman" w:hAnsi="Times New Roman" w:cs="Times New Roman"/>
                      <w:i/>
                      <w:sz w:val="24"/>
                      <w:szCs w:val="24"/>
                      <w:lang w:eastAsia="bg-BG"/>
                    </w:rPr>
                  </w:pPr>
                  <w:r w:rsidRPr="00F2330E">
                    <w:rPr>
                      <w:rFonts w:ascii="Times New Roman" w:hAnsi="Times New Roman" w:cs="Times New Roman"/>
                      <w:color w:val="000000"/>
                      <w:sz w:val="24"/>
                      <w:szCs w:val="24"/>
                      <w:lang w:eastAsia="bg-BG"/>
                    </w:rPr>
                    <w:t xml:space="preserve">Декларация за размера на получената минимална помощ по образец- </w:t>
                  </w:r>
                  <w:r w:rsidRPr="00EB0951">
                    <w:rPr>
                      <w:rFonts w:ascii="Times New Roman" w:hAnsi="Times New Roman" w:cs="Times New Roman"/>
                      <w:b/>
                      <w:color w:val="000000"/>
                      <w:sz w:val="24"/>
                      <w:szCs w:val="24"/>
                      <w:lang w:eastAsia="bg-BG"/>
                    </w:rPr>
                    <w:t>Приложение№</w:t>
                  </w:r>
                  <w:r w:rsidR="007772F2" w:rsidRPr="00EB0951">
                    <w:rPr>
                      <w:rFonts w:ascii="Times New Roman" w:hAnsi="Times New Roman" w:cs="Times New Roman"/>
                      <w:b/>
                      <w:color w:val="000000"/>
                      <w:sz w:val="24"/>
                      <w:szCs w:val="24"/>
                      <w:lang w:eastAsia="bg-BG"/>
                    </w:rPr>
                    <w:t>8</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F2330E">
                    <w:rPr>
                      <w:rFonts w:ascii="Times New Roman" w:hAnsi="Times New Roman" w:cs="Times New Roman"/>
                      <w:sz w:val="24"/>
                      <w:szCs w:val="24"/>
                    </w:rPr>
                    <w:t xml:space="preserve">Годишен финансов отчет, от който да е видно финансово - счетоводно </w:t>
                  </w:r>
                  <w:r w:rsidRPr="00F2330E">
                    <w:rPr>
                      <w:rFonts w:ascii="Times New Roman" w:hAnsi="Times New Roman" w:cs="Times New Roman"/>
                      <w:sz w:val="24"/>
                      <w:szCs w:val="24"/>
                      <w:lang w:val="ru-RU"/>
                    </w:rPr>
                    <w:t>(</w:t>
                  </w:r>
                  <w:r w:rsidRPr="00F2330E">
                    <w:rPr>
                      <w:rFonts w:ascii="Times New Roman" w:hAnsi="Times New Roman" w:cs="Times New Roman"/>
                      <w:sz w:val="24"/>
                      <w:szCs w:val="24"/>
                    </w:rPr>
                    <w:t>в т.ч. аналитично</w:t>
                  </w:r>
                  <w:r w:rsidRPr="00F2330E">
                    <w:rPr>
                      <w:rFonts w:ascii="Times New Roman" w:hAnsi="Times New Roman" w:cs="Times New Roman"/>
                      <w:sz w:val="24"/>
                      <w:szCs w:val="24"/>
                      <w:lang w:val="ru-RU"/>
                    </w:rPr>
                    <w:t>)</w:t>
                  </w:r>
                  <w:r w:rsidRPr="00F2330E">
                    <w:rPr>
                      <w:rFonts w:ascii="Times New Roman" w:hAnsi="Times New Roman" w:cs="Times New Roman"/>
                      <w:sz w:val="24"/>
                      <w:szCs w:val="24"/>
                    </w:rPr>
                    <w:t xml:space="preserve"> обособяване на икономическата и неикономическа дейност за предходната година </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spacing w:after="0" w:line="240" w:lineRule="auto"/>
                    <w:jc w:val="both"/>
                    <w:rPr>
                      <w:rFonts w:ascii="Times New Roman" w:hAnsi="Times New Roman" w:cs="Times New Roman"/>
                      <w:snapToGrid w:val="0"/>
                      <w:kern w:val="28"/>
                      <w:sz w:val="24"/>
                      <w:szCs w:val="24"/>
                      <w:lang w:val="ru-RU"/>
                    </w:rPr>
                  </w:pPr>
                  <w:r w:rsidRPr="00F2330E">
                    <w:rPr>
                      <w:rFonts w:ascii="Times New Roman" w:hAnsi="Times New Roman" w:cs="Times New Roman"/>
                      <w:snapToGrid w:val="0"/>
                      <w:kern w:val="28"/>
                      <w:sz w:val="24"/>
                      <w:szCs w:val="24"/>
                      <w:lang w:val="ru-RU"/>
                    </w:rPr>
                    <w:t xml:space="preserve">Декларация за </w:t>
                  </w:r>
                  <w:proofErr w:type="spellStart"/>
                  <w:r w:rsidRPr="00F2330E">
                    <w:rPr>
                      <w:rFonts w:ascii="Times New Roman" w:hAnsi="Times New Roman" w:cs="Times New Roman"/>
                      <w:snapToGrid w:val="0"/>
                      <w:kern w:val="28"/>
                      <w:sz w:val="24"/>
                      <w:szCs w:val="24"/>
                      <w:lang w:val="ru-RU"/>
                    </w:rPr>
                    <w:t>липса</w:t>
                  </w:r>
                  <w:proofErr w:type="spellEnd"/>
                  <w:r w:rsidRPr="00F2330E">
                    <w:rPr>
                      <w:rFonts w:ascii="Times New Roman" w:hAnsi="Times New Roman" w:cs="Times New Roman"/>
                      <w:snapToGrid w:val="0"/>
                      <w:kern w:val="28"/>
                      <w:sz w:val="24"/>
                      <w:szCs w:val="24"/>
                      <w:lang w:val="ru-RU"/>
                    </w:rPr>
                    <w:t xml:space="preserve"> или наличие на </w:t>
                  </w:r>
                  <w:proofErr w:type="spellStart"/>
                  <w:r w:rsidRPr="00F2330E">
                    <w:rPr>
                      <w:rFonts w:ascii="Times New Roman" w:hAnsi="Times New Roman" w:cs="Times New Roman"/>
                      <w:snapToGrid w:val="0"/>
                      <w:kern w:val="28"/>
                      <w:sz w:val="24"/>
                      <w:szCs w:val="24"/>
                      <w:lang w:val="ru-RU"/>
                    </w:rPr>
                    <w:t>двойно</w:t>
                  </w:r>
                  <w:proofErr w:type="spellEnd"/>
                  <w:r w:rsidRPr="00F2330E">
                    <w:rPr>
                      <w:rFonts w:ascii="Times New Roman" w:hAnsi="Times New Roman" w:cs="Times New Roman"/>
                      <w:snapToGrid w:val="0"/>
                      <w:kern w:val="28"/>
                      <w:sz w:val="24"/>
                      <w:szCs w:val="24"/>
                      <w:lang w:val="ru-RU"/>
                    </w:rPr>
                    <w:t xml:space="preserve"> </w:t>
                  </w:r>
                  <w:proofErr w:type="spellStart"/>
                  <w:r w:rsidRPr="00F2330E">
                    <w:rPr>
                      <w:rFonts w:ascii="Times New Roman" w:hAnsi="Times New Roman" w:cs="Times New Roman"/>
                      <w:snapToGrid w:val="0"/>
                      <w:kern w:val="28"/>
                      <w:sz w:val="24"/>
                      <w:szCs w:val="24"/>
                      <w:lang w:val="ru-RU"/>
                    </w:rPr>
                    <w:t>финансиране</w:t>
                  </w:r>
                  <w:proofErr w:type="spellEnd"/>
                  <w:r w:rsidRPr="00F2330E">
                    <w:rPr>
                      <w:rFonts w:ascii="Times New Roman" w:hAnsi="Times New Roman" w:cs="Times New Roman"/>
                      <w:snapToGrid w:val="0"/>
                      <w:kern w:val="28"/>
                      <w:sz w:val="24"/>
                      <w:szCs w:val="24"/>
                      <w:lang w:val="ru-RU"/>
                    </w:rPr>
                    <w:t xml:space="preserve"> </w:t>
                  </w:r>
                  <w:proofErr w:type="gramStart"/>
                  <w:r w:rsidRPr="00F2330E">
                    <w:rPr>
                      <w:rFonts w:ascii="Times New Roman" w:hAnsi="Times New Roman" w:cs="Times New Roman"/>
                      <w:snapToGrid w:val="0"/>
                      <w:kern w:val="28"/>
                      <w:sz w:val="24"/>
                      <w:szCs w:val="24"/>
                      <w:lang w:val="ru-RU"/>
                    </w:rPr>
                    <w:t>по</w:t>
                  </w:r>
                  <w:proofErr w:type="gramEnd"/>
                  <w:r w:rsidRPr="00F2330E">
                    <w:rPr>
                      <w:rFonts w:ascii="Times New Roman" w:hAnsi="Times New Roman" w:cs="Times New Roman"/>
                      <w:snapToGrid w:val="0"/>
                      <w:kern w:val="28"/>
                      <w:sz w:val="24"/>
                      <w:szCs w:val="24"/>
                      <w:lang w:val="ru-RU"/>
                    </w:rPr>
                    <w:t xml:space="preserve"> </w:t>
                  </w:r>
                  <w:proofErr w:type="gramStart"/>
                  <w:r w:rsidRPr="00F2330E">
                    <w:rPr>
                      <w:rFonts w:ascii="Times New Roman" w:hAnsi="Times New Roman" w:cs="Times New Roman"/>
                      <w:snapToGrid w:val="0"/>
                      <w:kern w:val="28"/>
                      <w:sz w:val="24"/>
                      <w:szCs w:val="24"/>
                      <w:lang w:val="ru-RU"/>
                    </w:rPr>
                    <w:t>проекта</w:t>
                  </w:r>
                  <w:proofErr w:type="gramEnd"/>
                  <w:r w:rsidRPr="00F2330E">
                    <w:rPr>
                      <w:rFonts w:ascii="Times New Roman" w:hAnsi="Times New Roman" w:cs="Times New Roman"/>
                      <w:snapToGrid w:val="0"/>
                      <w:kern w:val="28"/>
                      <w:sz w:val="24"/>
                      <w:szCs w:val="24"/>
                      <w:lang w:val="ru-RU"/>
                    </w:rPr>
                    <w:t xml:space="preserve"> по образец </w:t>
                  </w:r>
                  <w:r w:rsidRPr="00F1728C">
                    <w:rPr>
                      <w:rFonts w:ascii="Times New Roman" w:hAnsi="Times New Roman" w:cs="Times New Roman"/>
                      <w:b/>
                      <w:color w:val="000000"/>
                      <w:sz w:val="24"/>
                      <w:szCs w:val="24"/>
                      <w:lang w:eastAsia="bg-BG"/>
                    </w:rPr>
                    <w:t>Приложение№9</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B24C77">
                  <w:pPr>
                    <w:jc w:val="both"/>
                    <w:rPr>
                      <w:rFonts w:ascii="Times New Roman" w:hAnsi="Times New Roman" w:cs="Times New Roman"/>
                      <w:sz w:val="24"/>
                      <w:szCs w:val="24"/>
                    </w:rPr>
                  </w:pPr>
                  <w:r w:rsidRPr="00F2330E">
                    <w:rPr>
                      <w:rFonts w:ascii="Times New Roman" w:hAnsi="Times New Roman" w:cs="Times New Roman"/>
                      <w:sz w:val="24"/>
                      <w:szCs w:val="24"/>
                    </w:rPr>
                    <w:t xml:space="preserve">Декларация за липса на изкуствено създадени условия по образец </w:t>
                  </w:r>
                  <w:r w:rsidR="00D03350">
                    <w:rPr>
                      <w:rFonts w:ascii="Times New Roman" w:hAnsi="Times New Roman" w:cs="Times New Roman"/>
                      <w:sz w:val="24"/>
                      <w:szCs w:val="24"/>
                    </w:rPr>
                    <w:t xml:space="preserve">- </w:t>
                  </w:r>
                  <w:r w:rsidRPr="00F1728C">
                    <w:rPr>
                      <w:rFonts w:ascii="Times New Roman" w:hAnsi="Times New Roman" w:cs="Times New Roman"/>
                      <w:b/>
                      <w:sz w:val="24"/>
                      <w:szCs w:val="24"/>
                    </w:rPr>
                    <w:t>Приложение №10</w:t>
                  </w:r>
                </w:p>
              </w:tc>
            </w:tr>
            <w:tr w:rsidR="00C62C8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C62C87" w:rsidRDefault="00C62C8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C62C87" w:rsidRPr="00F2330E" w:rsidRDefault="00C62C87" w:rsidP="00C62C87">
                  <w:pPr>
                    <w:jc w:val="both"/>
                    <w:rPr>
                      <w:rFonts w:ascii="Times New Roman" w:hAnsi="Times New Roman" w:cs="Times New Roman"/>
                      <w:sz w:val="24"/>
                      <w:szCs w:val="24"/>
                    </w:rPr>
                  </w:pPr>
                  <w:r>
                    <w:rPr>
                      <w:rFonts w:ascii="Times New Roman" w:hAnsi="Times New Roman" w:cs="Times New Roman"/>
                      <w:color w:val="000000"/>
                      <w:sz w:val="24"/>
                      <w:szCs w:val="24"/>
                      <w:lang w:eastAsia="bg-BG"/>
                    </w:rPr>
                    <w:t>Д</w:t>
                  </w:r>
                  <w:r w:rsidRPr="007D10E9">
                    <w:rPr>
                      <w:rFonts w:ascii="Times New Roman" w:hAnsi="Times New Roman" w:cs="Times New Roman"/>
                      <w:color w:val="000000"/>
                      <w:sz w:val="24"/>
                      <w:szCs w:val="24"/>
                      <w:lang w:eastAsia="bg-BG"/>
                    </w:rPr>
                    <w:t xml:space="preserve">екларация </w:t>
                  </w:r>
                  <w:r w:rsidRPr="007D10E9">
                    <w:rPr>
                      <w:rFonts w:ascii="Times New Roman" w:hAnsi="Times New Roman" w:cs="Times New Roman"/>
                      <w:sz w:val="24"/>
                      <w:szCs w:val="24"/>
                    </w:rPr>
                    <w:t xml:space="preserve"> за съгласие данните на кандидата да бъдат предоставени от НСИ </w:t>
                  </w:r>
                  <w:r>
                    <w:rPr>
                      <w:rFonts w:ascii="Times New Roman" w:hAnsi="Times New Roman" w:cs="Times New Roman"/>
                      <w:sz w:val="24"/>
                      <w:szCs w:val="24"/>
                    </w:rPr>
                    <w:t>по образец</w:t>
                  </w:r>
                  <w:r>
                    <w:rPr>
                      <w:rFonts w:ascii="Times New Roman" w:hAnsi="Times New Roman" w:cs="Times New Roman"/>
                      <w:sz w:val="24"/>
                      <w:szCs w:val="24"/>
                      <w:lang w:val="ru-RU"/>
                    </w:rPr>
                    <w:t xml:space="preserve"> </w:t>
                  </w:r>
                  <w:r>
                    <w:rPr>
                      <w:rFonts w:ascii="Times New Roman" w:hAnsi="Times New Roman" w:cs="Times New Roman"/>
                      <w:sz w:val="24"/>
                      <w:szCs w:val="24"/>
                    </w:rPr>
                    <w:t xml:space="preserve">– </w:t>
                  </w:r>
                  <w:r w:rsidRPr="00F1728C">
                    <w:rPr>
                      <w:rFonts w:ascii="Times New Roman" w:hAnsi="Times New Roman" w:cs="Times New Roman"/>
                      <w:b/>
                      <w:iCs/>
                      <w:sz w:val="24"/>
                      <w:szCs w:val="24"/>
                    </w:rPr>
                    <w:t>Приложение №1</w:t>
                  </w:r>
                  <w:r w:rsidRPr="00F1728C">
                    <w:rPr>
                      <w:rFonts w:ascii="Times New Roman" w:hAnsi="Times New Roman" w:cs="Times New Roman"/>
                      <w:b/>
                      <w:iCs/>
                      <w:sz w:val="24"/>
                      <w:szCs w:val="24"/>
                      <w:lang w:val="ru-RU"/>
                    </w:rPr>
                    <w:t>1</w:t>
                  </w:r>
                </w:p>
              </w:tc>
            </w:tr>
            <w:tr w:rsidR="00B24C77"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B24C77" w:rsidRPr="004811AC" w:rsidRDefault="00B24C77"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B24C77" w:rsidRPr="00F2330E" w:rsidRDefault="00B24C77" w:rsidP="00C62C87">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sidRPr="00F2330E">
                    <w:rPr>
                      <w:rFonts w:ascii="Times New Roman" w:hAnsi="Times New Roman" w:cs="Times New Roman"/>
                      <w:color w:val="000000"/>
                      <w:sz w:val="24"/>
                      <w:szCs w:val="24"/>
                      <w:lang w:eastAsia="bg-BG"/>
                    </w:rPr>
                    <w:t xml:space="preserve">Формуляр за мониторинг по  образец- </w:t>
                  </w:r>
                  <w:r w:rsidRPr="00F1728C">
                    <w:rPr>
                      <w:rFonts w:ascii="Times New Roman" w:hAnsi="Times New Roman" w:cs="Times New Roman"/>
                      <w:b/>
                      <w:color w:val="000000"/>
                      <w:lang w:eastAsia="bg-BG"/>
                    </w:rPr>
                    <w:t>Приложение№1</w:t>
                  </w:r>
                  <w:r w:rsidR="00C62C87" w:rsidRPr="00F1728C">
                    <w:rPr>
                      <w:rFonts w:ascii="Times New Roman" w:hAnsi="Times New Roman" w:cs="Times New Roman"/>
                      <w:b/>
                      <w:color w:val="000000"/>
                      <w:lang w:val="ru-RU" w:eastAsia="bg-BG"/>
                    </w:rPr>
                    <w:t>2</w:t>
                  </w:r>
                </w:p>
              </w:tc>
            </w:tr>
            <w:tr w:rsidR="00C648C1"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C648C1" w:rsidRPr="004811AC" w:rsidRDefault="00C648C1"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C648C1" w:rsidRPr="00D56DFC" w:rsidRDefault="00C648C1" w:rsidP="00555421">
                  <w:pPr>
                    <w:spacing w:before="100" w:beforeAutospacing="1" w:after="100" w:afterAutospacing="1" w:line="288" w:lineRule="auto"/>
                    <w:jc w:val="both"/>
                    <w:textAlignment w:val="center"/>
                    <w:rPr>
                      <w:rFonts w:ascii="Times New Roman" w:eastAsia="Times New Roman" w:hAnsi="Times New Roman" w:cs="Times New Roman"/>
                      <w:color w:val="000000"/>
                      <w:sz w:val="24"/>
                      <w:szCs w:val="24"/>
                      <w:lang w:eastAsia="bg-BG"/>
                    </w:rPr>
                  </w:pPr>
                  <w:r>
                    <w:rPr>
                      <w:rFonts w:ascii="Times New Roman" w:hAnsi="Times New Roman" w:cs="Times New Roman"/>
                      <w:color w:val="000000"/>
                      <w:sz w:val="24"/>
                      <w:szCs w:val="24"/>
                      <w:lang w:eastAsia="bg-BG"/>
                    </w:rPr>
                    <w:t xml:space="preserve">Декларация за свързаност, по образец - </w:t>
                  </w:r>
                  <w:r w:rsidRPr="00C648C1">
                    <w:rPr>
                      <w:rFonts w:ascii="Times New Roman" w:hAnsi="Times New Roman" w:cs="Times New Roman"/>
                      <w:b/>
                      <w:color w:val="000000"/>
                      <w:sz w:val="24"/>
                      <w:szCs w:val="24"/>
                      <w:lang w:eastAsia="bg-BG"/>
                    </w:rPr>
                    <w:t>Приложение№</w:t>
                  </w:r>
                  <w:r w:rsidRPr="00C648C1">
                    <w:rPr>
                      <w:rFonts w:ascii="Times New Roman" w:hAnsi="Times New Roman" w:cs="Times New Roman"/>
                      <w:b/>
                      <w:color w:val="000000"/>
                      <w:sz w:val="24"/>
                      <w:szCs w:val="24"/>
                      <w:lang w:val="en-US" w:eastAsia="bg-BG"/>
                    </w:rPr>
                    <w:t>1</w:t>
                  </w:r>
                  <w:r w:rsidR="00555421">
                    <w:rPr>
                      <w:rFonts w:ascii="Times New Roman" w:hAnsi="Times New Roman" w:cs="Times New Roman"/>
                      <w:b/>
                      <w:color w:val="000000"/>
                      <w:sz w:val="24"/>
                      <w:szCs w:val="24"/>
                      <w:lang w:val="en-US" w:eastAsia="bg-BG"/>
                    </w:rPr>
                    <w:t>3</w:t>
                  </w:r>
                  <w:r>
                    <w:rPr>
                      <w:rFonts w:ascii="Times New Roman" w:hAnsi="Times New Roman" w:cs="Times New Roman"/>
                      <w:color w:val="000000"/>
                      <w:sz w:val="24"/>
                      <w:szCs w:val="24"/>
                      <w:lang w:eastAsia="bg-BG"/>
                    </w:rPr>
                    <w:t>(</w:t>
                  </w:r>
                  <w:r w:rsidRPr="00675C86">
                    <w:rPr>
                      <w:rFonts w:ascii="Times New Roman" w:hAnsi="Times New Roman" w:cs="Times New Roman"/>
                      <w:i/>
                      <w:color w:val="000000"/>
                      <w:sz w:val="24"/>
                      <w:szCs w:val="24"/>
                      <w:lang w:eastAsia="bg-BG"/>
                    </w:rPr>
                    <w:t xml:space="preserve">не се изисква от </w:t>
                  </w:r>
                  <w:proofErr w:type="spellStart"/>
                  <w:r w:rsidRPr="00675C86">
                    <w:rPr>
                      <w:rFonts w:ascii="Times New Roman" w:hAnsi="Times New Roman" w:cs="Times New Roman"/>
                      <w:i/>
                      <w:color w:val="000000"/>
                      <w:sz w:val="24"/>
                      <w:szCs w:val="24"/>
                      <w:lang w:eastAsia="bg-BG"/>
                    </w:rPr>
                    <w:t>публичноправните</w:t>
                  </w:r>
                  <w:proofErr w:type="spellEnd"/>
                  <w:r w:rsidRPr="00675C86">
                    <w:rPr>
                      <w:rFonts w:ascii="Times New Roman" w:hAnsi="Times New Roman" w:cs="Times New Roman"/>
                      <w:i/>
                      <w:color w:val="000000"/>
                      <w:sz w:val="24"/>
                      <w:szCs w:val="24"/>
                      <w:lang w:eastAsia="bg-BG"/>
                    </w:rPr>
                    <w:t xml:space="preserve"> организации  по смисъла на §2, т.43 от </w:t>
                  </w:r>
                  <w:r>
                    <w:rPr>
                      <w:rFonts w:ascii="Times New Roman" w:hAnsi="Times New Roman" w:cs="Times New Roman"/>
                      <w:i/>
                      <w:color w:val="000000"/>
                      <w:sz w:val="24"/>
                      <w:szCs w:val="24"/>
                      <w:lang w:eastAsia="bg-BG"/>
                    </w:rPr>
                    <w:t>Допълнителните разпоредби на ЗОП, т.е. не се изисква за</w:t>
                  </w:r>
                  <w:r w:rsidRPr="009635B6">
                    <w:rPr>
                      <w:rFonts w:ascii="Times New Roman" w:hAnsi="Times New Roman" w:cs="Times New Roman"/>
                      <w:i/>
                      <w:iCs/>
                      <w:color w:val="000000"/>
                      <w:sz w:val="24"/>
                      <w:szCs w:val="24"/>
                      <w:lang w:eastAsia="bg-BG"/>
                    </w:rPr>
                    <w:t xml:space="preserve"> кандидати общини</w:t>
                  </w:r>
                  <w:r>
                    <w:rPr>
                      <w:rFonts w:ascii="Times New Roman" w:hAnsi="Times New Roman" w:cs="Times New Roman"/>
                      <w:i/>
                      <w:color w:val="000000"/>
                      <w:sz w:val="24"/>
                      <w:szCs w:val="24"/>
                      <w:lang w:eastAsia="bg-BG"/>
                    </w:rPr>
                    <w:t>)</w:t>
                  </w:r>
                  <w:r w:rsidR="00985383">
                    <w:rPr>
                      <w:rFonts w:ascii="Times New Roman" w:eastAsia="Times New Roman" w:hAnsi="Times New Roman" w:cs="Times New Roman"/>
                      <w:color w:val="000000"/>
                      <w:sz w:val="24"/>
                      <w:szCs w:val="24"/>
                      <w:lang w:eastAsia="bg-BG"/>
                    </w:rPr>
                    <w:t xml:space="preserve"> </w:t>
                  </w:r>
                </w:p>
              </w:tc>
            </w:tr>
            <w:tr w:rsidR="007A1BA6"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7A1BA6" w:rsidRPr="004811AC" w:rsidRDefault="007A1BA6" w:rsidP="00067BC0">
                  <w:pPr>
                    <w:numPr>
                      <w:ilvl w:val="0"/>
                      <w:numId w:val="41"/>
                    </w:numPr>
                    <w:spacing w:before="100" w:beforeAutospacing="1" w:after="100" w:afterAutospacing="1" w:line="288" w:lineRule="auto"/>
                    <w:jc w:val="both"/>
                    <w:textAlignment w:val="center"/>
                    <w:rPr>
                      <w:rFonts w:ascii="Times New Roman" w:hAnsi="Times New Roman" w:cs="Times New Roman"/>
                      <w:sz w:val="24"/>
                      <w:szCs w:val="24"/>
                      <w:lang w:eastAsia="bg-BG"/>
                    </w:rPr>
                  </w:pPr>
                </w:p>
              </w:tc>
              <w:tc>
                <w:tcPr>
                  <w:tcW w:w="8852" w:type="dxa"/>
                  <w:tcBorders>
                    <w:top w:val="single" w:sz="4" w:space="0" w:color="auto"/>
                    <w:left w:val="single" w:sz="4" w:space="0" w:color="auto"/>
                    <w:bottom w:val="single" w:sz="4" w:space="0" w:color="auto"/>
                    <w:right w:val="single" w:sz="4" w:space="0" w:color="auto"/>
                  </w:tcBorders>
                  <w:vAlign w:val="center"/>
                </w:tcPr>
                <w:p w:rsidR="007A1BA6" w:rsidRDefault="007A1BA6" w:rsidP="007A1BA6">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F26CA7">
                    <w:rPr>
                      <w:rFonts w:ascii="Times New Roman" w:hAnsi="Times New Roman" w:cs="Times New Roman"/>
                      <w:bCs/>
                      <w:iCs/>
                      <w:sz w:val="24"/>
                      <w:szCs w:val="24"/>
                      <w:lang w:eastAsia="bg-BG"/>
                    </w:rPr>
                    <w:t>Декларация</w:t>
                  </w:r>
                  <w:r w:rsidRPr="00F26CA7">
                    <w:rPr>
                      <w:rFonts w:ascii="Times New Roman" w:hAnsi="Times New Roman" w:cs="Times New Roman"/>
                      <w:bCs/>
                      <w:iCs/>
                      <w:sz w:val="24"/>
                      <w:szCs w:val="24"/>
                      <w:lang w:val="en-US" w:eastAsia="bg-BG"/>
                    </w:rPr>
                    <w:t xml:space="preserve"> </w:t>
                  </w:r>
                  <w:r w:rsidRPr="00F26CA7">
                    <w:rPr>
                      <w:rFonts w:ascii="Times New Roman" w:eastAsia="Times New Roman" w:hAnsi="Times New Roman" w:cs="Times New Roman"/>
                      <w:sz w:val="24"/>
                      <w:szCs w:val="24"/>
                    </w:rPr>
                    <w:t xml:space="preserve">за отсъствие на обстоятелствата по чл. </w:t>
                  </w:r>
                  <w:r w:rsidRPr="00F26CA7">
                    <w:rPr>
                      <w:rFonts w:ascii="Times New Roman" w:eastAsia="Times New Roman" w:hAnsi="Times New Roman" w:cs="Times New Roman"/>
                      <w:sz w:val="24"/>
                      <w:szCs w:val="24"/>
                      <w:lang w:val="ru-RU"/>
                    </w:rPr>
                    <w:t xml:space="preserve">25, </w:t>
                  </w:r>
                  <w:proofErr w:type="gramStart"/>
                  <w:r w:rsidRPr="00F26CA7">
                    <w:rPr>
                      <w:rFonts w:ascii="Times New Roman" w:eastAsia="Times New Roman" w:hAnsi="Times New Roman" w:cs="Times New Roman"/>
                      <w:sz w:val="24"/>
                      <w:szCs w:val="24"/>
                      <w:lang w:val="ru-RU"/>
                    </w:rPr>
                    <w:t>ал</w:t>
                  </w:r>
                  <w:proofErr w:type="gramEnd"/>
                  <w:r w:rsidRPr="00F26CA7">
                    <w:rPr>
                      <w:rFonts w:ascii="Times New Roman" w:eastAsia="Times New Roman" w:hAnsi="Times New Roman" w:cs="Times New Roman"/>
                      <w:sz w:val="24"/>
                      <w:szCs w:val="24"/>
                      <w:lang w:val="ru-RU"/>
                    </w:rPr>
                    <w:t xml:space="preserve">. 2 от ЗУСЕСИФ </w:t>
                  </w:r>
                  <w:r w:rsidRPr="00F26CA7">
                    <w:rPr>
                      <w:rFonts w:ascii="Times New Roman" w:hAnsi="Times New Roman" w:cs="Times New Roman"/>
                      <w:bCs/>
                      <w:iCs/>
                      <w:sz w:val="24"/>
                      <w:szCs w:val="24"/>
                      <w:lang w:eastAsia="bg-BG"/>
                    </w:rPr>
                    <w:t xml:space="preserve">– </w:t>
                  </w:r>
                  <w:r>
                    <w:rPr>
                      <w:rFonts w:ascii="Times New Roman" w:hAnsi="Times New Roman" w:cs="Times New Roman"/>
                      <w:b/>
                      <w:bCs/>
                      <w:iCs/>
                      <w:sz w:val="24"/>
                      <w:szCs w:val="24"/>
                      <w:lang w:eastAsia="bg-BG"/>
                    </w:rPr>
                    <w:t>Приложение № 1</w:t>
                  </w:r>
                  <w:r>
                    <w:rPr>
                      <w:rFonts w:ascii="Times New Roman" w:hAnsi="Times New Roman" w:cs="Times New Roman"/>
                      <w:b/>
                      <w:bCs/>
                      <w:iCs/>
                      <w:sz w:val="24"/>
                      <w:szCs w:val="24"/>
                      <w:lang w:eastAsia="bg-BG"/>
                    </w:rPr>
                    <w:t>4</w:t>
                  </w:r>
                </w:p>
              </w:tc>
            </w:tr>
            <w:tr w:rsidR="00B24C77"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B24C77" w:rsidRPr="00AC6535" w:rsidRDefault="00B24C77" w:rsidP="00067BC0">
                  <w:pPr>
                    <w:numPr>
                      <w:ilvl w:val="1"/>
                      <w:numId w:val="37"/>
                    </w:numPr>
                    <w:spacing w:before="100" w:beforeAutospacing="1" w:after="100" w:afterAutospacing="1" w:line="288" w:lineRule="auto"/>
                    <w:jc w:val="both"/>
                    <w:textAlignment w:val="center"/>
                    <w:rPr>
                      <w:rFonts w:ascii="Times New Roman" w:hAnsi="Times New Roman" w:cs="Times New Roman"/>
                      <w:b/>
                      <w:bCs/>
                      <w:color w:val="000000"/>
                      <w:sz w:val="24"/>
                      <w:szCs w:val="24"/>
                      <w:lang w:eastAsia="bg-BG"/>
                    </w:rPr>
                  </w:pPr>
                  <w:r>
                    <w:rPr>
                      <w:rFonts w:ascii="Times New Roman" w:hAnsi="Times New Roman" w:cs="Times New Roman"/>
                      <w:b/>
                      <w:bCs/>
                      <w:color w:val="000000"/>
                      <w:sz w:val="24"/>
                      <w:szCs w:val="24"/>
                      <w:lang w:val="en-US" w:eastAsia="bg-BG"/>
                    </w:rPr>
                    <w:t xml:space="preserve"> </w:t>
                  </w:r>
                  <w:r w:rsidRPr="009635B6">
                    <w:rPr>
                      <w:rFonts w:ascii="Times New Roman" w:hAnsi="Times New Roman" w:cs="Times New Roman"/>
                      <w:b/>
                      <w:bCs/>
                      <w:color w:val="000000"/>
                      <w:sz w:val="24"/>
                      <w:szCs w:val="24"/>
                      <w:lang w:eastAsia="bg-BG"/>
                    </w:rPr>
                    <w:t>СПЕЦИФИЧНИ ДОКУМЕНТИ</w:t>
                  </w:r>
                </w:p>
              </w:tc>
            </w:tr>
            <w:tr w:rsidR="00B24C77"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B24C77" w:rsidRPr="005D2A29" w:rsidRDefault="00945EA2" w:rsidP="00945EA2">
                  <w:pPr>
                    <w:spacing w:before="100" w:beforeAutospacing="1" w:after="100" w:afterAutospacing="1" w:line="288" w:lineRule="auto"/>
                    <w:jc w:val="both"/>
                    <w:textAlignment w:val="center"/>
                    <w:rPr>
                      <w:rFonts w:ascii="Times New Roman" w:hAnsi="Times New Roman" w:cs="Times New Roman"/>
                      <w:b/>
                      <w:i/>
                      <w:color w:val="000000"/>
                      <w:sz w:val="24"/>
                      <w:szCs w:val="24"/>
                      <w:lang w:eastAsia="bg-BG"/>
                    </w:rPr>
                  </w:pPr>
                  <w:r>
                    <w:rPr>
                      <w:rFonts w:ascii="Times New Roman" w:hAnsi="Times New Roman" w:cs="Times New Roman"/>
                      <w:b/>
                      <w:color w:val="000000"/>
                      <w:sz w:val="24"/>
                      <w:szCs w:val="24"/>
                      <w:lang w:eastAsia="bg-BG"/>
                    </w:rPr>
                    <w:t>1.</w:t>
                  </w:r>
                  <w:r w:rsidR="00B24C77">
                    <w:rPr>
                      <w:rFonts w:ascii="Times New Roman" w:hAnsi="Times New Roman" w:cs="Times New Roman"/>
                      <w:b/>
                      <w:color w:val="000000"/>
                      <w:sz w:val="24"/>
                      <w:szCs w:val="24"/>
                      <w:lang w:eastAsia="bg-BG"/>
                    </w:rPr>
                    <w:t>За дейности включ</w:t>
                  </w:r>
                  <w:r w:rsidR="005D2A29">
                    <w:rPr>
                      <w:rFonts w:ascii="Times New Roman" w:hAnsi="Times New Roman" w:cs="Times New Roman"/>
                      <w:b/>
                      <w:color w:val="000000"/>
                      <w:sz w:val="24"/>
                      <w:szCs w:val="24"/>
                      <w:lang w:eastAsia="bg-BG"/>
                    </w:rPr>
                    <w:t>ващи строително-монтажни работи(</w:t>
                  </w:r>
                  <w:r w:rsidR="005D2A29">
                    <w:rPr>
                      <w:rFonts w:ascii="Times New Roman" w:hAnsi="Times New Roman" w:cs="Times New Roman"/>
                      <w:b/>
                      <w:i/>
                      <w:color w:val="000000"/>
                      <w:sz w:val="24"/>
                      <w:szCs w:val="24"/>
                      <w:lang w:eastAsia="bg-BG"/>
                    </w:rPr>
                    <w:t xml:space="preserve">възстановяване и подобряване на </w:t>
                  </w:r>
                  <w:proofErr w:type="spellStart"/>
                  <w:r w:rsidR="005D2A29">
                    <w:rPr>
                      <w:rFonts w:ascii="Times New Roman" w:hAnsi="Times New Roman" w:cs="Times New Roman"/>
                      <w:b/>
                      <w:i/>
                      <w:color w:val="000000"/>
                      <w:sz w:val="24"/>
                      <w:szCs w:val="24"/>
                      <w:lang w:eastAsia="bg-BG"/>
                    </w:rPr>
                    <w:t>дребномащабна</w:t>
                  </w:r>
                  <w:proofErr w:type="spellEnd"/>
                  <w:r w:rsidR="005D2A29">
                    <w:rPr>
                      <w:rFonts w:ascii="Times New Roman" w:hAnsi="Times New Roman" w:cs="Times New Roman"/>
                      <w:b/>
                      <w:i/>
                      <w:color w:val="000000"/>
                      <w:sz w:val="24"/>
                      <w:szCs w:val="24"/>
                      <w:lang w:eastAsia="bg-BG"/>
                    </w:rPr>
                    <w:t xml:space="preserve"> инфраструктура за отдих и развлечение/заслони, информационни</w:t>
                  </w:r>
                  <w:r>
                    <w:rPr>
                      <w:rFonts w:ascii="Times New Roman" w:hAnsi="Times New Roman" w:cs="Times New Roman"/>
                      <w:b/>
                      <w:i/>
                      <w:color w:val="000000"/>
                      <w:sz w:val="24"/>
                      <w:szCs w:val="24"/>
                      <w:lang w:eastAsia="bg-BG"/>
                    </w:rPr>
                    <w:t xml:space="preserve"> и указателни табели, пътеки и др./)</w:t>
                  </w:r>
                  <w:r w:rsidR="0075475D">
                    <w:rPr>
                      <w:rFonts w:ascii="Times New Roman" w:hAnsi="Times New Roman" w:cs="Times New Roman"/>
                      <w:b/>
                      <w:i/>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lastRenderedPageBreak/>
                    <w:t>1.</w:t>
                  </w:r>
                  <w:r>
                    <w:rPr>
                      <w:rFonts w:ascii="Times New Roman" w:hAnsi="Times New Roman" w:cs="Times New Roman"/>
                      <w:color w:val="000000"/>
                      <w:sz w:val="24"/>
                      <w:szCs w:val="24"/>
                      <w:lang w:eastAsia="bg-BG"/>
                    </w:rPr>
                    <w:t>1</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0105B7" w:rsidRDefault="004363B0" w:rsidP="00F2330E">
                  <w:pPr>
                    <w:spacing w:before="100" w:beforeAutospacing="1" w:after="100" w:afterAutospacing="1" w:line="288" w:lineRule="auto"/>
                    <w:jc w:val="both"/>
                    <w:textAlignment w:val="center"/>
                    <w:rPr>
                      <w:rFonts w:ascii="Times New Roman" w:hAnsi="Times New Roman" w:cs="Times New Roman"/>
                      <w:color w:val="000000"/>
                      <w:lang w:val="ru-RU" w:eastAsia="bg-BG"/>
                    </w:rPr>
                  </w:pPr>
                  <w:r w:rsidRPr="009635B6">
                    <w:rPr>
                      <w:rFonts w:ascii="Times New Roman" w:hAnsi="Times New Roman" w:cs="Times New Roman"/>
                      <w:color w:val="000000"/>
                      <w:sz w:val="24"/>
                      <w:szCs w:val="24"/>
                      <w:lang w:eastAsia="bg-BG"/>
                    </w:rPr>
                    <w:t xml:space="preserve">Документ за собственост на земя и/или друг вид недвижими имоти, обект на инвестицията </w:t>
                  </w:r>
                  <w:r w:rsidRPr="009635B6">
                    <w:rPr>
                      <w:rFonts w:ascii="Times New Roman" w:hAnsi="Times New Roman" w:cs="Times New Roman"/>
                      <w:i/>
                      <w:iCs/>
                      <w:color w:val="000000"/>
                      <w:sz w:val="24"/>
                      <w:szCs w:val="24"/>
                      <w:lang w:eastAsia="bg-BG"/>
                    </w:rPr>
                    <w:t>(</w:t>
                  </w:r>
                  <w:r w:rsidRPr="00F53B8B">
                    <w:rPr>
                      <w:rFonts w:ascii="Times New Roman" w:hAnsi="Times New Roman" w:cs="Times New Roman"/>
                      <w:i/>
                      <w:iCs/>
                      <w:color w:val="000000"/>
                      <w:sz w:val="24"/>
                      <w:szCs w:val="24"/>
                      <w:lang w:eastAsia="bg-BG"/>
                    </w:rPr>
                    <w:t>важи в случаите, когато проектът ще се изпълнява върху имот - собственост на кандидата</w:t>
                  </w:r>
                  <w:r w:rsidRPr="00F2330E">
                    <w:rPr>
                      <w:rFonts w:ascii="Times New Roman" w:hAnsi="Times New Roman" w:cs="Times New Roman"/>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1.2</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623C21">
                  <w:pPr>
                    <w:spacing w:before="100" w:beforeAutospacing="1" w:after="100" w:afterAutospacing="1" w:line="288" w:lineRule="auto"/>
                    <w:jc w:val="both"/>
                    <w:textAlignment w:val="center"/>
                    <w:rPr>
                      <w:rFonts w:ascii="Times New Roman" w:hAnsi="Times New Roman" w:cs="Times New Roman"/>
                      <w:sz w:val="24"/>
                      <w:szCs w:val="24"/>
                      <w:lang w:eastAsia="bg-BG"/>
                    </w:rPr>
                  </w:pPr>
                  <w:r>
                    <w:rPr>
                      <w:rFonts w:ascii="Times New Roman" w:hAnsi="Times New Roman" w:cs="Times New Roman"/>
                      <w:sz w:val="24"/>
                      <w:szCs w:val="24"/>
                      <w:lang w:eastAsia="bg-BG"/>
                    </w:rPr>
                    <w:t>У</w:t>
                  </w:r>
                  <w:r w:rsidRPr="004507FE">
                    <w:rPr>
                      <w:rFonts w:ascii="Times New Roman" w:hAnsi="Times New Roman" w:cs="Times New Roman"/>
                      <w:sz w:val="24"/>
                      <w:szCs w:val="24"/>
                      <w:lang w:eastAsia="bg-BG"/>
                    </w:rPr>
                    <w:t xml:space="preserve">чредено право на строеж върху имота за срок не по-малко от 6 години, считано от датата на подаване на </w:t>
                  </w:r>
                  <w:r>
                    <w:rPr>
                      <w:rFonts w:ascii="Times New Roman" w:hAnsi="Times New Roman" w:cs="Times New Roman"/>
                      <w:sz w:val="24"/>
                      <w:szCs w:val="24"/>
                      <w:lang w:eastAsia="bg-BG"/>
                    </w:rPr>
                    <w:t>проектното предложение</w:t>
                  </w:r>
                  <w:r w:rsidRPr="004507FE">
                    <w:rPr>
                      <w:rFonts w:ascii="Times New Roman" w:hAnsi="Times New Roman" w:cs="Times New Roman"/>
                      <w:sz w:val="24"/>
                      <w:szCs w:val="24"/>
                      <w:lang w:eastAsia="bg-BG"/>
                    </w:rPr>
                    <w:t xml:space="preserve">, когато е </w:t>
                  </w:r>
                  <w:r>
                    <w:rPr>
                      <w:rFonts w:ascii="Times New Roman" w:hAnsi="Times New Roman" w:cs="Times New Roman"/>
                      <w:sz w:val="24"/>
                      <w:szCs w:val="24"/>
                      <w:lang w:eastAsia="bg-BG"/>
                    </w:rPr>
                    <w:t xml:space="preserve">учредено срочно право на строеж – </w:t>
                  </w:r>
                  <w:r w:rsidRPr="004507FE">
                    <w:rPr>
                      <w:rFonts w:ascii="Times New Roman" w:hAnsi="Times New Roman" w:cs="Times New Roman"/>
                      <w:sz w:val="24"/>
                      <w:szCs w:val="24"/>
                      <w:lang w:eastAsia="bg-BG"/>
                    </w:rPr>
                    <w:t>в</w:t>
                  </w:r>
                  <w:r>
                    <w:rPr>
                      <w:rFonts w:ascii="Times New Roman" w:hAnsi="Times New Roman" w:cs="Times New Roman"/>
                      <w:sz w:val="24"/>
                      <w:szCs w:val="24"/>
                      <w:lang w:eastAsia="bg-BG"/>
                    </w:rPr>
                    <w:t xml:space="preserve"> </w:t>
                  </w:r>
                  <w:r w:rsidRPr="004507FE">
                    <w:rPr>
                      <w:rFonts w:ascii="Times New Roman" w:hAnsi="Times New Roman" w:cs="Times New Roman"/>
                      <w:sz w:val="24"/>
                      <w:szCs w:val="24"/>
                      <w:lang w:eastAsia="bg-BG"/>
                    </w:rPr>
                    <w:t>случай на кандидатстване за разходи за строително-монтажни работи, за които се изисква разрешение за строеж съгласно Закона за устройство на територията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1.3</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623C21">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9635B6">
                    <w:rPr>
                      <w:rFonts w:ascii="Times New Roman" w:hAnsi="Times New Roman" w:cs="Times New Roman"/>
                      <w:color w:val="000000"/>
                      <w:sz w:val="24"/>
                      <w:szCs w:val="24"/>
                      <w:lang w:eastAsia="bg-BG"/>
                    </w:rPr>
                    <w:t>Документ за ползване на имота за срок не по-малко от </w:t>
                  </w:r>
                  <w:r>
                    <w:rPr>
                      <w:rFonts w:ascii="Times New Roman" w:hAnsi="Times New Roman" w:cs="Times New Roman"/>
                      <w:color w:val="000000"/>
                      <w:sz w:val="24"/>
                      <w:szCs w:val="24"/>
                      <w:lang w:eastAsia="bg-BG"/>
                    </w:rPr>
                    <w:t>6</w:t>
                  </w:r>
                  <w:r w:rsidRPr="009635B6">
                    <w:rPr>
                      <w:rFonts w:ascii="Times New Roman" w:hAnsi="Times New Roman" w:cs="Times New Roman"/>
                      <w:color w:val="000000"/>
                      <w:sz w:val="24"/>
                      <w:szCs w:val="24"/>
                      <w:lang w:eastAsia="bg-BG"/>
                    </w:rPr>
                    <w:t xml:space="preserve"> години, считано от датата на подаване на </w:t>
                  </w:r>
                  <w:r>
                    <w:rPr>
                      <w:rFonts w:ascii="Times New Roman" w:hAnsi="Times New Roman" w:cs="Times New Roman"/>
                      <w:color w:val="000000"/>
                      <w:sz w:val="24"/>
                      <w:szCs w:val="24"/>
                      <w:lang w:eastAsia="bg-BG"/>
                    </w:rPr>
                    <w:t xml:space="preserve">проектното предложение, вписан в районната служба по вписванията – </w:t>
                  </w:r>
                  <w:r w:rsidRPr="009635B6">
                    <w:rPr>
                      <w:rFonts w:ascii="Times New Roman" w:hAnsi="Times New Roman" w:cs="Times New Roman"/>
                      <w:color w:val="000000"/>
                      <w:sz w:val="24"/>
                      <w:szCs w:val="24"/>
                      <w:lang w:eastAsia="bg-BG"/>
                    </w:rPr>
                    <w:t>в</w:t>
                  </w:r>
                  <w:r>
                    <w:rPr>
                      <w:rFonts w:ascii="Times New Roman" w:hAnsi="Times New Roman" w:cs="Times New Roman"/>
                      <w:color w:val="000000"/>
                      <w:sz w:val="24"/>
                      <w:szCs w:val="24"/>
                      <w:lang w:eastAsia="bg-BG"/>
                    </w:rPr>
                    <w:t xml:space="preserve"> </w:t>
                  </w:r>
                  <w:r w:rsidRPr="009635B6">
                    <w:rPr>
                      <w:rFonts w:ascii="Times New Roman" w:hAnsi="Times New Roman" w:cs="Times New Roman"/>
                      <w:color w:val="000000"/>
                      <w:sz w:val="24"/>
                      <w:szCs w:val="24"/>
                      <w:lang w:eastAsia="bg-BG"/>
                    </w:rPr>
                    <w:t>случай на кандидатстване за разходи за закупуване и/или инсталиране на оборудване и/или съоръжения и/или обновяване на сгради и/или помещения и строително-монтажни работи, за които не се изисква издаване на разрешение за строеж съгласно Закона за устройство на територията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1.4</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623C21">
                  <w:pPr>
                    <w:spacing w:before="100" w:beforeAutospacing="1" w:after="100" w:afterAutospacing="1" w:line="288" w:lineRule="auto"/>
                    <w:jc w:val="both"/>
                    <w:textAlignment w:val="center"/>
                    <w:rPr>
                      <w:rFonts w:ascii="Times New Roman" w:hAnsi="Times New Roman" w:cs="Times New Roman"/>
                      <w:color w:val="000000"/>
                      <w:sz w:val="24"/>
                      <w:szCs w:val="24"/>
                      <w:lang w:val="ru-RU" w:eastAsia="bg-BG"/>
                    </w:rPr>
                  </w:pPr>
                  <w:r w:rsidRPr="009635B6">
                    <w:rPr>
                      <w:rFonts w:ascii="Times New Roman" w:hAnsi="Times New Roman" w:cs="Times New Roman"/>
                      <w:color w:val="000000"/>
                      <w:sz w:val="24"/>
                      <w:szCs w:val="24"/>
                      <w:lang w:eastAsia="bg-BG"/>
                    </w:rPr>
                    <w:t xml:space="preserve">Заснемане на обекта/съоръжението и/или архитектурен план на сградата, съоръжението, обекта, който ще се изгражда, ремонтира или обновява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тяхното извършване не се изисква одобрен инвестиционен проект съгласно </w:t>
                  </w:r>
                  <w:r w:rsidRPr="006C2F93">
                    <w:rPr>
                      <w:rFonts w:ascii="Times New Roman" w:hAnsi="Times New Roman" w:cs="Times New Roman"/>
                      <w:i/>
                      <w:iCs/>
                      <w:color w:val="000000"/>
                      <w:sz w:val="24"/>
                      <w:szCs w:val="24"/>
                      <w:lang w:eastAsia="bg-BG"/>
                    </w:rPr>
                    <w:t>Закона за устройство на територията</w:t>
                  </w:r>
                  <w:r w:rsidRPr="009635B6">
                    <w:rPr>
                      <w:rFonts w:ascii="Times New Roman" w:hAnsi="Times New Roman" w:cs="Times New Roman"/>
                      <w:i/>
                      <w:iCs/>
                      <w:color w:val="000000"/>
                      <w:sz w:val="24"/>
                      <w:szCs w:val="24"/>
                      <w:lang w:eastAsia="bg-BG"/>
                    </w:rPr>
                    <w:t xml:space="preserve"> ).</w:t>
                  </w:r>
                  <w:r w:rsidRPr="009635B6">
                    <w:rPr>
                      <w:rFonts w:ascii="Times New Roman" w:hAnsi="Times New Roman" w:cs="Times New Roman"/>
                      <w:color w:val="000000"/>
                      <w:sz w:val="24"/>
                      <w:szCs w:val="24"/>
                      <w:lang w:eastAsia="bg-BG"/>
                    </w:rPr>
                    <w:t xml:space="preserve"> </w:t>
                  </w:r>
                  <w:r w:rsidRPr="00BD53FB">
                    <w:rPr>
                      <w:rFonts w:ascii="Times New Roman" w:hAnsi="Times New Roman" w:cs="Times New Roman"/>
                      <w:color w:val="000000"/>
                      <w:sz w:val="24"/>
                      <w:szCs w:val="24"/>
                      <w:lang w:eastAsia="bg-BG"/>
                    </w:rPr>
                    <w:t xml:space="preserve">За инвестиционни проекти, които включват обекти недвижими културни ценности и графично и </w:t>
                  </w:r>
                  <w:proofErr w:type="spellStart"/>
                  <w:r w:rsidRPr="00BD53FB">
                    <w:rPr>
                      <w:rFonts w:ascii="Times New Roman" w:hAnsi="Times New Roman" w:cs="Times New Roman"/>
                      <w:color w:val="000000"/>
                      <w:sz w:val="24"/>
                      <w:szCs w:val="24"/>
                      <w:lang w:eastAsia="bg-BG"/>
                    </w:rPr>
                    <w:t>фотозаснемане</w:t>
                  </w:r>
                  <w:proofErr w:type="spellEnd"/>
                  <w:r w:rsidRPr="00BD53FB">
                    <w:rPr>
                      <w:rFonts w:ascii="Times New Roman" w:hAnsi="Times New Roman" w:cs="Times New Roman"/>
                      <w:color w:val="000000"/>
                      <w:sz w:val="24"/>
                      <w:szCs w:val="24"/>
                      <w:lang w:eastAsia="bg-BG"/>
                    </w:rPr>
                    <w:t xml:space="preserve"> на обекта и </w:t>
                  </w:r>
                  <w:proofErr w:type="spellStart"/>
                  <w:r w:rsidRPr="00BD53FB">
                    <w:rPr>
                      <w:rFonts w:ascii="Times New Roman" w:hAnsi="Times New Roman" w:cs="Times New Roman"/>
                      <w:color w:val="000000"/>
                      <w:sz w:val="24"/>
                      <w:szCs w:val="24"/>
                      <w:lang w:eastAsia="bg-BG"/>
                    </w:rPr>
                    <w:t>съгласувателно</w:t>
                  </w:r>
                  <w:proofErr w:type="spellEnd"/>
                  <w:r w:rsidRPr="00BD53FB">
                    <w:rPr>
                      <w:rFonts w:ascii="Times New Roman" w:hAnsi="Times New Roman" w:cs="Times New Roman"/>
                      <w:color w:val="000000"/>
                      <w:sz w:val="24"/>
                      <w:szCs w:val="24"/>
                      <w:lang w:eastAsia="bg-BG"/>
                    </w:rPr>
                    <w:t xml:space="preserve"> становище, издадено от Министерството на културата</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1.5</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280CB3" w:rsidRDefault="004363B0" w:rsidP="00623C21">
                  <w:pPr>
                    <w:spacing w:before="100" w:beforeAutospacing="1" w:after="100" w:afterAutospacing="1" w:line="288" w:lineRule="auto"/>
                    <w:jc w:val="both"/>
                    <w:textAlignment w:val="center"/>
                    <w:rPr>
                      <w:rFonts w:ascii="Times New Roman" w:hAnsi="Times New Roman" w:cs="Times New Roman"/>
                      <w:i/>
                      <w:iCs/>
                    </w:rPr>
                  </w:pPr>
                  <w:r w:rsidRPr="009635B6">
                    <w:rPr>
                      <w:rFonts w:ascii="Times New Roman" w:hAnsi="Times New Roman" w:cs="Times New Roman"/>
                      <w:color w:val="000000"/>
                      <w:sz w:val="24"/>
                      <w:szCs w:val="24"/>
                      <w:lang w:eastAsia="bg-BG"/>
                    </w:rPr>
                    <w:t>Одобрен инвестиционен проект, изработен във фаза "Технически проект" или "Работен проект" в съответствие с изискванията на ЗУТ</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и Наредба № 4 от 2001 г. за обхвата и съдържанието на инвестиционните проекти</w:t>
                  </w:r>
                  <w:r w:rsidRPr="009635B6">
                    <w:rPr>
                      <w:rFonts w:ascii="Times New Roman" w:hAnsi="Times New Roman" w:cs="Times New Roman"/>
                      <w:sz w:val="24"/>
                      <w:szCs w:val="24"/>
                      <w:lang w:eastAsia="bg-BG"/>
                    </w:rPr>
                    <w:t xml:space="preserve"> </w:t>
                  </w:r>
                  <w:r w:rsidRPr="009635B6">
                    <w:rPr>
                      <w:rFonts w:ascii="Times New Roman" w:hAnsi="Times New Roman" w:cs="Times New Roman"/>
                      <w:color w:val="000000"/>
                      <w:sz w:val="24"/>
                      <w:szCs w:val="24"/>
                      <w:lang w:eastAsia="bg-BG"/>
                    </w:rPr>
                    <w:t>(</w:t>
                  </w:r>
                  <w:r w:rsidRPr="009635B6">
                    <w:rPr>
                      <w:rFonts w:ascii="Times New Roman" w:hAnsi="Times New Roman" w:cs="Times New Roman"/>
                      <w:i/>
                      <w:iCs/>
                      <w:color w:val="000000"/>
                      <w:sz w:val="24"/>
                      <w:szCs w:val="24"/>
                      <w:lang w:eastAsia="bg-BG"/>
                    </w:rPr>
                    <w:t>важи,</w:t>
                  </w:r>
                  <w:r w:rsidRPr="000105B7">
                    <w:rPr>
                      <w:rFonts w:ascii="Times New Roman" w:hAnsi="Times New Roman" w:cs="Times New Roman"/>
                      <w:sz w:val="24"/>
                      <w:szCs w:val="24"/>
                      <w:lang w:val="ru-RU" w:eastAsia="bg-BG"/>
                    </w:rPr>
                    <w:t xml:space="preserve"> </w:t>
                  </w:r>
                  <w:r w:rsidRPr="009635B6">
                    <w:rPr>
                      <w:rFonts w:ascii="Times New Roman" w:hAnsi="Times New Roman" w:cs="Times New Roman"/>
                      <w:i/>
                      <w:iCs/>
                      <w:color w:val="000000"/>
                      <w:sz w:val="24"/>
                      <w:szCs w:val="24"/>
                      <w:lang w:eastAsia="bg-BG"/>
                    </w:rPr>
                    <w:t>в случай че проектът включва разходи за строително-монтажни работи и за тяхното извършване се изисква одобрен инвестиционен проект съгласно Закона за устройство на територията )</w:t>
                  </w:r>
                  <w:r>
                    <w:rPr>
                      <w:rFonts w:ascii="Times New Roman" w:hAnsi="Times New Roman" w:cs="Times New Roman"/>
                      <w:i/>
                      <w:iCs/>
                    </w:rPr>
                    <w:t xml:space="preserve"> </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1.6</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5C34DF" w:rsidRDefault="004363B0" w:rsidP="00623C21">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 xml:space="preserve">Разрешение за строеж </w:t>
                  </w:r>
                  <w:r w:rsidRPr="009635B6">
                    <w:rPr>
                      <w:rFonts w:ascii="Times New Roman" w:hAnsi="Times New Roman" w:cs="Times New Roman"/>
                      <w:i/>
                      <w:iCs/>
                      <w:color w:val="000000"/>
                      <w:sz w:val="24"/>
                      <w:szCs w:val="24"/>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r w:rsidRPr="009635B6">
                    <w:rPr>
                      <w:rFonts w:ascii="Times New Roman" w:hAnsi="Times New Roman" w:cs="Times New Roman"/>
                      <w:color w:val="000000"/>
                      <w:sz w:val="24"/>
                      <w:szCs w:val="24"/>
                      <w:lang w:eastAsia="bg-BG"/>
                    </w:rPr>
                    <w:t>ЗУТ</w:t>
                  </w:r>
                  <w:r w:rsidRPr="009635B6">
                    <w:rPr>
                      <w:rFonts w:ascii="Times New Roman" w:hAnsi="Times New Roman" w:cs="Times New Roman"/>
                      <w:i/>
                      <w:i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1.7</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623C21">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Становище на главния архитект с подробно описание на инвестиционното намерение, че строежът не се нуждае от издаване на разрешение за строеж (</w:t>
                  </w:r>
                  <w:r w:rsidRPr="009635B6">
                    <w:rPr>
                      <w:rFonts w:ascii="Times New Roman" w:hAnsi="Times New Roman" w:cs="Times New Roman"/>
                      <w:i/>
                      <w:iCs/>
                      <w:color w:val="000000"/>
                      <w:sz w:val="24"/>
                      <w:szCs w:val="24"/>
                      <w:lang w:eastAsia="bg-BG"/>
                    </w:rPr>
                    <w:t xml:space="preserve">важи, в </w:t>
                  </w:r>
                  <w:r w:rsidRPr="009635B6">
                    <w:rPr>
                      <w:rFonts w:ascii="Times New Roman" w:hAnsi="Times New Roman" w:cs="Times New Roman"/>
                      <w:i/>
                      <w:iCs/>
                      <w:color w:val="000000"/>
                      <w:sz w:val="24"/>
                      <w:szCs w:val="24"/>
                      <w:lang w:eastAsia="bg-BG"/>
                    </w:rPr>
                    <w:lastRenderedPageBreak/>
                    <w:t xml:space="preserve">случай че проектът включва разходи за строително-монтажни работи и за тях не се изисква издаване на разрешение за строеж съгласно </w:t>
                  </w:r>
                  <w:r w:rsidRPr="009635B6">
                    <w:rPr>
                      <w:rFonts w:ascii="Times New Roman" w:hAnsi="Times New Roman" w:cs="Times New Roman"/>
                      <w:color w:val="000000"/>
                      <w:sz w:val="24"/>
                      <w:szCs w:val="24"/>
                      <w:lang w:eastAsia="bg-BG"/>
                    </w:rPr>
                    <w:t>ЗУТ</w:t>
                  </w:r>
                  <w:r w:rsidRPr="009635B6">
                    <w:rPr>
                      <w:rFonts w:ascii="Times New Roman" w:hAnsi="Times New Roman" w:cs="Times New Roman"/>
                      <w:i/>
                      <w:i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lastRenderedPageBreak/>
                    <w:t>1.8</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6517E9" w:rsidRDefault="004363B0" w:rsidP="00F2330E">
                  <w:pPr>
                    <w:spacing w:before="100" w:beforeAutospacing="1" w:after="100" w:afterAutospacing="1" w:line="288" w:lineRule="auto"/>
                    <w:jc w:val="both"/>
                    <w:textAlignment w:val="center"/>
                    <w:rPr>
                      <w:rFonts w:ascii="Times New Roman" w:hAnsi="Times New Roman" w:cs="Times New Roman"/>
                      <w:i/>
                      <w:iCs/>
                      <w:color w:val="000000"/>
                      <w:sz w:val="24"/>
                      <w:szCs w:val="24"/>
                      <w:lang w:eastAsia="bg-BG"/>
                    </w:rPr>
                  </w:pPr>
                  <w:r w:rsidRPr="009635B6">
                    <w:rPr>
                      <w:rFonts w:ascii="Times New Roman" w:hAnsi="Times New Roman" w:cs="Times New Roman"/>
                      <w:color w:val="000000"/>
                      <w:sz w:val="24"/>
                      <w:szCs w:val="24"/>
                      <w:lang w:eastAsia="bg-BG"/>
                    </w:rPr>
                    <w:t>Разрешение за поставяне, издадено в съответствие със ЗУТ</w:t>
                  </w:r>
                  <w:r w:rsidRPr="009635B6">
                    <w:rPr>
                      <w:rFonts w:ascii="Times New Roman" w:hAnsi="Times New Roman" w:cs="Times New Roman"/>
                      <w:sz w:val="24"/>
                      <w:szCs w:val="24"/>
                      <w:lang w:eastAsia="bg-BG"/>
                    </w:rPr>
                    <w:t xml:space="preserve"> </w:t>
                  </w:r>
                  <w:r w:rsidRPr="009635B6">
                    <w:rPr>
                      <w:rFonts w:ascii="Times New Roman" w:hAnsi="Times New Roman" w:cs="Times New Roman"/>
                      <w:i/>
                      <w:iCs/>
                      <w:color w:val="000000"/>
                      <w:sz w:val="24"/>
                      <w:szCs w:val="24"/>
                      <w:lang w:eastAsia="bg-BG"/>
                    </w:rPr>
                    <w:t xml:space="preserve">(важи, в случай че проектът включва разходи за </w:t>
                  </w:r>
                  <w:proofErr w:type="spellStart"/>
                  <w:r w:rsidRPr="009635B6">
                    <w:rPr>
                      <w:rFonts w:ascii="Times New Roman" w:hAnsi="Times New Roman" w:cs="Times New Roman"/>
                      <w:i/>
                      <w:iCs/>
                      <w:color w:val="000000"/>
                      <w:sz w:val="24"/>
                      <w:szCs w:val="24"/>
                      <w:lang w:eastAsia="bg-BG"/>
                    </w:rPr>
                    <w:t>преместваеми</w:t>
                  </w:r>
                  <w:proofErr w:type="spellEnd"/>
                  <w:r w:rsidRPr="009635B6">
                    <w:rPr>
                      <w:rFonts w:ascii="Times New Roman" w:hAnsi="Times New Roman" w:cs="Times New Roman"/>
                      <w:i/>
                      <w:iCs/>
                      <w:color w:val="000000"/>
                      <w:sz w:val="24"/>
                      <w:szCs w:val="24"/>
                      <w:lang w:eastAsia="bg-BG"/>
                    </w:rPr>
                    <w:t xml:space="preserve"> обекти)</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9635B6" w:rsidRDefault="004363B0" w:rsidP="003926AE">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1.9</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F00B2B" w:rsidRDefault="004363B0" w:rsidP="000E1CFD">
                  <w:pPr>
                    <w:spacing w:before="100" w:beforeAutospacing="1" w:after="100" w:afterAutospacing="1" w:line="288" w:lineRule="auto"/>
                    <w:jc w:val="both"/>
                    <w:textAlignment w:val="center"/>
                    <w:rPr>
                      <w:rFonts w:ascii="Times New Roman" w:hAnsi="Times New Roman" w:cs="Times New Roman"/>
                      <w:i/>
                      <w:iCs/>
                      <w:color w:val="000000"/>
                      <w:lang w:eastAsia="bg-BG"/>
                    </w:rPr>
                  </w:pPr>
                  <w:r w:rsidRPr="009635B6">
                    <w:rPr>
                      <w:rFonts w:ascii="Times New Roman" w:hAnsi="Times New Roman" w:cs="Times New Roman"/>
                      <w:color w:val="000000"/>
                      <w:sz w:val="24"/>
                      <w:szCs w:val="24"/>
                      <w:lang w:eastAsia="bg-BG"/>
                    </w:rPr>
                    <w:t>Подробни количествени сметки, заверени от правоспособно лице (</w:t>
                  </w:r>
                  <w:r w:rsidRPr="009635B6">
                    <w:rPr>
                      <w:rFonts w:ascii="Times New Roman" w:hAnsi="Times New Roman" w:cs="Times New Roman"/>
                      <w:i/>
                      <w:iCs/>
                      <w:color w:val="000000"/>
                      <w:sz w:val="24"/>
                      <w:szCs w:val="24"/>
                      <w:lang w:eastAsia="bg-BG"/>
                    </w:rPr>
                    <w:t>важи, в случай че проектът включва разходи за строително-монтажни работи).</w:t>
                  </w:r>
                  <w:r w:rsidRPr="009635B6">
                    <w:rPr>
                      <w:rFonts w:ascii="Times New Roman" w:hAnsi="Times New Roman" w:cs="Times New Roman"/>
                      <w:color w:val="000000"/>
                      <w:sz w:val="24"/>
                      <w:szCs w:val="24"/>
                      <w:lang w:eastAsia="bg-BG"/>
                    </w:rPr>
                    <w:t xml:space="preserve"> </w:t>
                  </w:r>
                  <w:r w:rsidRPr="000105B7">
                    <w:rPr>
                      <w:rFonts w:ascii="Times New Roman" w:hAnsi="Times New Roman" w:cs="Times New Roman"/>
                      <w:i/>
                      <w:iCs/>
                      <w:lang w:val="ru-RU"/>
                    </w:rPr>
                    <w:t>*</w:t>
                  </w:r>
                  <w:r w:rsidRPr="00823040">
                    <w:rPr>
                      <w:rFonts w:ascii="Times New Roman" w:hAnsi="Times New Roman" w:cs="Times New Roman"/>
                      <w:i/>
                      <w:iCs/>
                    </w:rPr>
                    <w:t>Представя се във формат „</w:t>
                  </w:r>
                  <w:proofErr w:type="spellStart"/>
                  <w:r w:rsidRPr="00823040">
                    <w:rPr>
                      <w:rFonts w:ascii="Times New Roman" w:hAnsi="Times New Roman" w:cs="Times New Roman"/>
                      <w:i/>
                      <w:iCs/>
                    </w:rPr>
                    <w:t>pdf</w:t>
                  </w:r>
                  <w:proofErr w:type="spellEnd"/>
                  <w:r w:rsidRPr="00823040">
                    <w:rPr>
                      <w:rFonts w:ascii="Times New Roman" w:hAnsi="Times New Roman" w:cs="Times New Roman"/>
                      <w:i/>
                      <w:iCs/>
                    </w:rPr>
                    <w:t xml:space="preserve">“ </w:t>
                  </w:r>
                  <w:r w:rsidRPr="00A15CD6">
                    <w:rPr>
                      <w:rFonts w:ascii="Times New Roman" w:hAnsi="Times New Roman" w:cs="Times New Roman"/>
                      <w:i/>
                      <w:iCs/>
                      <w:u w:val="single"/>
                    </w:rPr>
                    <w:t>и във формат „</w:t>
                  </w:r>
                  <w:proofErr w:type="spellStart"/>
                  <w:r w:rsidRPr="00A15CD6">
                    <w:rPr>
                      <w:rFonts w:ascii="Times New Roman" w:hAnsi="Times New Roman" w:cs="Times New Roman"/>
                      <w:i/>
                      <w:iCs/>
                      <w:u w:val="single"/>
                      <w:lang w:val="en-US"/>
                    </w:rPr>
                    <w:t>xls</w:t>
                  </w:r>
                  <w:proofErr w:type="spellEnd"/>
                  <w:r w:rsidRPr="00A15CD6">
                    <w:rPr>
                      <w:rFonts w:ascii="Times New Roman" w:hAnsi="Times New Roman" w:cs="Times New Roman"/>
                      <w:i/>
                      <w:iCs/>
                      <w:u w:val="single"/>
                    </w:rPr>
                    <w:t>“</w:t>
                  </w:r>
                  <w:r w:rsidRPr="00A15CD6">
                    <w:rPr>
                      <w:i/>
                      <w:iCs/>
                      <w:u w:val="single"/>
                    </w:rPr>
                    <w:t xml:space="preserve"> </w:t>
                  </w:r>
                  <w:r w:rsidRPr="00A15CD6">
                    <w:rPr>
                      <w:rFonts w:ascii="Times New Roman" w:hAnsi="Times New Roman" w:cs="Times New Roman"/>
                      <w:i/>
                      <w:iCs/>
                      <w:color w:val="000000"/>
                      <w:u w:val="single"/>
                      <w:lang w:eastAsia="bg-BG"/>
                    </w:rPr>
                    <w:t>или</w:t>
                  </w:r>
                  <w:r w:rsidRPr="00A15CD6">
                    <w:rPr>
                      <w:i/>
                      <w:iCs/>
                      <w:u w:val="single"/>
                    </w:rPr>
                    <w:t xml:space="preserve"> </w:t>
                  </w:r>
                  <w:r w:rsidRPr="00A15CD6">
                    <w:rPr>
                      <w:rFonts w:ascii="Times New Roman" w:hAnsi="Times New Roman" w:cs="Times New Roman"/>
                      <w:i/>
                      <w:iCs/>
                      <w:u w:val="single"/>
                    </w:rPr>
                    <w:t>„</w:t>
                  </w:r>
                  <w:proofErr w:type="spellStart"/>
                  <w:r w:rsidRPr="00A15CD6">
                    <w:rPr>
                      <w:rFonts w:ascii="Times New Roman" w:hAnsi="Times New Roman" w:cs="Times New Roman"/>
                      <w:i/>
                      <w:iCs/>
                      <w:u w:val="single"/>
                    </w:rPr>
                    <w:t>xlsx</w:t>
                  </w:r>
                  <w:proofErr w:type="spellEnd"/>
                  <w:r w:rsidRPr="00A15CD6">
                    <w:rPr>
                      <w:rFonts w:ascii="Times New Roman" w:hAnsi="Times New Roman" w:cs="Times New Roman"/>
                      <w:i/>
                      <w:iCs/>
                      <w:u w:val="single"/>
                    </w:rPr>
                    <w:t>“.</w:t>
                  </w:r>
                </w:p>
              </w:tc>
            </w:tr>
            <w:tr w:rsidR="004363B0" w:rsidRPr="00A17A1E" w:rsidTr="00300F53">
              <w:tc>
                <w:tcPr>
                  <w:tcW w:w="9488" w:type="dxa"/>
                  <w:gridSpan w:val="2"/>
                  <w:tcBorders>
                    <w:top w:val="single" w:sz="4" w:space="0" w:color="auto"/>
                    <w:left w:val="single" w:sz="4" w:space="0" w:color="auto"/>
                    <w:bottom w:val="single" w:sz="4" w:space="0" w:color="auto"/>
                    <w:right w:val="single" w:sz="4" w:space="0" w:color="auto"/>
                  </w:tcBorders>
                  <w:vAlign w:val="center"/>
                </w:tcPr>
                <w:p w:rsidR="004363B0" w:rsidRPr="009635B6" w:rsidRDefault="004363B0" w:rsidP="0075475D">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 xml:space="preserve">2. </w:t>
                  </w:r>
                  <w:r w:rsidRPr="009635B6">
                    <w:rPr>
                      <w:rFonts w:ascii="Times New Roman" w:hAnsi="Times New Roman" w:cs="Times New Roman"/>
                      <w:b/>
                      <w:bCs/>
                      <w:color w:val="000000"/>
                      <w:sz w:val="24"/>
                      <w:szCs w:val="24"/>
                      <w:lang w:eastAsia="bg-BG"/>
                    </w:rPr>
                    <w:t>За дейности</w:t>
                  </w:r>
                  <w:r w:rsidR="0075475D">
                    <w:rPr>
                      <w:rFonts w:ascii="Times New Roman" w:hAnsi="Times New Roman" w:cs="Times New Roman"/>
                      <w:b/>
                      <w:bCs/>
                      <w:color w:val="000000"/>
                      <w:sz w:val="24"/>
                      <w:szCs w:val="24"/>
                      <w:lang w:eastAsia="bg-BG"/>
                    </w:rPr>
                    <w:t xml:space="preserve"> включващи народни </w:t>
                  </w:r>
                  <w:r w:rsidR="00D011B7">
                    <w:rPr>
                      <w:rFonts w:ascii="Times New Roman" w:hAnsi="Times New Roman" w:cs="Times New Roman"/>
                      <w:b/>
                      <w:bCs/>
                      <w:color w:val="000000"/>
                      <w:sz w:val="24"/>
                      <w:szCs w:val="24"/>
                      <w:lang w:eastAsia="bg-BG"/>
                    </w:rPr>
                    <w:t>обичаи</w:t>
                  </w:r>
                  <w:r w:rsidR="0075475D">
                    <w:rPr>
                      <w:rFonts w:ascii="Times New Roman" w:hAnsi="Times New Roman" w:cs="Times New Roman"/>
                      <w:b/>
                      <w:bCs/>
                      <w:color w:val="000000"/>
                      <w:sz w:val="24"/>
                      <w:szCs w:val="24"/>
                      <w:lang w:eastAsia="bg-BG"/>
                    </w:rPr>
                    <w:t>, традиционни фолклорни събития, фестивали, събори, театрални постановки  и др.</w:t>
                  </w:r>
                  <w:r w:rsidRPr="009635B6">
                    <w:rPr>
                      <w:rFonts w:ascii="Times New Roman" w:hAnsi="Times New Roman" w:cs="Times New Roman"/>
                      <w:b/>
                      <w:bCs/>
                      <w:color w:val="000000"/>
                      <w:sz w:val="24"/>
                      <w:szCs w:val="24"/>
                      <w:lang w:eastAsia="bg-BG"/>
                    </w:rPr>
                    <w:t>:</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2.1.</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eastAsia="Times New Roman" w:hAnsi="Times New Roman" w:cs="Times New Roman"/>
                      <w:color w:val="000000"/>
                      <w:sz w:val="24"/>
                      <w:szCs w:val="24"/>
                      <w:lang w:eastAsia="bg-BG"/>
                    </w:rPr>
                    <w:t>График за провеждане на планираните дейности</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2</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3926AE">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eastAsia="Times New Roman" w:hAnsi="Times New Roman" w:cs="Times New Roman"/>
                      <w:color w:val="000000"/>
                      <w:sz w:val="24"/>
                      <w:szCs w:val="24"/>
                      <w:lang w:eastAsia="bg-BG"/>
                    </w:rPr>
                    <w:t>Обосновка на предвидените за закупуване артикули (брой и прогнозна стойност)</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color w:val="000000"/>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3</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87709B" w:rsidP="0087709B">
                  <w:pPr>
                    <w:shd w:val="clear" w:color="auto" w:fill="FEFEFE"/>
                    <w:spacing w:after="0" w:line="240" w:lineRule="auto"/>
                    <w:rPr>
                      <w:rFonts w:ascii="Times New Roman" w:eastAsia="Times New Roman" w:hAnsi="Times New Roman" w:cs="Times New Roman"/>
                      <w:color w:val="000000"/>
                      <w:sz w:val="24"/>
                      <w:szCs w:val="24"/>
                      <w:lang w:eastAsia="bg-BG"/>
                    </w:rPr>
                  </w:pPr>
                  <w:r w:rsidRPr="0087709B">
                    <w:rPr>
                      <w:rFonts w:ascii="Times New Roman" w:eastAsia="Times New Roman" w:hAnsi="Times New Roman" w:cs="Times New Roman"/>
                      <w:color w:val="000000"/>
                      <w:sz w:val="24"/>
                      <w:szCs w:val="24"/>
                      <w:lang w:eastAsia="bg-BG"/>
                    </w:rPr>
                    <w:t xml:space="preserve">Писмено </w:t>
                  </w:r>
                  <w:r w:rsidR="001C15FC">
                    <w:rPr>
                      <w:rFonts w:ascii="Times New Roman" w:eastAsia="Times New Roman" w:hAnsi="Times New Roman" w:cs="Times New Roman"/>
                      <w:color w:val="000000"/>
                      <w:sz w:val="24"/>
                      <w:szCs w:val="24"/>
                      <w:lang w:eastAsia="bg-BG"/>
                    </w:rPr>
                    <w:t>становище от сценограф/художник</w:t>
                  </w:r>
                  <w:r w:rsidR="001C15FC">
                    <w:rPr>
                      <w:rFonts w:ascii="Times New Roman" w:eastAsia="Times New Roman" w:hAnsi="Times New Roman" w:cs="Times New Roman"/>
                      <w:color w:val="000000"/>
                      <w:sz w:val="24"/>
                      <w:szCs w:val="24"/>
                      <w:lang w:val="en-US" w:eastAsia="bg-BG"/>
                    </w:rPr>
                    <w:t xml:space="preserve"> – </w:t>
                  </w:r>
                  <w:r w:rsidRPr="001C15FC">
                    <w:rPr>
                      <w:rFonts w:ascii="Times New Roman" w:eastAsia="Times New Roman" w:hAnsi="Times New Roman" w:cs="Times New Roman"/>
                      <w:b/>
                      <w:i/>
                      <w:color w:val="000000"/>
                      <w:sz w:val="24"/>
                      <w:szCs w:val="24"/>
                      <w:lang w:eastAsia="bg-BG"/>
                    </w:rPr>
                    <w:t>в</w:t>
                  </w:r>
                  <w:r w:rsidR="001C15FC" w:rsidRPr="001C15FC">
                    <w:rPr>
                      <w:rFonts w:ascii="Times New Roman" w:eastAsia="Times New Roman" w:hAnsi="Times New Roman" w:cs="Times New Roman"/>
                      <w:b/>
                      <w:i/>
                      <w:color w:val="000000"/>
                      <w:sz w:val="24"/>
                      <w:szCs w:val="24"/>
                      <w:lang w:val="en-US" w:eastAsia="bg-BG"/>
                    </w:rPr>
                    <w:t xml:space="preserve"> </w:t>
                  </w:r>
                  <w:r w:rsidRPr="001C15FC">
                    <w:rPr>
                      <w:rFonts w:ascii="Times New Roman" w:eastAsia="Times New Roman" w:hAnsi="Times New Roman" w:cs="Times New Roman"/>
                      <w:b/>
                      <w:i/>
                      <w:color w:val="000000"/>
                      <w:sz w:val="24"/>
                      <w:szCs w:val="24"/>
                      <w:lang w:eastAsia="bg-BG"/>
                    </w:rPr>
                    <w:t>случай на закупуване на народни носии и/или друго сценично облекло, декор, реквизит и/или сценично оборудване</w:t>
                  </w:r>
                  <w:r w:rsidRPr="0087709B">
                    <w:rPr>
                      <w:rFonts w:ascii="Times New Roman" w:eastAsia="Times New Roman" w:hAnsi="Times New Roman" w:cs="Times New Roman"/>
                      <w:color w:val="000000"/>
                      <w:sz w:val="24"/>
                      <w:szCs w:val="24"/>
                      <w:lang w:eastAsia="bg-BG"/>
                    </w:rPr>
                    <w:t xml:space="preserve"> </w:t>
                  </w:r>
                </w:p>
              </w:tc>
            </w:tr>
            <w:tr w:rsidR="004363B0" w:rsidRPr="00A17A1E" w:rsidTr="00300F53">
              <w:tc>
                <w:tcPr>
                  <w:tcW w:w="636" w:type="dxa"/>
                  <w:tcBorders>
                    <w:top w:val="single" w:sz="4" w:space="0" w:color="auto"/>
                    <w:left w:val="single" w:sz="4" w:space="0" w:color="auto"/>
                    <w:bottom w:val="single" w:sz="4" w:space="0" w:color="auto"/>
                    <w:right w:val="single" w:sz="4" w:space="0" w:color="auto"/>
                  </w:tcBorders>
                  <w:vAlign w:val="center"/>
                </w:tcPr>
                <w:p w:rsidR="004363B0" w:rsidRPr="0087709B" w:rsidRDefault="004363B0" w:rsidP="001C38A9">
                  <w:pPr>
                    <w:spacing w:before="100" w:beforeAutospacing="1" w:after="100" w:afterAutospacing="1" w:line="288" w:lineRule="auto"/>
                    <w:jc w:val="both"/>
                    <w:textAlignment w:val="center"/>
                    <w:rPr>
                      <w:rFonts w:ascii="Times New Roman" w:hAnsi="Times New Roman" w:cs="Times New Roman"/>
                      <w:sz w:val="24"/>
                      <w:szCs w:val="24"/>
                      <w:lang w:eastAsia="bg-BG"/>
                    </w:rPr>
                  </w:pPr>
                  <w:r w:rsidRPr="0087709B">
                    <w:rPr>
                      <w:rFonts w:ascii="Times New Roman" w:hAnsi="Times New Roman" w:cs="Times New Roman"/>
                      <w:color w:val="000000"/>
                      <w:sz w:val="24"/>
                      <w:szCs w:val="24"/>
                      <w:lang w:eastAsia="bg-BG"/>
                    </w:rPr>
                    <w:t>2.</w:t>
                  </w:r>
                  <w:r w:rsidRPr="0087709B">
                    <w:rPr>
                      <w:rFonts w:ascii="Times New Roman" w:hAnsi="Times New Roman" w:cs="Times New Roman"/>
                      <w:color w:val="000000"/>
                      <w:sz w:val="24"/>
                      <w:szCs w:val="24"/>
                      <w:lang w:val="en-US" w:eastAsia="bg-BG"/>
                    </w:rPr>
                    <w:t>4</w:t>
                  </w:r>
                  <w:r w:rsidRPr="0087709B">
                    <w:rPr>
                      <w:rFonts w:ascii="Times New Roman" w:hAnsi="Times New Roman" w:cs="Times New Roman"/>
                      <w:color w:val="000000"/>
                      <w:sz w:val="24"/>
                      <w:szCs w:val="24"/>
                      <w:lang w:eastAsia="bg-BG"/>
                    </w:rPr>
                    <w:t>.</w:t>
                  </w:r>
                </w:p>
              </w:tc>
              <w:tc>
                <w:tcPr>
                  <w:tcW w:w="8852" w:type="dxa"/>
                  <w:tcBorders>
                    <w:top w:val="single" w:sz="4" w:space="0" w:color="auto"/>
                    <w:left w:val="single" w:sz="4" w:space="0" w:color="auto"/>
                    <w:bottom w:val="single" w:sz="4" w:space="0" w:color="auto"/>
                    <w:right w:val="single" w:sz="4" w:space="0" w:color="auto"/>
                  </w:tcBorders>
                  <w:vAlign w:val="center"/>
                </w:tcPr>
                <w:p w:rsidR="004363B0" w:rsidRPr="0087709B" w:rsidRDefault="001C15FC" w:rsidP="0087709B">
                  <w:pPr>
                    <w:spacing w:before="100" w:beforeAutospacing="1" w:after="100" w:afterAutospacing="1" w:line="288" w:lineRule="auto"/>
                    <w:jc w:val="both"/>
                    <w:textAlignment w:val="center"/>
                    <w:rPr>
                      <w:rFonts w:ascii="Times New Roman" w:hAnsi="Times New Roman" w:cs="Times New Roman"/>
                      <w:i/>
                      <w:sz w:val="24"/>
                      <w:szCs w:val="24"/>
                      <w:lang w:eastAsia="bg-BG"/>
                    </w:rPr>
                  </w:pPr>
                  <w:r>
                    <w:rPr>
                      <w:rFonts w:ascii="Times New Roman" w:eastAsia="Times New Roman" w:hAnsi="Times New Roman" w:cs="Times New Roman"/>
                      <w:color w:val="000000"/>
                      <w:sz w:val="24"/>
                      <w:szCs w:val="24"/>
                      <w:lang w:eastAsia="bg-BG"/>
                    </w:rPr>
                    <w:t>П</w:t>
                  </w:r>
                  <w:r w:rsidR="0087709B" w:rsidRPr="0087709B">
                    <w:rPr>
                      <w:rFonts w:ascii="Times New Roman" w:eastAsia="Times New Roman" w:hAnsi="Times New Roman" w:cs="Times New Roman"/>
                      <w:color w:val="000000"/>
                      <w:sz w:val="24"/>
                      <w:szCs w:val="24"/>
                      <w:lang w:eastAsia="bg-BG"/>
                    </w:rPr>
                    <w:t>исмено становище от етнограф относно значимостта на събитието за местната културна идентичност</w:t>
                  </w:r>
                  <w:r>
                    <w:rPr>
                      <w:rFonts w:ascii="Times New Roman" w:eastAsia="Times New Roman" w:hAnsi="Times New Roman" w:cs="Times New Roman"/>
                      <w:color w:val="000000"/>
                      <w:sz w:val="24"/>
                      <w:szCs w:val="24"/>
                      <w:lang w:val="en-US" w:eastAsia="bg-BG"/>
                    </w:rPr>
                    <w:t xml:space="preserve"> </w:t>
                  </w:r>
                  <w:r w:rsidRPr="001C15FC">
                    <w:rPr>
                      <w:rFonts w:ascii="Times New Roman" w:eastAsia="Times New Roman" w:hAnsi="Times New Roman" w:cs="Times New Roman"/>
                      <w:b/>
                      <w:i/>
                      <w:color w:val="000000"/>
                      <w:sz w:val="24"/>
                      <w:szCs w:val="24"/>
                      <w:lang w:val="en-US" w:eastAsia="bg-BG"/>
                    </w:rPr>
                    <w:t xml:space="preserve">– </w:t>
                  </w:r>
                  <w:r w:rsidR="0087709B" w:rsidRPr="001C15FC">
                    <w:rPr>
                      <w:rFonts w:ascii="Times New Roman" w:eastAsia="Times New Roman" w:hAnsi="Times New Roman" w:cs="Times New Roman"/>
                      <w:b/>
                      <w:i/>
                      <w:color w:val="000000"/>
                      <w:sz w:val="24"/>
                      <w:szCs w:val="24"/>
                      <w:lang w:eastAsia="bg-BG"/>
                    </w:rPr>
                    <w:t>в</w:t>
                  </w:r>
                  <w:r w:rsidRPr="001C15FC">
                    <w:rPr>
                      <w:rFonts w:ascii="Times New Roman" w:eastAsia="Times New Roman" w:hAnsi="Times New Roman" w:cs="Times New Roman"/>
                      <w:b/>
                      <w:i/>
                      <w:color w:val="000000"/>
                      <w:sz w:val="24"/>
                      <w:szCs w:val="24"/>
                      <w:lang w:val="en-US" w:eastAsia="bg-BG"/>
                    </w:rPr>
                    <w:t xml:space="preserve"> </w:t>
                  </w:r>
                  <w:r w:rsidR="0087709B" w:rsidRPr="001C15FC">
                    <w:rPr>
                      <w:rFonts w:ascii="Times New Roman" w:eastAsia="Times New Roman" w:hAnsi="Times New Roman" w:cs="Times New Roman"/>
                      <w:b/>
                      <w:i/>
                      <w:color w:val="000000"/>
                      <w:sz w:val="24"/>
                      <w:szCs w:val="24"/>
                      <w:lang w:eastAsia="bg-BG"/>
                    </w:rPr>
                    <w:t xml:space="preserve"> случай на организиране на фестивали, събори и други подобни събития</w:t>
                  </w:r>
                </w:p>
              </w:tc>
            </w:tr>
            <w:tr w:rsidR="002712E4" w:rsidRPr="00A17A1E" w:rsidTr="00782335">
              <w:tc>
                <w:tcPr>
                  <w:tcW w:w="9488" w:type="dxa"/>
                  <w:gridSpan w:val="2"/>
                  <w:tcBorders>
                    <w:top w:val="single" w:sz="4" w:space="0" w:color="auto"/>
                    <w:left w:val="single" w:sz="4" w:space="0" w:color="auto"/>
                    <w:bottom w:val="single" w:sz="4" w:space="0" w:color="auto"/>
                    <w:right w:val="single" w:sz="4" w:space="0" w:color="auto"/>
                  </w:tcBorders>
                  <w:vAlign w:val="center"/>
                </w:tcPr>
                <w:p w:rsidR="002712E4" w:rsidRDefault="003217F1" w:rsidP="0087709B">
                  <w:pPr>
                    <w:spacing w:before="100" w:beforeAutospacing="1" w:after="100" w:afterAutospacing="1" w:line="288" w:lineRule="auto"/>
                    <w:jc w:val="both"/>
                    <w:textAlignment w:val="center"/>
                    <w:rPr>
                      <w:rFonts w:ascii="Times New Roman" w:eastAsia="Times New Roman" w:hAnsi="Times New Roman" w:cs="Times New Roman"/>
                      <w:color w:val="000000"/>
                      <w:sz w:val="24"/>
                      <w:szCs w:val="24"/>
                      <w:lang w:eastAsia="bg-BG"/>
                    </w:rPr>
                  </w:pPr>
                  <w:r w:rsidRPr="00D46DE7">
                    <w:rPr>
                      <w:rFonts w:ascii="Times New Roman" w:hAnsi="Times New Roman" w:cs="Times New Roman"/>
                      <w:b/>
                      <w:bCs/>
                      <w:color w:val="000000"/>
                      <w:sz w:val="24"/>
                      <w:szCs w:val="24"/>
                      <w:lang w:eastAsia="bg-BG"/>
                    </w:rPr>
                    <w:t>24.3   Специфични документи, доказващи съответствие с критериите за подбор на</w:t>
                  </w:r>
                  <w:r>
                    <w:rPr>
                      <w:rFonts w:ascii="Times New Roman" w:hAnsi="Times New Roman" w:cs="Times New Roman"/>
                      <w:b/>
                      <w:bCs/>
                      <w:color w:val="000000"/>
                      <w:sz w:val="24"/>
                      <w:szCs w:val="24"/>
                      <w:lang w:eastAsia="bg-BG"/>
                    </w:rPr>
                    <w:t xml:space="preserve"> </w:t>
                  </w:r>
                  <w:r w:rsidRPr="00D46DE7">
                    <w:rPr>
                      <w:rFonts w:ascii="Times New Roman" w:hAnsi="Times New Roman" w:cs="Times New Roman"/>
                      <w:b/>
                      <w:bCs/>
                      <w:color w:val="000000"/>
                      <w:sz w:val="24"/>
                      <w:szCs w:val="24"/>
                      <w:lang w:eastAsia="bg-BG"/>
                    </w:rPr>
                    <w:t>проекти (</w:t>
                  </w:r>
                  <w:r w:rsidRPr="003A773A">
                    <w:rPr>
                      <w:rFonts w:ascii="Times New Roman" w:hAnsi="Times New Roman" w:cs="Times New Roman"/>
                      <w:b/>
                      <w:bCs/>
                      <w:i/>
                      <w:iCs/>
                      <w:color w:val="000000"/>
                      <w:sz w:val="24"/>
                      <w:szCs w:val="24"/>
                      <w:u w:val="single"/>
                      <w:lang w:eastAsia="bg-BG"/>
                    </w:rPr>
                    <w:t>когато е приложимо</w:t>
                  </w:r>
                  <w:r w:rsidRPr="00D46DE7">
                    <w:rPr>
                      <w:rFonts w:ascii="Times New Roman" w:hAnsi="Times New Roman" w:cs="Times New Roman"/>
                      <w:b/>
                      <w:bCs/>
                      <w:i/>
                      <w:iCs/>
                      <w:color w:val="000000"/>
                      <w:sz w:val="24"/>
                      <w:szCs w:val="24"/>
                      <w:lang w:eastAsia="bg-BG"/>
                    </w:rPr>
                    <w:t>)</w:t>
                  </w:r>
                </w:p>
              </w:tc>
            </w:tr>
          </w:tbl>
          <w:p w:rsidR="00ED28ED" w:rsidRPr="001C022B" w:rsidRDefault="00ED28ED" w:rsidP="00C97854">
            <w:pPr>
              <w:jc w:val="both"/>
              <w:rPr>
                <w:rFonts w:ascii="Times New Roman" w:hAnsi="Times New Roman" w:cs="Times New Roman"/>
                <w:b/>
                <w:bCs/>
                <w:i/>
                <w:iCs/>
                <w:sz w:val="24"/>
                <w:szCs w:val="24"/>
              </w:rPr>
            </w:pPr>
            <w:r w:rsidRPr="001C022B">
              <w:rPr>
                <w:rFonts w:ascii="Times New Roman" w:hAnsi="Times New Roman" w:cs="Times New Roman"/>
                <w:b/>
                <w:bCs/>
                <w:i/>
                <w:iCs/>
                <w:sz w:val="24"/>
                <w:szCs w:val="24"/>
              </w:rPr>
              <w:t>Важно!!!</w:t>
            </w:r>
          </w:p>
          <w:p w:rsidR="00ED28ED" w:rsidRPr="00EE3416" w:rsidRDefault="00ED28ED" w:rsidP="00C97854">
            <w:pPr>
              <w:jc w:val="both"/>
              <w:rPr>
                <w:rFonts w:ascii="Times New Roman" w:hAnsi="Times New Roman" w:cs="Times New Roman"/>
                <w:b/>
                <w:bCs/>
                <w:i/>
                <w:iCs/>
                <w:sz w:val="24"/>
                <w:szCs w:val="24"/>
                <w:u w:val="single"/>
              </w:rPr>
            </w:pPr>
            <w:r w:rsidRPr="00EE3416">
              <w:rPr>
                <w:rFonts w:ascii="Times New Roman" w:hAnsi="Times New Roman" w:cs="Times New Roman"/>
                <w:b/>
                <w:bCs/>
                <w:i/>
                <w:iCs/>
                <w:sz w:val="24"/>
                <w:szCs w:val="24"/>
                <w:u w:val="single"/>
              </w:rPr>
              <w:t>Документите се прилагат към формуляра за кандидатстване във формат „</w:t>
            </w:r>
            <w:proofErr w:type="spellStart"/>
            <w:r w:rsidRPr="00EE3416">
              <w:rPr>
                <w:rFonts w:ascii="Times New Roman" w:hAnsi="Times New Roman" w:cs="Times New Roman"/>
                <w:b/>
                <w:bCs/>
                <w:i/>
                <w:iCs/>
                <w:sz w:val="24"/>
                <w:szCs w:val="24"/>
                <w:u w:val="single"/>
              </w:rPr>
              <w:t>рdf</w:t>
            </w:r>
            <w:proofErr w:type="spellEnd"/>
            <w:r w:rsidRPr="00EE3416">
              <w:rPr>
                <w:rFonts w:ascii="Times New Roman" w:hAnsi="Times New Roman" w:cs="Times New Roman"/>
                <w:b/>
                <w:bCs/>
                <w:i/>
                <w:iCs/>
                <w:sz w:val="24"/>
                <w:szCs w:val="24"/>
                <w:u w:val="single"/>
              </w:rPr>
              <w:t>“, сканирани от оригинал или нотариално заверено копие</w:t>
            </w:r>
            <w:r>
              <w:rPr>
                <w:rFonts w:ascii="Times New Roman" w:hAnsi="Times New Roman" w:cs="Times New Roman"/>
                <w:i/>
                <w:iCs/>
                <w:sz w:val="24"/>
                <w:szCs w:val="24"/>
              </w:rPr>
              <w:t xml:space="preserve">(когато образеца на оригиналния документ съдържа подпис и печат,  преди да се сканира се подписва и подпечатва) </w:t>
            </w:r>
            <w:r w:rsidRPr="00801CD0">
              <w:rPr>
                <w:rFonts w:ascii="Times New Roman" w:hAnsi="Times New Roman" w:cs="Times New Roman"/>
                <w:b/>
                <w:bCs/>
                <w:i/>
                <w:iCs/>
                <w:sz w:val="24"/>
                <w:szCs w:val="24"/>
                <w:u w:val="single"/>
              </w:rPr>
              <w:t xml:space="preserve">или в друг формат, ако изрично  е указан в настоящата  </w:t>
            </w:r>
            <w:r w:rsidR="00FB6145">
              <w:rPr>
                <w:rFonts w:ascii="Times New Roman" w:hAnsi="Times New Roman" w:cs="Times New Roman"/>
                <w:b/>
                <w:bCs/>
                <w:i/>
                <w:iCs/>
                <w:sz w:val="24"/>
                <w:szCs w:val="24"/>
                <w:u w:val="single"/>
              </w:rPr>
              <w:t>в Раздел 24 „</w:t>
            </w:r>
            <w:r w:rsidRPr="00801CD0">
              <w:rPr>
                <w:rFonts w:ascii="Times New Roman" w:hAnsi="Times New Roman" w:cs="Times New Roman"/>
                <w:b/>
                <w:bCs/>
                <w:i/>
                <w:iCs/>
                <w:sz w:val="24"/>
                <w:szCs w:val="24"/>
                <w:u w:val="single"/>
              </w:rPr>
              <w:t>Списък на документите, които се подават на етап кандидатстване</w:t>
            </w:r>
            <w:r w:rsidR="00FB6145">
              <w:rPr>
                <w:rFonts w:ascii="Times New Roman" w:hAnsi="Times New Roman" w:cs="Times New Roman"/>
                <w:b/>
                <w:bCs/>
                <w:i/>
                <w:iCs/>
                <w:sz w:val="24"/>
                <w:szCs w:val="24"/>
                <w:u w:val="single"/>
              </w:rPr>
              <w:t>“</w:t>
            </w:r>
            <w:r w:rsidRPr="0019529F">
              <w:rPr>
                <w:rFonts w:ascii="Times New Roman" w:hAnsi="Times New Roman" w:cs="Times New Roman"/>
                <w:sz w:val="24"/>
                <w:szCs w:val="24"/>
              </w:rPr>
              <w:t>.</w:t>
            </w:r>
            <w:r>
              <w:rPr>
                <w:rFonts w:ascii="Times New Roman" w:hAnsi="Times New Roman" w:cs="Times New Roman"/>
                <w:sz w:val="24"/>
                <w:szCs w:val="24"/>
              </w:rPr>
              <w:t xml:space="preserve"> </w:t>
            </w:r>
            <w:r w:rsidRPr="00EE3416">
              <w:rPr>
                <w:rFonts w:ascii="Times New Roman" w:hAnsi="Times New Roman" w:cs="Times New Roman"/>
                <w:b/>
                <w:bCs/>
                <w:i/>
                <w:iCs/>
                <w:sz w:val="24"/>
                <w:szCs w:val="24"/>
                <w:u w:val="single"/>
              </w:rPr>
              <w:t>Оригиналите на документите се съхраняват от кандидата  и следва да могат да бъдат представени от кандидата при поискване</w:t>
            </w:r>
            <w:r>
              <w:rPr>
                <w:rFonts w:ascii="Times New Roman" w:hAnsi="Times New Roman" w:cs="Times New Roman"/>
                <w:b/>
                <w:bCs/>
                <w:i/>
                <w:iCs/>
                <w:sz w:val="24"/>
                <w:szCs w:val="24"/>
                <w:u w:val="single"/>
              </w:rPr>
              <w:t>.</w:t>
            </w:r>
            <w:r>
              <w:rPr>
                <w:rFonts w:ascii="Times New Roman" w:hAnsi="Times New Roman" w:cs="Times New Roman"/>
                <w:i/>
                <w:iCs/>
                <w:sz w:val="24"/>
                <w:szCs w:val="24"/>
              </w:rPr>
              <w:t xml:space="preserve"> </w:t>
            </w:r>
          </w:p>
          <w:p w:rsidR="00ED28ED" w:rsidRDefault="00ED28ED" w:rsidP="008F44D4">
            <w:pPr>
              <w:jc w:val="both"/>
              <w:rPr>
                <w:rFonts w:ascii="Times New Roman" w:hAnsi="Times New Roman" w:cs="Times New Roman"/>
                <w:b/>
                <w:bCs/>
                <w:i/>
                <w:iCs/>
                <w:sz w:val="24"/>
                <w:szCs w:val="24"/>
              </w:rPr>
            </w:pPr>
            <w:r w:rsidRPr="004861EF">
              <w:rPr>
                <w:rFonts w:ascii="Times New Roman" w:hAnsi="Times New Roman" w:cs="Times New Roman"/>
                <w:b/>
                <w:bCs/>
                <w:i/>
                <w:iCs/>
                <w:sz w:val="24"/>
                <w:szCs w:val="24"/>
              </w:rPr>
              <w:t xml:space="preserve">Документите се представят на български език. В случаите,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той трябва да бъде легализиран или с </w:t>
            </w:r>
            <w:proofErr w:type="spellStart"/>
            <w:r w:rsidRPr="004861EF">
              <w:rPr>
                <w:rFonts w:ascii="Times New Roman" w:hAnsi="Times New Roman" w:cs="Times New Roman"/>
                <w:b/>
                <w:bCs/>
                <w:i/>
                <w:iCs/>
                <w:sz w:val="24"/>
                <w:szCs w:val="24"/>
              </w:rPr>
              <w:t>апостил</w:t>
            </w:r>
            <w:proofErr w:type="spellEnd"/>
            <w:r w:rsidRPr="004861EF">
              <w:rPr>
                <w:rFonts w:ascii="Times New Roman" w:hAnsi="Times New Roman" w:cs="Times New Roman"/>
                <w:b/>
                <w:bCs/>
                <w:i/>
                <w:iCs/>
                <w:sz w:val="24"/>
                <w:szCs w:val="24"/>
              </w:rPr>
              <w:t xml:space="preserve">. </w:t>
            </w:r>
          </w:p>
          <w:p w:rsidR="00ED28ED" w:rsidRDefault="00ED28ED" w:rsidP="00C97854">
            <w:pPr>
              <w:jc w:val="both"/>
              <w:rPr>
                <w:rFonts w:ascii="Times New Roman" w:hAnsi="Times New Roman" w:cs="Times New Roman"/>
                <w:b/>
                <w:bCs/>
                <w:i/>
                <w:iCs/>
                <w:sz w:val="24"/>
                <w:szCs w:val="24"/>
                <w:lang w:val="en-US"/>
              </w:rPr>
            </w:pPr>
            <w:r w:rsidRPr="004861EF">
              <w:rPr>
                <w:rFonts w:ascii="Times New Roman" w:hAnsi="Times New Roman" w:cs="Times New Roman"/>
                <w:b/>
                <w:bCs/>
                <w:i/>
                <w:iCs/>
                <w:sz w:val="24"/>
                <w:szCs w:val="24"/>
              </w:rPr>
              <w:t xml:space="preserve">В случаите, когато една организация се представлява заедно от няколко лица, </w:t>
            </w:r>
            <w:r w:rsidRPr="007C39CD">
              <w:rPr>
                <w:rFonts w:ascii="Times New Roman" w:hAnsi="Times New Roman" w:cs="Times New Roman"/>
                <w:b/>
                <w:bCs/>
                <w:i/>
                <w:iCs/>
                <w:sz w:val="24"/>
                <w:szCs w:val="24"/>
                <w:u w:val="single"/>
              </w:rPr>
              <w:lastRenderedPageBreak/>
              <w:t>декларациите</w:t>
            </w:r>
            <w:r w:rsidRPr="00CE5870">
              <w:rPr>
                <w:rFonts w:ascii="Times New Roman" w:hAnsi="Times New Roman" w:cs="Times New Roman"/>
                <w:b/>
                <w:bCs/>
                <w:i/>
                <w:iCs/>
                <w:sz w:val="24"/>
                <w:szCs w:val="24"/>
              </w:rPr>
              <w:t xml:space="preserve"> </w:t>
            </w:r>
            <w:r w:rsidRPr="004861EF">
              <w:rPr>
                <w:rFonts w:ascii="Times New Roman" w:hAnsi="Times New Roman" w:cs="Times New Roman"/>
                <w:b/>
                <w:bCs/>
                <w:i/>
                <w:iCs/>
                <w:sz w:val="24"/>
                <w:szCs w:val="24"/>
              </w:rPr>
              <w:t>се</w:t>
            </w:r>
            <w:r>
              <w:rPr>
                <w:rFonts w:ascii="Times New Roman" w:hAnsi="Times New Roman" w:cs="Times New Roman"/>
                <w:b/>
                <w:bCs/>
                <w:i/>
                <w:iCs/>
                <w:sz w:val="24"/>
                <w:szCs w:val="24"/>
              </w:rPr>
              <w:t xml:space="preserve"> подписват от всички.</w:t>
            </w:r>
          </w:p>
          <w:p w:rsidR="00C562AC" w:rsidRPr="00C978FC" w:rsidRDefault="00C562AC" w:rsidP="00844CB2">
            <w:pPr>
              <w:pBdr>
                <w:top w:val="single" w:sz="4" w:space="1" w:color="auto"/>
                <w:left w:val="single" w:sz="4" w:space="4" w:color="auto"/>
                <w:bottom w:val="single" w:sz="4" w:space="1" w:color="auto"/>
                <w:right w:val="single" w:sz="4" w:space="4" w:color="auto"/>
              </w:pBdr>
              <w:shd w:val="clear" w:color="auto" w:fill="F2F2F2"/>
              <w:jc w:val="both"/>
              <w:rPr>
                <w:rFonts w:ascii="Times New Roman" w:hAnsi="Times New Roman" w:cs="Times New Roman"/>
                <w:b/>
                <w:bCs/>
                <w:i/>
                <w:iCs/>
                <w:sz w:val="24"/>
                <w:szCs w:val="24"/>
              </w:rPr>
            </w:pPr>
            <w:r w:rsidRPr="00C529D5">
              <w:rPr>
                <w:rFonts w:ascii="Times New Roman" w:hAnsi="Times New Roman" w:cs="Times New Roman"/>
                <w:b/>
                <w:bCs/>
                <w:i/>
                <w:iCs/>
                <w:sz w:val="24"/>
                <w:szCs w:val="24"/>
              </w:rPr>
              <w:t xml:space="preserve">Важно!!! </w:t>
            </w:r>
            <w:r w:rsidRPr="00C529D5">
              <w:rPr>
                <w:rFonts w:ascii="Times New Roman" w:hAnsi="Times New Roman" w:cs="Times New Roman"/>
                <w:bCs/>
                <w:iCs/>
                <w:sz w:val="24"/>
                <w:szCs w:val="24"/>
              </w:rPr>
              <w:t xml:space="preserve">Когато </w:t>
            </w:r>
            <w:r w:rsidRPr="00C529D5">
              <w:rPr>
                <w:rFonts w:ascii="Times New Roman" w:hAnsi="Times New Roman" w:cs="Times New Roman"/>
                <w:bCs/>
                <w:iCs/>
                <w:sz w:val="24"/>
                <w:szCs w:val="24"/>
                <w:u w:val="single"/>
              </w:rPr>
              <w:t>даден документ</w:t>
            </w:r>
            <w:r w:rsidRPr="00C529D5">
              <w:rPr>
                <w:rFonts w:ascii="Times New Roman" w:hAnsi="Times New Roman" w:cs="Times New Roman"/>
                <w:bCs/>
                <w:iCs/>
                <w:sz w:val="24"/>
                <w:szCs w:val="24"/>
              </w:rPr>
              <w:t xml:space="preserve">  от</w:t>
            </w:r>
            <w:r w:rsidR="00C529D5" w:rsidRPr="00C529D5">
              <w:rPr>
                <w:rFonts w:ascii="Times New Roman" w:hAnsi="Times New Roman"/>
                <w:bCs/>
                <w:i/>
                <w:sz w:val="24"/>
                <w:szCs w:val="24"/>
              </w:rPr>
              <w:t xml:space="preserve">  </w:t>
            </w:r>
            <w:r w:rsidR="00C529D5" w:rsidRPr="00C529D5">
              <w:rPr>
                <w:rFonts w:ascii="Times New Roman" w:hAnsi="Times New Roman"/>
                <w:bCs/>
                <w:sz w:val="24"/>
                <w:szCs w:val="24"/>
              </w:rPr>
              <w:t>т. 24.1 „Списък с общи документи“</w:t>
            </w:r>
            <w:r w:rsidRPr="00C529D5">
              <w:rPr>
                <w:rFonts w:ascii="Times New Roman" w:hAnsi="Times New Roman" w:cs="Times New Roman"/>
                <w:bCs/>
                <w:iCs/>
                <w:sz w:val="24"/>
                <w:szCs w:val="24"/>
              </w:rPr>
              <w:t xml:space="preserve"> </w:t>
            </w:r>
            <w:r w:rsidR="00C529D5" w:rsidRPr="00C529D5">
              <w:rPr>
                <w:rFonts w:ascii="Times New Roman" w:hAnsi="Times New Roman" w:cs="Times New Roman"/>
                <w:bCs/>
                <w:iCs/>
                <w:sz w:val="24"/>
                <w:szCs w:val="24"/>
                <w:u w:val="single"/>
              </w:rPr>
              <w:t xml:space="preserve">е </w:t>
            </w:r>
            <w:r w:rsidRPr="00C529D5">
              <w:rPr>
                <w:rFonts w:ascii="Times New Roman" w:hAnsi="Times New Roman" w:cs="Times New Roman"/>
                <w:bCs/>
                <w:iCs/>
                <w:sz w:val="24"/>
                <w:szCs w:val="24"/>
                <w:u w:val="single"/>
              </w:rPr>
              <w:t>не</w:t>
            </w:r>
            <w:r w:rsidR="00C529D5" w:rsidRPr="00C529D5">
              <w:rPr>
                <w:rFonts w:ascii="Times New Roman" w:hAnsi="Times New Roman" w:cs="Times New Roman"/>
                <w:bCs/>
                <w:iCs/>
                <w:sz w:val="24"/>
                <w:szCs w:val="24"/>
                <w:u w:val="single"/>
              </w:rPr>
              <w:t xml:space="preserve"> приложим</w:t>
            </w:r>
            <w:r w:rsidR="00C529D5" w:rsidRPr="00C529D5">
              <w:rPr>
                <w:rFonts w:ascii="Times New Roman" w:hAnsi="Times New Roman" w:cs="Times New Roman"/>
                <w:bCs/>
                <w:iCs/>
                <w:sz w:val="24"/>
                <w:szCs w:val="24"/>
              </w:rPr>
              <w:t xml:space="preserve">, </w:t>
            </w:r>
            <w:r w:rsidR="00C529D5" w:rsidRPr="00C529D5">
              <w:rPr>
                <w:rFonts w:ascii="Times New Roman" w:hAnsi="Times New Roman" w:cs="Times New Roman"/>
                <w:b/>
                <w:bCs/>
                <w:iCs/>
                <w:sz w:val="24"/>
                <w:szCs w:val="24"/>
              </w:rPr>
              <w:t>задължително</w:t>
            </w:r>
            <w:r w:rsidR="00C529D5" w:rsidRPr="00C529D5">
              <w:rPr>
                <w:rFonts w:ascii="Times New Roman" w:hAnsi="Times New Roman" w:cs="Times New Roman"/>
                <w:bCs/>
                <w:iCs/>
                <w:sz w:val="24"/>
                <w:szCs w:val="24"/>
              </w:rPr>
              <w:t xml:space="preserve"> се описва в</w:t>
            </w:r>
            <w:r w:rsidR="00C529D5" w:rsidRPr="00C529D5">
              <w:rPr>
                <w:rFonts w:ascii="Times New Roman" w:hAnsi="Times New Roman" w:cs="Times New Roman"/>
                <w:color w:val="000000"/>
                <w:sz w:val="24"/>
                <w:szCs w:val="24"/>
                <w:lang w:eastAsia="bg-BG"/>
              </w:rPr>
              <w:t xml:space="preserve"> Декларация</w:t>
            </w:r>
            <w:r w:rsidR="00A751B1">
              <w:rPr>
                <w:rFonts w:ascii="Times New Roman" w:hAnsi="Times New Roman" w:cs="Times New Roman"/>
                <w:color w:val="000000"/>
                <w:sz w:val="24"/>
                <w:szCs w:val="24"/>
                <w:lang w:eastAsia="bg-BG"/>
              </w:rPr>
              <w:t>(по образец)</w:t>
            </w:r>
            <w:r w:rsidR="00C529D5" w:rsidRPr="00C529D5">
              <w:rPr>
                <w:rFonts w:ascii="Times New Roman" w:hAnsi="Times New Roman" w:cs="Times New Roman"/>
                <w:color w:val="000000"/>
                <w:sz w:val="24"/>
                <w:szCs w:val="24"/>
                <w:lang w:eastAsia="bg-BG"/>
              </w:rPr>
              <w:t xml:space="preserve"> за неприложими документи –</w:t>
            </w:r>
            <w:r w:rsidR="00C529D5" w:rsidRPr="00D03350">
              <w:rPr>
                <w:rFonts w:ascii="Times New Roman" w:hAnsi="Times New Roman" w:cs="Times New Roman"/>
                <w:color w:val="000000"/>
                <w:sz w:val="24"/>
                <w:szCs w:val="24"/>
                <w:lang w:eastAsia="bg-BG"/>
              </w:rPr>
              <w:t>Приложение №1</w:t>
            </w:r>
            <w:r w:rsidR="00C62C87" w:rsidRPr="00D03350">
              <w:rPr>
                <w:rFonts w:ascii="Times New Roman" w:hAnsi="Times New Roman" w:cs="Times New Roman"/>
                <w:color w:val="000000"/>
                <w:sz w:val="24"/>
                <w:szCs w:val="24"/>
                <w:lang w:val="ru-RU" w:eastAsia="bg-BG"/>
              </w:rPr>
              <w:t>3</w:t>
            </w:r>
            <w:r w:rsidR="001F7660">
              <w:rPr>
                <w:rFonts w:ascii="Times New Roman" w:hAnsi="Times New Roman" w:cs="Times New Roman"/>
                <w:color w:val="000000"/>
                <w:sz w:val="24"/>
                <w:szCs w:val="24"/>
                <w:lang w:val="ru-RU" w:eastAsia="bg-BG"/>
              </w:rPr>
              <w:t xml:space="preserve"> </w:t>
            </w:r>
            <w:r w:rsidR="004744D5">
              <w:rPr>
                <w:rFonts w:ascii="Times New Roman" w:hAnsi="Times New Roman" w:cs="Times New Roman"/>
                <w:color w:val="000000"/>
                <w:sz w:val="24"/>
                <w:szCs w:val="24"/>
                <w:lang w:val="ru-RU" w:eastAsia="bg-BG"/>
              </w:rPr>
              <w:t xml:space="preserve">от </w:t>
            </w:r>
            <w:proofErr w:type="spellStart"/>
            <w:r w:rsidR="004744D5">
              <w:rPr>
                <w:rFonts w:ascii="Times New Roman" w:hAnsi="Times New Roman" w:cs="Times New Roman"/>
                <w:color w:val="000000"/>
                <w:sz w:val="24"/>
                <w:szCs w:val="24"/>
                <w:lang w:val="ru-RU" w:eastAsia="bg-BG"/>
              </w:rPr>
              <w:t>настоящите</w:t>
            </w:r>
            <w:proofErr w:type="spellEnd"/>
            <w:r w:rsidR="004744D5">
              <w:rPr>
                <w:rFonts w:ascii="Times New Roman" w:hAnsi="Times New Roman" w:cs="Times New Roman"/>
                <w:color w:val="000000"/>
                <w:sz w:val="24"/>
                <w:szCs w:val="24"/>
                <w:lang w:val="ru-RU" w:eastAsia="bg-BG"/>
              </w:rPr>
              <w:t xml:space="preserve">  УК</w:t>
            </w:r>
            <w:r w:rsidR="006643BB">
              <w:rPr>
                <w:rFonts w:ascii="Times New Roman" w:hAnsi="Times New Roman" w:cs="Times New Roman"/>
                <w:color w:val="000000"/>
                <w:sz w:val="24"/>
                <w:szCs w:val="24"/>
                <w:lang w:val="ru-RU" w:eastAsia="bg-BG"/>
              </w:rPr>
              <w:t>.</w:t>
            </w:r>
          </w:p>
          <w:p w:rsidR="00ED28ED" w:rsidRPr="0052459D" w:rsidRDefault="00ED28ED" w:rsidP="0052459D">
            <w:pPr>
              <w:widowControl w:val="0"/>
              <w:autoSpaceDE w:val="0"/>
              <w:autoSpaceDN w:val="0"/>
              <w:adjustRightInd w:val="0"/>
              <w:spacing w:after="120"/>
              <w:jc w:val="both"/>
              <w:rPr>
                <w:b/>
                <w:bCs/>
                <w:sz w:val="24"/>
                <w:szCs w:val="24"/>
              </w:rPr>
            </w:pPr>
            <w:r w:rsidRPr="00C97854">
              <w:rPr>
                <w:rFonts w:ascii="Times New Roman" w:hAnsi="Times New Roman" w:cs="Times New Roman"/>
                <w:sz w:val="24"/>
                <w:szCs w:val="24"/>
              </w:rPr>
              <w:t xml:space="preserve">Когато в хода на оценката се установи липса на документи и/или неяснота, или неточност на представените документи, </w:t>
            </w:r>
            <w:r>
              <w:rPr>
                <w:rFonts w:ascii="Times New Roman" w:hAnsi="Times New Roman" w:cs="Times New Roman"/>
                <w:sz w:val="24"/>
                <w:szCs w:val="24"/>
              </w:rPr>
              <w:t>К</w:t>
            </w:r>
            <w:r w:rsidR="009F11FC">
              <w:rPr>
                <w:rFonts w:ascii="Times New Roman" w:hAnsi="Times New Roman" w:cs="Times New Roman"/>
                <w:sz w:val="24"/>
                <w:szCs w:val="24"/>
              </w:rPr>
              <w:t>П</w:t>
            </w:r>
            <w:r>
              <w:rPr>
                <w:rFonts w:ascii="Times New Roman" w:hAnsi="Times New Roman" w:cs="Times New Roman"/>
                <w:sz w:val="24"/>
                <w:szCs w:val="24"/>
              </w:rPr>
              <w:t xml:space="preserve">ПП </w:t>
            </w:r>
            <w:r w:rsidRPr="00C97854">
              <w:rPr>
                <w:rFonts w:ascii="Times New Roman" w:hAnsi="Times New Roman" w:cs="Times New Roman"/>
                <w:sz w:val="24"/>
                <w:szCs w:val="24"/>
              </w:rPr>
              <w:t xml:space="preserve">ще уведомява </w:t>
            </w:r>
            <w:r>
              <w:rPr>
                <w:rFonts w:ascii="Times New Roman" w:hAnsi="Times New Roman" w:cs="Times New Roman"/>
                <w:sz w:val="24"/>
                <w:szCs w:val="24"/>
              </w:rPr>
              <w:t>кандидата, кой</w:t>
            </w:r>
            <w:r w:rsidRPr="00C97854">
              <w:rPr>
                <w:rFonts w:ascii="Times New Roman" w:hAnsi="Times New Roman" w:cs="Times New Roman"/>
                <w:sz w:val="24"/>
                <w:szCs w:val="24"/>
              </w:rPr>
              <w:t>то в срок</w:t>
            </w:r>
            <w:r w:rsidR="0052459D" w:rsidRPr="00DC2CA5">
              <w:rPr>
                <w:rFonts w:ascii="Times New Roman" w:hAnsi="Times New Roman" w:cs="Times New Roman"/>
                <w:b/>
                <w:bCs/>
                <w:color w:val="000000"/>
                <w:sz w:val="24"/>
                <w:szCs w:val="24"/>
              </w:rPr>
              <w:t xml:space="preserve"> </w:t>
            </w:r>
            <w:r w:rsidR="0052459D" w:rsidRPr="00DC2CA5">
              <w:rPr>
                <w:rFonts w:ascii="Times New Roman" w:hAnsi="Times New Roman" w:cs="Times New Roman"/>
                <w:bCs/>
                <w:color w:val="000000"/>
                <w:sz w:val="24"/>
                <w:szCs w:val="24"/>
              </w:rPr>
              <w:t xml:space="preserve"> </w:t>
            </w:r>
            <w:r w:rsidR="0052459D" w:rsidRPr="0052459D">
              <w:rPr>
                <w:rFonts w:ascii="Times New Roman" w:hAnsi="Times New Roman" w:cs="Times New Roman"/>
                <w:bCs/>
                <w:color w:val="000000"/>
                <w:sz w:val="24"/>
                <w:szCs w:val="24"/>
              </w:rPr>
              <w:t>не по-малко от 7дни и не повече от 10 дни</w:t>
            </w:r>
            <w:r w:rsidR="0052459D" w:rsidRPr="0052459D">
              <w:rPr>
                <w:bCs/>
                <w:sz w:val="24"/>
                <w:szCs w:val="24"/>
              </w:rPr>
              <w:t xml:space="preserve"> </w:t>
            </w:r>
            <w:r w:rsidRPr="00C97854">
              <w:rPr>
                <w:rFonts w:ascii="Times New Roman" w:hAnsi="Times New Roman" w:cs="Times New Roman"/>
                <w:sz w:val="24"/>
                <w:szCs w:val="24"/>
              </w:rPr>
              <w:t xml:space="preserve">може да представи допълнителна информация и/или документи. </w:t>
            </w:r>
          </w:p>
          <w:p w:rsidR="00ED28ED" w:rsidRPr="00C97854" w:rsidRDefault="00ED28ED" w:rsidP="00C97854">
            <w:pPr>
              <w:jc w:val="both"/>
              <w:rPr>
                <w:rFonts w:ascii="Times New Roman" w:hAnsi="Times New Roman" w:cs="Times New Roman"/>
                <w:sz w:val="24"/>
                <w:szCs w:val="24"/>
              </w:rPr>
            </w:pPr>
            <w:r w:rsidRPr="00C97854">
              <w:rPr>
                <w:rFonts w:ascii="Times New Roman" w:hAnsi="Times New Roman" w:cs="Times New Roman"/>
                <w:sz w:val="24"/>
                <w:szCs w:val="24"/>
              </w:rPr>
              <w:t>Исканията за представяне на допълнителни документи и разяснения ще се изпращат чрез ИСУН 2020. За дата на получаване на исканията за документи/разяснения се счита датата, отбелязана в ИСУН 2020. В този случай кандидатът получава автоматично съобщение на електронна поща, асоциирана с профила на кандидата в ИСУН 2020 за изпратеното искане – Въпрос от оценителната комисия</w:t>
            </w:r>
            <w:r>
              <w:rPr>
                <w:rFonts w:ascii="Times New Roman" w:hAnsi="Times New Roman" w:cs="Times New Roman"/>
                <w:sz w:val="24"/>
                <w:szCs w:val="24"/>
              </w:rPr>
              <w:t xml:space="preserve"> </w:t>
            </w:r>
            <w:r w:rsidRPr="00C97854">
              <w:rPr>
                <w:rFonts w:ascii="Times New Roman" w:hAnsi="Times New Roman" w:cs="Times New Roman"/>
                <w:sz w:val="24"/>
                <w:szCs w:val="24"/>
              </w:rPr>
              <w:t xml:space="preserve"> и проверява съдържанието и срока за отговора в ИСУН 2020. Кандидатът представя допълнителните разяснения и/или документи чрез ИСУН 2020, като отговор на въпрос от оценителната комисия. Отговорът следва да бъде подписан с КЕП чрез ИСУН 2020. За дата на представяне на документите/информацията се счита датата на постъпване в ИСУН 2020. След изтичане на крайния срок за отговор на въпроса на оценителната комисия - предоставяне на допълнителните разяснения и/или документи - системата ИСУН 2020 автоматично заключва секциите от Формуляра за кандидатстване, които са били отворени (ако е приложимо) с цел отговор на въпрос от оценителната комисия и кандидатът не може да извършва каквито и да било действия освен „Преглед“. </w:t>
            </w:r>
          </w:p>
          <w:p w:rsidR="00ED28ED" w:rsidRPr="00C97854" w:rsidRDefault="00ED28ED" w:rsidP="00C97854">
            <w:pPr>
              <w:jc w:val="both"/>
              <w:rPr>
                <w:rFonts w:ascii="Times New Roman" w:hAnsi="Times New Roman" w:cs="Times New Roman"/>
                <w:sz w:val="24"/>
                <w:szCs w:val="24"/>
              </w:rPr>
            </w:pPr>
            <w:r w:rsidRPr="00C97854">
              <w:rPr>
                <w:rFonts w:ascii="Times New Roman" w:hAnsi="Times New Roman" w:cs="Times New Roman"/>
                <w:sz w:val="24"/>
                <w:szCs w:val="24"/>
              </w:rPr>
              <w:t xml:space="preserve">Неотстраняването на </w:t>
            </w:r>
            <w:proofErr w:type="spellStart"/>
            <w:r w:rsidRPr="00C97854">
              <w:rPr>
                <w:rFonts w:ascii="Times New Roman" w:hAnsi="Times New Roman" w:cs="Times New Roman"/>
                <w:sz w:val="24"/>
                <w:szCs w:val="24"/>
              </w:rPr>
              <w:t>нередовностите</w:t>
            </w:r>
            <w:proofErr w:type="spellEnd"/>
            <w:r w:rsidRPr="00C97854">
              <w:rPr>
                <w:rFonts w:ascii="Times New Roman" w:hAnsi="Times New Roman" w:cs="Times New Roman"/>
                <w:sz w:val="24"/>
                <w:szCs w:val="24"/>
              </w:rPr>
              <w:t xml:space="preserve"> в срок може да доведе до прекратяване на производството по отношение на кандидата или съответно да получи по-малък брой точки на етап техническа и финансова оценка. </w:t>
            </w:r>
          </w:p>
          <w:p w:rsidR="00ED28ED" w:rsidRPr="00C97854" w:rsidRDefault="00ED28ED" w:rsidP="00C97854">
            <w:pPr>
              <w:jc w:val="both"/>
              <w:rPr>
                <w:rFonts w:ascii="Times New Roman" w:hAnsi="Times New Roman" w:cs="Times New Roman"/>
                <w:sz w:val="24"/>
                <w:szCs w:val="24"/>
              </w:rPr>
            </w:pPr>
            <w:r w:rsidRPr="008528B3">
              <w:rPr>
                <w:rFonts w:ascii="Times New Roman" w:hAnsi="Times New Roman" w:cs="Times New Roman"/>
                <w:sz w:val="24"/>
                <w:szCs w:val="24"/>
              </w:rPr>
              <w:t xml:space="preserve">Всяка информация, предоставена извън официално изисканата от Оценителната комисия, няма да бъде взимана под внимание. По изключение кандидатът може да предостави информация с уведомителен характер (напр. промяна в адреса за кореспонденция), която не води до подобряване на първоначалното проектно предложение и се предоставя писмено в </w:t>
            </w:r>
            <w:r w:rsidR="00A94E3D">
              <w:rPr>
                <w:rFonts w:ascii="Times New Roman" w:hAnsi="Times New Roman" w:cs="Times New Roman"/>
                <w:sz w:val="24"/>
                <w:szCs w:val="24"/>
              </w:rPr>
              <w:t>„</w:t>
            </w:r>
            <w:r w:rsidRPr="008528B3">
              <w:rPr>
                <w:rFonts w:ascii="Times New Roman" w:hAnsi="Times New Roman" w:cs="Times New Roman"/>
                <w:sz w:val="24"/>
                <w:szCs w:val="24"/>
              </w:rPr>
              <w:t>МИГ</w:t>
            </w:r>
            <w:r w:rsidR="00A94E3D">
              <w:rPr>
                <w:rFonts w:ascii="Times New Roman" w:hAnsi="Times New Roman" w:cs="Times New Roman"/>
                <w:sz w:val="24"/>
                <w:szCs w:val="24"/>
              </w:rPr>
              <w:t xml:space="preserve"> Средец“</w:t>
            </w:r>
            <w:r w:rsidRPr="008528B3">
              <w:rPr>
                <w:rFonts w:ascii="Times New Roman" w:hAnsi="Times New Roman" w:cs="Times New Roman"/>
                <w:sz w:val="24"/>
                <w:szCs w:val="24"/>
              </w:rPr>
              <w:t>.</w:t>
            </w:r>
          </w:p>
          <w:p w:rsidR="00ED28ED" w:rsidRPr="00FF37E9" w:rsidRDefault="00ED28ED" w:rsidP="00FF37E9">
            <w:pPr>
              <w:jc w:val="both"/>
              <w:rPr>
                <w:rFonts w:ascii="Times New Roman" w:hAnsi="Times New Roman" w:cs="Times New Roman"/>
                <w:sz w:val="24"/>
                <w:szCs w:val="24"/>
              </w:rPr>
            </w:pPr>
            <w:r w:rsidRPr="00C97854">
              <w:rPr>
                <w:rFonts w:ascii="Times New Roman" w:hAnsi="Times New Roman" w:cs="Times New Roman"/>
                <w:sz w:val="24"/>
                <w:szCs w:val="24"/>
              </w:rPr>
              <w:t xml:space="preserve">Отстраняването на </w:t>
            </w:r>
            <w:proofErr w:type="spellStart"/>
            <w:r w:rsidRPr="00C97854">
              <w:rPr>
                <w:rFonts w:ascii="Times New Roman" w:hAnsi="Times New Roman" w:cs="Times New Roman"/>
                <w:sz w:val="24"/>
                <w:szCs w:val="24"/>
              </w:rPr>
              <w:t>нередовностите</w:t>
            </w:r>
            <w:proofErr w:type="spellEnd"/>
            <w:r w:rsidRPr="00C97854">
              <w:rPr>
                <w:rFonts w:ascii="Times New Roman" w:hAnsi="Times New Roman" w:cs="Times New Roman"/>
                <w:sz w:val="24"/>
                <w:szCs w:val="24"/>
              </w:rPr>
              <w:t xml:space="preserve"> не може да води до подобряване на качест</w:t>
            </w:r>
            <w:r>
              <w:rPr>
                <w:rFonts w:ascii="Times New Roman" w:hAnsi="Times New Roman" w:cs="Times New Roman"/>
                <w:sz w:val="24"/>
                <w:szCs w:val="24"/>
              </w:rPr>
              <w:t>вото на проектното предложение.</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70"/>
            </w:tblGrid>
            <w:tr w:rsidR="00ED28ED" w:rsidRPr="00C97854">
              <w:trPr>
                <w:trHeight w:val="1153"/>
              </w:trPr>
              <w:tc>
                <w:tcPr>
                  <w:tcW w:w="9270" w:type="dxa"/>
                  <w:tcBorders>
                    <w:top w:val="single" w:sz="4" w:space="0" w:color="auto"/>
                    <w:left w:val="single" w:sz="4" w:space="0" w:color="auto"/>
                    <w:bottom w:val="single" w:sz="4" w:space="0" w:color="auto"/>
                    <w:right w:val="single" w:sz="4" w:space="0" w:color="auto"/>
                  </w:tcBorders>
                  <w:shd w:val="clear" w:color="auto" w:fill="D9D9D9"/>
                </w:tcPr>
                <w:p w:rsidR="00ED28ED" w:rsidRPr="00782B80" w:rsidRDefault="00ED28ED" w:rsidP="00C97854">
                  <w:pPr>
                    <w:jc w:val="both"/>
                    <w:rPr>
                      <w:rFonts w:ascii="Times New Roman" w:hAnsi="Times New Roman" w:cs="Times New Roman"/>
                      <w:b/>
                      <w:bCs/>
                      <w:i/>
                      <w:iCs/>
                      <w:sz w:val="24"/>
                      <w:szCs w:val="24"/>
                    </w:rPr>
                  </w:pPr>
                  <w:r w:rsidRPr="00782B80">
                    <w:rPr>
                      <w:rFonts w:ascii="Times New Roman" w:hAnsi="Times New Roman" w:cs="Times New Roman"/>
                      <w:b/>
                      <w:bCs/>
                      <w:i/>
                      <w:iCs/>
                      <w:sz w:val="24"/>
                      <w:szCs w:val="24"/>
                    </w:rPr>
                    <w:lastRenderedPageBreak/>
                    <w:t>Важно!</w:t>
                  </w:r>
                </w:p>
                <w:p w:rsidR="00827743" w:rsidRPr="002E4636" w:rsidRDefault="00ED28ED" w:rsidP="00D11802">
                  <w:pPr>
                    <w:jc w:val="both"/>
                    <w:rPr>
                      <w:rFonts w:ascii="Times New Roman" w:hAnsi="Times New Roman" w:cs="Times New Roman"/>
                      <w:sz w:val="24"/>
                      <w:szCs w:val="24"/>
                    </w:rPr>
                  </w:pPr>
                  <w:r w:rsidRPr="00C97854">
                    <w:rPr>
                      <w:rFonts w:ascii="Times New Roman" w:hAnsi="Times New Roman" w:cs="Times New Roman"/>
                      <w:sz w:val="24"/>
                      <w:szCs w:val="24"/>
                    </w:rPr>
                    <w:t xml:space="preserve">Кандидатите следва редовно да проверяват профила си в ИСУН, тъй като чрез него </w:t>
                  </w:r>
                  <w:r>
                    <w:rPr>
                      <w:rFonts w:ascii="Times New Roman" w:hAnsi="Times New Roman" w:cs="Times New Roman"/>
                      <w:sz w:val="24"/>
                      <w:szCs w:val="24"/>
                    </w:rPr>
                    <w:t>К</w:t>
                  </w:r>
                  <w:r w:rsidR="00D11802">
                    <w:rPr>
                      <w:rFonts w:ascii="Times New Roman" w:hAnsi="Times New Roman" w:cs="Times New Roman"/>
                      <w:sz w:val="24"/>
                      <w:szCs w:val="24"/>
                    </w:rPr>
                    <w:t>П</w:t>
                  </w:r>
                  <w:r>
                    <w:rPr>
                      <w:rFonts w:ascii="Times New Roman" w:hAnsi="Times New Roman" w:cs="Times New Roman"/>
                      <w:sz w:val="24"/>
                      <w:szCs w:val="24"/>
                    </w:rPr>
                    <w:t>ПП</w:t>
                  </w:r>
                  <w:r w:rsidRPr="00C97854">
                    <w:rPr>
                      <w:rFonts w:ascii="Times New Roman" w:hAnsi="Times New Roman" w:cs="Times New Roman"/>
                      <w:sz w:val="24"/>
                      <w:szCs w:val="24"/>
                    </w:rPr>
                    <w:t xml:space="preserve"> осъществява комуникацията си с тях!</w:t>
                  </w:r>
                </w:p>
              </w:tc>
            </w:tr>
          </w:tbl>
          <w:p w:rsidR="00ED28ED" w:rsidRDefault="00ED28ED" w:rsidP="00FF37E9">
            <w:pPr>
              <w:shd w:val="clear" w:color="auto" w:fill="FEFEFE"/>
              <w:spacing w:after="0" w:line="240" w:lineRule="auto"/>
              <w:jc w:val="both"/>
              <w:rPr>
                <w:rFonts w:ascii="Times New Roman" w:hAnsi="Times New Roman" w:cs="Times New Roman"/>
                <w:color w:val="000000"/>
                <w:sz w:val="24"/>
                <w:szCs w:val="24"/>
                <w:lang w:eastAsia="bg-BG"/>
              </w:rPr>
            </w:pPr>
          </w:p>
          <w:p w:rsidR="00ED28ED" w:rsidRPr="00CF2C8B" w:rsidRDefault="00CF2C8B" w:rsidP="00C97854">
            <w:pPr>
              <w:jc w:val="both"/>
              <w:rPr>
                <w:b/>
                <w:i/>
                <w:iCs/>
                <w:sz w:val="20"/>
                <w:szCs w:val="20"/>
                <w:lang w:eastAsia="bg-BG"/>
              </w:rPr>
            </w:pPr>
            <w:r w:rsidRPr="00CF2C8B">
              <w:rPr>
                <w:rFonts w:ascii="Times New Roman" w:hAnsi="Times New Roman" w:cs="Times New Roman"/>
                <w:b/>
                <w:i/>
                <w:iCs/>
                <w:sz w:val="24"/>
                <w:szCs w:val="24"/>
              </w:rPr>
              <w:t>Техническият процес, свързан с представянето на допълнителна информация/документи е подробно описан в Ръководството за потребителя на ИСУН 2020.</w:t>
            </w:r>
          </w:p>
        </w:tc>
      </w:tr>
    </w:tbl>
    <w:p w:rsidR="00ED28ED" w:rsidRDefault="00ED28ED" w:rsidP="003A2D4B">
      <w:pPr>
        <w:pStyle w:val="1"/>
      </w:pPr>
      <w:bookmarkStart w:id="24" w:name="_Toc445385617"/>
      <w:r>
        <w:lastRenderedPageBreak/>
        <w:t>25</w:t>
      </w:r>
      <w:r w:rsidRPr="007713C1">
        <w:t xml:space="preserve">. </w:t>
      </w:r>
      <w:r w:rsidRPr="00471DB3">
        <w:t>Срокове за подаване на проектните предложения:</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6"/>
      </w:tblGrid>
      <w:tr w:rsidR="002F10C9" w:rsidTr="00844CB2">
        <w:tc>
          <w:tcPr>
            <w:tcW w:w="9496" w:type="dxa"/>
            <w:shd w:val="clear" w:color="auto" w:fill="auto"/>
          </w:tcPr>
          <w:p w:rsidR="002F10C9" w:rsidRPr="00844CB2" w:rsidRDefault="002F10C9" w:rsidP="00844CB2">
            <w:pPr>
              <w:jc w:val="both"/>
              <w:rPr>
                <w:rFonts w:ascii="Times New Roman" w:eastAsia="Times New Roman" w:hAnsi="Times New Roman" w:cs="Times New Roman"/>
                <w:sz w:val="24"/>
                <w:szCs w:val="24"/>
              </w:rPr>
            </w:pPr>
            <w:r w:rsidRPr="00844CB2">
              <w:rPr>
                <w:rFonts w:ascii="Times New Roman" w:eastAsia="Times New Roman" w:hAnsi="Times New Roman" w:cs="Times New Roman"/>
                <w:sz w:val="24"/>
                <w:szCs w:val="24"/>
              </w:rPr>
              <w:t>Производството по предоставяне на безвъзмездна финансова помощ, чрез подбор  на проектни предложения по настоящата процедура, започва в деня на публикуването на обява за откриване на процедурата в ИСУН 2020</w:t>
            </w:r>
            <w:r w:rsidR="00DD22A9" w:rsidRPr="00DD22A9">
              <w:rPr>
                <w:rFonts w:ascii="Times New Roman" w:eastAsia="Times New Roman" w:hAnsi="Times New Roman" w:cs="Times New Roman"/>
                <w:sz w:val="24"/>
                <w:szCs w:val="24"/>
                <w:lang w:eastAsia="bg-BG"/>
              </w:rPr>
              <w:t>(</w:t>
            </w:r>
            <w:r w:rsidR="00DD22A9">
              <w:rPr>
                <w:rFonts w:ascii="Times New Roman" w:eastAsia="Times New Roman" w:hAnsi="Times New Roman" w:cs="Times New Roman"/>
                <w:i/>
                <w:sz w:val="24"/>
                <w:szCs w:val="24"/>
                <w:lang w:eastAsia="bg-BG"/>
              </w:rPr>
              <w:t>начален срок на третия прием - 2</w:t>
            </w:r>
            <w:r w:rsidR="00134D61">
              <w:rPr>
                <w:rFonts w:ascii="Times New Roman" w:eastAsia="Times New Roman" w:hAnsi="Times New Roman" w:cs="Times New Roman"/>
                <w:i/>
                <w:sz w:val="24"/>
                <w:szCs w:val="24"/>
                <w:lang w:eastAsia="bg-BG"/>
              </w:rPr>
              <w:t>2</w:t>
            </w:r>
            <w:r w:rsidR="00DD22A9">
              <w:rPr>
                <w:rFonts w:ascii="Times New Roman" w:eastAsia="Times New Roman" w:hAnsi="Times New Roman" w:cs="Times New Roman"/>
                <w:i/>
                <w:sz w:val="24"/>
                <w:szCs w:val="24"/>
                <w:lang w:eastAsia="bg-BG"/>
              </w:rPr>
              <w:t>.0</w:t>
            </w:r>
            <w:r w:rsidR="00134D61">
              <w:rPr>
                <w:rFonts w:ascii="Times New Roman" w:eastAsia="Times New Roman" w:hAnsi="Times New Roman" w:cs="Times New Roman"/>
                <w:i/>
                <w:sz w:val="24"/>
                <w:szCs w:val="24"/>
                <w:lang w:eastAsia="bg-BG"/>
              </w:rPr>
              <w:t>6</w:t>
            </w:r>
            <w:r w:rsidR="00DD22A9">
              <w:rPr>
                <w:rFonts w:ascii="Times New Roman" w:eastAsia="Times New Roman" w:hAnsi="Times New Roman" w:cs="Times New Roman"/>
                <w:i/>
                <w:sz w:val="24"/>
                <w:szCs w:val="24"/>
                <w:lang w:eastAsia="bg-BG"/>
              </w:rPr>
              <w:t>.2020 г.)</w:t>
            </w:r>
            <w:r w:rsidR="00320DE1" w:rsidRPr="00844CB2">
              <w:rPr>
                <w:rFonts w:ascii="Times New Roman" w:eastAsia="Times New Roman" w:hAnsi="Times New Roman" w:cs="Times New Roman"/>
                <w:sz w:val="24"/>
                <w:szCs w:val="24"/>
              </w:rPr>
              <w:t>.</w:t>
            </w:r>
          </w:p>
          <w:p w:rsidR="00320DE1" w:rsidRPr="00844CB2" w:rsidRDefault="00320DE1" w:rsidP="00844CB2">
            <w:pPr>
              <w:jc w:val="both"/>
              <w:rPr>
                <w:rFonts w:ascii="Times New Roman" w:eastAsia="Times New Roman" w:hAnsi="Times New Roman"/>
                <w:sz w:val="24"/>
                <w:szCs w:val="24"/>
                <w:lang w:eastAsia="bg-BG"/>
              </w:rPr>
            </w:pPr>
            <w:r w:rsidRPr="00844CB2">
              <w:rPr>
                <w:rFonts w:ascii="Times New Roman" w:eastAsia="Times New Roman" w:hAnsi="Times New Roman"/>
                <w:sz w:val="24"/>
                <w:szCs w:val="24"/>
                <w:lang w:eastAsia="bg-BG"/>
              </w:rPr>
              <w:t>На основание чл.42, ал.4 от ПМС161/04.07.2016 г. настоящата процедура</w:t>
            </w:r>
            <w:r w:rsidR="00AD706A" w:rsidRPr="00844CB2">
              <w:rPr>
                <w:rFonts w:ascii="Times New Roman" w:eastAsia="Times New Roman" w:hAnsi="Times New Roman"/>
                <w:sz w:val="24"/>
                <w:szCs w:val="24"/>
                <w:lang w:eastAsia="bg-BG"/>
              </w:rPr>
              <w:t xml:space="preserve"> за подбор на проекти предложения </w:t>
            </w:r>
            <w:r w:rsidR="004B5597" w:rsidRPr="00BD5DB0">
              <w:rPr>
                <w:rFonts w:ascii="Times New Roman" w:eastAsia="Times New Roman" w:hAnsi="Times New Roman" w:cs="Times New Roman"/>
                <w:sz w:val="24"/>
                <w:szCs w:val="24"/>
                <w:u w:val="single"/>
                <w:lang w:eastAsia="bg-BG"/>
              </w:rPr>
              <w:t xml:space="preserve">е с </w:t>
            </w:r>
            <w:r w:rsidR="004B5597">
              <w:rPr>
                <w:rFonts w:ascii="Times New Roman" w:eastAsia="Times New Roman" w:hAnsi="Times New Roman" w:cs="Times New Roman"/>
                <w:sz w:val="24"/>
                <w:szCs w:val="24"/>
                <w:u w:val="single"/>
                <w:lang w:eastAsia="bg-BG"/>
              </w:rPr>
              <w:t>няколко срока на кандидатстване</w:t>
            </w:r>
            <w:r w:rsidR="004B5597" w:rsidRPr="004B5597">
              <w:rPr>
                <w:rFonts w:ascii="Times New Roman" w:eastAsia="Times New Roman" w:hAnsi="Times New Roman" w:cs="Times New Roman"/>
                <w:sz w:val="24"/>
                <w:szCs w:val="24"/>
                <w:lang w:val="en-US" w:eastAsia="bg-BG"/>
              </w:rPr>
              <w:t xml:space="preserve"> </w:t>
            </w:r>
            <w:r w:rsidR="00AD706A" w:rsidRPr="00844CB2">
              <w:rPr>
                <w:rFonts w:ascii="Times New Roman" w:eastAsia="Times New Roman" w:hAnsi="Times New Roman"/>
                <w:sz w:val="24"/>
                <w:szCs w:val="24"/>
                <w:lang w:eastAsia="bg-BG"/>
              </w:rPr>
              <w:t>за подаване на проектни предложения, както следва:</w:t>
            </w:r>
          </w:p>
          <w:p w:rsidR="002F10C9" w:rsidRPr="00DD22A9" w:rsidRDefault="002F10C9" w:rsidP="004B5597">
            <w:pPr>
              <w:rPr>
                <w:rFonts w:ascii="Times New Roman" w:eastAsia="Times New Roman" w:hAnsi="Times New Roman"/>
                <w:lang w:eastAsia="bg-BG"/>
              </w:rPr>
            </w:pPr>
            <w:r w:rsidRPr="00DD22A9">
              <w:rPr>
                <w:rFonts w:ascii="Times New Roman" w:eastAsia="Times New Roman" w:hAnsi="Times New Roman" w:cs="Times New Roman"/>
                <w:bCs/>
                <w:sz w:val="24"/>
                <w:szCs w:val="24"/>
              </w:rPr>
              <w:t xml:space="preserve">Първи краен срок за подаване на проектните предложения е:  </w:t>
            </w:r>
            <w:r w:rsidR="003C26E0" w:rsidRPr="00DD22A9">
              <w:rPr>
                <w:rFonts w:ascii="Times New Roman" w:eastAsia="Times New Roman" w:hAnsi="Times New Roman" w:cs="Times New Roman"/>
                <w:bCs/>
                <w:sz w:val="24"/>
                <w:szCs w:val="24"/>
              </w:rPr>
              <w:t>0</w:t>
            </w:r>
            <w:r w:rsidR="00BE6789" w:rsidRPr="00DD22A9">
              <w:rPr>
                <w:rFonts w:ascii="Times New Roman" w:eastAsia="Times New Roman" w:hAnsi="Times New Roman" w:cs="Times New Roman"/>
                <w:bCs/>
                <w:sz w:val="24"/>
                <w:szCs w:val="24"/>
              </w:rPr>
              <w:t>9</w:t>
            </w:r>
            <w:r w:rsidRPr="00DD22A9">
              <w:rPr>
                <w:rFonts w:ascii="Times New Roman" w:eastAsia="Times New Roman" w:hAnsi="Times New Roman" w:cs="Times New Roman"/>
                <w:bCs/>
                <w:sz w:val="24"/>
                <w:szCs w:val="24"/>
              </w:rPr>
              <w:t>.</w:t>
            </w:r>
            <w:proofErr w:type="spellStart"/>
            <w:r w:rsidRPr="00DD22A9">
              <w:rPr>
                <w:rFonts w:ascii="Times New Roman" w:eastAsia="Times New Roman" w:hAnsi="Times New Roman" w:cs="Times New Roman"/>
                <w:bCs/>
                <w:sz w:val="24"/>
                <w:szCs w:val="24"/>
              </w:rPr>
              <w:t>0</w:t>
            </w:r>
            <w:r w:rsidR="00BE6789" w:rsidRPr="00DD22A9">
              <w:rPr>
                <w:rFonts w:ascii="Times New Roman" w:eastAsia="Times New Roman" w:hAnsi="Times New Roman" w:cs="Times New Roman"/>
                <w:bCs/>
                <w:sz w:val="24"/>
                <w:szCs w:val="24"/>
              </w:rPr>
              <w:t>9</w:t>
            </w:r>
            <w:proofErr w:type="spellEnd"/>
            <w:r w:rsidRPr="00DD22A9">
              <w:rPr>
                <w:rFonts w:ascii="Times New Roman" w:eastAsia="Times New Roman" w:hAnsi="Times New Roman" w:cs="Times New Roman"/>
                <w:bCs/>
                <w:sz w:val="24"/>
                <w:szCs w:val="24"/>
              </w:rPr>
              <w:t>.201</w:t>
            </w:r>
            <w:r w:rsidR="00263E24" w:rsidRPr="00DD22A9">
              <w:rPr>
                <w:rFonts w:ascii="Times New Roman" w:eastAsia="Times New Roman" w:hAnsi="Times New Roman" w:cs="Times New Roman"/>
                <w:bCs/>
                <w:sz w:val="24"/>
                <w:szCs w:val="24"/>
              </w:rPr>
              <w:t>9</w:t>
            </w:r>
            <w:r w:rsidRPr="00DD22A9">
              <w:rPr>
                <w:rFonts w:ascii="Times New Roman" w:eastAsia="Times New Roman" w:hAnsi="Times New Roman" w:cs="Times New Roman"/>
                <w:bCs/>
                <w:sz w:val="24"/>
                <w:szCs w:val="24"/>
              </w:rPr>
              <w:t xml:space="preserve"> г. – </w:t>
            </w:r>
            <w:r w:rsidR="00FB0411" w:rsidRPr="00DD22A9">
              <w:rPr>
                <w:rFonts w:ascii="Times New Roman" w:eastAsia="Times New Roman" w:hAnsi="Times New Roman" w:cs="Times New Roman"/>
                <w:bCs/>
                <w:sz w:val="24"/>
                <w:szCs w:val="24"/>
              </w:rPr>
              <w:t>17</w:t>
            </w:r>
            <w:r w:rsidRPr="00DD22A9">
              <w:rPr>
                <w:rFonts w:ascii="Times New Roman" w:eastAsia="Times New Roman" w:hAnsi="Times New Roman" w:cs="Times New Roman"/>
                <w:bCs/>
                <w:sz w:val="24"/>
                <w:szCs w:val="24"/>
              </w:rPr>
              <w:t>:</w:t>
            </w:r>
            <w:r w:rsidR="00FB0411" w:rsidRPr="00DD22A9">
              <w:rPr>
                <w:rFonts w:ascii="Times New Roman" w:eastAsia="Times New Roman" w:hAnsi="Times New Roman" w:cs="Times New Roman"/>
                <w:bCs/>
                <w:sz w:val="24"/>
                <w:szCs w:val="24"/>
              </w:rPr>
              <w:t>00</w:t>
            </w:r>
            <w:r w:rsidR="00D718F2" w:rsidRPr="00DD22A9">
              <w:rPr>
                <w:rFonts w:ascii="Times New Roman" w:eastAsia="Times New Roman" w:hAnsi="Times New Roman" w:cs="Times New Roman"/>
                <w:bCs/>
                <w:sz w:val="24"/>
                <w:szCs w:val="24"/>
              </w:rPr>
              <w:t xml:space="preserve"> ч.</w:t>
            </w:r>
          </w:p>
          <w:p w:rsidR="004B5597" w:rsidRPr="00DD22A9" w:rsidRDefault="00DD22A9" w:rsidP="00D718F2">
            <w:pPr>
              <w:jc w:val="both"/>
              <w:rPr>
                <w:rFonts w:ascii="Times New Roman" w:eastAsia="Times New Roman" w:hAnsi="Times New Roman" w:cs="Times New Roman"/>
                <w:sz w:val="24"/>
                <w:szCs w:val="24"/>
                <w:lang w:val="en-US" w:eastAsia="bg-BG"/>
              </w:rPr>
            </w:pPr>
            <w:r w:rsidRPr="00DD22A9">
              <w:rPr>
                <w:rFonts w:ascii="Times New Roman" w:eastAsia="Times New Roman" w:hAnsi="Times New Roman" w:cs="Times New Roman"/>
                <w:sz w:val="24"/>
                <w:szCs w:val="24"/>
                <w:lang w:eastAsia="bg-BG"/>
              </w:rPr>
              <w:t>В</w:t>
            </w:r>
            <w:r w:rsidR="00D718F2" w:rsidRPr="00DD22A9">
              <w:rPr>
                <w:rFonts w:ascii="Times New Roman" w:eastAsia="Times New Roman" w:hAnsi="Times New Roman" w:cs="Times New Roman"/>
                <w:sz w:val="24"/>
                <w:szCs w:val="24"/>
                <w:lang w:eastAsia="bg-BG"/>
              </w:rPr>
              <w:t xml:space="preserve">тори краен срок - </w:t>
            </w:r>
            <w:r w:rsidR="00D718F2" w:rsidRPr="00DD22A9">
              <w:rPr>
                <w:rFonts w:ascii="Times New Roman" w:eastAsia="Times New Roman" w:hAnsi="Times New Roman" w:cs="Times New Roman"/>
                <w:sz w:val="24"/>
                <w:szCs w:val="24"/>
                <w:lang w:val="en-US" w:eastAsia="bg-BG"/>
              </w:rPr>
              <w:t>30</w:t>
            </w:r>
            <w:r w:rsidR="00D718F2" w:rsidRPr="00DD22A9">
              <w:rPr>
                <w:rFonts w:ascii="Times New Roman" w:eastAsia="Times New Roman" w:hAnsi="Times New Roman" w:cs="Times New Roman"/>
                <w:sz w:val="24"/>
                <w:szCs w:val="24"/>
                <w:lang w:eastAsia="bg-BG"/>
              </w:rPr>
              <w:t>.0</w:t>
            </w:r>
            <w:r w:rsidR="00D718F2" w:rsidRPr="00DD22A9">
              <w:rPr>
                <w:rFonts w:ascii="Times New Roman" w:eastAsia="Times New Roman" w:hAnsi="Times New Roman" w:cs="Times New Roman"/>
                <w:sz w:val="24"/>
                <w:szCs w:val="24"/>
                <w:lang w:val="en-US" w:eastAsia="bg-BG"/>
              </w:rPr>
              <w:t>3</w:t>
            </w:r>
            <w:r w:rsidR="00D718F2" w:rsidRPr="00DD22A9">
              <w:rPr>
                <w:rFonts w:ascii="Times New Roman" w:eastAsia="Times New Roman" w:hAnsi="Times New Roman" w:cs="Times New Roman"/>
                <w:sz w:val="24"/>
                <w:szCs w:val="24"/>
                <w:lang w:eastAsia="bg-BG"/>
              </w:rPr>
              <w:t>.20</w:t>
            </w:r>
            <w:r w:rsidR="00D718F2" w:rsidRPr="00DD22A9">
              <w:rPr>
                <w:rFonts w:ascii="Times New Roman" w:eastAsia="Times New Roman" w:hAnsi="Times New Roman" w:cs="Times New Roman"/>
                <w:sz w:val="24"/>
                <w:szCs w:val="24"/>
                <w:lang w:val="en-US" w:eastAsia="bg-BG"/>
              </w:rPr>
              <w:t>20</w:t>
            </w:r>
            <w:r w:rsidR="00D718F2" w:rsidRPr="00DD22A9">
              <w:rPr>
                <w:rFonts w:ascii="Times New Roman" w:eastAsia="Times New Roman" w:hAnsi="Times New Roman" w:cs="Times New Roman"/>
                <w:sz w:val="24"/>
                <w:szCs w:val="24"/>
                <w:lang w:eastAsia="bg-BG"/>
              </w:rPr>
              <w:t xml:space="preserve"> г., 17:00 ч.   </w:t>
            </w:r>
          </w:p>
          <w:p w:rsidR="00DD22A9" w:rsidRPr="00E8501C" w:rsidRDefault="00DD22A9" w:rsidP="00D718F2">
            <w:pPr>
              <w:jc w:val="both"/>
              <w:rPr>
                <w:rFonts w:ascii="Times New Roman" w:eastAsia="Times New Roman" w:hAnsi="Times New Roman" w:cs="Times New Roman"/>
                <w:i/>
                <w:sz w:val="24"/>
                <w:szCs w:val="24"/>
                <w:lang w:val="en-US" w:eastAsia="bg-BG"/>
              </w:rPr>
            </w:pPr>
            <w:r w:rsidRPr="00DD22A9">
              <w:rPr>
                <w:rFonts w:ascii="Times New Roman" w:eastAsia="Times New Roman" w:hAnsi="Times New Roman" w:cs="Times New Roman"/>
                <w:b/>
                <w:sz w:val="24"/>
                <w:szCs w:val="24"/>
                <w:lang w:eastAsia="bg-BG"/>
              </w:rPr>
              <w:t>Трети</w:t>
            </w:r>
            <w:r w:rsidRPr="00DD22A9">
              <w:rPr>
                <w:rFonts w:ascii="Times New Roman" w:eastAsia="Times New Roman" w:hAnsi="Times New Roman" w:cs="Times New Roman"/>
                <w:sz w:val="24"/>
                <w:szCs w:val="24"/>
                <w:lang w:eastAsia="bg-BG"/>
              </w:rPr>
              <w:t xml:space="preserve"> </w:t>
            </w:r>
            <w:r w:rsidRPr="00DD22A9">
              <w:rPr>
                <w:rFonts w:ascii="Times New Roman" w:eastAsia="Times New Roman" w:hAnsi="Times New Roman" w:cs="Times New Roman"/>
                <w:b/>
                <w:sz w:val="24"/>
                <w:szCs w:val="24"/>
                <w:u w:val="single"/>
                <w:lang w:eastAsia="bg-BG"/>
              </w:rPr>
              <w:t>краен срок</w:t>
            </w:r>
            <w:r>
              <w:rPr>
                <w:rFonts w:ascii="Times New Roman" w:eastAsia="Times New Roman" w:hAnsi="Times New Roman" w:cs="Times New Roman"/>
                <w:b/>
                <w:sz w:val="24"/>
                <w:szCs w:val="24"/>
                <w:u w:val="single"/>
                <w:lang w:eastAsia="bg-BG"/>
              </w:rPr>
              <w:t xml:space="preserve"> </w:t>
            </w:r>
            <w:r w:rsidRPr="00DD22A9">
              <w:rPr>
                <w:rFonts w:ascii="Times New Roman" w:eastAsia="Times New Roman" w:hAnsi="Times New Roman" w:cs="Times New Roman"/>
                <w:b/>
                <w:sz w:val="24"/>
                <w:szCs w:val="24"/>
                <w:lang w:eastAsia="bg-BG"/>
              </w:rPr>
              <w:t xml:space="preserve">  - </w:t>
            </w:r>
            <w:r w:rsidR="00134D61">
              <w:rPr>
                <w:rFonts w:ascii="Times New Roman" w:eastAsia="Times New Roman" w:hAnsi="Times New Roman" w:cs="Times New Roman"/>
                <w:b/>
                <w:sz w:val="24"/>
                <w:szCs w:val="24"/>
                <w:lang w:eastAsia="bg-BG"/>
              </w:rPr>
              <w:t>27</w:t>
            </w:r>
            <w:r>
              <w:rPr>
                <w:rFonts w:ascii="Times New Roman" w:eastAsia="Times New Roman" w:hAnsi="Times New Roman" w:cs="Times New Roman"/>
                <w:b/>
                <w:sz w:val="24"/>
                <w:szCs w:val="24"/>
                <w:lang w:eastAsia="bg-BG"/>
              </w:rPr>
              <w:t>.0</w:t>
            </w:r>
            <w:r w:rsidR="00134D61">
              <w:rPr>
                <w:rFonts w:ascii="Times New Roman" w:eastAsia="Times New Roman" w:hAnsi="Times New Roman" w:cs="Times New Roman"/>
                <w:b/>
                <w:sz w:val="24"/>
                <w:szCs w:val="24"/>
                <w:lang w:eastAsia="bg-BG"/>
              </w:rPr>
              <w:t>7</w:t>
            </w:r>
            <w:r>
              <w:rPr>
                <w:rFonts w:ascii="Times New Roman" w:eastAsia="Times New Roman" w:hAnsi="Times New Roman" w:cs="Times New Roman"/>
                <w:b/>
                <w:sz w:val="24"/>
                <w:szCs w:val="24"/>
                <w:lang w:eastAsia="bg-BG"/>
              </w:rPr>
              <w:t>.2020 г., 17:00 ч</w:t>
            </w:r>
            <w:r w:rsidR="00E8501C">
              <w:rPr>
                <w:rFonts w:ascii="Times New Roman" w:eastAsia="Times New Roman" w:hAnsi="Times New Roman" w:cs="Times New Roman"/>
                <w:sz w:val="24"/>
                <w:szCs w:val="24"/>
                <w:lang w:eastAsia="bg-BG"/>
              </w:rPr>
              <w:t>.</w:t>
            </w:r>
          </w:p>
          <w:p w:rsidR="004B5597" w:rsidRDefault="004B5597" w:rsidP="00D718F2">
            <w:pPr>
              <w:jc w:val="both"/>
              <w:rPr>
                <w:rFonts w:ascii="Times New Roman" w:eastAsia="Times New Roman" w:hAnsi="Times New Roman" w:cs="Times New Roman"/>
                <w:b/>
                <w:sz w:val="24"/>
                <w:szCs w:val="24"/>
                <w:u w:val="single"/>
                <w:lang w:eastAsia="bg-BG"/>
              </w:rPr>
            </w:pPr>
            <w:r>
              <w:rPr>
                <w:rFonts w:ascii="Times New Roman" w:eastAsia="Times New Roman" w:hAnsi="Times New Roman" w:cs="Times New Roman"/>
                <w:sz w:val="24"/>
                <w:szCs w:val="24"/>
                <w:lang w:eastAsia="bg-BG"/>
              </w:rPr>
              <w:t>П</w:t>
            </w:r>
            <w:r w:rsidRPr="00C66302">
              <w:rPr>
                <w:rFonts w:ascii="Times New Roman" w:eastAsia="Times New Roman" w:hAnsi="Times New Roman" w:cs="Times New Roman"/>
                <w:sz w:val="24"/>
                <w:szCs w:val="24"/>
                <w:lang w:eastAsia="bg-BG"/>
              </w:rPr>
              <w:t xml:space="preserve">ри наличие на остатъчни средства след </w:t>
            </w:r>
            <w:r w:rsidR="00DD22A9">
              <w:rPr>
                <w:rFonts w:ascii="Times New Roman" w:eastAsia="Times New Roman" w:hAnsi="Times New Roman" w:cs="Times New Roman"/>
                <w:sz w:val="24"/>
                <w:szCs w:val="24"/>
                <w:lang w:eastAsia="bg-BG"/>
              </w:rPr>
              <w:t xml:space="preserve"> трети</w:t>
            </w:r>
            <w:r w:rsidRPr="00C66302">
              <w:rPr>
                <w:rFonts w:ascii="Times New Roman" w:eastAsia="Times New Roman" w:hAnsi="Times New Roman" w:cs="Times New Roman"/>
                <w:sz w:val="24"/>
                <w:szCs w:val="24"/>
                <w:lang w:eastAsia="bg-BG"/>
              </w:rPr>
              <w:t xml:space="preserve"> прием</w:t>
            </w:r>
            <w:r w:rsidRPr="00BD5DB0">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sz w:val="24"/>
                <w:szCs w:val="24"/>
                <w:lang w:eastAsia="bg-BG"/>
              </w:rPr>
              <w:t>ще бъде</w:t>
            </w:r>
            <w:r w:rsidRPr="00C66302">
              <w:rPr>
                <w:rFonts w:ascii="Times New Roman" w:eastAsia="Times New Roman" w:hAnsi="Times New Roman" w:cs="Times New Roman"/>
                <w:sz w:val="24"/>
                <w:szCs w:val="24"/>
                <w:lang w:eastAsia="bg-BG"/>
              </w:rPr>
              <w:t xml:space="preserve"> </w:t>
            </w:r>
            <w:r w:rsidRPr="00BD5DB0">
              <w:rPr>
                <w:rFonts w:ascii="Times New Roman" w:eastAsia="Times New Roman" w:hAnsi="Times New Roman" w:cs="Times New Roman"/>
                <w:sz w:val="24"/>
                <w:szCs w:val="24"/>
                <w:lang w:eastAsia="bg-BG"/>
              </w:rPr>
              <w:t>обявен</w:t>
            </w:r>
            <w:r w:rsidRPr="00C66302">
              <w:rPr>
                <w:rFonts w:ascii="Times New Roman" w:eastAsia="Times New Roman" w:hAnsi="Times New Roman" w:cs="Times New Roman"/>
                <w:sz w:val="24"/>
                <w:szCs w:val="24"/>
                <w:lang w:eastAsia="bg-BG"/>
              </w:rPr>
              <w:t xml:space="preserve"> </w:t>
            </w:r>
            <w:r w:rsidR="00DD22A9">
              <w:rPr>
                <w:rFonts w:ascii="Times New Roman" w:eastAsia="Times New Roman" w:hAnsi="Times New Roman" w:cs="Times New Roman"/>
                <w:b/>
                <w:sz w:val="24"/>
                <w:szCs w:val="24"/>
                <w:u w:val="single"/>
                <w:lang w:eastAsia="bg-BG"/>
              </w:rPr>
              <w:t xml:space="preserve">четвърти </w:t>
            </w:r>
            <w:r>
              <w:rPr>
                <w:rFonts w:ascii="Times New Roman" w:eastAsia="Times New Roman" w:hAnsi="Times New Roman" w:cs="Times New Roman"/>
                <w:b/>
                <w:sz w:val="24"/>
                <w:szCs w:val="24"/>
                <w:u w:val="single"/>
                <w:lang w:eastAsia="bg-BG"/>
              </w:rPr>
              <w:t xml:space="preserve">  прием.</w:t>
            </w:r>
          </w:p>
          <w:p w:rsidR="00D718F2" w:rsidRDefault="00D718F2" w:rsidP="00D718F2">
            <w:pPr>
              <w:jc w:val="both"/>
              <w:rPr>
                <w:rFonts w:ascii="Times New Roman" w:eastAsia="Times New Roman" w:hAnsi="Times New Roman" w:cs="Times New Roman"/>
                <w:sz w:val="24"/>
                <w:szCs w:val="24"/>
                <w:lang w:eastAsia="bg-BG"/>
              </w:rPr>
            </w:pPr>
            <w:r w:rsidRPr="007713C1">
              <w:rPr>
                <w:rFonts w:ascii="Times New Roman" w:hAnsi="Times New Roman" w:cs="Times New Roman"/>
                <w:sz w:val="24"/>
                <w:szCs w:val="24"/>
              </w:rPr>
              <w:t xml:space="preserve">Всяко </w:t>
            </w:r>
            <w:r>
              <w:rPr>
                <w:rFonts w:ascii="Times New Roman" w:hAnsi="Times New Roman" w:cs="Times New Roman"/>
                <w:sz w:val="24"/>
                <w:szCs w:val="24"/>
              </w:rPr>
              <w:t>проектно предложение</w:t>
            </w:r>
            <w:r w:rsidRPr="007713C1">
              <w:rPr>
                <w:rFonts w:ascii="Times New Roman" w:hAnsi="Times New Roman" w:cs="Times New Roman"/>
                <w:sz w:val="24"/>
                <w:szCs w:val="24"/>
              </w:rPr>
              <w:t xml:space="preserve">, което е подадено след крайния срок, ще бъде отхвърлено и няма да бъде разглеждано по настоящата </w:t>
            </w:r>
            <w:r>
              <w:rPr>
                <w:rFonts w:ascii="Times New Roman" w:hAnsi="Times New Roman" w:cs="Times New Roman"/>
                <w:sz w:val="24"/>
                <w:szCs w:val="24"/>
              </w:rPr>
              <w:t>процедура.</w:t>
            </w:r>
          </w:p>
          <w:p w:rsidR="002F10C9" w:rsidRPr="00844CB2" w:rsidRDefault="00320DE1" w:rsidP="00844CB2">
            <w:pPr>
              <w:jc w:val="both"/>
              <w:rPr>
                <w:rFonts w:ascii="Times New Roman" w:eastAsia="Times New Roman" w:hAnsi="Times New Roman"/>
                <w:lang w:eastAsia="bg-BG"/>
              </w:rPr>
            </w:pPr>
            <w:r w:rsidRPr="00844CB2">
              <w:rPr>
                <w:rFonts w:ascii="Times New Roman" w:eastAsia="Times New Roman" w:hAnsi="Times New Roman" w:cs="Times New Roman"/>
                <w:sz w:val="24"/>
                <w:szCs w:val="24"/>
              </w:rPr>
              <w:t xml:space="preserve">В съответствие с чл. 44, ал. 1 от ПМС 161/2016 г. оценяването на проектно/и предложение/я се извършва в срок до </w:t>
            </w:r>
            <w:r w:rsidRPr="00844CB2">
              <w:rPr>
                <w:rFonts w:ascii="Times New Roman" w:eastAsia="Times New Roman" w:hAnsi="Times New Roman" w:cs="Times New Roman"/>
                <w:sz w:val="24"/>
                <w:szCs w:val="24"/>
                <w:u w:val="single"/>
              </w:rPr>
              <w:t>30 работни дни</w:t>
            </w:r>
            <w:r w:rsidRPr="00844CB2">
              <w:rPr>
                <w:rFonts w:ascii="Times New Roman" w:eastAsia="Times New Roman" w:hAnsi="Times New Roman" w:cs="Times New Roman"/>
                <w:sz w:val="24"/>
                <w:szCs w:val="24"/>
              </w:rPr>
              <w:t xml:space="preserve">  от изтичане на крайния срок на приема</w:t>
            </w:r>
          </w:p>
        </w:tc>
      </w:tr>
    </w:tbl>
    <w:p w:rsidR="00ED28ED" w:rsidRDefault="00ED28ED" w:rsidP="00CB1EE0">
      <w:pPr>
        <w:pStyle w:val="1"/>
      </w:pPr>
      <w:bookmarkStart w:id="25" w:name="_Toc445385619"/>
      <w:r>
        <w:t>26</w:t>
      </w:r>
      <w:r w:rsidRPr="007713C1">
        <w:t xml:space="preserve">. </w:t>
      </w:r>
      <w:r>
        <w:t>Адрес за подаване на проектните предложения:</w:t>
      </w:r>
    </w:p>
    <w:p w:rsidR="00ED28ED" w:rsidRPr="000105B7" w:rsidRDefault="00ED28ED" w:rsidP="00020012">
      <w:pPr>
        <w:pBdr>
          <w:top w:val="single" w:sz="4" w:space="1" w:color="auto"/>
          <w:left w:val="single" w:sz="4" w:space="0" w:color="auto"/>
          <w:bottom w:val="single" w:sz="4" w:space="1" w:color="auto"/>
          <w:right w:val="single" w:sz="4" w:space="4" w:color="auto"/>
        </w:pBdr>
        <w:jc w:val="both"/>
        <w:rPr>
          <w:rFonts w:ascii="Times New Roman" w:hAnsi="Times New Roman" w:cs="Times New Roman"/>
          <w:sz w:val="24"/>
          <w:szCs w:val="24"/>
          <w:lang w:val="ru-RU"/>
        </w:rPr>
      </w:pPr>
      <w:r w:rsidRPr="00A51B4E">
        <w:rPr>
          <w:rFonts w:ascii="Times New Roman" w:hAnsi="Times New Roman" w:cs="Times New Roman"/>
          <w:sz w:val="24"/>
          <w:szCs w:val="24"/>
        </w:rPr>
        <w:t xml:space="preserve"> </w:t>
      </w:r>
      <w:r>
        <w:rPr>
          <w:rFonts w:ascii="Times New Roman" w:hAnsi="Times New Roman" w:cs="Times New Roman"/>
          <w:sz w:val="24"/>
          <w:szCs w:val="24"/>
        </w:rPr>
        <w:t xml:space="preserve">Документите се подават в </w:t>
      </w:r>
      <w:r w:rsidRPr="00A51B4E">
        <w:rPr>
          <w:rFonts w:ascii="Times New Roman" w:hAnsi="Times New Roman" w:cs="Times New Roman"/>
          <w:sz w:val="24"/>
          <w:szCs w:val="24"/>
        </w:rPr>
        <w:t xml:space="preserve"> </w:t>
      </w:r>
      <w:r w:rsidRPr="007713C1">
        <w:rPr>
          <w:rFonts w:ascii="Times New Roman" w:hAnsi="Times New Roman" w:cs="Times New Roman"/>
          <w:snapToGrid w:val="0"/>
          <w:sz w:val="24"/>
          <w:szCs w:val="24"/>
        </w:rPr>
        <w:t xml:space="preserve">ИСУН 2020 </w:t>
      </w:r>
      <w:r w:rsidR="00020012">
        <w:rPr>
          <w:rFonts w:ascii="Times New Roman" w:hAnsi="Times New Roman" w:cs="Times New Roman"/>
          <w:snapToGrid w:val="0"/>
          <w:sz w:val="24"/>
          <w:szCs w:val="24"/>
        </w:rPr>
        <w:t xml:space="preserve"> на следния  интернет адрес: </w:t>
      </w:r>
      <w:hyperlink r:id="rId11" w:history="1">
        <w:r w:rsidRPr="00AC7ED2">
          <w:rPr>
            <w:rFonts w:ascii="Times New Roman" w:hAnsi="Times New Roman" w:cs="Times New Roman"/>
            <w:snapToGrid w:val="0"/>
            <w:color w:val="0000FF"/>
            <w:sz w:val="24"/>
            <w:szCs w:val="24"/>
            <w:u w:val="single"/>
          </w:rPr>
          <w:t>http://eumis2020.government.bg/</w:t>
        </w:r>
      </w:hyperlink>
    </w:p>
    <w:p w:rsidR="00ED28ED" w:rsidRPr="007713C1" w:rsidRDefault="00ED28ED" w:rsidP="00FF4BC0">
      <w:pPr>
        <w:pStyle w:val="1"/>
      </w:pPr>
      <w:r>
        <w:lastRenderedPageBreak/>
        <w:t>27.</w:t>
      </w:r>
      <w:r w:rsidRPr="007713C1">
        <w:t>Допълнителн</w:t>
      </w:r>
      <w:r>
        <w:t>а</w:t>
      </w:r>
      <w:r w:rsidRPr="007713C1">
        <w:t xml:space="preserve"> </w:t>
      </w:r>
      <w:r>
        <w:t>информация</w:t>
      </w:r>
      <w:r w:rsidRPr="007713C1">
        <w:t>:</w:t>
      </w:r>
      <w:bookmarkEnd w:id="25"/>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6"/>
      </w:tblGrid>
      <w:tr w:rsidR="00ED28ED" w:rsidRPr="00A17A1E" w:rsidTr="00777DE8">
        <w:tc>
          <w:tcPr>
            <w:tcW w:w="9496" w:type="dxa"/>
            <w:tcBorders>
              <w:bottom w:val="single" w:sz="4" w:space="0" w:color="auto"/>
            </w:tcBorders>
          </w:tcPr>
          <w:p w:rsidR="00ED28ED" w:rsidRPr="00253CF3" w:rsidRDefault="00ED28ED" w:rsidP="00216D86">
            <w:pPr>
              <w:spacing w:before="120" w:after="120"/>
              <w:jc w:val="both"/>
              <w:rPr>
                <w:rFonts w:ascii="Times New Roman" w:hAnsi="Times New Roman" w:cs="Times New Roman"/>
                <w:b/>
                <w:bCs/>
                <w:sz w:val="24"/>
                <w:szCs w:val="24"/>
              </w:rPr>
            </w:pPr>
            <w:r w:rsidRPr="00253CF3">
              <w:rPr>
                <w:rFonts w:ascii="Times New Roman" w:hAnsi="Times New Roman" w:cs="Times New Roman"/>
                <w:b/>
                <w:bCs/>
                <w:sz w:val="24"/>
                <w:szCs w:val="24"/>
              </w:rPr>
              <w:t>27.1 Допълнителни въпроси и разяснения във връзка с Условията за кандидатстване</w:t>
            </w:r>
          </w:p>
          <w:p w:rsidR="00ED28ED" w:rsidRPr="00F85AB7" w:rsidRDefault="00ED28ED" w:rsidP="00253CF3">
            <w:pPr>
              <w:pStyle w:val="32"/>
              <w:spacing w:before="120"/>
              <w:rPr>
                <w:rFonts w:ascii="Times New Roman" w:hAnsi="Times New Roman" w:cs="Times New Roman"/>
                <w:sz w:val="24"/>
                <w:szCs w:val="24"/>
              </w:rPr>
            </w:pPr>
            <w:r w:rsidRPr="00F85AB7">
              <w:rPr>
                <w:rFonts w:ascii="Times New Roman" w:hAnsi="Times New Roman" w:cs="Times New Roman"/>
                <w:sz w:val="24"/>
                <w:szCs w:val="24"/>
                <w:lang w:eastAsia="en-US"/>
              </w:rPr>
              <w:t>На електронен адрес</w:t>
            </w:r>
            <w:r w:rsidRPr="000105B7">
              <w:rPr>
                <w:rFonts w:ascii="Times New Roman" w:hAnsi="Times New Roman" w:cs="Times New Roman"/>
                <w:b/>
                <w:bCs/>
                <w:sz w:val="24"/>
                <w:szCs w:val="24"/>
                <w:lang w:val="ru-RU" w:eastAsia="en-US"/>
              </w:rPr>
              <w:t xml:space="preserve"> </w:t>
            </w:r>
            <w:r w:rsidRPr="00F85AB7">
              <w:rPr>
                <w:rFonts w:ascii="Times New Roman" w:hAnsi="Times New Roman" w:cs="Times New Roman"/>
                <w:b/>
                <w:bCs/>
                <w:sz w:val="24"/>
                <w:szCs w:val="24"/>
                <w:lang w:eastAsia="en-US"/>
              </w:rPr>
              <w:t xml:space="preserve"> </w:t>
            </w:r>
            <w:hyperlink r:id="rId12" w:history="1">
              <w:r w:rsidRPr="001C1F7F">
                <w:rPr>
                  <w:rStyle w:val="afa"/>
                  <w:rFonts w:ascii="Times New Roman" w:hAnsi="Times New Roman" w:cs="Times New Roman"/>
                  <w:b/>
                  <w:bCs/>
                  <w:sz w:val="24"/>
                  <w:szCs w:val="24"/>
                  <w:lang w:val="en-US" w:eastAsia="en-US"/>
                </w:rPr>
                <w:t>lider</w:t>
              </w:r>
              <w:r w:rsidRPr="000105B7">
                <w:rPr>
                  <w:rStyle w:val="afa"/>
                  <w:rFonts w:ascii="Times New Roman" w:hAnsi="Times New Roman" w:cs="Times New Roman"/>
                  <w:b/>
                  <w:bCs/>
                  <w:sz w:val="24"/>
                  <w:szCs w:val="24"/>
                  <w:lang w:val="ru-RU" w:eastAsia="en-US"/>
                </w:rPr>
                <w:t>_</w:t>
              </w:r>
              <w:r w:rsidRPr="001C1F7F">
                <w:rPr>
                  <w:rStyle w:val="afa"/>
                  <w:rFonts w:ascii="Times New Roman" w:hAnsi="Times New Roman" w:cs="Times New Roman"/>
                  <w:b/>
                  <w:bCs/>
                  <w:sz w:val="24"/>
                  <w:szCs w:val="24"/>
                  <w:lang w:val="en-US" w:eastAsia="en-US"/>
                </w:rPr>
                <w:t>sredets</w:t>
              </w:r>
              <w:r w:rsidRPr="000105B7">
                <w:rPr>
                  <w:rStyle w:val="afa"/>
                  <w:rFonts w:ascii="Times New Roman" w:hAnsi="Times New Roman" w:cs="Times New Roman"/>
                  <w:b/>
                  <w:bCs/>
                  <w:sz w:val="24"/>
                  <w:szCs w:val="24"/>
                  <w:lang w:val="ru-RU" w:eastAsia="en-US"/>
                </w:rPr>
                <w:t>@</w:t>
              </w:r>
              <w:r w:rsidRPr="001C1F7F">
                <w:rPr>
                  <w:rStyle w:val="afa"/>
                  <w:rFonts w:ascii="Times New Roman" w:hAnsi="Times New Roman" w:cs="Times New Roman"/>
                  <w:b/>
                  <w:bCs/>
                  <w:sz w:val="24"/>
                  <w:szCs w:val="24"/>
                  <w:lang w:val="en-US" w:eastAsia="en-US"/>
                </w:rPr>
                <w:t>abv</w:t>
              </w:r>
              <w:r w:rsidRPr="000105B7">
                <w:rPr>
                  <w:rStyle w:val="afa"/>
                  <w:rFonts w:ascii="Times New Roman" w:hAnsi="Times New Roman" w:cs="Times New Roman"/>
                  <w:b/>
                  <w:bCs/>
                  <w:sz w:val="24"/>
                  <w:szCs w:val="24"/>
                  <w:lang w:val="ru-RU" w:eastAsia="en-US"/>
                </w:rPr>
                <w:t>.</w:t>
              </w:r>
              <w:proofErr w:type="spellStart"/>
              <w:r w:rsidRPr="001C1F7F">
                <w:rPr>
                  <w:rStyle w:val="afa"/>
                  <w:rFonts w:ascii="Times New Roman" w:hAnsi="Times New Roman" w:cs="Times New Roman"/>
                  <w:b/>
                  <w:bCs/>
                  <w:sz w:val="24"/>
                  <w:szCs w:val="24"/>
                  <w:lang w:val="en-US" w:eastAsia="en-US"/>
                </w:rPr>
                <w:t>bg</w:t>
              </w:r>
              <w:proofErr w:type="spellEnd"/>
            </w:hyperlink>
            <w:r w:rsidRPr="00F85AB7">
              <w:rPr>
                <w:rFonts w:ascii="Times New Roman" w:hAnsi="Times New Roman" w:cs="Times New Roman"/>
                <w:sz w:val="24"/>
                <w:szCs w:val="24"/>
                <w:lang w:eastAsia="en-US"/>
              </w:rPr>
              <w:t xml:space="preserve">,  кандидатите  </w:t>
            </w:r>
            <w:r w:rsidRPr="00F85AB7">
              <w:rPr>
                <w:rFonts w:ascii="Times New Roman" w:hAnsi="Times New Roman" w:cs="Times New Roman"/>
                <w:b/>
                <w:bCs/>
                <w:sz w:val="24"/>
                <w:szCs w:val="24"/>
                <w:lang w:eastAsia="en-US"/>
              </w:rPr>
              <w:t xml:space="preserve">могат да се задават въпроси и да се искат допълнителни разяснения, </w:t>
            </w:r>
            <w:r w:rsidRPr="00F85AB7">
              <w:rPr>
                <w:rFonts w:ascii="Times New Roman" w:hAnsi="Times New Roman" w:cs="Times New Roman"/>
                <w:sz w:val="24"/>
                <w:szCs w:val="24"/>
                <w:lang w:eastAsia="en-US"/>
              </w:rPr>
              <w:t xml:space="preserve"> като се посочва процедурата и мярката  за набиране на проектни  предложения.,</w:t>
            </w:r>
            <w:r w:rsidRPr="00F85AB7" w:rsidDel="00AD7679">
              <w:rPr>
                <w:rFonts w:ascii="Times New Roman" w:hAnsi="Times New Roman" w:cs="Times New Roman"/>
                <w:sz w:val="24"/>
                <w:szCs w:val="24"/>
                <w:lang w:eastAsia="en-US"/>
              </w:rPr>
              <w:t xml:space="preserve"> </w:t>
            </w:r>
            <w:r w:rsidRPr="00F85AB7">
              <w:rPr>
                <w:rFonts w:ascii="Times New Roman" w:hAnsi="Times New Roman" w:cs="Times New Roman"/>
                <w:sz w:val="24"/>
                <w:szCs w:val="24"/>
                <w:lang w:eastAsia="en-US"/>
              </w:rPr>
              <w:t xml:space="preserve">в срок до </w:t>
            </w:r>
            <w:r w:rsidRPr="00F85AB7">
              <w:rPr>
                <w:rFonts w:ascii="Times New Roman" w:hAnsi="Times New Roman" w:cs="Times New Roman"/>
                <w:i/>
                <w:iCs/>
                <w:sz w:val="24"/>
                <w:szCs w:val="24"/>
                <w:lang w:eastAsia="en-US"/>
              </w:rPr>
              <w:t>три седмици преди изтичането на срока за кандидатстване</w:t>
            </w:r>
            <w:r w:rsidRPr="00F85AB7">
              <w:rPr>
                <w:rFonts w:ascii="Times New Roman" w:hAnsi="Times New Roman" w:cs="Times New Roman"/>
                <w:b/>
                <w:bCs/>
                <w:sz w:val="24"/>
                <w:szCs w:val="24"/>
                <w:lang w:eastAsia="en-US"/>
              </w:rPr>
              <w:t>.</w:t>
            </w:r>
            <w:r w:rsidRPr="00F85AB7">
              <w:rPr>
                <w:rFonts w:ascii="Times New Roman" w:hAnsi="Times New Roman" w:cs="Times New Roman"/>
                <w:sz w:val="24"/>
                <w:szCs w:val="24"/>
              </w:rPr>
              <w:t xml:space="preserve"> </w:t>
            </w:r>
          </w:p>
          <w:p w:rsidR="00ED28ED" w:rsidRPr="00F85AB7" w:rsidRDefault="00ED28ED" w:rsidP="00253CF3">
            <w:pPr>
              <w:pStyle w:val="32"/>
              <w:spacing w:before="120"/>
              <w:rPr>
                <w:rFonts w:ascii="Times New Roman" w:hAnsi="Times New Roman" w:cs="Times New Roman"/>
                <w:sz w:val="24"/>
                <w:szCs w:val="24"/>
                <w:lang w:eastAsia="en-US"/>
              </w:rPr>
            </w:pPr>
            <w:r w:rsidRPr="00F85AB7">
              <w:rPr>
                <w:rFonts w:ascii="Times New Roman" w:hAnsi="Times New Roman" w:cs="Times New Roman"/>
                <w:sz w:val="24"/>
                <w:szCs w:val="24"/>
                <w:lang w:eastAsia="en-US"/>
              </w:rPr>
              <w:t xml:space="preserve">Писмени разяснения ще бъдат дадени в срок до </w:t>
            </w:r>
            <w:r w:rsidRPr="00F85AB7">
              <w:rPr>
                <w:rFonts w:ascii="Times New Roman" w:hAnsi="Times New Roman" w:cs="Times New Roman"/>
                <w:i/>
                <w:iCs/>
                <w:sz w:val="24"/>
                <w:szCs w:val="24"/>
                <w:lang w:eastAsia="en-US"/>
              </w:rPr>
              <w:t>две седмици преди изтичането на срока за кандидатстване</w:t>
            </w:r>
            <w:r w:rsidRPr="00F85AB7">
              <w:rPr>
                <w:rFonts w:ascii="Times New Roman" w:hAnsi="Times New Roman" w:cs="Times New Roman"/>
                <w:sz w:val="24"/>
                <w:szCs w:val="24"/>
                <w:lang w:eastAsia="en-US"/>
              </w:rPr>
              <w:t xml:space="preserve"> . Писмени разяснения се утвърждават от Председателя на УС.</w:t>
            </w:r>
          </w:p>
          <w:p w:rsidR="00ED28ED" w:rsidRPr="00F85AB7" w:rsidRDefault="00ED28ED" w:rsidP="00861D46">
            <w:pPr>
              <w:pStyle w:val="32"/>
              <w:tabs>
                <w:tab w:val="left" w:pos="3615"/>
              </w:tabs>
              <w:spacing w:before="120"/>
              <w:jc w:val="both"/>
              <w:rPr>
                <w:rFonts w:ascii="Times New Roman" w:hAnsi="Times New Roman" w:cs="Times New Roman"/>
                <w:sz w:val="24"/>
                <w:szCs w:val="24"/>
              </w:rPr>
            </w:pPr>
            <w:r w:rsidRPr="00F85AB7">
              <w:rPr>
                <w:rFonts w:ascii="Times New Roman" w:hAnsi="Times New Roman" w:cs="Times New Roman"/>
                <w:sz w:val="24"/>
                <w:szCs w:val="24"/>
              </w:rPr>
              <w:t>Въпроси и допълнителни разяснения могат да се отправят и в офиса на „ МИГ Средец“, гр. Средец, ул. „ Лиляна Димитрова“1, ет.2, всеки работен ден от 10,00 ч. до 12,00 ч.</w:t>
            </w:r>
            <w:r w:rsidRPr="00F85AB7">
              <w:rPr>
                <w:rFonts w:ascii="Times New Roman" w:hAnsi="Times New Roman" w:cs="Times New Roman"/>
                <w:sz w:val="24"/>
                <w:szCs w:val="24"/>
                <w:lang w:eastAsia="en-US"/>
              </w:rPr>
              <w:t xml:space="preserve"> в срок до </w:t>
            </w:r>
            <w:r w:rsidRPr="00F85AB7">
              <w:rPr>
                <w:rFonts w:ascii="Times New Roman" w:hAnsi="Times New Roman" w:cs="Times New Roman"/>
                <w:i/>
                <w:iCs/>
                <w:sz w:val="24"/>
                <w:szCs w:val="24"/>
                <w:lang w:eastAsia="en-US"/>
              </w:rPr>
              <w:t>две седмици преди изтичането на срока за кандидатстване.</w:t>
            </w:r>
            <w:r w:rsidRPr="00F85AB7">
              <w:rPr>
                <w:rFonts w:ascii="Times New Roman" w:hAnsi="Times New Roman" w:cs="Times New Roman"/>
                <w:sz w:val="24"/>
                <w:szCs w:val="24"/>
              </w:rPr>
              <w:tab/>
            </w:r>
          </w:p>
          <w:p w:rsidR="00ED28ED" w:rsidRPr="00F85AB7" w:rsidRDefault="00ED28ED" w:rsidP="00216D86">
            <w:pPr>
              <w:pStyle w:val="32"/>
              <w:spacing w:before="120"/>
              <w:rPr>
                <w:rStyle w:val="HTML"/>
                <w:i w:val="0"/>
                <w:iCs w:val="0"/>
                <w:sz w:val="24"/>
                <w:szCs w:val="24"/>
                <w:lang w:eastAsia="en-US"/>
              </w:rPr>
            </w:pPr>
            <w:r w:rsidRPr="00F85AB7">
              <w:rPr>
                <w:rFonts w:ascii="Times New Roman" w:hAnsi="Times New Roman" w:cs="Times New Roman"/>
                <w:sz w:val="24"/>
                <w:szCs w:val="24"/>
                <w:lang w:eastAsia="en-US"/>
              </w:rPr>
              <w:t>Въпросите и разясненията ще бъдат публикувани на следните интернет-страници</w:t>
            </w:r>
            <w:r w:rsidRPr="00F85AB7">
              <w:rPr>
                <w:sz w:val="24"/>
                <w:szCs w:val="24"/>
                <w:lang w:eastAsia="en-US"/>
              </w:rPr>
              <w:t>:</w:t>
            </w:r>
          </w:p>
          <w:p w:rsidR="00ED28ED" w:rsidRPr="00F85AB7" w:rsidRDefault="001A275B" w:rsidP="00216D86">
            <w:pPr>
              <w:pStyle w:val="32"/>
              <w:spacing w:before="120"/>
              <w:jc w:val="both"/>
              <w:rPr>
                <w:rFonts w:ascii="Times New Roman" w:hAnsi="Times New Roman" w:cs="Times New Roman"/>
                <w:sz w:val="24"/>
                <w:szCs w:val="24"/>
                <w:lang w:eastAsia="en-US"/>
              </w:rPr>
            </w:pPr>
            <w:hyperlink r:id="rId13" w:history="1">
              <w:r w:rsidR="00ED28ED" w:rsidRPr="00F85AB7">
                <w:rPr>
                  <w:rStyle w:val="afa"/>
                  <w:rFonts w:ascii="Times New Roman" w:hAnsi="Times New Roman" w:cs="Times New Roman"/>
                  <w:sz w:val="24"/>
                  <w:szCs w:val="24"/>
                  <w:lang w:eastAsia="en-US"/>
                </w:rPr>
                <w:t>https://eumis2020.government.bg/</w:t>
              </w:r>
            </w:hyperlink>
            <w:r w:rsidR="00ED28ED" w:rsidRPr="00F85AB7">
              <w:rPr>
                <w:rStyle w:val="HTML"/>
                <w:rFonts w:ascii="Times New Roman" w:hAnsi="Times New Roman" w:cs="Times New Roman"/>
                <w:sz w:val="24"/>
                <w:szCs w:val="24"/>
                <w:lang w:eastAsia="en-US"/>
              </w:rPr>
              <w:t xml:space="preserve">  </w:t>
            </w:r>
            <w:r w:rsidR="00ED28ED" w:rsidRPr="00F85AB7">
              <w:rPr>
                <w:rStyle w:val="HTML"/>
                <w:rFonts w:ascii="Times New Roman" w:hAnsi="Times New Roman" w:cs="Times New Roman"/>
                <w:i w:val="0"/>
                <w:iCs w:val="0"/>
                <w:sz w:val="24"/>
                <w:szCs w:val="24"/>
                <w:lang w:eastAsia="en-US"/>
              </w:rPr>
              <w:t>и</w:t>
            </w:r>
            <w:r w:rsidR="00ED28ED" w:rsidRPr="00F85AB7">
              <w:rPr>
                <w:rStyle w:val="HTML"/>
                <w:rFonts w:ascii="Times New Roman" w:hAnsi="Times New Roman" w:cs="Times New Roman"/>
                <w:sz w:val="24"/>
                <w:szCs w:val="24"/>
                <w:lang w:eastAsia="en-US"/>
              </w:rPr>
              <w:t xml:space="preserve"> </w:t>
            </w:r>
            <w:hyperlink r:id="rId14" w:history="1">
              <w:r w:rsidR="00ED28ED" w:rsidRPr="00E23D15">
                <w:rPr>
                  <w:rStyle w:val="afa"/>
                  <w:rFonts w:ascii="Times New Roman" w:hAnsi="Times New Roman" w:cs="Times New Roman"/>
                  <w:sz w:val="24"/>
                  <w:szCs w:val="24"/>
                  <w:lang w:val="en-US" w:eastAsia="en-US"/>
                </w:rPr>
                <w:t>www</w:t>
              </w:r>
              <w:r w:rsidR="00ED28ED" w:rsidRPr="000105B7">
                <w:rPr>
                  <w:rStyle w:val="afa"/>
                  <w:rFonts w:ascii="Times New Roman" w:hAnsi="Times New Roman" w:cs="Times New Roman"/>
                  <w:sz w:val="24"/>
                  <w:szCs w:val="24"/>
                  <w:lang w:val="ru-RU" w:eastAsia="en-US"/>
                </w:rPr>
                <w:t>.</w:t>
              </w:r>
              <w:proofErr w:type="spellStart"/>
              <w:r w:rsidR="00ED28ED" w:rsidRPr="00E23D15">
                <w:rPr>
                  <w:rStyle w:val="afa"/>
                  <w:rFonts w:ascii="Times New Roman" w:hAnsi="Times New Roman" w:cs="Times New Roman"/>
                  <w:sz w:val="24"/>
                  <w:szCs w:val="24"/>
                  <w:lang w:val="en-US" w:eastAsia="en-US"/>
                </w:rPr>
                <w:t>mig</w:t>
              </w:r>
              <w:proofErr w:type="spellEnd"/>
              <w:r w:rsidR="00ED28ED" w:rsidRPr="000105B7">
                <w:rPr>
                  <w:rStyle w:val="afa"/>
                  <w:rFonts w:ascii="Times New Roman" w:hAnsi="Times New Roman" w:cs="Times New Roman"/>
                  <w:sz w:val="24"/>
                  <w:szCs w:val="24"/>
                  <w:lang w:val="ru-RU" w:eastAsia="en-US"/>
                </w:rPr>
                <w:t>-</w:t>
              </w:r>
              <w:proofErr w:type="spellStart"/>
              <w:r w:rsidR="00ED28ED" w:rsidRPr="00E23D15">
                <w:rPr>
                  <w:rStyle w:val="afa"/>
                  <w:rFonts w:ascii="Times New Roman" w:hAnsi="Times New Roman" w:cs="Times New Roman"/>
                  <w:sz w:val="24"/>
                  <w:szCs w:val="24"/>
                  <w:lang w:val="en-US" w:eastAsia="en-US"/>
                </w:rPr>
                <w:t>sredets</w:t>
              </w:r>
              <w:proofErr w:type="spellEnd"/>
              <w:r w:rsidR="00ED28ED" w:rsidRPr="000105B7">
                <w:rPr>
                  <w:rStyle w:val="afa"/>
                  <w:rFonts w:ascii="Times New Roman" w:hAnsi="Times New Roman" w:cs="Times New Roman"/>
                  <w:sz w:val="24"/>
                  <w:szCs w:val="24"/>
                  <w:lang w:val="ru-RU" w:eastAsia="en-US"/>
                </w:rPr>
                <w:t>.</w:t>
              </w:r>
              <w:proofErr w:type="spellStart"/>
              <w:r w:rsidR="00ED28ED" w:rsidRPr="00E23D15">
                <w:rPr>
                  <w:rStyle w:val="afa"/>
                  <w:rFonts w:ascii="Times New Roman" w:hAnsi="Times New Roman" w:cs="Times New Roman"/>
                  <w:sz w:val="24"/>
                  <w:szCs w:val="24"/>
                  <w:lang w:val="en-US" w:eastAsia="en-US"/>
                </w:rPr>
                <w:t>eu</w:t>
              </w:r>
              <w:proofErr w:type="spellEnd"/>
            </w:hyperlink>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20"/>
            </w:tblGrid>
            <w:tr w:rsidR="00ED28ED">
              <w:trPr>
                <w:trHeight w:val="436"/>
              </w:trPr>
              <w:tc>
                <w:tcPr>
                  <w:tcW w:w="9120" w:type="dxa"/>
                  <w:tcBorders>
                    <w:top w:val="single" w:sz="4" w:space="0" w:color="auto"/>
                    <w:left w:val="single" w:sz="4" w:space="0" w:color="auto"/>
                    <w:bottom w:val="single" w:sz="4" w:space="0" w:color="auto"/>
                    <w:right w:val="single" w:sz="4" w:space="0" w:color="auto"/>
                  </w:tcBorders>
                </w:tcPr>
                <w:p w:rsidR="00ED28ED" w:rsidRPr="00F85AB7" w:rsidRDefault="00ED28ED" w:rsidP="00253CF3">
                  <w:pPr>
                    <w:pStyle w:val="32"/>
                    <w:spacing w:before="120"/>
                    <w:jc w:val="both"/>
                    <w:rPr>
                      <w:rFonts w:ascii="Times New Roman" w:hAnsi="Times New Roman" w:cs="Times New Roman"/>
                      <w:color w:val="000000"/>
                      <w:sz w:val="24"/>
                      <w:szCs w:val="24"/>
                      <w:lang w:eastAsia="en-US"/>
                    </w:rPr>
                  </w:pPr>
                  <w:r w:rsidRPr="00F85AB7">
                    <w:rPr>
                      <w:rFonts w:ascii="Times New Roman" w:hAnsi="Times New Roman" w:cs="Times New Roman"/>
                      <w:b/>
                      <w:bCs/>
                      <w:i/>
                      <w:iCs/>
                      <w:color w:val="000000"/>
                      <w:sz w:val="24"/>
                      <w:szCs w:val="24"/>
                      <w:lang w:eastAsia="en-US"/>
                    </w:rPr>
                    <w:t>Важно!!!</w:t>
                  </w:r>
                  <w:r w:rsidRPr="00F85AB7">
                    <w:rPr>
                      <w:rFonts w:ascii="Times New Roman" w:hAnsi="Times New Roman" w:cs="Times New Roman"/>
                      <w:color w:val="000000"/>
                      <w:sz w:val="24"/>
                      <w:szCs w:val="24"/>
                      <w:lang w:eastAsia="en-US"/>
                    </w:rPr>
                    <w:t xml:space="preserve"> Разяснения се дават по отношение на условията за кандидатстване.</w:t>
                  </w:r>
                </w:p>
                <w:p w:rsidR="00ED28ED" w:rsidRPr="00F85AB7" w:rsidRDefault="00ED28ED" w:rsidP="00253CF3">
                  <w:pPr>
                    <w:pStyle w:val="32"/>
                    <w:tabs>
                      <w:tab w:val="left" w:pos="3615"/>
                    </w:tabs>
                    <w:spacing w:before="120"/>
                    <w:jc w:val="both"/>
                    <w:rPr>
                      <w:rFonts w:ascii="Times New Roman" w:hAnsi="Times New Roman" w:cs="Times New Roman"/>
                      <w:sz w:val="24"/>
                      <w:szCs w:val="24"/>
                    </w:rPr>
                  </w:pPr>
                  <w:r w:rsidRPr="00F85AB7">
                    <w:rPr>
                      <w:rFonts w:ascii="Times New Roman" w:hAnsi="Times New Roman" w:cs="Times New Roman"/>
                      <w:sz w:val="24"/>
                      <w:szCs w:val="24"/>
                    </w:rPr>
                    <w:t xml:space="preserve">С оглед осигуряване </w:t>
                  </w:r>
                  <w:proofErr w:type="spellStart"/>
                  <w:r w:rsidRPr="00F85AB7">
                    <w:rPr>
                      <w:rFonts w:ascii="Times New Roman" w:hAnsi="Times New Roman" w:cs="Times New Roman"/>
                      <w:sz w:val="24"/>
                      <w:szCs w:val="24"/>
                    </w:rPr>
                    <w:t>равнопоставено</w:t>
                  </w:r>
                  <w:proofErr w:type="spellEnd"/>
                  <w:r w:rsidRPr="00F85AB7">
                    <w:rPr>
                      <w:rFonts w:ascii="Times New Roman" w:hAnsi="Times New Roman" w:cs="Times New Roman"/>
                      <w:sz w:val="24"/>
                      <w:szCs w:val="24"/>
                    </w:rPr>
                    <w:t xml:space="preserve"> третиране на кандидатите, „МИГ Средец“ няма да дава разяснения, които съдържат становище относно качеството на конкретно проектно предложение.</w:t>
                  </w:r>
                </w:p>
              </w:tc>
            </w:tr>
          </w:tbl>
          <w:p w:rsidR="00ED28ED" w:rsidRDefault="00ED28ED" w:rsidP="00C22195">
            <w:pPr>
              <w:jc w:val="both"/>
              <w:rPr>
                <w:rFonts w:ascii="Times New Roman" w:hAnsi="Times New Roman" w:cs="Times New Roman"/>
                <w:sz w:val="24"/>
                <w:szCs w:val="24"/>
                <w:lang w:eastAsia="bg-BG"/>
              </w:rPr>
            </w:pPr>
            <w:r>
              <w:rPr>
                <w:rFonts w:ascii="Times New Roman" w:hAnsi="Times New Roman" w:cs="Times New Roman"/>
                <w:sz w:val="24"/>
                <w:szCs w:val="24"/>
                <w:lang w:eastAsia="bg-BG"/>
              </w:rPr>
              <w:t>След обявяване на процедурата  за прием на електронната страница в  Секция „ Новини“, по настоящата процедура „ МИГ Средец“ ще  обяви - дата час и място за провеждането информационни събития .</w:t>
            </w:r>
          </w:p>
          <w:p w:rsidR="007D0921" w:rsidRPr="00777DE8" w:rsidRDefault="00ED28ED" w:rsidP="00C22195">
            <w:pPr>
              <w:jc w:val="both"/>
              <w:rPr>
                <w:rFonts w:ascii="Times New Roman" w:hAnsi="Times New Roman" w:cs="Times New Roman"/>
                <w:b/>
                <w:bCs/>
                <w:sz w:val="24"/>
                <w:szCs w:val="24"/>
                <w:lang w:val="ru-RU"/>
              </w:rPr>
            </w:pPr>
            <w:r w:rsidRPr="007D0921">
              <w:rPr>
                <w:rFonts w:ascii="Times New Roman" w:hAnsi="Times New Roman" w:cs="Times New Roman"/>
                <w:b/>
                <w:sz w:val="24"/>
                <w:szCs w:val="24"/>
                <w:lang w:eastAsia="bg-BG"/>
              </w:rPr>
              <w:t>27.2</w:t>
            </w:r>
            <w:r w:rsidRPr="007D0921">
              <w:rPr>
                <w:rFonts w:ascii="Times New Roman" w:hAnsi="Times New Roman" w:cs="Times New Roman"/>
                <w:b/>
                <w:bCs/>
                <w:sz w:val="24"/>
                <w:szCs w:val="24"/>
              </w:rPr>
              <w:t xml:space="preserve">   Указания за попълване на „Секция 11“ от формуляра за кандидатстване в ИСУН 2020  „Допълнителна информация необходима за оценка на проектното предложение“</w:t>
            </w:r>
            <w:r w:rsidRPr="007D0921">
              <w:rPr>
                <w:rFonts w:ascii="Times New Roman" w:hAnsi="Times New Roman" w:cs="Times New Roman"/>
                <w:b/>
                <w:bCs/>
                <w:sz w:val="24"/>
                <w:szCs w:val="24"/>
                <w:lang w:val="ru-RU"/>
              </w:rPr>
              <w:t xml:space="preserve">  </w:t>
            </w:r>
          </w:p>
          <w:p w:rsidR="00795943" w:rsidRPr="00795943" w:rsidRDefault="00795943" w:rsidP="00795943">
            <w:pPr>
              <w:jc w:val="both"/>
              <w:rPr>
                <w:rFonts w:ascii="Times New Roman" w:hAnsi="Times New Roman" w:cs="Times New Roman"/>
                <w:b/>
                <w:bCs/>
                <w:sz w:val="24"/>
                <w:szCs w:val="24"/>
                <w:lang w:val="en-US"/>
              </w:rPr>
            </w:pPr>
            <w:r w:rsidRPr="00795943">
              <w:rPr>
                <w:rFonts w:ascii="Times New Roman" w:hAnsi="Times New Roman" w:cs="Times New Roman"/>
                <w:sz w:val="24"/>
                <w:szCs w:val="24"/>
              </w:rPr>
              <w:t>В „Секция 11“ от формуляра за кандидатстване в ИСУН 2020  „Допълнителна информация необходима за оценка на проектното предложение“,</w:t>
            </w:r>
            <w:r w:rsidRPr="00795943">
              <w:rPr>
                <w:rFonts w:ascii="Times New Roman" w:hAnsi="Times New Roman" w:cs="Times New Roman"/>
                <w:sz w:val="24"/>
                <w:szCs w:val="24"/>
                <w:lang w:val="ru-RU"/>
              </w:rPr>
              <w:t xml:space="preserve"> </w:t>
            </w:r>
            <w:r w:rsidRPr="00795943">
              <w:rPr>
                <w:rFonts w:ascii="Times New Roman" w:hAnsi="Times New Roman" w:cs="Times New Roman"/>
                <w:b/>
                <w:bCs/>
                <w:sz w:val="24"/>
                <w:szCs w:val="24"/>
                <w:lang w:val="ru-RU"/>
              </w:rPr>
              <w:t xml:space="preserve">се  </w:t>
            </w:r>
            <w:proofErr w:type="spellStart"/>
            <w:r w:rsidRPr="00795943">
              <w:rPr>
                <w:rFonts w:ascii="Times New Roman" w:hAnsi="Times New Roman" w:cs="Times New Roman"/>
                <w:b/>
                <w:bCs/>
                <w:sz w:val="24"/>
                <w:szCs w:val="24"/>
                <w:lang w:val="ru-RU"/>
              </w:rPr>
              <w:t>попълва</w:t>
            </w:r>
            <w:proofErr w:type="spellEnd"/>
            <w:r w:rsidRPr="00795943">
              <w:rPr>
                <w:rFonts w:ascii="Times New Roman" w:hAnsi="Times New Roman" w:cs="Times New Roman"/>
                <w:b/>
                <w:bCs/>
                <w:sz w:val="24"/>
                <w:szCs w:val="24"/>
                <w:lang w:val="ru-RU"/>
              </w:rPr>
              <w:t xml:space="preserve"> </w:t>
            </w:r>
            <w:r w:rsidRPr="00795943">
              <w:rPr>
                <w:rFonts w:ascii="Times New Roman" w:hAnsi="Times New Roman" w:cs="Times New Roman"/>
                <w:b/>
                <w:bCs/>
                <w:sz w:val="24"/>
                <w:szCs w:val="24"/>
              </w:rPr>
              <w:t>следната информация:</w:t>
            </w:r>
          </w:p>
          <w:p w:rsidR="00795943" w:rsidRPr="00F72545"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val="en-US" w:eastAsia="bg-BG"/>
              </w:rPr>
              <w:t>1</w:t>
            </w:r>
            <w:r w:rsidRPr="00D86D92">
              <w:rPr>
                <w:rFonts w:ascii="Times New Roman" w:hAnsi="Times New Roman" w:cs="Times New Roman"/>
                <w:b/>
                <w:color w:val="000000"/>
                <w:sz w:val="24"/>
                <w:szCs w:val="24"/>
                <w:lang w:eastAsia="bg-BG"/>
              </w:rPr>
              <w:t>.</w:t>
            </w:r>
            <w:r w:rsidRPr="00F72545">
              <w:rPr>
                <w:rFonts w:ascii="Times New Roman" w:hAnsi="Times New Roman" w:cs="Times New Roman"/>
                <w:color w:val="000000"/>
                <w:sz w:val="24"/>
                <w:szCs w:val="24"/>
                <w:lang w:eastAsia="bg-BG"/>
              </w:rPr>
              <w:t xml:space="preserve">  Допълнителни данни за кандидата:</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 xml:space="preserve">ЕГН на физическото лице(ФЛ) или на представляващия  ЮЛ или ЛНЧ( личен номер на чужденец; </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lastRenderedPageBreak/>
              <w:t>документ за самоличност на ФЛ или представляващия ЮЛ( №, дата на издаване , валидност, издаден от);</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 xml:space="preserve">пол на собственика/управителя; </w:t>
            </w:r>
          </w:p>
          <w:p w:rsidR="00795943" w:rsidRPr="00F72545"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възраст на собственика/управителя;</w:t>
            </w:r>
          </w:p>
          <w:p w:rsidR="00795943" w:rsidRPr="00862B29" w:rsidRDefault="00795943" w:rsidP="00067BC0">
            <w:pPr>
              <w:numPr>
                <w:ilvl w:val="0"/>
                <w:numId w:val="38"/>
              </w:numPr>
              <w:shd w:val="clear" w:color="auto" w:fill="FEFEFE"/>
              <w:spacing w:after="0" w:line="240" w:lineRule="auto"/>
              <w:rPr>
                <w:rFonts w:ascii="Times New Roman" w:hAnsi="Times New Roman" w:cs="Times New Roman"/>
                <w:color w:val="000000"/>
                <w:sz w:val="24"/>
                <w:szCs w:val="24"/>
                <w:lang w:eastAsia="bg-BG"/>
              </w:rPr>
            </w:pPr>
            <w:r w:rsidRPr="00F72545">
              <w:rPr>
                <w:rFonts w:ascii="Times New Roman" w:hAnsi="Times New Roman" w:cs="Times New Roman"/>
                <w:color w:val="000000"/>
                <w:sz w:val="24"/>
                <w:szCs w:val="24"/>
                <w:lang w:eastAsia="bg-BG"/>
              </w:rPr>
              <w:t>УРН (в случай, че е издадено такова)</w:t>
            </w:r>
          </w:p>
          <w:p w:rsidR="00795943" w:rsidRPr="00F24BAB" w:rsidRDefault="00795943" w:rsidP="00795943">
            <w:pPr>
              <w:shd w:val="clear" w:color="auto" w:fill="FEFEFE"/>
              <w:spacing w:after="0" w:line="240" w:lineRule="auto"/>
              <w:rPr>
                <w:rFonts w:ascii="Times New Roman" w:hAnsi="Times New Roman" w:cs="Times New Roman"/>
                <w:color w:val="000000"/>
                <w:sz w:val="24"/>
                <w:szCs w:val="24"/>
                <w:lang w:val="en-US" w:eastAsia="bg-BG"/>
              </w:rPr>
            </w:pPr>
            <w:r w:rsidRPr="00D86D92">
              <w:rPr>
                <w:rFonts w:ascii="Times New Roman" w:hAnsi="Times New Roman" w:cs="Times New Roman"/>
                <w:b/>
                <w:color w:val="000000"/>
                <w:lang w:eastAsia="bg-BG"/>
              </w:rPr>
              <w:t>2</w:t>
            </w:r>
            <w:r w:rsidRPr="00D86D92">
              <w:rPr>
                <w:rFonts w:ascii="Times New Roman" w:hAnsi="Times New Roman" w:cs="Times New Roman"/>
                <w:b/>
                <w:color w:val="000000"/>
                <w:sz w:val="24"/>
                <w:szCs w:val="24"/>
                <w:lang w:eastAsia="bg-BG"/>
              </w:rPr>
              <w:t>.</w:t>
            </w:r>
            <w:r w:rsidRPr="00F24BAB">
              <w:rPr>
                <w:rFonts w:ascii="Times New Roman" w:hAnsi="Times New Roman" w:cs="Times New Roman"/>
                <w:color w:val="000000"/>
                <w:sz w:val="24"/>
                <w:szCs w:val="24"/>
                <w:lang w:eastAsia="bg-BG"/>
              </w:rPr>
              <w:t xml:space="preserve"> </w:t>
            </w:r>
            <w:r>
              <w:rPr>
                <w:rFonts w:ascii="Times New Roman" w:hAnsi="Times New Roman" w:cs="Times New Roman"/>
                <w:color w:val="000000"/>
                <w:sz w:val="24"/>
                <w:szCs w:val="24"/>
                <w:lang w:eastAsia="bg-BG"/>
              </w:rPr>
              <w:t>М</w:t>
            </w:r>
            <w:r w:rsidRPr="00F24BAB">
              <w:rPr>
                <w:rFonts w:ascii="Times New Roman" w:hAnsi="Times New Roman" w:cs="Times New Roman"/>
                <w:color w:val="000000"/>
                <w:sz w:val="24"/>
                <w:szCs w:val="24"/>
                <w:lang w:eastAsia="bg-BG"/>
              </w:rPr>
              <w:t>ясто на извършване на инвестицията(УПИ, имот, парцел, отдел, подотдел и др.);</w:t>
            </w:r>
          </w:p>
          <w:p w:rsidR="00795943"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val="en-US" w:eastAsia="bg-BG"/>
              </w:rPr>
              <w:t>3</w:t>
            </w:r>
            <w:r w:rsidRPr="00D86D92">
              <w:rPr>
                <w:rFonts w:ascii="Times New Roman" w:hAnsi="Times New Roman" w:cs="Times New Roman"/>
                <w:b/>
                <w:color w:val="000000"/>
                <w:sz w:val="24"/>
                <w:szCs w:val="24"/>
                <w:lang w:eastAsia="bg-BG"/>
              </w:rPr>
              <w:t>.</w:t>
            </w:r>
            <w:r>
              <w:rPr>
                <w:rFonts w:ascii="Times New Roman" w:hAnsi="Times New Roman" w:cs="Times New Roman"/>
                <w:color w:val="000000"/>
                <w:sz w:val="24"/>
                <w:szCs w:val="24"/>
                <w:lang w:eastAsia="bg-BG"/>
              </w:rPr>
              <w:t xml:space="preserve"> С</w:t>
            </w:r>
            <w:r w:rsidRPr="00F24BAB">
              <w:rPr>
                <w:rFonts w:ascii="Times New Roman" w:hAnsi="Times New Roman" w:cs="Times New Roman"/>
                <w:color w:val="000000"/>
                <w:sz w:val="24"/>
                <w:szCs w:val="24"/>
                <w:lang w:eastAsia="bg-BG"/>
              </w:rPr>
              <w:t>тойност на разходите и субсидията на междинното плащане, в случай че се кандидатства за такова;</w:t>
            </w:r>
          </w:p>
          <w:p w:rsidR="00697F69" w:rsidRPr="00F72545" w:rsidRDefault="00697F69" w:rsidP="00795943">
            <w:pPr>
              <w:shd w:val="clear" w:color="auto" w:fill="FEFEFE"/>
              <w:spacing w:after="0" w:line="240" w:lineRule="auto"/>
              <w:rPr>
                <w:rFonts w:ascii="Times New Roman" w:hAnsi="Times New Roman" w:cs="Times New Roman"/>
                <w:color w:val="000000"/>
                <w:sz w:val="24"/>
                <w:szCs w:val="24"/>
                <w:lang w:eastAsia="bg-BG"/>
              </w:rPr>
            </w:pPr>
          </w:p>
          <w:p w:rsidR="00795943" w:rsidRDefault="00695154" w:rsidP="00795943">
            <w:pPr>
              <w:shd w:val="clear" w:color="auto" w:fill="FEFEFE"/>
              <w:spacing w:after="0" w:line="240" w:lineRule="auto"/>
              <w:rPr>
                <w:rFonts w:ascii="Times New Roman" w:hAnsi="Times New Roman" w:cs="Times New Roman"/>
                <w:color w:val="000000"/>
                <w:sz w:val="24"/>
                <w:szCs w:val="24"/>
                <w:lang w:eastAsia="bg-BG"/>
              </w:rPr>
            </w:pPr>
            <w:r w:rsidRPr="00D86D92">
              <w:rPr>
                <w:rFonts w:ascii="Times New Roman" w:hAnsi="Times New Roman" w:cs="Times New Roman"/>
                <w:b/>
                <w:color w:val="000000"/>
                <w:sz w:val="24"/>
                <w:szCs w:val="24"/>
                <w:lang w:eastAsia="bg-BG"/>
              </w:rPr>
              <w:t>4</w:t>
            </w:r>
            <w:r w:rsidR="00795943" w:rsidRPr="00D86D92">
              <w:rPr>
                <w:rFonts w:ascii="Times New Roman" w:hAnsi="Times New Roman" w:cs="Times New Roman"/>
                <w:b/>
                <w:color w:val="000000"/>
                <w:sz w:val="24"/>
                <w:szCs w:val="24"/>
                <w:lang w:eastAsia="bg-BG"/>
              </w:rPr>
              <w:t>.</w:t>
            </w:r>
            <w:r w:rsidR="00795943" w:rsidRPr="00F24BAB">
              <w:rPr>
                <w:rFonts w:ascii="Times New Roman" w:hAnsi="Times New Roman" w:cs="Times New Roman"/>
                <w:color w:val="000000"/>
                <w:sz w:val="24"/>
                <w:szCs w:val="24"/>
                <w:lang w:eastAsia="bg-BG"/>
              </w:rPr>
              <w:t xml:space="preserve"> </w:t>
            </w:r>
            <w:r w:rsidR="00795943">
              <w:rPr>
                <w:rFonts w:ascii="Times New Roman" w:hAnsi="Times New Roman" w:cs="Times New Roman"/>
                <w:b/>
                <w:color w:val="000000"/>
                <w:sz w:val="24"/>
                <w:szCs w:val="24"/>
                <w:lang w:eastAsia="bg-BG"/>
              </w:rPr>
              <w:t>Д</w:t>
            </w:r>
            <w:r w:rsidR="00795943" w:rsidRPr="002E70F3">
              <w:rPr>
                <w:rFonts w:ascii="Times New Roman" w:hAnsi="Times New Roman" w:cs="Times New Roman"/>
                <w:b/>
                <w:color w:val="000000"/>
                <w:sz w:val="24"/>
                <w:szCs w:val="24"/>
                <w:lang w:eastAsia="bg-BG"/>
              </w:rPr>
              <w:t>екларативна част :</w:t>
            </w:r>
          </w:p>
          <w:p w:rsidR="00795943" w:rsidRPr="00CF4847" w:rsidRDefault="00795943" w:rsidP="00795943">
            <w:pPr>
              <w:shd w:val="clear" w:color="auto" w:fill="FEFEFE"/>
              <w:spacing w:after="0" w:line="240" w:lineRule="auto"/>
              <w:rPr>
                <w:rFonts w:ascii="Times New Roman" w:hAnsi="Times New Roman" w:cs="Times New Roman"/>
                <w:color w:val="000000"/>
                <w:sz w:val="24"/>
                <w:szCs w:val="24"/>
                <w:lang w:eastAsia="bg-BG"/>
              </w:rPr>
            </w:pPr>
            <w:r w:rsidRPr="00681353">
              <w:rPr>
                <w:rFonts w:ascii="Times New Roman" w:hAnsi="Times New Roman" w:cs="Times New Roman"/>
                <w:b/>
                <w:bCs/>
                <w:lang w:eastAsia="bg-BG"/>
              </w:rPr>
              <w:t>С подписване на формуляра за кандидатстване</w:t>
            </w:r>
            <w:r>
              <w:rPr>
                <w:rFonts w:ascii="Times New Roman" w:hAnsi="Times New Roman" w:cs="Times New Roman"/>
                <w:b/>
                <w:bCs/>
                <w:lang w:val="en-US" w:eastAsia="bg-BG"/>
              </w:rPr>
              <w:t xml:space="preserve"> </w:t>
            </w:r>
            <w:r w:rsidRPr="00433442">
              <w:rPr>
                <w:rFonts w:ascii="Times New Roman" w:hAnsi="Times New Roman" w:cs="Times New Roman"/>
                <w:b/>
                <w:bCs/>
                <w:sz w:val="24"/>
                <w:szCs w:val="24"/>
                <w:lang w:eastAsia="bg-BG"/>
              </w:rPr>
              <w:t>ДЕКЛАРИРАМ, ЧЕ:</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1</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 xml:space="preserve">Осигурил/а съм финансови средства за извършване на инвестицията; </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2</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Запознат/а съм с правилата за отпускане на финансова помощ по Програма за развитие на селските райони 2014 - 2020 г.;</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bCs/>
                <w:lang w:eastAsia="bg-BG"/>
              </w:rPr>
              <w:t>4</w:t>
            </w:r>
            <w:r w:rsidR="00795943" w:rsidRPr="00D11C5F">
              <w:rPr>
                <w:rFonts w:ascii="Times New Roman" w:hAnsi="Times New Roman" w:cs="Times New Roman"/>
                <w:bCs/>
                <w:lang w:eastAsia="bg-BG"/>
              </w:rPr>
              <w:t>.</w:t>
            </w:r>
            <w:r>
              <w:rPr>
                <w:rFonts w:ascii="Times New Roman" w:hAnsi="Times New Roman" w:cs="Times New Roman"/>
                <w:bCs/>
                <w:lang w:eastAsia="bg-BG"/>
              </w:rPr>
              <w:t>3</w:t>
            </w:r>
            <w:r w:rsidR="00795943" w:rsidRPr="00D11C5F">
              <w:rPr>
                <w:rFonts w:ascii="Times New Roman" w:hAnsi="Times New Roman" w:cs="Times New Roman"/>
                <w:bCs/>
                <w:lang w:eastAsia="bg-BG"/>
              </w:rPr>
              <w:t>.</w:t>
            </w:r>
            <w:r w:rsidR="00795943">
              <w:rPr>
                <w:rFonts w:ascii="Times New Roman" w:hAnsi="Times New Roman" w:cs="Times New Roman"/>
                <w:b/>
                <w:bCs/>
                <w:lang w:eastAsia="bg-BG"/>
              </w:rPr>
              <w:t xml:space="preserve"> </w:t>
            </w:r>
            <w:r w:rsidR="00795943" w:rsidRPr="00CF4847">
              <w:rPr>
                <w:rFonts w:ascii="Times New Roman" w:hAnsi="Times New Roman" w:cs="Times New Roman"/>
                <w:color w:val="000000"/>
                <w:sz w:val="24"/>
                <w:szCs w:val="24"/>
                <w:lang w:eastAsia="bg-BG"/>
              </w:rPr>
              <w:t xml:space="preserve">Информиран съм, че ще бъдат публикувани данни в съответствие с разпоредбите на чл. 111 от Регламент (ЕО) № 1306/2013 на Европейския парламент и на Съвета от 17.12.2013 г. относно финансирането, управлението и мониторинга на Общата селскостопанска политика и за отмяна на регламенти (ЕИО) № 352/78, (ЕО) № 165/94, (ЕО) № 814/2000, (ЕО) № 1290/2005 и (ЕО) № 485/2008 на Съвета, както и че те могат да бъдат обработени от </w:t>
            </w:r>
            <w:proofErr w:type="spellStart"/>
            <w:r w:rsidR="00795943" w:rsidRPr="00CF4847">
              <w:rPr>
                <w:rFonts w:ascii="Times New Roman" w:hAnsi="Times New Roman" w:cs="Times New Roman"/>
                <w:color w:val="000000"/>
                <w:sz w:val="24"/>
                <w:szCs w:val="24"/>
                <w:lang w:eastAsia="bg-BG"/>
              </w:rPr>
              <w:t>одитиращи</w:t>
            </w:r>
            <w:proofErr w:type="spellEnd"/>
            <w:r w:rsidR="00795943" w:rsidRPr="00CF4847">
              <w:rPr>
                <w:rFonts w:ascii="Times New Roman" w:hAnsi="Times New Roman" w:cs="Times New Roman"/>
                <w:color w:val="000000"/>
                <w:sz w:val="24"/>
                <w:szCs w:val="24"/>
                <w:lang w:eastAsia="bg-BG"/>
              </w:rPr>
              <w:t xml:space="preserve"> и разследващи органи на Съюза и на държавите членки с цел защита на финансовите интереси на Съюза;</w:t>
            </w:r>
          </w:p>
          <w:p w:rsidR="00795943" w:rsidRDefault="00697F69" w:rsidP="00795943">
            <w:pPr>
              <w:spacing w:before="120" w:after="0"/>
              <w:jc w:val="both"/>
              <w:outlineLvl w:val="2"/>
              <w:rPr>
                <w:rFonts w:ascii="Times New Roman" w:hAnsi="Times New Roman" w:cs="Times New Roman"/>
                <w:b/>
                <w:bCs/>
                <w:lang w:eastAsia="bg-BG"/>
              </w:rPr>
            </w:pPr>
            <w:r>
              <w:rPr>
                <w:rFonts w:ascii="Times New Roman" w:hAnsi="Times New Roman" w:cs="Times New Roman"/>
                <w:color w:val="000000"/>
                <w:sz w:val="24"/>
                <w:szCs w:val="24"/>
                <w:lang w:eastAsia="bg-BG"/>
              </w:rPr>
              <w:t>4.</w:t>
            </w:r>
            <w:proofErr w:type="spellStart"/>
            <w:r>
              <w:rPr>
                <w:rFonts w:ascii="Times New Roman" w:hAnsi="Times New Roman" w:cs="Times New Roman"/>
                <w:color w:val="000000"/>
                <w:sz w:val="24"/>
                <w:szCs w:val="24"/>
                <w:lang w:eastAsia="bg-BG"/>
              </w:rPr>
              <w:t>4</w:t>
            </w:r>
            <w:proofErr w:type="spellEnd"/>
            <w:r w:rsidR="00795943">
              <w:rPr>
                <w:rFonts w:ascii="Times New Roman" w:hAnsi="Times New Roman" w:cs="Times New Roman"/>
                <w:color w:val="000000"/>
                <w:sz w:val="24"/>
                <w:szCs w:val="24"/>
                <w:lang w:eastAsia="bg-BG"/>
              </w:rPr>
              <w:t>.</w:t>
            </w:r>
            <w:r>
              <w:rPr>
                <w:rFonts w:ascii="Times New Roman" w:hAnsi="Times New Roman" w:cs="Times New Roman"/>
                <w:color w:val="000000"/>
                <w:sz w:val="24"/>
                <w:szCs w:val="24"/>
                <w:lang w:eastAsia="bg-BG"/>
              </w:rPr>
              <w:t xml:space="preserve"> </w:t>
            </w:r>
            <w:r w:rsidR="00795943" w:rsidRPr="00CF4847">
              <w:rPr>
                <w:rFonts w:ascii="Times New Roman" w:hAnsi="Times New Roman" w:cs="Times New Roman"/>
                <w:color w:val="000000"/>
                <w:sz w:val="24"/>
                <w:szCs w:val="24"/>
                <w:lang w:eastAsia="bg-BG"/>
              </w:rPr>
              <w:t>Представените от мен данни  при кандидатстване по настоящата процедура за подбор на проектни предложения   в ИСУН 2020 са идентични с тези в оригинал, на хартиен носител, съхранявани от мен</w:t>
            </w:r>
            <w:r w:rsidR="00795943" w:rsidRPr="00CF4847">
              <w:rPr>
                <w:rFonts w:ascii="Times New Roman" w:hAnsi="Times New Roman" w:cs="Times New Roman"/>
                <w:b/>
                <w:bCs/>
                <w:lang w:eastAsia="bg-BG"/>
              </w:rPr>
              <w:t>;</w:t>
            </w:r>
          </w:p>
          <w:p w:rsidR="00D86D92" w:rsidRDefault="00697F69" w:rsidP="00697F69">
            <w:pPr>
              <w:spacing w:before="120" w:after="0"/>
              <w:jc w:val="both"/>
              <w:outlineLvl w:val="2"/>
              <w:rPr>
                <w:rFonts w:ascii="Times New Roman" w:hAnsi="Times New Roman" w:cs="Times New Roman"/>
                <w:bCs/>
                <w:lang w:eastAsia="bg-BG"/>
              </w:rPr>
            </w:pPr>
            <w:r>
              <w:rPr>
                <w:rFonts w:ascii="Times New Roman" w:hAnsi="Times New Roman" w:cs="Times New Roman"/>
                <w:color w:val="000000"/>
                <w:sz w:val="24"/>
                <w:szCs w:val="24"/>
                <w:lang w:eastAsia="bg-BG"/>
              </w:rPr>
              <w:t xml:space="preserve">4.5. </w:t>
            </w:r>
            <w:r w:rsidR="00795943" w:rsidRPr="00CF4847">
              <w:rPr>
                <w:rFonts w:ascii="Times New Roman" w:hAnsi="Times New Roman" w:cs="Times New Roman"/>
                <w:color w:val="000000"/>
                <w:sz w:val="24"/>
                <w:szCs w:val="24"/>
                <w:lang w:eastAsia="bg-BG"/>
              </w:rPr>
              <w:t>Известно ми е, че нося наказателна отговорност по чл. 248а, ал. 2 и 3 от Наказателния кодекс за представяне на неверни сведения</w:t>
            </w:r>
            <w:r w:rsidR="00795943" w:rsidRPr="00D86D92">
              <w:rPr>
                <w:rFonts w:ascii="Times New Roman" w:hAnsi="Times New Roman" w:cs="Times New Roman"/>
                <w:bCs/>
                <w:lang w:eastAsia="bg-BG"/>
              </w:rPr>
              <w:t>;</w:t>
            </w:r>
          </w:p>
          <w:p w:rsidR="00F54FB7" w:rsidRPr="00F54FB7" w:rsidRDefault="00F54FB7" w:rsidP="00697F69">
            <w:pPr>
              <w:spacing w:before="120" w:after="0"/>
              <w:jc w:val="both"/>
              <w:outlineLvl w:val="2"/>
              <w:rPr>
                <w:rFonts w:ascii="Times New Roman" w:hAnsi="Times New Roman" w:cs="Times New Roman"/>
                <w:bCs/>
                <w:lang w:eastAsia="bg-BG"/>
              </w:rPr>
            </w:pPr>
          </w:p>
          <w:p w:rsidR="00D86D92" w:rsidRDefault="00697F69" w:rsidP="00697F69">
            <w:pPr>
              <w:shd w:val="clear" w:color="auto" w:fill="FEFEFE"/>
              <w:spacing w:after="0" w:line="240" w:lineRule="auto"/>
              <w:jc w:val="both"/>
              <w:rPr>
                <w:rFonts w:ascii="Times New Roman" w:hAnsi="Times New Roman" w:cs="Times New Roman"/>
                <w:sz w:val="24"/>
                <w:szCs w:val="24"/>
              </w:rPr>
            </w:pPr>
            <w:r w:rsidRPr="00D86D92">
              <w:rPr>
                <w:rFonts w:ascii="Times New Roman" w:hAnsi="Times New Roman" w:cs="Times New Roman"/>
                <w:b/>
                <w:sz w:val="24"/>
                <w:szCs w:val="24"/>
              </w:rPr>
              <w:t>5.</w:t>
            </w:r>
            <w:r>
              <w:rPr>
                <w:rFonts w:ascii="Times New Roman" w:hAnsi="Times New Roman" w:cs="Times New Roman"/>
                <w:sz w:val="24"/>
                <w:szCs w:val="24"/>
              </w:rPr>
              <w:t xml:space="preserve"> </w:t>
            </w:r>
            <w:r w:rsidR="00795943" w:rsidRPr="00990CE5">
              <w:rPr>
                <w:rFonts w:ascii="Times New Roman" w:hAnsi="Times New Roman" w:cs="Times New Roman"/>
                <w:sz w:val="24"/>
                <w:szCs w:val="24"/>
              </w:rPr>
              <w:t>Спазване на хоризонталните политики</w:t>
            </w:r>
            <w:r w:rsidR="00795943" w:rsidRPr="00F548DD">
              <w:rPr>
                <w:rFonts w:ascii="Times New Roman" w:hAnsi="Times New Roman" w:cs="Times New Roman"/>
                <w:sz w:val="24"/>
                <w:szCs w:val="24"/>
              </w:rPr>
              <w:t>(как проектът ще допринесе за спазване на Хоризонталните политики, описани в т.17 от УК);</w:t>
            </w:r>
          </w:p>
          <w:p w:rsidR="00D86D92" w:rsidRDefault="00D86D92" w:rsidP="00697F69">
            <w:pPr>
              <w:shd w:val="clear" w:color="auto" w:fill="FEFEFE"/>
              <w:spacing w:after="0" w:line="240" w:lineRule="auto"/>
              <w:jc w:val="both"/>
              <w:rPr>
                <w:rFonts w:ascii="Times New Roman" w:hAnsi="Times New Roman" w:cs="Times New Roman"/>
                <w:sz w:val="24"/>
                <w:szCs w:val="24"/>
              </w:rPr>
            </w:pPr>
          </w:p>
          <w:p w:rsidR="00795943" w:rsidRDefault="00697F69" w:rsidP="00FA0041">
            <w:pPr>
              <w:jc w:val="both"/>
              <w:rPr>
                <w:rFonts w:ascii="Times New Roman" w:hAnsi="Times New Roman" w:cs="Times New Roman"/>
                <w:bCs/>
                <w:sz w:val="24"/>
                <w:szCs w:val="24"/>
              </w:rPr>
            </w:pPr>
            <w:r w:rsidRPr="00D86D92">
              <w:rPr>
                <w:rFonts w:ascii="Times New Roman" w:hAnsi="Times New Roman" w:cs="Times New Roman"/>
                <w:b/>
                <w:bCs/>
                <w:sz w:val="24"/>
                <w:szCs w:val="24"/>
              </w:rPr>
              <w:t>6</w:t>
            </w:r>
            <w:r w:rsidR="007E56AC" w:rsidRPr="00D86D92">
              <w:rPr>
                <w:rFonts w:ascii="Times New Roman" w:hAnsi="Times New Roman" w:cs="Times New Roman"/>
                <w:b/>
                <w:bCs/>
                <w:sz w:val="24"/>
                <w:szCs w:val="24"/>
              </w:rPr>
              <w:t>.</w:t>
            </w:r>
            <w:r w:rsidR="00AF6C6F" w:rsidRPr="00AE6760">
              <w:rPr>
                <w:rFonts w:ascii="Times New Roman" w:hAnsi="Times New Roman" w:cs="Times New Roman"/>
                <w:sz w:val="24"/>
                <w:szCs w:val="24"/>
              </w:rPr>
              <w:t xml:space="preserve"> </w:t>
            </w:r>
            <w:r w:rsidR="003160A8" w:rsidRPr="00AE6760">
              <w:rPr>
                <w:rFonts w:ascii="Times New Roman" w:hAnsi="Times New Roman" w:cs="Times New Roman"/>
                <w:sz w:val="24"/>
                <w:szCs w:val="24"/>
                <w:highlight w:val="white"/>
                <w:shd w:val="clear" w:color="auto" w:fill="FEFEFE"/>
              </w:rPr>
              <w:t>Приемственост на традициите между поколенията</w:t>
            </w:r>
            <w:r w:rsidR="003160A8">
              <w:rPr>
                <w:rFonts w:ascii="Times New Roman" w:hAnsi="Times New Roman" w:cs="Times New Roman"/>
                <w:sz w:val="24"/>
                <w:szCs w:val="24"/>
              </w:rPr>
              <w:t>(описва се и се  обосновават методите и начина за пренасяне на културен опит, знания, умения, традиции, обичаи между поколенията, включително и чрез общи действия)</w:t>
            </w:r>
            <w:r w:rsidR="00E308B1">
              <w:rPr>
                <w:rFonts w:ascii="Times New Roman" w:hAnsi="Times New Roman" w:cs="Times New Roman"/>
                <w:sz w:val="24"/>
                <w:szCs w:val="24"/>
              </w:rPr>
              <w:t>;</w:t>
            </w:r>
          </w:p>
          <w:p w:rsidR="007E56AC" w:rsidRDefault="00697F69" w:rsidP="00FA0041">
            <w:pPr>
              <w:jc w:val="both"/>
              <w:rPr>
                <w:rFonts w:ascii="Times New Roman" w:hAnsi="Times New Roman" w:cs="Times New Roman"/>
                <w:bCs/>
                <w:sz w:val="24"/>
                <w:szCs w:val="24"/>
              </w:rPr>
            </w:pPr>
            <w:r w:rsidRPr="00D86D92">
              <w:rPr>
                <w:rFonts w:ascii="Times New Roman" w:hAnsi="Times New Roman" w:cs="Times New Roman"/>
                <w:b/>
                <w:bCs/>
                <w:sz w:val="24"/>
                <w:szCs w:val="24"/>
              </w:rPr>
              <w:t>7</w:t>
            </w:r>
            <w:r w:rsidR="007E56AC" w:rsidRPr="00D86D92">
              <w:rPr>
                <w:rFonts w:ascii="Times New Roman" w:hAnsi="Times New Roman" w:cs="Times New Roman"/>
                <w:b/>
                <w:bCs/>
                <w:sz w:val="24"/>
                <w:szCs w:val="24"/>
              </w:rPr>
              <w:t>.</w:t>
            </w:r>
            <w:r>
              <w:rPr>
                <w:rFonts w:ascii="Times New Roman" w:hAnsi="Times New Roman" w:cs="Times New Roman"/>
                <w:sz w:val="24"/>
                <w:szCs w:val="24"/>
                <w:highlight w:val="white"/>
                <w:shd w:val="clear" w:color="auto" w:fill="FEFEFE"/>
              </w:rPr>
              <w:t xml:space="preserve"> </w:t>
            </w:r>
            <w:r w:rsidR="003160A8" w:rsidRPr="00AE6760">
              <w:rPr>
                <w:rFonts w:ascii="Times New Roman" w:hAnsi="Times New Roman" w:cs="Times New Roman"/>
                <w:sz w:val="24"/>
                <w:szCs w:val="24"/>
                <w:highlight w:val="white"/>
                <w:shd w:val="clear" w:color="auto" w:fill="FEFEFE"/>
              </w:rPr>
              <w:t>Участие на малцинствени групи и/или деца</w:t>
            </w:r>
            <w:r w:rsidR="003160A8">
              <w:rPr>
                <w:rFonts w:ascii="Times New Roman" w:hAnsi="Times New Roman" w:cs="Times New Roman"/>
                <w:sz w:val="24"/>
                <w:szCs w:val="24"/>
                <w:shd w:val="clear" w:color="auto" w:fill="FEFEFE"/>
              </w:rPr>
              <w:t>(</w:t>
            </w:r>
            <w:r w:rsidR="003160A8">
              <w:rPr>
                <w:rFonts w:ascii="Times New Roman" w:hAnsi="Times New Roman" w:cs="Times New Roman"/>
                <w:sz w:val="24"/>
                <w:szCs w:val="24"/>
              </w:rPr>
              <w:t xml:space="preserve"> обосновано се описва и представя </w:t>
            </w:r>
            <w:r w:rsidR="003160A8">
              <w:rPr>
                <w:rFonts w:ascii="Times New Roman" w:hAnsi="Times New Roman" w:cs="Times New Roman"/>
                <w:sz w:val="24"/>
                <w:szCs w:val="24"/>
              </w:rPr>
              <w:lastRenderedPageBreak/>
              <w:t>информация за участието на представители от малцинствени групи и/или деца в дейностите по проектното предложение)</w:t>
            </w:r>
            <w:r w:rsidR="00E308B1">
              <w:rPr>
                <w:rFonts w:ascii="Times New Roman" w:hAnsi="Times New Roman" w:cs="Times New Roman"/>
                <w:sz w:val="24"/>
                <w:szCs w:val="24"/>
              </w:rPr>
              <w:t>;</w:t>
            </w:r>
          </w:p>
          <w:p w:rsidR="00697F69" w:rsidRDefault="00697F69" w:rsidP="00FA0041">
            <w:pPr>
              <w:jc w:val="both"/>
              <w:rPr>
                <w:rFonts w:ascii="Times New Roman" w:eastAsia="Times New Roman" w:hAnsi="Times New Roman" w:cs="Times New Roman"/>
                <w:sz w:val="24"/>
                <w:szCs w:val="24"/>
                <w:shd w:val="clear" w:color="auto" w:fill="FEFEFE"/>
              </w:rPr>
            </w:pPr>
            <w:r w:rsidRPr="00D86D92">
              <w:rPr>
                <w:rFonts w:ascii="Times New Roman" w:hAnsi="Times New Roman" w:cs="Times New Roman"/>
                <w:b/>
                <w:bCs/>
                <w:sz w:val="24"/>
                <w:szCs w:val="24"/>
              </w:rPr>
              <w:t>8.</w:t>
            </w:r>
            <w:r>
              <w:rPr>
                <w:rFonts w:ascii="Times New Roman" w:hAnsi="Times New Roman" w:cs="Times New Roman"/>
                <w:bCs/>
                <w:sz w:val="24"/>
                <w:szCs w:val="24"/>
              </w:rPr>
              <w:t xml:space="preserve"> </w:t>
            </w:r>
            <w:r w:rsidR="003160A8">
              <w:rPr>
                <w:rFonts w:ascii="Times New Roman" w:eastAsia="Times New Roman" w:hAnsi="Times New Roman" w:cs="Times New Roman"/>
                <w:sz w:val="24"/>
                <w:szCs w:val="24"/>
                <w:highlight w:val="white"/>
                <w:shd w:val="clear" w:color="auto" w:fill="FEFEFE"/>
              </w:rPr>
              <w:t>У</w:t>
            </w:r>
            <w:r w:rsidR="003160A8" w:rsidRPr="00670E8B">
              <w:rPr>
                <w:rFonts w:ascii="Times New Roman" w:eastAsia="Times New Roman" w:hAnsi="Times New Roman" w:cs="Times New Roman"/>
                <w:sz w:val="24"/>
                <w:szCs w:val="24"/>
                <w:highlight w:val="white"/>
                <w:shd w:val="clear" w:color="auto" w:fill="FEFEFE"/>
              </w:rPr>
              <w:t>словия за устойчиви, повторяеми, дългосрочни действия</w:t>
            </w:r>
            <w:r w:rsidR="003160A8">
              <w:rPr>
                <w:rFonts w:ascii="Times New Roman" w:hAnsi="Times New Roman" w:cs="Times New Roman"/>
                <w:sz w:val="24"/>
                <w:szCs w:val="24"/>
                <w:shd w:val="clear" w:color="auto" w:fill="FEFEFE"/>
              </w:rPr>
              <w:t xml:space="preserve">(описват се конкретните действия, начина  и периода/времето на осъществяване/продължителността на  </w:t>
            </w:r>
            <w:r w:rsidR="003160A8" w:rsidRPr="00A144BB">
              <w:rPr>
                <w:rFonts w:ascii="Times New Roman" w:eastAsia="Times New Roman" w:hAnsi="Times New Roman" w:cs="Times New Roman"/>
                <w:sz w:val="24"/>
                <w:szCs w:val="24"/>
                <w:highlight w:val="white"/>
                <w:shd w:val="clear" w:color="auto" w:fill="FEFEFE"/>
              </w:rPr>
              <w:t>повторяемите , дългосрочни действия</w:t>
            </w:r>
            <w:r w:rsidR="003160A8">
              <w:rPr>
                <w:rFonts w:ascii="Times New Roman" w:eastAsia="Times New Roman" w:hAnsi="Times New Roman" w:cs="Times New Roman"/>
                <w:sz w:val="24"/>
                <w:szCs w:val="24"/>
                <w:shd w:val="clear" w:color="auto" w:fill="FEFEFE"/>
              </w:rPr>
              <w:t>)</w:t>
            </w:r>
            <w:r w:rsidR="00E308B1">
              <w:rPr>
                <w:rFonts w:ascii="Times New Roman" w:eastAsia="Times New Roman" w:hAnsi="Times New Roman" w:cs="Times New Roman"/>
                <w:sz w:val="24"/>
                <w:szCs w:val="24"/>
                <w:shd w:val="clear" w:color="auto" w:fill="FEFEFE"/>
              </w:rPr>
              <w:t>;</w:t>
            </w:r>
          </w:p>
          <w:p w:rsidR="003160A8" w:rsidRPr="00697F69" w:rsidRDefault="00697F69" w:rsidP="00FA0041">
            <w:pPr>
              <w:jc w:val="both"/>
              <w:rPr>
                <w:rFonts w:ascii="Times New Roman" w:eastAsia="Times New Roman" w:hAnsi="Times New Roman" w:cs="Times New Roman"/>
                <w:sz w:val="24"/>
                <w:szCs w:val="24"/>
                <w:shd w:val="clear" w:color="auto" w:fill="FEFEFE"/>
              </w:rPr>
            </w:pPr>
            <w:r w:rsidRPr="00D86D92">
              <w:rPr>
                <w:rFonts w:ascii="Times New Roman" w:eastAsia="Times New Roman" w:hAnsi="Times New Roman" w:cs="Times New Roman"/>
                <w:b/>
                <w:sz w:val="24"/>
                <w:szCs w:val="24"/>
                <w:shd w:val="clear" w:color="auto" w:fill="FEFEFE"/>
              </w:rPr>
              <w:t>9</w:t>
            </w:r>
            <w:r w:rsidR="003160A8" w:rsidRPr="00D86D92">
              <w:rPr>
                <w:rFonts w:ascii="Times New Roman" w:eastAsia="Times New Roman" w:hAnsi="Times New Roman" w:cs="Times New Roman"/>
                <w:b/>
                <w:sz w:val="24"/>
                <w:szCs w:val="24"/>
                <w:shd w:val="clear" w:color="auto" w:fill="FEFEFE"/>
              </w:rPr>
              <w:t>.</w:t>
            </w:r>
            <w:r w:rsidR="003160A8">
              <w:rPr>
                <w:rFonts w:ascii="Times New Roman" w:eastAsia="Times New Roman" w:hAnsi="Times New Roman" w:cs="Times New Roman"/>
                <w:sz w:val="24"/>
                <w:szCs w:val="24"/>
                <w:shd w:val="clear" w:color="auto" w:fill="FEFEFE"/>
              </w:rPr>
              <w:t xml:space="preserve"> </w:t>
            </w:r>
            <w:r w:rsidR="003160A8" w:rsidRPr="001B1E1E">
              <w:rPr>
                <w:rFonts w:ascii="Times New Roman" w:eastAsia="Times New Roman" w:hAnsi="Times New Roman" w:cs="Times New Roman"/>
                <w:sz w:val="24"/>
                <w:szCs w:val="24"/>
                <w:highlight w:val="white"/>
                <w:shd w:val="clear" w:color="auto" w:fill="FEFEFE"/>
              </w:rPr>
              <w:t>Популяризира местните традиции, култура и природа</w:t>
            </w:r>
            <w:r w:rsidR="003160A8">
              <w:rPr>
                <w:rFonts w:ascii="Times New Roman" w:eastAsia="Times New Roman" w:hAnsi="Times New Roman" w:cs="Times New Roman"/>
                <w:sz w:val="24"/>
                <w:szCs w:val="24"/>
                <w:shd w:val="clear" w:color="auto" w:fill="FEFEFE"/>
              </w:rPr>
              <w:t>(</w:t>
            </w:r>
            <w:r w:rsidR="003160A8">
              <w:rPr>
                <w:rFonts w:ascii="Times New Roman" w:hAnsi="Times New Roman" w:cs="Times New Roman"/>
                <w:sz w:val="24"/>
                <w:szCs w:val="24"/>
              </w:rPr>
              <w:t>описва се  и се представя информация за проучването което ще извърши и начините и методите за популяризиране с изпълнението на проектното предложение)</w:t>
            </w:r>
            <w:r w:rsidR="00E308B1">
              <w:rPr>
                <w:rFonts w:ascii="Times New Roman" w:hAnsi="Times New Roman" w:cs="Times New Roman"/>
                <w:sz w:val="24"/>
                <w:szCs w:val="24"/>
              </w:rPr>
              <w:t>;</w:t>
            </w:r>
          </w:p>
          <w:p w:rsidR="00E308B1" w:rsidRDefault="00697F69" w:rsidP="00FA0041">
            <w:pPr>
              <w:jc w:val="both"/>
              <w:rPr>
                <w:rFonts w:ascii="Times New Roman" w:hAnsi="Times New Roman" w:cs="Times New Roman"/>
                <w:sz w:val="24"/>
                <w:szCs w:val="24"/>
                <w:shd w:val="clear" w:color="auto" w:fill="FEFEFE"/>
                <w:lang w:val="en-US"/>
              </w:rPr>
            </w:pPr>
            <w:r w:rsidRPr="00D86D92">
              <w:rPr>
                <w:rFonts w:ascii="Times New Roman" w:hAnsi="Times New Roman" w:cs="Times New Roman"/>
                <w:b/>
                <w:sz w:val="24"/>
                <w:szCs w:val="24"/>
              </w:rPr>
              <w:t>10</w:t>
            </w:r>
            <w:r w:rsidR="00E308B1" w:rsidRPr="00D86D92">
              <w:rPr>
                <w:rFonts w:ascii="Times New Roman" w:hAnsi="Times New Roman" w:cs="Times New Roman"/>
                <w:b/>
                <w:sz w:val="24"/>
                <w:szCs w:val="24"/>
              </w:rPr>
              <w:t>.</w:t>
            </w:r>
            <w:r w:rsidR="00E308B1" w:rsidRPr="00783798">
              <w:rPr>
                <w:rFonts w:ascii="Times New Roman" w:hAnsi="Times New Roman" w:cs="Times New Roman"/>
                <w:sz w:val="24"/>
                <w:szCs w:val="24"/>
                <w:highlight w:val="white"/>
                <w:shd w:val="clear" w:color="auto" w:fill="FEFEFE"/>
              </w:rPr>
              <w:t xml:space="preserve"> Полза за население в повече от едно населени места</w:t>
            </w:r>
            <w:r w:rsidR="00E308B1">
              <w:rPr>
                <w:rFonts w:ascii="Times New Roman" w:hAnsi="Times New Roman" w:cs="Times New Roman"/>
                <w:sz w:val="24"/>
                <w:szCs w:val="24"/>
                <w:shd w:val="clear" w:color="auto" w:fill="FEFEFE"/>
              </w:rPr>
              <w:t>(описва се  обосновано:</w:t>
            </w:r>
            <w:r w:rsidR="00E308B1" w:rsidRPr="00543279">
              <w:rPr>
                <w:rFonts w:ascii="Times New Roman" w:hAnsi="Times New Roman" w:cs="Times New Roman"/>
                <w:sz w:val="24"/>
                <w:szCs w:val="24"/>
                <w:shd w:val="clear" w:color="auto" w:fill="FEFEFE"/>
              </w:rPr>
              <w:t xml:space="preserve"> </w:t>
            </w:r>
            <w:r w:rsidR="00E308B1">
              <w:rPr>
                <w:rFonts w:ascii="Times New Roman" w:hAnsi="Times New Roman" w:cs="Times New Roman"/>
                <w:sz w:val="24"/>
                <w:szCs w:val="24"/>
                <w:shd w:val="clear" w:color="auto" w:fill="FEFEFE"/>
              </w:rPr>
              <w:t>броя и  конкретните населени места; ползата за населението от посочените  населени места).</w:t>
            </w:r>
          </w:p>
          <w:p w:rsidR="003D609F" w:rsidRPr="001A275B" w:rsidRDefault="0023633A" w:rsidP="008051AC">
            <w:pPr>
              <w:shd w:val="clear" w:color="auto" w:fill="D9D9D9"/>
              <w:jc w:val="both"/>
              <w:rPr>
                <w:rFonts w:ascii="Times New Roman" w:hAnsi="Times New Roman" w:cs="Times New Roman"/>
                <w:b/>
                <w:i/>
                <w:sz w:val="24"/>
                <w:szCs w:val="24"/>
                <w:highlight w:val="lightGray"/>
                <w:shd w:val="clear" w:color="auto" w:fill="FEFEFE"/>
              </w:rPr>
            </w:pPr>
            <w:r w:rsidRPr="001A275B">
              <w:rPr>
                <w:rFonts w:ascii="Times New Roman" w:hAnsi="Times New Roman" w:cs="Times New Roman"/>
                <w:b/>
                <w:i/>
                <w:sz w:val="24"/>
                <w:szCs w:val="24"/>
                <w:highlight w:val="lightGray"/>
                <w:shd w:val="clear" w:color="auto" w:fill="FEFEFE"/>
              </w:rPr>
              <w:t xml:space="preserve">Важно!!! </w:t>
            </w:r>
            <w:r w:rsidR="003D609F" w:rsidRPr="001A275B">
              <w:rPr>
                <w:rFonts w:ascii="Times New Roman" w:hAnsi="Times New Roman" w:cs="Times New Roman"/>
                <w:b/>
                <w:i/>
                <w:sz w:val="24"/>
                <w:szCs w:val="24"/>
                <w:highlight w:val="lightGray"/>
                <w:shd w:val="clear" w:color="auto" w:fill="FEFEFE"/>
              </w:rPr>
              <w:t xml:space="preserve"> </w:t>
            </w:r>
          </w:p>
          <w:p w:rsidR="003D609F" w:rsidRPr="001A275B" w:rsidRDefault="003D609F" w:rsidP="008051AC">
            <w:pPr>
              <w:numPr>
                <w:ilvl w:val="0"/>
                <w:numId w:val="12"/>
              </w:numPr>
              <w:shd w:val="clear" w:color="auto" w:fill="D9D9D9"/>
              <w:jc w:val="both"/>
              <w:rPr>
                <w:rFonts w:ascii="Times New Roman" w:hAnsi="Times New Roman" w:cs="Times New Roman"/>
                <w:b/>
                <w:i/>
                <w:highlight w:val="lightGray"/>
                <w:shd w:val="clear" w:color="auto" w:fill="FEFEFE"/>
              </w:rPr>
            </w:pPr>
            <w:r w:rsidRPr="001A275B">
              <w:rPr>
                <w:rFonts w:ascii="Times New Roman" w:hAnsi="Times New Roman" w:cs="Times New Roman"/>
                <w:b/>
                <w:i/>
                <w:highlight w:val="lightGray"/>
                <w:shd w:val="clear" w:color="auto" w:fill="FEFEFE"/>
              </w:rPr>
              <w:t>Точките 1,2, 4и 5</w:t>
            </w:r>
            <w:r w:rsidR="0023633A" w:rsidRPr="001A275B">
              <w:rPr>
                <w:rFonts w:ascii="Times New Roman" w:hAnsi="Times New Roman" w:cs="Times New Roman"/>
                <w:b/>
                <w:i/>
                <w:highlight w:val="lightGray"/>
                <w:shd w:val="clear" w:color="auto" w:fill="FEFEFE"/>
              </w:rPr>
              <w:t xml:space="preserve"> </w:t>
            </w:r>
            <w:r w:rsidRPr="008E6A3D">
              <w:rPr>
                <w:rFonts w:ascii="Times New Roman" w:hAnsi="Times New Roman" w:cs="Times New Roman"/>
                <w:b/>
                <w:bCs/>
                <w:i/>
                <w:u w:val="single"/>
              </w:rPr>
              <w:t>задължително</w:t>
            </w:r>
            <w:r w:rsidRPr="008E6A3D">
              <w:rPr>
                <w:rFonts w:ascii="Times New Roman" w:hAnsi="Times New Roman" w:cs="Times New Roman"/>
                <w:i/>
                <w:lang w:val="ru-RU"/>
              </w:rPr>
              <w:t xml:space="preserve"> </w:t>
            </w:r>
            <w:r w:rsidRPr="008E6A3D">
              <w:rPr>
                <w:rFonts w:ascii="Times New Roman" w:hAnsi="Times New Roman" w:cs="Times New Roman"/>
                <w:b/>
                <w:bCs/>
                <w:i/>
                <w:lang w:val="ru-RU"/>
              </w:rPr>
              <w:t xml:space="preserve">се  </w:t>
            </w:r>
            <w:proofErr w:type="spellStart"/>
            <w:r w:rsidRPr="008E6A3D">
              <w:rPr>
                <w:rFonts w:ascii="Times New Roman" w:hAnsi="Times New Roman" w:cs="Times New Roman"/>
                <w:b/>
                <w:bCs/>
                <w:i/>
                <w:lang w:val="ru-RU"/>
              </w:rPr>
              <w:t>попълват</w:t>
            </w:r>
            <w:proofErr w:type="spellEnd"/>
            <w:r w:rsidR="008E6A3D" w:rsidRPr="008E6A3D">
              <w:rPr>
                <w:rFonts w:ascii="Times New Roman" w:hAnsi="Times New Roman" w:cs="Times New Roman"/>
                <w:b/>
                <w:bCs/>
                <w:i/>
                <w:lang w:val="ru-RU"/>
              </w:rPr>
              <w:t xml:space="preserve">, </w:t>
            </w:r>
            <w:r w:rsidR="009215C4">
              <w:rPr>
                <w:rFonts w:ascii="Times New Roman" w:hAnsi="Times New Roman" w:cs="Times New Roman"/>
                <w:b/>
                <w:bCs/>
                <w:i/>
                <w:lang w:val="en-US"/>
              </w:rPr>
              <w:t xml:space="preserve"> </w:t>
            </w:r>
            <w:r w:rsidR="008E6A3D" w:rsidRPr="008E6A3D">
              <w:rPr>
                <w:rFonts w:ascii="Times New Roman" w:hAnsi="Times New Roman" w:cs="Times New Roman"/>
                <w:b/>
                <w:bCs/>
                <w:i/>
                <w:lang w:val="ru-RU"/>
              </w:rPr>
              <w:t xml:space="preserve">а т.3 само </w:t>
            </w:r>
            <w:proofErr w:type="spellStart"/>
            <w:r w:rsidR="008E6A3D" w:rsidRPr="008E6A3D">
              <w:rPr>
                <w:rFonts w:ascii="Times New Roman" w:hAnsi="Times New Roman" w:cs="Times New Roman"/>
                <w:b/>
                <w:bCs/>
                <w:i/>
                <w:lang w:val="ru-RU"/>
              </w:rPr>
              <w:t>когато</w:t>
            </w:r>
            <w:proofErr w:type="spellEnd"/>
            <w:r w:rsidR="008E6A3D" w:rsidRPr="008E6A3D">
              <w:rPr>
                <w:rFonts w:ascii="Times New Roman" w:hAnsi="Times New Roman" w:cs="Times New Roman"/>
                <w:b/>
                <w:bCs/>
                <w:i/>
                <w:lang w:val="ru-RU"/>
              </w:rPr>
              <w:t xml:space="preserve"> се </w:t>
            </w:r>
            <w:proofErr w:type="spellStart"/>
            <w:r w:rsidR="008E6A3D" w:rsidRPr="008E6A3D">
              <w:rPr>
                <w:rFonts w:ascii="Times New Roman" w:hAnsi="Times New Roman" w:cs="Times New Roman"/>
                <w:b/>
                <w:bCs/>
                <w:i/>
                <w:lang w:val="ru-RU"/>
              </w:rPr>
              <w:t>кандидатства</w:t>
            </w:r>
            <w:proofErr w:type="spellEnd"/>
            <w:r w:rsidR="008E6A3D" w:rsidRPr="008E6A3D">
              <w:rPr>
                <w:rFonts w:ascii="Times New Roman" w:hAnsi="Times New Roman" w:cs="Times New Roman"/>
                <w:b/>
                <w:bCs/>
                <w:i/>
                <w:lang w:val="ru-RU"/>
              </w:rPr>
              <w:t xml:space="preserve"> за </w:t>
            </w:r>
            <w:proofErr w:type="spellStart"/>
            <w:r w:rsidR="008E6A3D" w:rsidRPr="008E6A3D">
              <w:rPr>
                <w:rFonts w:ascii="Times New Roman" w:hAnsi="Times New Roman" w:cs="Times New Roman"/>
                <w:b/>
                <w:bCs/>
                <w:i/>
                <w:lang w:val="ru-RU"/>
              </w:rPr>
              <w:t>междинно</w:t>
            </w:r>
            <w:proofErr w:type="spellEnd"/>
            <w:r w:rsidR="008E6A3D" w:rsidRPr="008E6A3D">
              <w:rPr>
                <w:rFonts w:ascii="Times New Roman" w:hAnsi="Times New Roman" w:cs="Times New Roman"/>
                <w:b/>
                <w:bCs/>
                <w:i/>
                <w:lang w:val="ru-RU"/>
              </w:rPr>
              <w:t xml:space="preserve"> </w:t>
            </w:r>
            <w:proofErr w:type="spellStart"/>
            <w:r w:rsidR="008E6A3D" w:rsidRPr="008E6A3D">
              <w:rPr>
                <w:rFonts w:ascii="Times New Roman" w:hAnsi="Times New Roman" w:cs="Times New Roman"/>
                <w:b/>
                <w:bCs/>
                <w:i/>
                <w:lang w:val="ru-RU"/>
              </w:rPr>
              <w:t>плащане</w:t>
            </w:r>
            <w:proofErr w:type="spellEnd"/>
            <w:r w:rsidR="008E6A3D" w:rsidRPr="008E6A3D">
              <w:rPr>
                <w:rFonts w:ascii="Times New Roman" w:hAnsi="Times New Roman" w:cs="Times New Roman"/>
                <w:b/>
                <w:bCs/>
                <w:i/>
                <w:lang w:val="ru-RU"/>
              </w:rPr>
              <w:t xml:space="preserve"> </w:t>
            </w:r>
            <w:r w:rsidRPr="008E6A3D">
              <w:rPr>
                <w:rFonts w:ascii="Times New Roman" w:hAnsi="Times New Roman" w:cs="Times New Roman"/>
                <w:b/>
                <w:bCs/>
                <w:i/>
              </w:rPr>
              <w:t>;</w:t>
            </w:r>
          </w:p>
          <w:p w:rsidR="0023633A" w:rsidRPr="001A275B" w:rsidRDefault="0023633A" w:rsidP="008051AC">
            <w:pPr>
              <w:numPr>
                <w:ilvl w:val="0"/>
                <w:numId w:val="12"/>
              </w:numPr>
              <w:shd w:val="clear" w:color="auto" w:fill="D9D9D9"/>
              <w:jc w:val="both"/>
              <w:rPr>
                <w:rFonts w:ascii="Times New Roman" w:hAnsi="Times New Roman" w:cs="Times New Roman"/>
                <w:b/>
                <w:i/>
                <w:highlight w:val="lightGray"/>
                <w:shd w:val="clear" w:color="auto" w:fill="FEFEFE"/>
              </w:rPr>
            </w:pPr>
            <w:r w:rsidRPr="001A275B">
              <w:rPr>
                <w:rFonts w:ascii="Times New Roman" w:hAnsi="Times New Roman" w:cs="Times New Roman"/>
                <w:b/>
                <w:i/>
                <w:highlight w:val="lightGray"/>
                <w:shd w:val="clear" w:color="auto" w:fill="FEFEFE"/>
              </w:rPr>
              <w:t xml:space="preserve">Точките   </w:t>
            </w:r>
            <w:r w:rsidR="00D86D92" w:rsidRPr="001A275B">
              <w:rPr>
                <w:rFonts w:ascii="Times New Roman" w:hAnsi="Times New Roman" w:cs="Times New Roman"/>
                <w:b/>
                <w:i/>
                <w:highlight w:val="lightGray"/>
                <w:shd w:val="clear" w:color="auto" w:fill="FEFEFE"/>
              </w:rPr>
              <w:t>6,7,8,9 и 10</w:t>
            </w:r>
            <w:r w:rsidRPr="001A275B">
              <w:rPr>
                <w:rFonts w:ascii="Times New Roman" w:hAnsi="Times New Roman" w:cs="Times New Roman"/>
                <w:b/>
                <w:i/>
                <w:highlight w:val="lightGray"/>
                <w:shd w:val="clear" w:color="auto" w:fill="FEFEFE"/>
              </w:rPr>
              <w:t xml:space="preserve"> се попълват, когато кандидата желае да му се присъдят точки  по  някой от посочените критерии на етап оценка за Техническа и финансова оценка(ТФО).</w:t>
            </w:r>
            <w:r w:rsidRPr="008E6A3D">
              <w:rPr>
                <w:rFonts w:ascii="Times New Roman" w:hAnsi="Times New Roman" w:cs="Times New Roman"/>
                <w:b/>
                <w:i/>
                <w:shd w:val="clear" w:color="auto" w:fill="FEFEFE"/>
              </w:rPr>
              <w:t xml:space="preserve"> </w:t>
            </w:r>
          </w:p>
          <w:p w:rsidR="00ED28ED" w:rsidRPr="00F434A9" w:rsidRDefault="00ED28ED" w:rsidP="00E23D15">
            <w:pPr>
              <w:pStyle w:val="2"/>
              <w:rPr>
                <w:color w:val="000000"/>
                <w:lang w:eastAsia="en-US"/>
              </w:rPr>
            </w:pPr>
            <w:r w:rsidRPr="00F434A9">
              <w:rPr>
                <w:color w:val="auto"/>
                <w:lang w:eastAsia="en-US"/>
              </w:rPr>
              <w:t>27.3 Уведомяване относно предварителното решение на „МИГ Средец“</w:t>
            </w:r>
            <w:r w:rsidRPr="00F434A9">
              <w:rPr>
                <w:b w:val="0"/>
                <w:bCs w:val="0"/>
                <w:color w:val="000000"/>
                <w:lang w:eastAsia="en-US"/>
              </w:rPr>
              <w:t xml:space="preserve">  </w:t>
            </w:r>
            <w:r w:rsidRPr="006D41D1">
              <w:rPr>
                <w:bCs w:val="0"/>
                <w:color w:val="000000"/>
                <w:lang w:eastAsia="en-US"/>
              </w:rPr>
              <w:t>и</w:t>
            </w:r>
            <w:r w:rsidRPr="00F434A9">
              <w:rPr>
                <w:b w:val="0"/>
                <w:bCs w:val="0"/>
                <w:color w:val="000000"/>
                <w:lang w:eastAsia="en-US"/>
              </w:rPr>
              <w:t xml:space="preserve"> </w:t>
            </w:r>
            <w:r w:rsidRPr="00F434A9">
              <w:rPr>
                <w:color w:val="000000"/>
                <w:lang w:eastAsia="en-US"/>
              </w:rPr>
              <w:t xml:space="preserve">възможност за възражения от кандидата </w:t>
            </w:r>
          </w:p>
          <w:p w:rsidR="00ED28ED" w:rsidRPr="00A967F3" w:rsidRDefault="00ED28ED" w:rsidP="00E23D15">
            <w:pPr>
              <w:pStyle w:val="2"/>
              <w:rPr>
                <w:rFonts w:ascii="Times New Roman" w:hAnsi="Times New Roman" w:cs="Times New Roman"/>
                <w:b w:val="0"/>
                <w:bCs w:val="0"/>
                <w:color w:val="auto"/>
                <w:lang w:eastAsia="en-US"/>
              </w:rPr>
            </w:pPr>
            <w:r w:rsidRPr="00A967F3">
              <w:rPr>
                <w:rFonts w:ascii="Times New Roman" w:hAnsi="Times New Roman" w:cs="Times New Roman"/>
                <w:b w:val="0"/>
                <w:bCs w:val="0"/>
                <w:color w:val="000000"/>
                <w:spacing w:val="3"/>
                <w:lang w:val="ru-RU" w:eastAsia="en-US"/>
              </w:rPr>
              <w:t xml:space="preserve">След  </w:t>
            </w:r>
            <w:proofErr w:type="spellStart"/>
            <w:r w:rsidRPr="00A967F3">
              <w:rPr>
                <w:rFonts w:ascii="Times New Roman" w:hAnsi="Times New Roman" w:cs="Times New Roman"/>
                <w:b w:val="0"/>
                <w:bCs w:val="0"/>
                <w:color w:val="000000"/>
                <w:spacing w:val="3"/>
                <w:lang w:val="ru-RU" w:eastAsia="en-US"/>
              </w:rPr>
              <w:t>получаване</w:t>
            </w:r>
            <w:proofErr w:type="spellEnd"/>
            <w:r w:rsidRPr="00A967F3">
              <w:rPr>
                <w:rFonts w:ascii="Times New Roman" w:hAnsi="Times New Roman" w:cs="Times New Roman"/>
                <w:b w:val="0"/>
                <w:bCs w:val="0"/>
                <w:color w:val="000000"/>
                <w:spacing w:val="3"/>
                <w:lang w:val="ru-RU" w:eastAsia="en-US"/>
              </w:rPr>
              <w:t xml:space="preserve"> на </w:t>
            </w:r>
            <w:proofErr w:type="spellStart"/>
            <w:r w:rsidRPr="00A967F3">
              <w:rPr>
                <w:rFonts w:ascii="Times New Roman" w:hAnsi="Times New Roman" w:cs="Times New Roman"/>
                <w:b w:val="0"/>
                <w:bCs w:val="0"/>
                <w:color w:val="000000"/>
                <w:spacing w:val="3"/>
                <w:lang w:val="ru-RU" w:eastAsia="en-US"/>
              </w:rPr>
              <w:t>оценителния</w:t>
            </w:r>
            <w:proofErr w:type="spellEnd"/>
            <w:r w:rsidRPr="00A967F3">
              <w:rPr>
                <w:rFonts w:ascii="Times New Roman" w:hAnsi="Times New Roman" w:cs="Times New Roman"/>
                <w:b w:val="0"/>
                <w:bCs w:val="0"/>
                <w:color w:val="000000"/>
                <w:spacing w:val="3"/>
                <w:lang w:val="ru-RU" w:eastAsia="en-US"/>
              </w:rPr>
              <w:t xml:space="preserve"> доклад от Председателя на </w:t>
            </w:r>
            <w:proofErr w:type="spellStart"/>
            <w:r w:rsidRPr="00A967F3">
              <w:rPr>
                <w:rFonts w:ascii="Times New Roman" w:hAnsi="Times New Roman" w:cs="Times New Roman"/>
                <w:b w:val="0"/>
                <w:bCs w:val="0"/>
                <w:color w:val="000000"/>
                <w:spacing w:val="3"/>
                <w:lang w:val="ru-RU" w:eastAsia="en-US"/>
              </w:rPr>
              <w:t>оценителната</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комисия</w:t>
            </w:r>
            <w:proofErr w:type="spellEnd"/>
            <w:r w:rsidRPr="00A967F3">
              <w:rPr>
                <w:rFonts w:ascii="Times New Roman" w:hAnsi="Times New Roman" w:cs="Times New Roman"/>
                <w:b w:val="0"/>
                <w:bCs w:val="0"/>
                <w:color w:val="000000"/>
                <w:spacing w:val="3"/>
                <w:lang w:val="ru-RU" w:eastAsia="en-US"/>
              </w:rPr>
              <w:t xml:space="preserve"> </w:t>
            </w:r>
            <w:r w:rsidR="00166CFF" w:rsidRPr="00A967F3">
              <w:rPr>
                <w:rFonts w:ascii="Times New Roman" w:hAnsi="Times New Roman" w:cs="Times New Roman"/>
                <w:b w:val="0"/>
                <w:i/>
                <w:color w:val="auto"/>
                <w:lang w:eastAsia="en-US"/>
              </w:rPr>
              <w:t>„</w:t>
            </w:r>
            <w:r w:rsidR="00166CFF" w:rsidRPr="00A967F3">
              <w:rPr>
                <w:rFonts w:ascii="Times New Roman" w:hAnsi="Times New Roman" w:cs="Times New Roman"/>
                <w:b w:val="0"/>
                <w:color w:val="auto"/>
                <w:lang w:eastAsia="en-US"/>
              </w:rPr>
              <w:t>МИГ Средец“</w:t>
            </w:r>
            <w:r w:rsidR="00166CFF" w:rsidRPr="00A967F3">
              <w:rPr>
                <w:rFonts w:ascii="Times New Roman" w:hAnsi="Times New Roman" w:cs="Times New Roman"/>
                <w:b w:val="0"/>
                <w:bCs w:val="0"/>
                <w:color w:val="000000"/>
                <w:lang w:eastAsia="en-US"/>
              </w:rPr>
              <w:t xml:space="preserve"> </w:t>
            </w:r>
            <w:proofErr w:type="spellStart"/>
            <w:r w:rsidRPr="00A967F3">
              <w:rPr>
                <w:rFonts w:ascii="Times New Roman" w:hAnsi="Times New Roman" w:cs="Times New Roman"/>
                <w:b w:val="0"/>
                <w:bCs w:val="0"/>
                <w:color w:val="000000"/>
                <w:spacing w:val="3"/>
                <w:lang w:val="ru-RU" w:eastAsia="en-US"/>
              </w:rPr>
              <w:t>изпраща</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уведомително</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писмо</w:t>
            </w:r>
            <w:proofErr w:type="spellEnd"/>
            <w:r w:rsidRPr="00A967F3">
              <w:rPr>
                <w:rFonts w:ascii="Times New Roman" w:hAnsi="Times New Roman" w:cs="Times New Roman"/>
                <w:b w:val="0"/>
                <w:bCs w:val="0"/>
                <w:color w:val="000000"/>
                <w:spacing w:val="3"/>
                <w:lang w:val="ru-RU" w:eastAsia="en-US"/>
              </w:rPr>
              <w:t xml:space="preserve"> до </w:t>
            </w:r>
            <w:proofErr w:type="spellStart"/>
            <w:r w:rsidRPr="00A967F3">
              <w:rPr>
                <w:rFonts w:ascii="Times New Roman" w:hAnsi="Times New Roman" w:cs="Times New Roman"/>
                <w:b w:val="0"/>
                <w:bCs w:val="0"/>
                <w:color w:val="000000"/>
                <w:spacing w:val="3"/>
                <w:lang w:val="ru-RU" w:eastAsia="en-US"/>
              </w:rPr>
              <w:t>кандидатите</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чийто</w:t>
            </w:r>
            <w:proofErr w:type="spellEnd"/>
            <w:r w:rsidRPr="00A967F3">
              <w:rPr>
                <w:rFonts w:ascii="Times New Roman" w:hAnsi="Times New Roman" w:cs="Times New Roman"/>
                <w:b w:val="0"/>
                <w:bCs w:val="0"/>
                <w:color w:val="000000"/>
                <w:spacing w:val="3"/>
                <w:lang w:val="ru-RU" w:eastAsia="en-US"/>
              </w:rPr>
              <w:t xml:space="preserve"> </w:t>
            </w:r>
            <w:proofErr w:type="spellStart"/>
            <w:r w:rsidRPr="00A967F3">
              <w:rPr>
                <w:rFonts w:ascii="Times New Roman" w:hAnsi="Times New Roman" w:cs="Times New Roman"/>
                <w:b w:val="0"/>
                <w:bCs w:val="0"/>
                <w:color w:val="000000"/>
                <w:spacing w:val="3"/>
                <w:lang w:val="ru-RU" w:eastAsia="en-US"/>
              </w:rPr>
              <w:t>проектни</w:t>
            </w:r>
            <w:proofErr w:type="spellEnd"/>
            <w:r w:rsidRPr="00A967F3">
              <w:rPr>
                <w:rFonts w:ascii="Times New Roman" w:hAnsi="Times New Roman" w:cs="Times New Roman"/>
                <w:b w:val="0"/>
                <w:bCs w:val="0"/>
                <w:color w:val="000000"/>
                <w:spacing w:val="3"/>
                <w:lang w:val="ru-RU" w:eastAsia="en-US"/>
              </w:rPr>
              <w:t xml:space="preserve"> предложения  </w:t>
            </w:r>
            <w:r w:rsidRPr="00A967F3">
              <w:rPr>
                <w:rFonts w:ascii="Times New Roman" w:hAnsi="Times New Roman" w:cs="Times New Roman"/>
                <w:b w:val="0"/>
                <w:bCs w:val="0"/>
                <w:color w:val="000000"/>
                <w:spacing w:val="3"/>
                <w:u w:val="single"/>
                <w:lang w:val="ru-RU" w:eastAsia="en-US"/>
              </w:rPr>
              <w:t xml:space="preserve">не </w:t>
            </w:r>
            <w:proofErr w:type="spellStart"/>
            <w:r w:rsidRPr="00A967F3">
              <w:rPr>
                <w:rFonts w:ascii="Times New Roman" w:hAnsi="Times New Roman" w:cs="Times New Roman"/>
                <w:b w:val="0"/>
                <w:bCs w:val="0"/>
                <w:color w:val="000000"/>
                <w:spacing w:val="3"/>
                <w:u w:val="single"/>
                <w:lang w:val="ru-RU" w:eastAsia="en-US"/>
              </w:rPr>
              <w:t>са</w:t>
            </w:r>
            <w:proofErr w:type="spellEnd"/>
            <w:r w:rsidRPr="00A967F3">
              <w:rPr>
                <w:rFonts w:ascii="Times New Roman" w:hAnsi="Times New Roman" w:cs="Times New Roman"/>
                <w:b w:val="0"/>
                <w:bCs w:val="0"/>
                <w:color w:val="000000"/>
                <w:spacing w:val="3"/>
                <w:u w:val="single"/>
                <w:lang w:val="ru-RU" w:eastAsia="en-US"/>
              </w:rPr>
              <w:t xml:space="preserve"> </w:t>
            </w:r>
            <w:proofErr w:type="spellStart"/>
            <w:r w:rsidRPr="00A967F3">
              <w:rPr>
                <w:rFonts w:ascii="Times New Roman" w:hAnsi="Times New Roman" w:cs="Times New Roman"/>
                <w:b w:val="0"/>
                <w:bCs w:val="0"/>
                <w:color w:val="000000"/>
                <w:spacing w:val="3"/>
                <w:u w:val="single"/>
                <w:lang w:val="ru-RU" w:eastAsia="en-US"/>
              </w:rPr>
              <w:t>одобрени</w:t>
            </w:r>
            <w:proofErr w:type="spellEnd"/>
            <w:r w:rsidRPr="00A967F3">
              <w:rPr>
                <w:rFonts w:ascii="Times New Roman" w:hAnsi="Times New Roman" w:cs="Times New Roman"/>
                <w:b w:val="0"/>
                <w:bCs w:val="0"/>
                <w:color w:val="000000"/>
                <w:spacing w:val="3"/>
                <w:lang w:val="ru-RU" w:eastAsia="en-US"/>
              </w:rPr>
              <w:t xml:space="preserve">  или  </w:t>
            </w:r>
            <w:r w:rsidRPr="00A967F3">
              <w:rPr>
                <w:rFonts w:ascii="Times New Roman" w:hAnsi="Times New Roman" w:cs="Times New Roman"/>
                <w:b w:val="0"/>
                <w:bCs w:val="0"/>
                <w:color w:val="000000"/>
                <w:spacing w:val="3"/>
                <w:u w:val="single"/>
                <w:lang w:val="ru-RU" w:eastAsia="en-US"/>
              </w:rPr>
              <w:t xml:space="preserve">частично </w:t>
            </w:r>
            <w:proofErr w:type="spellStart"/>
            <w:r w:rsidRPr="00A967F3">
              <w:rPr>
                <w:rFonts w:ascii="Times New Roman" w:hAnsi="Times New Roman" w:cs="Times New Roman"/>
                <w:b w:val="0"/>
                <w:bCs w:val="0"/>
                <w:color w:val="000000"/>
                <w:spacing w:val="3"/>
                <w:u w:val="single"/>
                <w:lang w:val="ru-RU" w:eastAsia="en-US"/>
              </w:rPr>
              <w:t>одобрени</w:t>
            </w:r>
            <w:proofErr w:type="spellEnd"/>
            <w:r w:rsidRPr="00A967F3">
              <w:rPr>
                <w:rFonts w:ascii="Times New Roman" w:hAnsi="Times New Roman" w:cs="Times New Roman"/>
                <w:b w:val="0"/>
                <w:bCs w:val="0"/>
                <w:color w:val="000000"/>
                <w:spacing w:val="3"/>
                <w:lang w:val="ru-RU" w:eastAsia="en-US"/>
              </w:rPr>
              <w:t xml:space="preserve"> в срок до 5 работни дни от </w:t>
            </w:r>
            <w:proofErr w:type="spellStart"/>
            <w:r w:rsidRPr="00A967F3">
              <w:rPr>
                <w:rFonts w:ascii="Times New Roman" w:hAnsi="Times New Roman" w:cs="Times New Roman"/>
                <w:b w:val="0"/>
                <w:bCs w:val="0"/>
                <w:color w:val="000000"/>
                <w:spacing w:val="3"/>
                <w:lang w:val="ru-RU" w:eastAsia="en-US"/>
              </w:rPr>
              <w:t>одобряване</w:t>
            </w:r>
            <w:proofErr w:type="spellEnd"/>
            <w:r w:rsidRPr="00A967F3">
              <w:rPr>
                <w:rFonts w:ascii="Times New Roman" w:hAnsi="Times New Roman" w:cs="Times New Roman"/>
                <w:b w:val="0"/>
                <w:bCs w:val="0"/>
                <w:color w:val="000000"/>
                <w:spacing w:val="3"/>
                <w:lang w:val="ru-RU" w:eastAsia="en-US"/>
              </w:rPr>
              <w:t xml:space="preserve"> на </w:t>
            </w:r>
            <w:proofErr w:type="spellStart"/>
            <w:r w:rsidRPr="00A967F3">
              <w:rPr>
                <w:rFonts w:ascii="Times New Roman" w:hAnsi="Times New Roman" w:cs="Times New Roman"/>
                <w:b w:val="0"/>
                <w:bCs w:val="0"/>
                <w:color w:val="000000"/>
                <w:spacing w:val="3"/>
                <w:lang w:val="ru-RU" w:eastAsia="en-US"/>
              </w:rPr>
              <w:t>оценителния</w:t>
            </w:r>
            <w:proofErr w:type="spellEnd"/>
            <w:r w:rsidRPr="00A967F3">
              <w:rPr>
                <w:rFonts w:ascii="Times New Roman" w:hAnsi="Times New Roman" w:cs="Times New Roman"/>
                <w:b w:val="0"/>
                <w:bCs w:val="0"/>
                <w:color w:val="000000"/>
                <w:spacing w:val="3"/>
                <w:lang w:val="ru-RU" w:eastAsia="en-US"/>
              </w:rPr>
              <w:t xml:space="preserve"> доклад </w:t>
            </w:r>
            <w:proofErr w:type="gramStart"/>
            <w:r w:rsidRPr="00A967F3">
              <w:rPr>
                <w:rFonts w:ascii="Times New Roman" w:hAnsi="Times New Roman" w:cs="Times New Roman"/>
                <w:b w:val="0"/>
                <w:bCs w:val="0"/>
                <w:color w:val="000000"/>
                <w:spacing w:val="3"/>
                <w:lang w:val="ru-RU" w:eastAsia="en-US"/>
              </w:rPr>
              <w:t>от</w:t>
            </w:r>
            <w:proofErr w:type="gramEnd"/>
            <w:r w:rsidRPr="00A967F3">
              <w:rPr>
                <w:rFonts w:ascii="Times New Roman" w:hAnsi="Times New Roman" w:cs="Times New Roman"/>
                <w:b w:val="0"/>
                <w:bCs w:val="0"/>
                <w:color w:val="000000"/>
                <w:spacing w:val="3"/>
                <w:lang w:val="ru-RU" w:eastAsia="en-US"/>
              </w:rPr>
              <w:t xml:space="preserve"> УС на </w:t>
            </w:r>
            <w:r w:rsidRPr="00A967F3">
              <w:rPr>
                <w:rFonts w:ascii="Times New Roman" w:hAnsi="Times New Roman" w:cs="Times New Roman"/>
                <w:b w:val="0"/>
                <w:bCs w:val="0"/>
                <w:color w:val="000000"/>
                <w:lang w:eastAsia="en-US"/>
              </w:rPr>
              <w:t>„МИГ Средец”</w:t>
            </w:r>
            <w:r w:rsidR="00A70637" w:rsidRPr="00A967F3">
              <w:rPr>
                <w:rFonts w:ascii="Times New Roman" w:hAnsi="Times New Roman" w:cs="Times New Roman"/>
                <w:b w:val="0"/>
                <w:bCs w:val="0"/>
                <w:color w:val="000000"/>
                <w:lang w:eastAsia="en-US"/>
              </w:rPr>
              <w:t>.</w:t>
            </w:r>
          </w:p>
          <w:p w:rsidR="00ED28ED" w:rsidRPr="00F85AB7" w:rsidRDefault="00ED28ED" w:rsidP="00AC75AD">
            <w:pPr>
              <w:pStyle w:val="32"/>
              <w:tabs>
                <w:tab w:val="left" w:pos="3615"/>
              </w:tabs>
              <w:spacing w:before="120"/>
              <w:jc w:val="both"/>
              <w:rPr>
                <w:rFonts w:ascii="Times New Roman" w:hAnsi="Times New Roman" w:cs="Times New Roman"/>
                <w:sz w:val="24"/>
                <w:szCs w:val="24"/>
                <w:lang w:eastAsia="en-US"/>
              </w:rPr>
            </w:pPr>
            <w:r w:rsidRPr="00F85AB7">
              <w:rPr>
                <w:rFonts w:ascii="Times New Roman" w:hAnsi="Times New Roman" w:cs="Times New Roman"/>
                <w:sz w:val="24"/>
                <w:szCs w:val="24"/>
                <w:lang w:eastAsia="en-US"/>
              </w:rPr>
              <w:t xml:space="preserve">Кандидата получил уведомление от </w:t>
            </w:r>
            <w:r w:rsidRPr="00F85AB7">
              <w:rPr>
                <w:rFonts w:ascii="Times New Roman" w:hAnsi="Times New Roman" w:cs="Times New Roman"/>
                <w:color w:val="000000"/>
                <w:sz w:val="24"/>
                <w:szCs w:val="24"/>
                <w:lang w:eastAsia="en-US"/>
              </w:rPr>
              <w:t>„МИГ Средец”</w:t>
            </w:r>
            <w:r w:rsidRPr="00F85AB7">
              <w:rPr>
                <w:rFonts w:ascii="Times New Roman" w:hAnsi="Times New Roman" w:cs="Times New Roman"/>
                <w:sz w:val="24"/>
                <w:szCs w:val="24"/>
                <w:lang w:eastAsia="en-US"/>
              </w:rPr>
              <w:t>, че  проектното му предложение не е одобрено или частично одобрено има право на в</w:t>
            </w:r>
            <w:r w:rsidRPr="00F85AB7">
              <w:rPr>
                <w:rFonts w:ascii="Times New Roman" w:hAnsi="Times New Roman" w:cs="Times New Roman"/>
                <w:sz w:val="24"/>
                <w:szCs w:val="24"/>
                <w:shd w:val="clear" w:color="auto" w:fill="FEFEFE"/>
                <w:lang w:eastAsia="en-US"/>
              </w:rPr>
              <w:t xml:space="preserve">ъзражение до </w:t>
            </w:r>
            <w:r w:rsidRPr="00F85AB7">
              <w:rPr>
                <w:rFonts w:ascii="Times New Roman" w:hAnsi="Times New Roman" w:cs="Times New Roman"/>
                <w:sz w:val="24"/>
                <w:szCs w:val="24"/>
                <w:lang w:eastAsia="en-US"/>
              </w:rPr>
              <w:t>ДФЗ</w:t>
            </w:r>
            <w:r w:rsidRPr="00F85AB7">
              <w:rPr>
                <w:rFonts w:ascii="Times New Roman" w:hAnsi="Times New Roman" w:cs="Times New Roman"/>
                <w:sz w:val="24"/>
                <w:szCs w:val="24"/>
                <w:shd w:val="clear" w:color="auto" w:fill="FEFEFE"/>
                <w:lang w:eastAsia="en-US"/>
              </w:rPr>
              <w:t xml:space="preserve"> с</w:t>
            </w:r>
            <w:r w:rsidRPr="00F85AB7">
              <w:rPr>
                <w:rFonts w:ascii="Times New Roman" w:hAnsi="Times New Roman" w:cs="Times New Roman"/>
                <w:sz w:val="24"/>
                <w:szCs w:val="24"/>
                <w:lang w:eastAsia="en-US"/>
              </w:rPr>
              <w:t>ъгласно чл. 45 от ПМС 161/04.07.2016 год. в срок до 3 работни  дни.</w:t>
            </w:r>
          </w:p>
          <w:p w:rsidR="00ED28ED" w:rsidRPr="002656B6" w:rsidRDefault="00ED28ED" w:rsidP="00AC75AD">
            <w:pPr>
              <w:pStyle w:val="Default"/>
              <w:jc w:val="both"/>
            </w:pPr>
            <w:r w:rsidRPr="002656B6">
              <w:t xml:space="preserve">Възражението се подава на хартиен носител от кандидата. В случай, че кандидата се представлява заедно от няколко лица, възражението се подписва от всички представляващи. </w:t>
            </w:r>
          </w:p>
          <w:p w:rsidR="00ED28ED" w:rsidRPr="002656B6" w:rsidRDefault="00ED28ED" w:rsidP="00AC75AD">
            <w:pPr>
              <w:pStyle w:val="Default"/>
              <w:jc w:val="both"/>
              <w:rPr>
                <w:b/>
                <w:bCs/>
              </w:rPr>
            </w:pPr>
          </w:p>
          <w:p w:rsidR="00ED28ED" w:rsidRPr="002656B6" w:rsidRDefault="00ED28ED" w:rsidP="00AC75AD">
            <w:pPr>
              <w:pStyle w:val="Default"/>
              <w:jc w:val="both"/>
            </w:pPr>
            <w:r w:rsidRPr="002656B6">
              <w:t>С подаване на възражението не могат да се представят нови документи, които не са били част от първоначално представеното проектно предложение и/или допълнително изискана от оценителната комисия на съответния етап документация.</w:t>
            </w:r>
          </w:p>
          <w:p w:rsidR="00DA4382" w:rsidRPr="007C0361" w:rsidRDefault="00DA4382" w:rsidP="007C0361">
            <w:pPr>
              <w:spacing w:after="0" w:line="240" w:lineRule="auto"/>
              <w:jc w:val="both"/>
              <w:rPr>
                <w:rFonts w:ascii="Times New Roman" w:hAnsi="Times New Roman" w:cs="Times New Roman"/>
                <w:sz w:val="24"/>
                <w:szCs w:val="24"/>
                <w:lang w:eastAsia="bg-BG"/>
              </w:rPr>
            </w:pPr>
          </w:p>
        </w:tc>
      </w:tr>
    </w:tbl>
    <w:p w:rsidR="00ED28ED" w:rsidRPr="007713C1" w:rsidRDefault="00ED28ED" w:rsidP="002269B7">
      <w:pPr>
        <w:pStyle w:val="1"/>
      </w:pPr>
      <w:r>
        <w:lastRenderedPageBreak/>
        <w:t>28</w:t>
      </w:r>
      <w:r w:rsidRPr="007713C1">
        <w:t xml:space="preserve">. </w:t>
      </w:r>
      <w:r>
        <w:t xml:space="preserve"> </w:t>
      </w:r>
      <w:r w:rsidRPr="007713C1">
        <w:t>Приложения към Условията за ка</w:t>
      </w:r>
      <w:r>
        <w:t>ндидатстване за кандидатстване: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5"/>
      </w:tblGrid>
      <w:tr w:rsidR="00ED28ED" w:rsidRPr="002653DC" w:rsidTr="00E1728E">
        <w:tc>
          <w:tcPr>
            <w:tcW w:w="9495" w:type="dxa"/>
            <w:shd w:val="clear" w:color="auto" w:fill="auto"/>
          </w:tcPr>
          <w:p w:rsidR="00ED28ED" w:rsidRPr="002653DC" w:rsidRDefault="00ED28ED" w:rsidP="00852383">
            <w:pPr>
              <w:autoSpaceDE w:val="0"/>
              <w:autoSpaceDN w:val="0"/>
              <w:adjustRightInd w:val="0"/>
              <w:spacing w:before="120" w:after="120" w:line="240" w:lineRule="auto"/>
              <w:jc w:val="both"/>
              <w:rPr>
                <w:rFonts w:ascii="Times New Roman" w:hAnsi="Times New Roman" w:cs="Times New Roman"/>
                <w:b/>
                <w:bCs/>
                <w:color w:val="000000"/>
                <w:lang w:eastAsia="bg-BG"/>
              </w:rPr>
            </w:pPr>
            <w:r w:rsidRPr="002653DC">
              <w:rPr>
                <w:rFonts w:ascii="Times New Roman" w:hAnsi="Times New Roman" w:cs="Times New Roman"/>
                <w:b/>
                <w:bCs/>
                <w:color w:val="000000"/>
                <w:lang w:eastAsia="bg-BG"/>
              </w:rPr>
              <w:t>ПРИЛОЖЕНИЯ:</w:t>
            </w:r>
          </w:p>
          <w:p w:rsidR="0068478E" w:rsidRPr="002653DC" w:rsidRDefault="0068478E" w:rsidP="00852383">
            <w:pPr>
              <w:autoSpaceDE w:val="0"/>
              <w:autoSpaceDN w:val="0"/>
              <w:adjustRightInd w:val="0"/>
              <w:spacing w:before="120" w:after="120" w:line="240" w:lineRule="auto"/>
              <w:jc w:val="both"/>
              <w:rPr>
                <w:rFonts w:ascii="Times New Roman" w:hAnsi="Times New Roman" w:cs="Times New Roman"/>
                <w:b/>
                <w:bCs/>
                <w:color w:val="000000"/>
                <w:lang w:eastAsia="bg-BG"/>
              </w:rPr>
            </w:pPr>
            <w:r w:rsidRPr="002653DC">
              <w:rPr>
                <w:rFonts w:ascii="Times New Roman" w:hAnsi="Times New Roman" w:cs="Times New Roman"/>
                <w:b/>
                <w:bCs/>
                <w:color w:val="000000"/>
                <w:lang w:eastAsia="bg-BG"/>
              </w:rPr>
              <w:t xml:space="preserve">А. Документи за попълване </w:t>
            </w:r>
          </w:p>
          <w:p w:rsidR="00ED28ED" w:rsidRPr="00FD4AA9" w:rsidRDefault="0067777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val="ru-RU" w:eastAsia="bg-BG"/>
              </w:rPr>
              <w:t>1</w:t>
            </w:r>
            <w:r w:rsidR="00ED28ED" w:rsidRPr="00FD4AA9">
              <w:rPr>
                <w:rFonts w:ascii="Times New Roman" w:hAnsi="Times New Roman" w:cs="Times New Roman"/>
                <w:color w:val="000000"/>
                <w:sz w:val="24"/>
                <w:szCs w:val="24"/>
                <w:lang w:eastAsia="bg-BG"/>
              </w:rPr>
              <w:t>.</w:t>
            </w:r>
            <w:r w:rsidR="00ED28ED" w:rsidRPr="00FD4AA9">
              <w:rPr>
                <w:rFonts w:ascii="Times New Roman" w:hAnsi="Times New Roman" w:cs="Times New Roman"/>
                <w:color w:val="000000"/>
                <w:sz w:val="24"/>
                <w:szCs w:val="24"/>
                <w:lang w:val="ru-RU" w:eastAsia="bg-BG"/>
              </w:rPr>
              <w:t xml:space="preserve">Таблица за </w:t>
            </w:r>
            <w:proofErr w:type="spellStart"/>
            <w:r w:rsidR="00ED28ED" w:rsidRPr="00FD4AA9">
              <w:rPr>
                <w:rFonts w:ascii="Times New Roman" w:hAnsi="Times New Roman" w:cs="Times New Roman"/>
                <w:color w:val="000000"/>
                <w:sz w:val="24"/>
                <w:szCs w:val="24"/>
                <w:lang w:val="ru-RU" w:eastAsia="bg-BG"/>
              </w:rPr>
              <w:t>допустими</w:t>
            </w:r>
            <w:proofErr w:type="spellEnd"/>
            <w:r w:rsidR="00ED28ED" w:rsidRPr="00FD4AA9">
              <w:rPr>
                <w:rFonts w:ascii="Times New Roman" w:hAnsi="Times New Roman" w:cs="Times New Roman"/>
                <w:color w:val="000000"/>
                <w:sz w:val="24"/>
                <w:szCs w:val="24"/>
                <w:lang w:val="ru-RU" w:eastAsia="bg-BG"/>
              </w:rPr>
              <w:t xml:space="preserve"> инвестиции и </w:t>
            </w:r>
            <w:proofErr w:type="spellStart"/>
            <w:r w:rsidR="00ED28ED" w:rsidRPr="00FD4AA9">
              <w:rPr>
                <w:rFonts w:ascii="Times New Roman" w:hAnsi="Times New Roman" w:cs="Times New Roman"/>
                <w:color w:val="000000"/>
                <w:sz w:val="24"/>
                <w:szCs w:val="24"/>
                <w:lang w:val="ru-RU" w:eastAsia="bg-BG"/>
              </w:rPr>
              <w:t>дейност</w:t>
            </w:r>
            <w:proofErr w:type="gramStart"/>
            <w:r w:rsidR="00ED28ED" w:rsidRPr="00FD4AA9">
              <w:rPr>
                <w:rFonts w:ascii="Times New Roman" w:hAnsi="Times New Roman" w:cs="Times New Roman"/>
                <w:color w:val="000000"/>
                <w:sz w:val="24"/>
                <w:szCs w:val="24"/>
                <w:lang w:val="ru-RU" w:eastAsia="bg-BG"/>
              </w:rPr>
              <w:t>и</w:t>
            </w:r>
            <w:proofErr w:type="spellEnd"/>
            <w:r w:rsidR="00ED28ED" w:rsidRPr="00FD4AA9">
              <w:rPr>
                <w:rFonts w:ascii="Times New Roman" w:hAnsi="Times New Roman" w:cs="Times New Roman"/>
                <w:color w:val="000000"/>
                <w:sz w:val="24"/>
                <w:szCs w:val="24"/>
                <w:lang w:val="ru-RU" w:eastAsia="bg-BG"/>
              </w:rPr>
              <w:t>(</w:t>
            </w:r>
            <w:proofErr w:type="gramEnd"/>
            <w:r w:rsidR="00ED28ED" w:rsidRPr="00FD4AA9">
              <w:rPr>
                <w:rFonts w:ascii="Times New Roman" w:hAnsi="Times New Roman" w:cs="Times New Roman"/>
                <w:color w:val="000000"/>
                <w:sz w:val="24"/>
                <w:szCs w:val="24"/>
                <w:lang w:val="ru-RU" w:eastAsia="bg-BG"/>
              </w:rPr>
              <w:t xml:space="preserve">ТДИД) </w:t>
            </w:r>
            <w:r w:rsidR="008A6725" w:rsidRPr="00FD4AA9">
              <w:rPr>
                <w:rFonts w:ascii="Times New Roman" w:hAnsi="Times New Roman" w:cs="Times New Roman"/>
                <w:color w:val="000000"/>
                <w:sz w:val="24"/>
                <w:szCs w:val="24"/>
                <w:lang w:eastAsia="bg-BG"/>
              </w:rPr>
              <w:t>–</w:t>
            </w:r>
            <w:r w:rsidR="00ED28ED" w:rsidRPr="00FD4AA9">
              <w:rPr>
                <w:rFonts w:ascii="Times New Roman" w:hAnsi="Times New Roman" w:cs="Times New Roman"/>
                <w:color w:val="000000"/>
                <w:sz w:val="24"/>
                <w:szCs w:val="24"/>
                <w:lang w:val="ru-RU" w:eastAsia="bg-BG"/>
              </w:rPr>
              <w:t xml:space="preserve"> Приложение </w:t>
            </w:r>
            <w:r w:rsidR="008A6725" w:rsidRPr="00FD4AA9">
              <w:rPr>
                <w:rFonts w:ascii="Times New Roman" w:hAnsi="Times New Roman" w:cs="Times New Roman"/>
                <w:color w:val="000000"/>
                <w:sz w:val="24"/>
                <w:szCs w:val="24"/>
                <w:lang w:val="ru-RU" w:eastAsia="bg-BG"/>
              </w:rPr>
              <w:t>№</w:t>
            </w:r>
            <w:r w:rsidRPr="00FD4AA9">
              <w:rPr>
                <w:rFonts w:ascii="Times New Roman" w:hAnsi="Times New Roman" w:cs="Times New Roman"/>
                <w:color w:val="000000"/>
                <w:sz w:val="24"/>
                <w:szCs w:val="24"/>
                <w:lang w:val="ru-RU" w:eastAsia="bg-BG"/>
              </w:rPr>
              <w:t>1</w:t>
            </w:r>
          </w:p>
          <w:p w:rsidR="00ED28ED" w:rsidRPr="00FD4AA9" w:rsidRDefault="0067777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2</w:t>
            </w:r>
            <w:r w:rsidR="00ED28ED" w:rsidRPr="00FD4AA9">
              <w:rPr>
                <w:rFonts w:ascii="Times New Roman" w:hAnsi="Times New Roman" w:cs="Times New Roman"/>
                <w:color w:val="000000"/>
                <w:sz w:val="24"/>
                <w:szCs w:val="24"/>
                <w:lang w:eastAsia="bg-BG"/>
              </w:rPr>
              <w:t xml:space="preserve">.Декларация  за лични данни </w:t>
            </w:r>
            <w:r w:rsidR="008A6725" w:rsidRPr="00FD4AA9">
              <w:rPr>
                <w:rFonts w:ascii="Times New Roman" w:hAnsi="Times New Roman" w:cs="Times New Roman"/>
                <w:color w:val="000000"/>
                <w:sz w:val="24"/>
                <w:szCs w:val="24"/>
                <w:lang w:eastAsia="bg-BG"/>
              </w:rPr>
              <w:t>–</w:t>
            </w:r>
            <w:r w:rsidR="00ED28ED" w:rsidRPr="00FD4AA9">
              <w:rPr>
                <w:rFonts w:ascii="Times New Roman" w:hAnsi="Times New Roman" w:cs="Times New Roman"/>
                <w:color w:val="000000"/>
                <w:sz w:val="24"/>
                <w:szCs w:val="24"/>
                <w:lang w:eastAsia="bg-BG"/>
              </w:rPr>
              <w:t xml:space="preserve"> Приложение</w:t>
            </w:r>
            <w:r w:rsidR="008A6725" w:rsidRPr="00FD4AA9">
              <w:rPr>
                <w:rFonts w:ascii="Times New Roman" w:hAnsi="Times New Roman" w:cs="Times New Roman"/>
                <w:color w:val="000000"/>
                <w:sz w:val="24"/>
                <w:szCs w:val="24"/>
                <w:lang w:eastAsia="bg-BG"/>
              </w:rPr>
              <w:t xml:space="preserve"> </w:t>
            </w:r>
            <w:r w:rsidR="00ED28ED" w:rsidRPr="00FD4AA9">
              <w:rPr>
                <w:rFonts w:ascii="Times New Roman" w:hAnsi="Times New Roman" w:cs="Times New Roman"/>
                <w:color w:val="000000"/>
                <w:sz w:val="24"/>
                <w:szCs w:val="24"/>
                <w:lang w:eastAsia="bg-BG"/>
              </w:rPr>
              <w:t xml:space="preserve"> №</w:t>
            </w:r>
            <w:r w:rsidRPr="00FD4AA9">
              <w:rPr>
                <w:rFonts w:ascii="Times New Roman" w:hAnsi="Times New Roman" w:cs="Times New Roman"/>
                <w:color w:val="000000"/>
                <w:sz w:val="24"/>
                <w:szCs w:val="24"/>
                <w:lang w:eastAsia="bg-BG"/>
              </w:rPr>
              <w:t>2</w:t>
            </w:r>
          </w:p>
          <w:p w:rsidR="00ED28ED" w:rsidRPr="00FD4AA9" w:rsidRDefault="0067777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3</w:t>
            </w:r>
            <w:r w:rsidR="00ED28ED" w:rsidRPr="00FD4AA9">
              <w:rPr>
                <w:rFonts w:ascii="Times New Roman" w:hAnsi="Times New Roman" w:cs="Times New Roman"/>
                <w:color w:val="000000"/>
                <w:sz w:val="24"/>
                <w:szCs w:val="24"/>
                <w:lang w:eastAsia="bg-BG"/>
              </w:rPr>
              <w:t xml:space="preserve">. Декларация за нередности </w:t>
            </w:r>
            <w:r w:rsidR="008A6725" w:rsidRPr="00FD4AA9">
              <w:rPr>
                <w:rFonts w:ascii="Times New Roman" w:hAnsi="Times New Roman" w:cs="Times New Roman"/>
                <w:color w:val="000000"/>
                <w:sz w:val="24"/>
                <w:szCs w:val="24"/>
                <w:lang w:eastAsia="bg-BG"/>
              </w:rPr>
              <w:t>–</w:t>
            </w:r>
            <w:r w:rsidR="00ED28ED" w:rsidRPr="00FD4AA9">
              <w:rPr>
                <w:rFonts w:ascii="Times New Roman" w:hAnsi="Times New Roman" w:cs="Times New Roman"/>
                <w:color w:val="000000"/>
                <w:sz w:val="24"/>
                <w:szCs w:val="24"/>
                <w:lang w:eastAsia="bg-BG"/>
              </w:rPr>
              <w:t xml:space="preserve"> Приложение</w:t>
            </w:r>
            <w:r w:rsidR="008A6725" w:rsidRPr="00FD4AA9">
              <w:rPr>
                <w:rFonts w:ascii="Times New Roman" w:hAnsi="Times New Roman" w:cs="Times New Roman"/>
                <w:color w:val="000000"/>
                <w:sz w:val="24"/>
                <w:szCs w:val="24"/>
                <w:lang w:eastAsia="bg-BG"/>
              </w:rPr>
              <w:t xml:space="preserve"> </w:t>
            </w:r>
            <w:r w:rsidR="00ED28ED" w:rsidRPr="00FD4AA9">
              <w:rPr>
                <w:rFonts w:ascii="Times New Roman" w:hAnsi="Times New Roman" w:cs="Times New Roman"/>
                <w:color w:val="000000"/>
                <w:sz w:val="24"/>
                <w:szCs w:val="24"/>
                <w:lang w:eastAsia="bg-BG"/>
              </w:rPr>
              <w:t>№</w:t>
            </w:r>
            <w:r w:rsidRPr="00FD4AA9">
              <w:rPr>
                <w:rFonts w:ascii="Times New Roman" w:hAnsi="Times New Roman" w:cs="Times New Roman"/>
                <w:color w:val="000000"/>
                <w:sz w:val="24"/>
                <w:szCs w:val="24"/>
                <w:lang w:eastAsia="bg-BG"/>
              </w:rPr>
              <w:t>3</w:t>
            </w:r>
          </w:p>
          <w:p w:rsidR="0009669F" w:rsidRPr="00FD4AA9" w:rsidRDefault="0067777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4</w:t>
            </w:r>
            <w:r w:rsidR="00ED28ED" w:rsidRPr="00FD4AA9">
              <w:rPr>
                <w:rFonts w:ascii="Times New Roman" w:hAnsi="Times New Roman" w:cs="Times New Roman"/>
                <w:color w:val="000000"/>
                <w:sz w:val="24"/>
                <w:szCs w:val="24"/>
                <w:lang w:eastAsia="bg-BG"/>
              </w:rPr>
              <w:t>.</w:t>
            </w:r>
            <w:r w:rsidR="0009669F" w:rsidRPr="00FD4AA9">
              <w:rPr>
                <w:rFonts w:ascii="Times New Roman" w:hAnsi="Times New Roman" w:cs="Times New Roman"/>
                <w:color w:val="000000"/>
                <w:sz w:val="24"/>
                <w:szCs w:val="24"/>
                <w:lang w:eastAsia="bg-BG"/>
              </w:rPr>
              <w:t xml:space="preserve"> </w:t>
            </w:r>
            <w:r w:rsidR="00F16FD1" w:rsidRPr="00FD4AA9">
              <w:rPr>
                <w:rFonts w:ascii="Times New Roman" w:hAnsi="Times New Roman" w:cs="Times New Roman"/>
                <w:color w:val="000000"/>
                <w:sz w:val="24"/>
                <w:szCs w:val="24"/>
                <w:lang w:eastAsia="bg-BG"/>
              </w:rPr>
              <w:t>Декларация</w:t>
            </w:r>
            <w:r w:rsidR="00F16FD1" w:rsidRPr="00FD4AA9">
              <w:rPr>
                <w:rFonts w:ascii="Times New Roman" w:hAnsi="Times New Roman" w:cs="Times New Roman"/>
                <w:color w:val="000000"/>
                <w:sz w:val="24"/>
                <w:szCs w:val="24"/>
                <w:lang w:val="en-US" w:eastAsia="bg-BG"/>
              </w:rPr>
              <w:t xml:space="preserve"> </w:t>
            </w:r>
            <w:r w:rsidR="00F16FD1" w:rsidRPr="00FD4AA9">
              <w:rPr>
                <w:rFonts w:ascii="Times New Roman" w:hAnsi="Times New Roman" w:cs="Times New Roman"/>
                <w:color w:val="000000"/>
                <w:sz w:val="24"/>
                <w:szCs w:val="24"/>
                <w:lang w:eastAsia="bg-BG"/>
              </w:rPr>
              <w:t>за</w:t>
            </w:r>
            <w:r w:rsidR="00F16FD1" w:rsidRPr="00FD4AA9">
              <w:rPr>
                <w:rFonts w:ascii="Times New Roman" w:hAnsi="Times New Roman" w:cs="Times New Roman"/>
                <w:color w:val="000000"/>
                <w:sz w:val="24"/>
                <w:szCs w:val="24"/>
                <w:lang w:val="en-US" w:eastAsia="bg-BG"/>
              </w:rPr>
              <w:t xml:space="preserve"> </w:t>
            </w:r>
            <w:r w:rsidR="00F16FD1" w:rsidRPr="00FD4AA9">
              <w:rPr>
                <w:rFonts w:ascii="Times New Roman" w:hAnsi="Times New Roman" w:cs="Times New Roman"/>
                <w:color w:val="000000"/>
                <w:sz w:val="24"/>
                <w:szCs w:val="24"/>
                <w:lang w:eastAsia="bg-BG"/>
              </w:rPr>
              <w:t>липса на основание за отстраняване</w:t>
            </w:r>
            <w:r w:rsidR="0009669F" w:rsidRPr="00FD4AA9">
              <w:rPr>
                <w:rFonts w:ascii="Times New Roman" w:hAnsi="Times New Roman" w:cs="Times New Roman"/>
                <w:color w:val="000000"/>
                <w:sz w:val="24"/>
                <w:szCs w:val="24"/>
                <w:lang w:eastAsia="bg-BG"/>
              </w:rPr>
              <w:t xml:space="preserve"> </w:t>
            </w:r>
            <w:r w:rsidR="00BB1326" w:rsidRPr="00FD4AA9">
              <w:rPr>
                <w:rFonts w:ascii="Times New Roman" w:hAnsi="Times New Roman" w:cs="Times New Roman"/>
                <w:color w:val="000000"/>
                <w:sz w:val="24"/>
                <w:szCs w:val="24"/>
                <w:lang w:eastAsia="bg-BG"/>
              </w:rPr>
              <w:t>–</w:t>
            </w:r>
            <w:r w:rsidR="0009669F" w:rsidRPr="00FD4AA9">
              <w:rPr>
                <w:rFonts w:ascii="Times New Roman" w:hAnsi="Times New Roman" w:cs="Times New Roman"/>
                <w:color w:val="000000"/>
                <w:sz w:val="24"/>
                <w:szCs w:val="24"/>
                <w:lang w:eastAsia="bg-BG"/>
              </w:rPr>
              <w:t xml:space="preserve"> Приложение</w:t>
            </w:r>
            <w:r w:rsidR="00BB1326" w:rsidRPr="00FD4AA9">
              <w:rPr>
                <w:rFonts w:ascii="Times New Roman" w:hAnsi="Times New Roman" w:cs="Times New Roman"/>
                <w:color w:val="000000"/>
                <w:sz w:val="24"/>
                <w:szCs w:val="24"/>
                <w:lang w:eastAsia="bg-BG"/>
              </w:rPr>
              <w:t xml:space="preserve"> </w:t>
            </w:r>
            <w:r w:rsidR="0009669F" w:rsidRPr="00FD4AA9">
              <w:rPr>
                <w:rFonts w:ascii="Times New Roman" w:hAnsi="Times New Roman" w:cs="Times New Roman"/>
                <w:color w:val="000000"/>
                <w:sz w:val="24"/>
                <w:szCs w:val="24"/>
                <w:lang w:eastAsia="bg-BG"/>
              </w:rPr>
              <w:t>№</w:t>
            </w:r>
            <w:r w:rsidRPr="00FD4AA9">
              <w:rPr>
                <w:rFonts w:ascii="Times New Roman" w:hAnsi="Times New Roman" w:cs="Times New Roman"/>
                <w:color w:val="000000"/>
                <w:sz w:val="24"/>
                <w:szCs w:val="24"/>
                <w:lang w:eastAsia="bg-BG"/>
              </w:rPr>
              <w:t>4</w:t>
            </w:r>
          </w:p>
          <w:p w:rsidR="00ED28ED" w:rsidRPr="00FD4AA9" w:rsidRDefault="00677775" w:rsidP="006719B9">
            <w:pPr>
              <w:tabs>
                <w:tab w:val="left" w:pos="1800"/>
              </w:tabs>
              <w:spacing w:before="120" w:after="120" w:line="240" w:lineRule="auto"/>
              <w:jc w:val="both"/>
              <w:rPr>
                <w:rFonts w:ascii="Times New Roman" w:hAnsi="Times New Roman" w:cs="Times New Roman"/>
                <w:sz w:val="24"/>
                <w:szCs w:val="24"/>
                <w:lang w:eastAsia="bg-BG"/>
              </w:rPr>
            </w:pPr>
            <w:r w:rsidRPr="00FD4AA9">
              <w:rPr>
                <w:rFonts w:ascii="Times New Roman" w:hAnsi="Times New Roman" w:cs="Times New Roman"/>
                <w:color w:val="000000"/>
                <w:sz w:val="24"/>
                <w:szCs w:val="24"/>
                <w:lang w:eastAsia="bg-BG"/>
              </w:rPr>
              <w:t>5</w:t>
            </w:r>
            <w:r w:rsidR="00ED28ED" w:rsidRPr="00FD4AA9">
              <w:rPr>
                <w:rFonts w:ascii="Times New Roman" w:hAnsi="Times New Roman" w:cs="Times New Roman"/>
                <w:color w:val="000000"/>
                <w:sz w:val="24"/>
                <w:szCs w:val="24"/>
                <w:lang w:eastAsia="bg-BG"/>
              </w:rPr>
              <w:t>.</w:t>
            </w:r>
            <w:r w:rsidR="0009669F" w:rsidRPr="00FD4AA9">
              <w:rPr>
                <w:rFonts w:ascii="Times New Roman" w:hAnsi="Times New Roman" w:cs="Times New Roman"/>
                <w:color w:val="000000"/>
                <w:sz w:val="24"/>
                <w:szCs w:val="24"/>
                <w:lang w:eastAsia="bg-BG"/>
              </w:rPr>
              <w:t xml:space="preserve"> </w:t>
            </w:r>
            <w:r w:rsidR="00ED28ED" w:rsidRPr="00FD4AA9">
              <w:rPr>
                <w:rFonts w:ascii="Times New Roman" w:hAnsi="Times New Roman" w:cs="Times New Roman"/>
                <w:color w:val="000000"/>
                <w:sz w:val="24"/>
                <w:szCs w:val="24"/>
                <w:lang w:eastAsia="bg-BG"/>
              </w:rPr>
              <w:t>Декларация за</w:t>
            </w:r>
            <w:r w:rsidR="00ED28ED" w:rsidRPr="00FD4AA9">
              <w:rPr>
                <w:rFonts w:ascii="Times New Roman" w:hAnsi="Times New Roman" w:cs="Times New Roman"/>
                <w:sz w:val="24"/>
                <w:szCs w:val="24"/>
              </w:rPr>
              <w:t xml:space="preserve"> обстоятелствата по чл.3 и чл.4 от Закона за малките и средните предприятия</w:t>
            </w:r>
            <w:r w:rsidR="008A6725" w:rsidRPr="00FD4AA9">
              <w:rPr>
                <w:rFonts w:ascii="Times New Roman" w:hAnsi="Times New Roman" w:cs="Times New Roman"/>
                <w:sz w:val="24"/>
                <w:szCs w:val="24"/>
              </w:rPr>
              <w:t xml:space="preserve"> </w:t>
            </w:r>
            <w:r w:rsidR="008A6725" w:rsidRPr="00FD4AA9">
              <w:rPr>
                <w:rFonts w:ascii="Times New Roman" w:hAnsi="Times New Roman" w:cs="Times New Roman"/>
                <w:sz w:val="24"/>
                <w:szCs w:val="24"/>
                <w:lang w:eastAsia="bg-BG"/>
              </w:rPr>
              <w:t>–</w:t>
            </w:r>
            <w:r w:rsidR="00ED28ED" w:rsidRPr="00FD4AA9">
              <w:rPr>
                <w:rFonts w:ascii="Times New Roman" w:hAnsi="Times New Roman" w:cs="Times New Roman"/>
                <w:sz w:val="24"/>
                <w:szCs w:val="24"/>
                <w:lang w:eastAsia="bg-BG"/>
              </w:rPr>
              <w:t xml:space="preserve"> Приложение</w:t>
            </w:r>
            <w:r w:rsidR="008A6725" w:rsidRPr="00FD4AA9">
              <w:rPr>
                <w:rFonts w:ascii="Times New Roman" w:hAnsi="Times New Roman" w:cs="Times New Roman"/>
                <w:sz w:val="24"/>
                <w:szCs w:val="24"/>
                <w:lang w:eastAsia="bg-BG"/>
              </w:rPr>
              <w:t xml:space="preserve">  </w:t>
            </w:r>
            <w:r w:rsidR="00BB1326" w:rsidRPr="00FD4AA9">
              <w:rPr>
                <w:rFonts w:ascii="Times New Roman" w:hAnsi="Times New Roman" w:cs="Times New Roman"/>
                <w:sz w:val="24"/>
                <w:szCs w:val="24"/>
                <w:lang w:eastAsia="bg-BG"/>
              </w:rPr>
              <w:t>№</w:t>
            </w:r>
            <w:r w:rsidRPr="00FD4AA9">
              <w:rPr>
                <w:rFonts w:ascii="Times New Roman" w:hAnsi="Times New Roman" w:cs="Times New Roman"/>
                <w:sz w:val="24"/>
                <w:szCs w:val="24"/>
                <w:lang w:eastAsia="bg-BG"/>
              </w:rPr>
              <w:t>5</w:t>
            </w:r>
          </w:p>
          <w:p w:rsidR="00A7276F" w:rsidRPr="00FD4AA9" w:rsidRDefault="00677775" w:rsidP="006719B9">
            <w:pPr>
              <w:tabs>
                <w:tab w:val="left" w:pos="1800"/>
              </w:tabs>
              <w:spacing w:before="120" w:after="120" w:line="240" w:lineRule="auto"/>
              <w:jc w:val="both"/>
              <w:rPr>
                <w:rFonts w:ascii="Times New Roman" w:hAnsi="Times New Roman" w:cs="Times New Roman"/>
                <w:sz w:val="24"/>
                <w:szCs w:val="24"/>
                <w:lang w:eastAsia="bg-BG"/>
              </w:rPr>
            </w:pPr>
            <w:r w:rsidRPr="00FD4AA9">
              <w:rPr>
                <w:rFonts w:ascii="Times New Roman" w:hAnsi="Times New Roman" w:cs="Times New Roman"/>
                <w:iCs/>
                <w:color w:val="000000"/>
                <w:sz w:val="24"/>
                <w:szCs w:val="24"/>
                <w:lang w:eastAsia="bg-BG"/>
              </w:rPr>
              <w:t>6</w:t>
            </w:r>
            <w:r w:rsidR="00A7276F" w:rsidRPr="00FD4AA9">
              <w:rPr>
                <w:rFonts w:ascii="Times New Roman" w:hAnsi="Times New Roman" w:cs="Times New Roman"/>
                <w:iCs/>
                <w:color w:val="000000"/>
                <w:sz w:val="24"/>
                <w:szCs w:val="24"/>
                <w:lang w:eastAsia="bg-BG"/>
              </w:rPr>
              <w:t>. Справка за обобщените параметри на предприятието, което подава декларация по чл. 3 и чл. 4 на ЗМСП</w:t>
            </w:r>
            <w:r w:rsidR="00F85623">
              <w:rPr>
                <w:rFonts w:ascii="Times New Roman" w:hAnsi="Times New Roman" w:cs="Times New Roman"/>
                <w:iCs/>
                <w:color w:val="000000"/>
                <w:sz w:val="24"/>
                <w:szCs w:val="24"/>
                <w:lang w:eastAsia="bg-BG"/>
              </w:rPr>
              <w:t xml:space="preserve"> </w:t>
            </w:r>
            <w:r w:rsidR="008A6725" w:rsidRPr="00FD4AA9">
              <w:rPr>
                <w:rFonts w:ascii="Times New Roman" w:hAnsi="Times New Roman" w:cs="Times New Roman"/>
                <w:iCs/>
                <w:color w:val="000000"/>
                <w:sz w:val="24"/>
                <w:szCs w:val="24"/>
                <w:lang w:eastAsia="bg-BG"/>
              </w:rPr>
              <w:t xml:space="preserve">– </w:t>
            </w:r>
            <w:r w:rsidR="00A7276F" w:rsidRPr="00FD4AA9">
              <w:rPr>
                <w:rFonts w:ascii="Times New Roman" w:hAnsi="Times New Roman" w:cs="Times New Roman"/>
                <w:iCs/>
                <w:color w:val="000000"/>
                <w:sz w:val="24"/>
                <w:szCs w:val="24"/>
                <w:lang w:eastAsia="bg-BG"/>
              </w:rPr>
              <w:t>Приложение</w:t>
            </w:r>
            <w:r w:rsidR="008A6725" w:rsidRPr="00FD4AA9">
              <w:rPr>
                <w:rFonts w:ascii="Times New Roman" w:hAnsi="Times New Roman" w:cs="Times New Roman"/>
                <w:iCs/>
                <w:color w:val="000000"/>
                <w:sz w:val="24"/>
                <w:szCs w:val="24"/>
                <w:lang w:eastAsia="bg-BG"/>
              </w:rPr>
              <w:t xml:space="preserve"> </w:t>
            </w:r>
            <w:r w:rsidR="00A7276F" w:rsidRPr="00FD4AA9">
              <w:rPr>
                <w:rFonts w:ascii="Times New Roman" w:hAnsi="Times New Roman" w:cs="Times New Roman"/>
                <w:iCs/>
                <w:color w:val="000000"/>
                <w:sz w:val="24"/>
                <w:szCs w:val="24"/>
                <w:lang w:eastAsia="bg-BG"/>
              </w:rPr>
              <w:t xml:space="preserve"> №</w:t>
            </w:r>
            <w:r w:rsidRPr="00FD4AA9">
              <w:rPr>
                <w:rFonts w:ascii="Times New Roman" w:hAnsi="Times New Roman" w:cs="Times New Roman"/>
                <w:iCs/>
                <w:color w:val="000000"/>
                <w:sz w:val="24"/>
                <w:szCs w:val="24"/>
                <w:lang w:eastAsia="bg-BG"/>
              </w:rPr>
              <w:t>5</w:t>
            </w:r>
            <w:r w:rsidR="00A7276F" w:rsidRPr="00FD4AA9">
              <w:rPr>
                <w:rFonts w:ascii="Times New Roman" w:hAnsi="Times New Roman" w:cs="Times New Roman"/>
                <w:iCs/>
                <w:color w:val="000000"/>
                <w:sz w:val="24"/>
                <w:szCs w:val="24"/>
                <w:lang w:eastAsia="bg-BG"/>
              </w:rPr>
              <w:t>а</w:t>
            </w:r>
          </w:p>
          <w:p w:rsidR="00ED28ED" w:rsidRPr="00FD4AA9" w:rsidRDefault="008A672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7</w:t>
            </w:r>
            <w:r w:rsidR="00ED28ED" w:rsidRPr="00FD4AA9">
              <w:rPr>
                <w:rFonts w:ascii="Times New Roman" w:hAnsi="Times New Roman" w:cs="Times New Roman"/>
                <w:color w:val="000000"/>
                <w:sz w:val="24"/>
                <w:szCs w:val="24"/>
                <w:lang w:eastAsia="bg-BG"/>
              </w:rPr>
              <w:t xml:space="preserve">. Запитване за оферта </w:t>
            </w:r>
            <w:r w:rsidRPr="00FD4AA9">
              <w:rPr>
                <w:rFonts w:ascii="Times New Roman" w:hAnsi="Times New Roman" w:cs="Times New Roman"/>
                <w:color w:val="000000"/>
                <w:sz w:val="24"/>
                <w:szCs w:val="24"/>
                <w:lang w:eastAsia="bg-BG"/>
              </w:rPr>
              <w:t>–</w:t>
            </w:r>
            <w:r w:rsidR="00ED28ED" w:rsidRPr="00FD4AA9">
              <w:rPr>
                <w:rFonts w:ascii="Times New Roman" w:hAnsi="Times New Roman" w:cs="Times New Roman"/>
                <w:color w:val="000000"/>
                <w:sz w:val="24"/>
                <w:szCs w:val="24"/>
                <w:lang w:eastAsia="bg-BG"/>
              </w:rPr>
              <w:t xml:space="preserve"> Приложение № </w:t>
            </w:r>
            <w:r w:rsidRPr="00FD4AA9">
              <w:rPr>
                <w:rFonts w:ascii="Times New Roman" w:hAnsi="Times New Roman" w:cs="Times New Roman"/>
                <w:color w:val="000000"/>
                <w:sz w:val="24"/>
                <w:szCs w:val="24"/>
                <w:lang w:eastAsia="bg-BG"/>
              </w:rPr>
              <w:t>6</w:t>
            </w:r>
          </w:p>
          <w:p w:rsidR="00ED28ED" w:rsidRPr="00FD4AA9" w:rsidRDefault="008A672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8</w:t>
            </w:r>
            <w:r w:rsidR="00ED28ED" w:rsidRPr="00FD4AA9">
              <w:rPr>
                <w:rFonts w:ascii="Times New Roman" w:hAnsi="Times New Roman" w:cs="Times New Roman"/>
                <w:color w:val="000000"/>
                <w:sz w:val="24"/>
                <w:szCs w:val="24"/>
                <w:lang w:eastAsia="bg-BG"/>
              </w:rPr>
              <w:t xml:space="preserve">. Анализ разходи ползи(финансов анализ) </w:t>
            </w:r>
            <w:r w:rsidRPr="00FD4AA9">
              <w:rPr>
                <w:rFonts w:ascii="Times New Roman" w:hAnsi="Times New Roman" w:cs="Times New Roman"/>
                <w:color w:val="000000"/>
                <w:sz w:val="24"/>
                <w:szCs w:val="24"/>
                <w:lang w:eastAsia="bg-BG"/>
              </w:rPr>
              <w:t>–</w:t>
            </w:r>
            <w:r w:rsidR="00ED28ED" w:rsidRPr="00FD4AA9">
              <w:rPr>
                <w:rFonts w:ascii="Times New Roman" w:hAnsi="Times New Roman" w:cs="Times New Roman"/>
                <w:color w:val="000000"/>
                <w:sz w:val="24"/>
                <w:szCs w:val="24"/>
                <w:lang w:eastAsia="bg-BG"/>
              </w:rPr>
              <w:t xml:space="preserve"> Приложение</w:t>
            </w:r>
            <w:r w:rsidRPr="00FD4AA9">
              <w:rPr>
                <w:rFonts w:ascii="Times New Roman" w:hAnsi="Times New Roman" w:cs="Times New Roman"/>
                <w:color w:val="000000"/>
                <w:sz w:val="24"/>
                <w:szCs w:val="24"/>
                <w:lang w:eastAsia="bg-BG"/>
              </w:rPr>
              <w:t xml:space="preserve"> </w:t>
            </w:r>
            <w:r w:rsidR="00ED28ED" w:rsidRPr="00FD4AA9">
              <w:rPr>
                <w:rFonts w:ascii="Times New Roman" w:hAnsi="Times New Roman" w:cs="Times New Roman"/>
                <w:color w:val="000000"/>
                <w:sz w:val="24"/>
                <w:szCs w:val="24"/>
                <w:lang w:eastAsia="bg-BG"/>
              </w:rPr>
              <w:t>№</w:t>
            </w:r>
            <w:r w:rsidRPr="00FD4AA9">
              <w:rPr>
                <w:rFonts w:ascii="Times New Roman" w:hAnsi="Times New Roman" w:cs="Times New Roman"/>
                <w:color w:val="000000"/>
                <w:sz w:val="24"/>
                <w:szCs w:val="24"/>
                <w:lang w:eastAsia="bg-BG"/>
              </w:rPr>
              <w:t>7</w:t>
            </w:r>
          </w:p>
          <w:p w:rsidR="00ED28ED" w:rsidRPr="00FD4AA9" w:rsidRDefault="00ED28ED" w:rsidP="006719B9">
            <w:pPr>
              <w:tabs>
                <w:tab w:val="left" w:pos="1800"/>
              </w:tabs>
              <w:spacing w:before="120" w:after="120" w:line="240" w:lineRule="auto"/>
              <w:jc w:val="both"/>
              <w:rPr>
                <w:rFonts w:ascii="Times New Roman" w:hAnsi="Times New Roman" w:cs="Times New Roman"/>
                <w:color w:val="000000"/>
                <w:u w:val="single"/>
                <w:lang w:eastAsia="bg-BG"/>
              </w:rPr>
            </w:pPr>
            <w:r w:rsidRPr="00FD4AA9">
              <w:rPr>
                <w:rFonts w:ascii="Times New Roman" w:hAnsi="Times New Roman" w:cs="Times New Roman"/>
                <w:color w:val="000000"/>
                <w:sz w:val="24"/>
                <w:szCs w:val="24"/>
                <w:lang w:eastAsia="bg-BG"/>
              </w:rPr>
              <w:t xml:space="preserve">9. Анализ разходи ползи(финансов анализ) </w:t>
            </w:r>
            <w:r w:rsidR="008A6725" w:rsidRPr="00FD4AA9">
              <w:rPr>
                <w:rFonts w:ascii="Times New Roman" w:hAnsi="Times New Roman" w:cs="Times New Roman"/>
                <w:color w:val="000000"/>
                <w:sz w:val="24"/>
                <w:szCs w:val="24"/>
                <w:lang w:eastAsia="bg-BG"/>
              </w:rPr>
              <w:t>–</w:t>
            </w:r>
            <w:r w:rsidRPr="00FD4AA9">
              <w:rPr>
                <w:rFonts w:ascii="Times New Roman" w:hAnsi="Times New Roman" w:cs="Times New Roman"/>
                <w:color w:val="000000"/>
                <w:sz w:val="24"/>
                <w:szCs w:val="24"/>
                <w:lang w:eastAsia="bg-BG"/>
              </w:rPr>
              <w:t xml:space="preserve"> Приложение</w:t>
            </w:r>
            <w:r w:rsidR="008A6725" w:rsidRPr="00FD4AA9">
              <w:rPr>
                <w:rFonts w:ascii="Times New Roman" w:hAnsi="Times New Roman" w:cs="Times New Roman"/>
                <w:color w:val="000000"/>
                <w:sz w:val="24"/>
                <w:szCs w:val="24"/>
                <w:lang w:eastAsia="bg-BG"/>
              </w:rPr>
              <w:t xml:space="preserve"> </w:t>
            </w:r>
            <w:r w:rsidRPr="00FD4AA9">
              <w:rPr>
                <w:rFonts w:ascii="Times New Roman" w:hAnsi="Times New Roman" w:cs="Times New Roman"/>
                <w:color w:val="000000"/>
                <w:sz w:val="24"/>
                <w:szCs w:val="24"/>
                <w:lang w:eastAsia="bg-BG"/>
              </w:rPr>
              <w:t>№</w:t>
            </w:r>
            <w:r w:rsidR="008A6725" w:rsidRPr="00FD4AA9">
              <w:rPr>
                <w:rFonts w:ascii="Times New Roman" w:hAnsi="Times New Roman" w:cs="Times New Roman"/>
                <w:color w:val="000000"/>
                <w:sz w:val="24"/>
                <w:szCs w:val="24"/>
                <w:lang w:eastAsia="bg-BG"/>
              </w:rPr>
              <w:t>7</w:t>
            </w:r>
            <w:r w:rsidR="00A7276F" w:rsidRPr="00FD4AA9">
              <w:rPr>
                <w:rFonts w:ascii="Times New Roman" w:hAnsi="Times New Roman" w:cs="Times New Roman"/>
                <w:color w:val="000000"/>
                <w:sz w:val="24"/>
                <w:szCs w:val="24"/>
                <w:lang w:eastAsia="bg-BG"/>
              </w:rPr>
              <w:t>а</w:t>
            </w:r>
            <w:r w:rsidR="00DB7E72" w:rsidRPr="00FD4AA9">
              <w:rPr>
                <w:rFonts w:ascii="Times New Roman" w:hAnsi="Times New Roman" w:cs="Times New Roman"/>
                <w:color w:val="000000"/>
                <w:u w:val="single"/>
                <w:lang w:eastAsia="bg-BG"/>
              </w:rPr>
              <w:t>(</w:t>
            </w:r>
            <w:r w:rsidR="008B2DB9" w:rsidRPr="00FD4AA9">
              <w:rPr>
                <w:rFonts w:ascii="Times New Roman" w:hAnsi="Times New Roman" w:cs="Times New Roman"/>
                <w:color w:val="000000"/>
                <w:u w:val="single"/>
                <w:lang w:eastAsia="bg-BG"/>
              </w:rPr>
              <w:t xml:space="preserve">таблици </w:t>
            </w:r>
            <w:r w:rsidR="008B2DB9" w:rsidRPr="00FD4AA9">
              <w:rPr>
                <w:rFonts w:ascii="Times New Roman" w:hAnsi="Times New Roman" w:cs="Times New Roman"/>
                <w:i/>
                <w:iCs/>
                <w:u w:val="single"/>
              </w:rPr>
              <w:t xml:space="preserve"> във формат „</w:t>
            </w:r>
            <w:proofErr w:type="spellStart"/>
            <w:r w:rsidR="008B2DB9" w:rsidRPr="00FD4AA9">
              <w:rPr>
                <w:rFonts w:ascii="Times New Roman" w:hAnsi="Times New Roman" w:cs="Times New Roman"/>
                <w:i/>
                <w:iCs/>
                <w:u w:val="single"/>
                <w:lang w:val="en-US"/>
              </w:rPr>
              <w:t>xls</w:t>
            </w:r>
            <w:proofErr w:type="spellEnd"/>
            <w:r w:rsidR="008B2DB9" w:rsidRPr="00FD4AA9">
              <w:rPr>
                <w:rFonts w:ascii="Times New Roman" w:hAnsi="Times New Roman" w:cs="Times New Roman"/>
                <w:i/>
                <w:iCs/>
                <w:u w:val="single"/>
              </w:rPr>
              <w:t>“</w:t>
            </w:r>
            <w:r w:rsidR="008B2DB9" w:rsidRPr="00FD4AA9">
              <w:rPr>
                <w:rFonts w:ascii="Times New Roman" w:hAnsi="Times New Roman" w:cs="Times New Roman"/>
                <w:u w:val="single"/>
                <w:lang w:val="ru-RU" w:eastAsia="bg-BG"/>
              </w:rPr>
              <w:t>)</w:t>
            </w:r>
            <w:r w:rsidR="008B2DB9" w:rsidRPr="00FD4AA9">
              <w:rPr>
                <w:rFonts w:ascii="Times New Roman" w:hAnsi="Times New Roman" w:cs="Times New Roman"/>
                <w:color w:val="000000"/>
                <w:u w:val="single"/>
                <w:lang w:eastAsia="bg-BG"/>
              </w:rPr>
              <w:t xml:space="preserve">  </w:t>
            </w:r>
          </w:p>
          <w:p w:rsidR="008A6725" w:rsidRPr="00FD4AA9" w:rsidRDefault="00ED28ED"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 xml:space="preserve">10. </w:t>
            </w:r>
            <w:r w:rsidR="008A6725" w:rsidRPr="00FD4AA9">
              <w:rPr>
                <w:rFonts w:ascii="Times New Roman" w:hAnsi="Times New Roman" w:cs="Times New Roman"/>
                <w:color w:val="000000"/>
                <w:sz w:val="24"/>
                <w:szCs w:val="24"/>
                <w:lang w:eastAsia="bg-BG"/>
              </w:rPr>
              <w:t>Декларация минимални  помощи – Приложение №8</w:t>
            </w:r>
          </w:p>
          <w:p w:rsidR="00ED28ED" w:rsidRPr="00FD4AA9" w:rsidRDefault="008A672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 xml:space="preserve">11. </w:t>
            </w:r>
            <w:r w:rsidR="00ED28ED" w:rsidRPr="00FD4AA9">
              <w:rPr>
                <w:rFonts w:ascii="Times New Roman" w:hAnsi="Times New Roman" w:cs="Times New Roman"/>
                <w:color w:val="000000"/>
                <w:sz w:val="24"/>
                <w:szCs w:val="24"/>
                <w:lang w:eastAsia="bg-BG"/>
              </w:rPr>
              <w:t xml:space="preserve">Декларация за липса или наличие на двойно за финансиране </w:t>
            </w:r>
            <w:r w:rsidRPr="00FD4AA9">
              <w:rPr>
                <w:rFonts w:ascii="Times New Roman" w:hAnsi="Times New Roman" w:cs="Times New Roman"/>
                <w:color w:val="000000"/>
                <w:sz w:val="24"/>
                <w:szCs w:val="24"/>
                <w:lang w:eastAsia="bg-BG"/>
              </w:rPr>
              <w:t>–</w:t>
            </w:r>
            <w:r w:rsidR="00ED28ED" w:rsidRPr="00FD4AA9">
              <w:rPr>
                <w:rFonts w:ascii="Times New Roman" w:hAnsi="Times New Roman" w:cs="Times New Roman"/>
                <w:color w:val="000000"/>
                <w:sz w:val="24"/>
                <w:szCs w:val="24"/>
                <w:lang w:eastAsia="bg-BG"/>
              </w:rPr>
              <w:t xml:space="preserve"> Приложение</w:t>
            </w:r>
            <w:r w:rsidRPr="00FD4AA9">
              <w:rPr>
                <w:rFonts w:ascii="Times New Roman" w:hAnsi="Times New Roman" w:cs="Times New Roman"/>
                <w:color w:val="000000"/>
                <w:sz w:val="24"/>
                <w:szCs w:val="24"/>
                <w:lang w:eastAsia="bg-BG"/>
              </w:rPr>
              <w:t xml:space="preserve"> </w:t>
            </w:r>
            <w:r w:rsidR="00ED28ED" w:rsidRPr="00FD4AA9">
              <w:rPr>
                <w:rFonts w:ascii="Times New Roman" w:hAnsi="Times New Roman" w:cs="Times New Roman"/>
                <w:color w:val="000000"/>
                <w:sz w:val="24"/>
                <w:szCs w:val="24"/>
                <w:lang w:eastAsia="bg-BG"/>
              </w:rPr>
              <w:t>№9</w:t>
            </w:r>
          </w:p>
          <w:p w:rsidR="008A6725" w:rsidRPr="00FD4AA9" w:rsidRDefault="00ED28ED"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1</w:t>
            </w:r>
            <w:r w:rsidR="008A6725" w:rsidRPr="00FD4AA9">
              <w:rPr>
                <w:rFonts w:ascii="Times New Roman" w:hAnsi="Times New Roman" w:cs="Times New Roman"/>
                <w:color w:val="000000"/>
                <w:sz w:val="24"/>
                <w:szCs w:val="24"/>
                <w:lang w:eastAsia="bg-BG"/>
              </w:rPr>
              <w:t>2</w:t>
            </w:r>
            <w:r w:rsidRPr="00FD4AA9">
              <w:rPr>
                <w:rFonts w:ascii="Times New Roman" w:hAnsi="Times New Roman" w:cs="Times New Roman"/>
                <w:color w:val="000000"/>
                <w:sz w:val="24"/>
                <w:szCs w:val="24"/>
                <w:lang w:eastAsia="bg-BG"/>
              </w:rPr>
              <w:t>. Декларация за  липса на изкуствено създадени условия- Приложение №10</w:t>
            </w:r>
            <w:r w:rsidR="008A6725" w:rsidRPr="00FD4AA9">
              <w:rPr>
                <w:rFonts w:ascii="Times New Roman" w:hAnsi="Times New Roman" w:cs="Times New Roman"/>
                <w:color w:val="000000"/>
                <w:sz w:val="24"/>
                <w:szCs w:val="24"/>
                <w:lang w:eastAsia="bg-BG"/>
              </w:rPr>
              <w:t xml:space="preserve"> </w:t>
            </w:r>
          </w:p>
          <w:p w:rsidR="00ED28ED" w:rsidRPr="00FD4AA9" w:rsidRDefault="008A6725"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13. Декларация НСИ – Приложение  № 11</w:t>
            </w:r>
          </w:p>
          <w:p w:rsidR="00ED28ED" w:rsidRPr="00FD4AA9" w:rsidRDefault="00ED28ED" w:rsidP="006719B9">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1</w:t>
            </w:r>
            <w:r w:rsidR="008A6725" w:rsidRPr="00FD4AA9">
              <w:rPr>
                <w:rFonts w:ascii="Times New Roman" w:hAnsi="Times New Roman" w:cs="Times New Roman"/>
                <w:color w:val="000000"/>
                <w:sz w:val="24"/>
                <w:szCs w:val="24"/>
                <w:lang w:eastAsia="bg-BG"/>
              </w:rPr>
              <w:t>4</w:t>
            </w:r>
            <w:r w:rsidRPr="00FD4AA9">
              <w:rPr>
                <w:rFonts w:ascii="Times New Roman" w:hAnsi="Times New Roman" w:cs="Times New Roman"/>
                <w:color w:val="000000"/>
                <w:sz w:val="24"/>
                <w:szCs w:val="24"/>
                <w:lang w:eastAsia="bg-BG"/>
              </w:rPr>
              <w:t>. Формуляр за мониторинг</w:t>
            </w:r>
            <w:r w:rsidR="008A6725" w:rsidRPr="00FD4AA9">
              <w:rPr>
                <w:rFonts w:ascii="Times New Roman" w:hAnsi="Times New Roman" w:cs="Times New Roman"/>
                <w:color w:val="000000"/>
                <w:sz w:val="24"/>
                <w:szCs w:val="24"/>
                <w:lang w:eastAsia="bg-BG"/>
              </w:rPr>
              <w:t xml:space="preserve"> –</w:t>
            </w:r>
            <w:r w:rsidRPr="00FD4AA9">
              <w:rPr>
                <w:rFonts w:ascii="Times New Roman" w:hAnsi="Times New Roman" w:cs="Times New Roman"/>
                <w:color w:val="000000"/>
                <w:sz w:val="24"/>
                <w:szCs w:val="24"/>
                <w:lang w:eastAsia="bg-BG"/>
              </w:rPr>
              <w:t xml:space="preserve"> Приложение</w:t>
            </w:r>
            <w:r w:rsidR="008A6725" w:rsidRPr="00FD4AA9">
              <w:rPr>
                <w:rFonts w:ascii="Times New Roman" w:hAnsi="Times New Roman" w:cs="Times New Roman"/>
                <w:color w:val="000000"/>
                <w:sz w:val="24"/>
                <w:szCs w:val="24"/>
                <w:lang w:eastAsia="bg-BG"/>
              </w:rPr>
              <w:t xml:space="preserve"> </w:t>
            </w:r>
            <w:r w:rsidRPr="00FD4AA9">
              <w:rPr>
                <w:rFonts w:ascii="Times New Roman" w:hAnsi="Times New Roman" w:cs="Times New Roman"/>
                <w:color w:val="000000"/>
                <w:sz w:val="24"/>
                <w:szCs w:val="24"/>
                <w:lang w:eastAsia="bg-BG"/>
              </w:rPr>
              <w:t xml:space="preserve"> №1</w:t>
            </w:r>
            <w:r w:rsidR="008A6725" w:rsidRPr="00FD4AA9">
              <w:rPr>
                <w:rFonts w:ascii="Times New Roman" w:hAnsi="Times New Roman" w:cs="Times New Roman"/>
                <w:color w:val="000000"/>
                <w:sz w:val="24"/>
                <w:szCs w:val="24"/>
                <w:lang w:eastAsia="bg-BG"/>
              </w:rPr>
              <w:t>2</w:t>
            </w:r>
          </w:p>
          <w:p w:rsidR="00970BE8" w:rsidRDefault="00ED28ED" w:rsidP="008A6725">
            <w:pPr>
              <w:tabs>
                <w:tab w:val="left" w:pos="1800"/>
              </w:tabs>
              <w:spacing w:before="120" w:after="120" w:line="240" w:lineRule="auto"/>
              <w:jc w:val="both"/>
              <w:rPr>
                <w:rFonts w:ascii="Times New Roman" w:hAnsi="Times New Roman" w:cs="Times New Roman"/>
                <w:color w:val="000000"/>
                <w:sz w:val="24"/>
                <w:szCs w:val="24"/>
                <w:lang w:eastAsia="bg-BG"/>
              </w:rPr>
            </w:pPr>
            <w:r w:rsidRPr="00FD4AA9">
              <w:rPr>
                <w:rFonts w:ascii="Times New Roman" w:hAnsi="Times New Roman" w:cs="Times New Roman"/>
                <w:color w:val="000000"/>
                <w:sz w:val="24"/>
                <w:szCs w:val="24"/>
                <w:lang w:eastAsia="bg-BG"/>
              </w:rPr>
              <w:t>1</w:t>
            </w:r>
            <w:r w:rsidR="008A6725" w:rsidRPr="00FD4AA9">
              <w:rPr>
                <w:rFonts w:ascii="Times New Roman" w:hAnsi="Times New Roman" w:cs="Times New Roman"/>
                <w:color w:val="000000"/>
                <w:sz w:val="24"/>
                <w:szCs w:val="24"/>
                <w:lang w:eastAsia="bg-BG"/>
              </w:rPr>
              <w:t>5</w:t>
            </w:r>
            <w:r w:rsidR="009542D8" w:rsidRPr="00FD4AA9">
              <w:rPr>
                <w:rFonts w:ascii="Times New Roman" w:hAnsi="Times New Roman" w:cs="Times New Roman"/>
                <w:color w:val="000000"/>
                <w:sz w:val="24"/>
                <w:szCs w:val="24"/>
                <w:lang w:eastAsia="bg-BG"/>
              </w:rPr>
              <w:t>.</w:t>
            </w:r>
            <w:r w:rsidR="00970BE8" w:rsidRPr="00FD4AA9">
              <w:rPr>
                <w:rFonts w:ascii="Times New Roman" w:hAnsi="Times New Roman" w:cs="Times New Roman"/>
                <w:color w:val="000000"/>
                <w:sz w:val="24"/>
                <w:szCs w:val="24"/>
                <w:lang w:eastAsia="bg-BG"/>
              </w:rPr>
              <w:t xml:space="preserve"> Декларация за свързаност - Приложение№</w:t>
            </w:r>
            <w:r w:rsidR="00970BE8" w:rsidRPr="00FD4AA9">
              <w:rPr>
                <w:rFonts w:ascii="Times New Roman" w:hAnsi="Times New Roman" w:cs="Times New Roman"/>
                <w:color w:val="000000"/>
                <w:sz w:val="24"/>
                <w:szCs w:val="24"/>
                <w:lang w:val="en-US" w:eastAsia="bg-BG"/>
              </w:rPr>
              <w:t>1</w:t>
            </w:r>
            <w:r w:rsidR="009542D8" w:rsidRPr="00FD4AA9">
              <w:rPr>
                <w:rFonts w:ascii="Times New Roman" w:hAnsi="Times New Roman" w:cs="Times New Roman"/>
                <w:color w:val="000000"/>
                <w:sz w:val="24"/>
                <w:szCs w:val="24"/>
                <w:lang w:val="en-US" w:eastAsia="bg-BG"/>
              </w:rPr>
              <w:t>3</w:t>
            </w:r>
          </w:p>
          <w:p w:rsidR="00551673" w:rsidRPr="00551673" w:rsidRDefault="00551673" w:rsidP="008A6725">
            <w:pPr>
              <w:tabs>
                <w:tab w:val="left" w:pos="1800"/>
              </w:tabs>
              <w:spacing w:before="120" w:after="120" w:line="240" w:lineRule="auto"/>
              <w:jc w:val="both"/>
              <w:rPr>
                <w:rFonts w:ascii="Times New Roman" w:hAnsi="Times New Roman" w:cs="Times New Roman"/>
                <w:color w:val="000000"/>
                <w:sz w:val="24"/>
                <w:szCs w:val="24"/>
                <w:lang w:eastAsia="bg-BG"/>
              </w:rPr>
            </w:pPr>
            <w:r>
              <w:rPr>
                <w:rFonts w:ascii="Times New Roman" w:hAnsi="Times New Roman" w:cs="Times New Roman"/>
                <w:color w:val="000000"/>
                <w:sz w:val="24"/>
                <w:szCs w:val="24"/>
                <w:lang w:eastAsia="bg-BG"/>
              </w:rPr>
              <w:t xml:space="preserve">16. </w:t>
            </w:r>
            <w:r w:rsidRPr="002653DC">
              <w:rPr>
                <w:rFonts w:ascii="Times New Roman" w:hAnsi="Times New Roman" w:cs="Times New Roman"/>
                <w:bCs/>
                <w:iCs/>
                <w:lang w:eastAsia="bg-BG"/>
              </w:rPr>
              <w:t>Декларация</w:t>
            </w:r>
            <w:r w:rsidRPr="002653DC">
              <w:rPr>
                <w:rFonts w:ascii="Times New Roman" w:hAnsi="Times New Roman" w:cs="Times New Roman"/>
                <w:bCs/>
                <w:iCs/>
                <w:lang w:val="en-US" w:eastAsia="bg-BG"/>
              </w:rPr>
              <w:t xml:space="preserve"> </w:t>
            </w:r>
            <w:r w:rsidRPr="002653DC">
              <w:rPr>
                <w:rFonts w:ascii="Times New Roman" w:eastAsia="Times New Roman" w:hAnsi="Times New Roman" w:cs="Times New Roman"/>
              </w:rPr>
              <w:t xml:space="preserve">за отсъствие на обстоятелствата по чл. </w:t>
            </w:r>
            <w:r w:rsidRPr="002653DC">
              <w:rPr>
                <w:rFonts w:ascii="Times New Roman" w:eastAsia="Times New Roman" w:hAnsi="Times New Roman" w:cs="Times New Roman"/>
                <w:lang w:val="ru-RU"/>
              </w:rPr>
              <w:t xml:space="preserve">25, </w:t>
            </w:r>
            <w:proofErr w:type="gramStart"/>
            <w:r w:rsidRPr="002653DC">
              <w:rPr>
                <w:rFonts w:ascii="Times New Roman" w:eastAsia="Times New Roman" w:hAnsi="Times New Roman" w:cs="Times New Roman"/>
                <w:lang w:val="ru-RU"/>
              </w:rPr>
              <w:t>ал</w:t>
            </w:r>
            <w:proofErr w:type="gramEnd"/>
            <w:r w:rsidRPr="002653DC">
              <w:rPr>
                <w:rFonts w:ascii="Times New Roman" w:eastAsia="Times New Roman" w:hAnsi="Times New Roman" w:cs="Times New Roman"/>
                <w:lang w:val="ru-RU"/>
              </w:rPr>
              <w:t xml:space="preserve">. 2 от ЗУСЕСИФ </w:t>
            </w:r>
            <w:r w:rsidRPr="002653DC">
              <w:rPr>
                <w:rFonts w:ascii="Times New Roman" w:hAnsi="Times New Roman" w:cs="Times New Roman"/>
                <w:bCs/>
                <w:iCs/>
                <w:lang w:eastAsia="bg-BG"/>
              </w:rPr>
              <w:t>– Приложение № 1</w:t>
            </w:r>
            <w:r>
              <w:rPr>
                <w:rFonts w:ascii="Times New Roman" w:hAnsi="Times New Roman" w:cs="Times New Roman"/>
                <w:bCs/>
                <w:iCs/>
                <w:lang w:eastAsia="bg-BG"/>
              </w:rPr>
              <w:t>4</w:t>
            </w:r>
            <w:bookmarkStart w:id="26" w:name="_GoBack"/>
            <w:bookmarkEnd w:id="26"/>
          </w:p>
          <w:p w:rsidR="0068478E" w:rsidRPr="00FD4AA9" w:rsidRDefault="0068478E" w:rsidP="006719B9">
            <w:pPr>
              <w:tabs>
                <w:tab w:val="left" w:pos="1800"/>
              </w:tabs>
              <w:spacing w:before="120" w:after="120" w:line="240" w:lineRule="auto"/>
              <w:jc w:val="both"/>
              <w:rPr>
                <w:rFonts w:ascii="Times New Roman" w:hAnsi="Times New Roman" w:cs="Times New Roman"/>
                <w:b/>
                <w:color w:val="000000"/>
                <w:sz w:val="24"/>
                <w:szCs w:val="24"/>
                <w:lang w:eastAsia="bg-BG"/>
              </w:rPr>
            </w:pPr>
            <w:r w:rsidRPr="00FD4AA9">
              <w:rPr>
                <w:rFonts w:ascii="Times New Roman" w:hAnsi="Times New Roman" w:cs="Times New Roman"/>
                <w:b/>
                <w:color w:val="000000"/>
                <w:sz w:val="24"/>
                <w:szCs w:val="24"/>
                <w:lang w:eastAsia="bg-BG"/>
              </w:rPr>
              <w:t xml:space="preserve">Б. Документи за информация </w:t>
            </w:r>
          </w:p>
          <w:p w:rsidR="00ED28ED" w:rsidRPr="00FD4AA9" w:rsidRDefault="00ED28ED" w:rsidP="006719B9">
            <w:pPr>
              <w:tabs>
                <w:tab w:val="left" w:pos="1800"/>
              </w:tabs>
              <w:spacing w:before="120" w:after="120" w:line="240" w:lineRule="auto"/>
              <w:jc w:val="both"/>
              <w:rPr>
                <w:rFonts w:ascii="Times New Roman" w:hAnsi="Times New Roman" w:cs="Times New Roman"/>
                <w:color w:val="000000"/>
                <w:sz w:val="24"/>
                <w:szCs w:val="24"/>
                <w:lang w:val="en-US" w:eastAsia="bg-BG"/>
              </w:rPr>
            </w:pPr>
            <w:r w:rsidRPr="00FD4AA9">
              <w:rPr>
                <w:rFonts w:ascii="Times New Roman" w:hAnsi="Times New Roman" w:cs="Times New Roman"/>
                <w:color w:val="000000"/>
                <w:sz w:val="24"/>
                <w:szCs w:val="24"/>
                <w:lang w:eastAsia="bg-BG"/>
              </w:rPr>
              <w:t>1</w:t>
            </w:r>
            <w:r w:rsidR="00551673">
              <w:rPr>
                <w:rFonts w:ascii="Times New Roman" w:hAnsi="Times New Roman" w:cs="Times New Roman"/>
                <w:color w:val="000000"/>
                <w:sz w:val="24"/>
                <w:szCs w:val="24"/>
                <w:lang w:eastAsia="bg-BG"/>
              </w:rPr>
              <w:t>7</w:t>
            </w:r>
            <w:r w:rsidRPr="00FD4AA9">
              <w:rPr>
                <w:rFonts w:ascii="Times New Roman" w:hAnsi="Times New Roman" w:cs="Times New Roman"/>
                <w:color w:val="000000"/>
                <w:sz w:val="24"/>
                <w:szCs w:val="24"/>
                <w:lang w:eastAsia="bg-BG"/>
              </w:rPr>
              <w:t>. Таблица за Административно съответствие и допустимост -Приложение №</w:t>
            </w:r>
            <w:r w:rsidR="00F81AF7" w:rsidRPr="00FD4AA9">
              <w:rPr>
                <w:rFonts w:ascii="Times New Roman" w:hAnsi="Times New Roman" w:cs="Times New Roman"/>
                <w:color w:val="000000"/>
                <w:sz w:val="24"/>
                <w:szCs w:val="24"/>
                <w:lang w:val="en-US" w:eastAsia="bg-BG"/>
              </w:rPr>
              <w:t>16</w:t>
            </w:r>
          </w:p>
          <w:p w:rsidR="00ED28ED" w:rsidRPr="00FD4AA9" w:rsidRDefault="00ED28ED" w:rsidP="006719B9">
            <w:pPr>
              <w:tabs>
                <w:tab w:val="left" w:pos="1800"/>
              </w:tabs>
              <w:spacing w:before="120" w:after="120" w:line="240" w:lineRule="auto"/>
              <w:jc w:val="both"/>
              <w:rPr>
                <w:rFonts w:ascii="Times New Roman" w:hAnsi="Times New Roman" w:cs="Times New Roman"/>
                <w:color w:val="000000"/>
                <w:sz w:val="24"/>
                <w:szCs w:val="24"/>
                <w:lang w:val="en-US" w:eastAsia="bg-BG"/>
              </w:rPr>
            </w:pPr>
            <w:r w:rsidRPr="00FD4AA9">
              <w:rPr>
                <w:rFonts w:ascii="Times New Roman" w:hAnsi="Times New Roman" w:cs="Times New Roman"/>
                <w:color w:val="000000"/>
                <w:sz w:val="24"/>
                <w:szCs w:val="24"/>
                <w:lang w:eastAsia="bg-BG"/>
              </w:rPr>
              <w:t>1</w:t>
            </w:r>
            <w:r w:rsidR="00551673">
              <w:rPr>
                <w:rFonts w:ascii="Times New Roman" w:hAnsi="Times New Roman" w:cs="Times New Roman"/>
                <w:color w:val="000000"/>
                <w:sz w:val="24"/>
                <w:szCs w:val="24"/>
                <w:lang w:eastAsia="bg-BG"/>
              </w:rPr>
              <w:t>8</w:t>
            </w:r>
            <w:r w:rsidRPr="00FD4AA9">
              <w:rPr>
                <w:rFonts w:ascii="Times New Roman" w:hAnsi="Times New Roman" w:cs="Times New Roman"/>
                <w:color w:val="000000"/>
                <w:sz w:val="24"/>
                <w:szCs w:val="24"/>
                <w:lang w:eastAsia="bg-BG"/>
              </w:rPr>
              <w:t>. Таблица  за техническа и фи</w:t>
            </w:r>
            <w:r w:rsidR="000B1A12" w:rsidRPr="00FD4AA9">
              <w:rPr>
                <w:rFonts w:ascii="Times New Roman" w:hAnsi="Times New Roman" w:cs="Times New Roman"/>
                <w:color w:val="000000"/>
                <w:sz w:val="24"/>
                <w:szCs w:val="24"/>
                <w:lang w:eastAsia="bg-BG"/>
              </w:rPr>
              <w:t>нансова оценка -</w:t>
            </w:r>
            <w:r w:rsidR="00F85623">
              <w:rPr>
                <w:rFonts w:ascii="Times New Roman" w:hAnsi="Times New Roman" w:cs="Times New Roman"/>
                <w:color w:val="000000"/>
                <w:sz w:val="24"/>
                <w:szCs w:val="24"/>
                <w:lang w:eastAsia="bg-BG"/>
              </w:rPr>
              <w:t xml:space="preserve"> </w:t>
            </w:r>
            <w:r w:rsidR="000B1A12" w:rsidRPr="00FD4AA9">
              <w:rPr>
                <w:rFonts w:ascii="Times New Roman" w:hAnsi="Times New Roman" w:cs="Times New Roman"/>
                <w:color w:val="000000"/>
                <w:sz w:val="24"/>
                <w:szCs w:val="24"/>
                <w:lang w:eastAsia="bg-BG"/>
              </w:rPr>
              <w:t>Приложение  №1</w:t>
            </w:r>
            <w:r w:rsidR="00C7138C" w:rsidRPr="00FD4AA9">
              <w:rPr>
                <w:rFonts w:ascii="Times New Roman" w:hAnsi="Times New Roman" w:cs="Times New Roman"/>
                <w:color w:val="000000"/>
                <w:sz w:val="24"/>
                <w:szCs w:val="24"/>
                <w:lang w:val="en-US" w:eastAsia="bg-BG"/>
              </w:rPr>
              <w:t>7</w:t>
            </w:r>
          </w:p>
          <w:p w:rsidR="00ED28ED" w:rsidRPr="00FD4AA9" w:rsidRDefault="009542D8" w:rsidP="006719B9">
            <w:pPr>
              <w:tabs>
                <w:tab w:val="left" w:pos="1800"/>
              </w:tabs>
              <w:spacing w:before="120" w:after="120" w:line="240" w:lineRule="auto"/>
              <w:jc w:val="both"/>
              <w:rPr>
                <w:rFonts w:ascii="Times New Roman" w:hAnsi="Times New Roman" w:cs="Times New Roman"/>
                <w:sz w:val="24"/>
                <w:szCs w:val="24"/>
                <w:lang w:val="en-US" w:eastAsia="bg-BG"/>
              </w:rPr>
            </w:pPr>
            <w:r w:rsidRPr="00FD4AA9">
              <w:rPr>
                <w:rFonts w:ascii="Times New Roman" w:hAnsi="Times New Roman" w:cs="Times New Roman"/>
                <w:sz w:val="24"/>
                <w:szCs w:val="24"/>
                <w:lang w:eastAsia="bg-BG"/>
              </w:rPr>
              <w:t>1</w:t>
            </w:r>
            <w:r w:rsidR="00551673">
              <w:rPr>
                <w:rFonts w:ascii="Times New Roman" w:hAnsi="Times New Roman" w:cs="Times New Roman"/>
                <w:sz w:val="24"/>
                <w:szCs w:val="24"/>
                <w:lang w:eastAsia="bg-BG"/>
              </w:rPr>
              <w:t>9</w:t>
            </w:r>
            <w:r w:rsidR="00ED28ED" w:rsidRPr="00FD4AA9">
              <w:rPr>
                <w:rFonts w:ascii="Times New Roman" w:hAnsi="Times New Roman" w:cs="Times New Roman"/>
                <w:sz w:val="24"/>
                <w:szCs w:val="24"/>
                <w:lang w:eastAsia="bg-BG"/>
              </w:rPr>
              <w:t xml:space="preserve">. Указания за попълване на електронен формуляр - Приложение  № </w:t>
            </w:r>
            <w:r w:rsidR="000B1A12" w:rsidRPr="00FD4AA9">
              <w:rPr>
                <w:rFonts w:ascii="Times New Roman" w:hAnsi="Times New Roman" w:cs="Times New Roman"/>
                <w:sz w:val="24"/>
                <w:szCs w:val="24"/>
                <w:lang w:eastAsia="bg-BG"/>
              </w:rPr>
              <w:t>1</w:t>
            </w:r>
            <w:r w:rsidR="00C7138C" w:rsidRPr="00FD4AA9">
              <w:rPr>
                <w:rFonts w:ascii="Times New Roman" w:hAnsi="Times New Roman" w:cs="Times New Roman"/>
                <w:sz w:val="24"/>
                <w:szCs w:val="24"/>
                <w:lang w:val="en-US" w:eastAsia="bg-BG"/>
              </w:rPr>
              <w:t>8</w:t>
            </w:r>
          </w:p>
          <w:p w:rsidR="00ED28ED" w:rsidRPr="00FD4AA9" w:rsidRDefault="00551673" w:rsidP="006719B9">
            <w:pPr>
              <w:tabs>
                <w:tab w:val="left" w:pos="1800"/>
              </w:tabs>
              <w:spacing w:before="120" w:after="120" w:line="240" w:lineRule="auto"/>
              <w:jc w:val="both"/>
              <w:rPr>
                <w:rFonts w:ascii="Times New Roman" w:hAnsi="Times New Roman" w:cs="Times New Roman"/>
                <w:sz w:val="24"/>
                <w:szCs w:val="24"/>
                <w:lang w:val="en-US" w:eastAsia="bg-BG"/>
              </w:rPr>
            </w:pPr>
            <w:r>
              <w:rPr>
                <w:rFonts w:ascii="Times New Roman" w:hAnsi="Times New Roman" w:cs="Times New Roman"/>
                <w:sz w:val="24"/>
                <w:szCs w:val="24"/>
                <w:lang w:eastAsia="bg-BG"/>
              </w:rPr>
              <w:t>20</w:t>
            </w:r>
            <w:r w:rsidR="00ED28ED" w:rsidRPr="00FD4AA9">
              <w:rPr>
                <w:rFonts w:ascii="Times New Roman" w:hAnsi="Times New Roman" w:cs="Times New Roman"/>
                <w:sz w:val="24"/>
                <w:szCs w:val="24"/>
                <w:lang w:eastAsia="bg-BG"/>
              </w:rPr>
              <w:t>. КИД 2008- Приложение №</w:t>
            </w:r>
            <w:r w:rsidR="0074570A" w:rsidRPr="00FD4AA9">
              <w:rPr>
                <w:rFonts w:ascii="Times New Roman" w:hAnsi="Times New Roman" w:cs="Times New Roman"/>
                <w:sz w:val="24"/>
                <w:szCs w:val="24"/>
                <w:lang w:val="en-US" w:eastAsia="bg-BG"/>
              </w:rPr>
              <w:t>19</w:t>
            </w:r>
          </w:p>
          <w:p w:rsidR="00ED28ED" w:rsidRPr="00FD4AA9" w:rsidRDefault="00551673" w:rsidP="006719B9">
            <w:pPr>
              <w:tabs>
                <w:tab w:val="left" w:pos="1800"/>
              </w:tabs>
              <w:spacing w:before="120" w:after="120" w:line="240" w:lineRule="auto"/>
              <w:jc w:val="both"/>
              <w:rPr>
                <w:rFonts w:ascii="Times New Roman" w:hAnsi="Times New Roman" w:cs="Times New Roman"/>
                <w:sz w:val="24"/>
                <w:szCs w:val="24"/>
                <w:lang w:val="en-US" w:eastAsia="bg-BG"/>
              </w:rPr>
            </w:pPr>
            <w:r>
              <w:rPr>
                <w:rFonts w:ascii="Times New Roman" w:hAnsi="Times New Roman" w:cs="Times New Roman"/>
                <w:sz w:val="24"/>
                <w:szCs w:val="24"/>
                <w:lang w:eastAsia="bg-BG"/>
              </w:rPr>
              <w:lastRenderedPageBreak/>
              <w:t>21</w:t>
            </w:r>
            <w:r w:rsidR="00ED28ED" w:rsidRPr="00FD4AA9">
              <w:rPr>
                <w:rFonts w:ascii="Times New Roman" w:hAnsi="Times New Roman" w:cs="Times New Roman"/>
                <w:sz w:val="24"/>
                <w:szCs w:val="24"/>
                <w:lang w:eastAsia="bg-BG"/>
              </w:rPr>
              <w:t>.Списък с номерата на МИГ за попълване на таблицата за  ТДИД-Приложение №2</w:t>
            </w:r>
            <w:r w:rsidR="006D7804" w:rsidRPr="00FD4AA9">
              <w:rPr>
                <w:rFonts w:ascii="Times New Roman" w:hAnsi="Times New Roman" w:cs="Times New Roman"/>
                <w:sz w:val="24"/>
                <w:szCs w:val="24"/>
                <w:lang w:val="en-US" w:eastAsia="bg-BG"/>
              </w:rPr>
              <w:t>0</w:t>
            </w:r>
          </w:p>
          <w:p w:rsidR="00ED28ED" w:rsidRPr="00FD4AA9" w:rsidRDefault="00ED28ED" w:rsidP="006719B9">
            <w:pPr>
              <w:tabs>
                <w:tab w:val="left" w:pos="1800"/>
              </w:tabs>
              <w:spacing w:before="120" w:after="120" w:line="240" w:lineRule="auto"/>
              <w:jc w:val="both"/>
              <w:rPr>
                <w:rFonts w:ascii="Times New Roman" w:hAnsi="Times New Roman" w:cs="Times New Roman"/>
                <w:sz w:val="24"/>
                <w:szCs w:val="24"/>
                <w:lang w:val="en-US" w:eastAsia="bg-BG"/>
              </w:rPr>
            </w:pPr>
            <w:r w:rsidRPr="00FD4AA9">
              <w:rPr>
                <w:rFonts w:ascii="Times New Roman" w:hAnsi="Times New Roman" w:cs="Times New Roman"/>
                <w:sz w:val="24"/>
                <w:szCs w:val="24"/>
                <w:lang w:eastAsia="bg-BG"/>
              </w:rPr>
              <w:t>2</w:t>
            </w:r>
            <w:r w:rsidR="00551673">
              <w:rPr>
                <w:rFonts w:ascii="Times New Roman" w:hAnsi="Times New Roman" w:cs="Times New Roman"/>
                <w:sz w:val="24"/>
                <w:szCs w:val="24"/>
                <w:lang w:eastAsia="bg-BG"/>
              </w:rPr>
              <w:t>2</w:t>
            </w:r>
            <w:r w:rsidRPr="00FD4AA9">
              <w:rPr>
                <w:rFonts w:ascii="Times New Roman" w:hAnsi="Times New Roman" w:cs="Times New Roman"/>
                <w:sz w:val="24"/>
                <w:szCs w:val="24"/>
                <w:lang w:eastAsia="bg-BG"/>
              </w:rPr>
              <w:t>. Указания за попълване на декларацията за минимални  помощи  -  Приложение №2</w:t>
            </w:r>
            <w:r w:rsidR="00C022D5" w:rsidRPr="00FD4AA9">
              <w:rPr>
                <w:rFonts w:ascii="Times New Roman" w:hAnsi="Times New Roman" w:cs="Times New Roman"/>
                <w:sz w:val="24"/>
                <w:szCs w:val="24"/>
                <w:lang w:val="en-US" w:eastAsia="bg-BG"/>
              </w:rPr>
              <w:t>1</w:t>
            </w:r>
          </w:p>
          <w:p w:rsidR="00ED28ED" w:rsidRPr="002653DC" w:rsidRDefault="00ED28ED" w:rsidP="00551673">
            <w:pPr>
              <w:tabs>
                <w:tab w:val="left" w:pos="1800"/>
              </w:tabs>
              <w:spacing w:before="120" w:after="120" w:line="240" w:lineRule="auto"/>
              <w:jc w:val="both"/>
              <w:rPr>
                <w:rFonts w:ascii="Times New Roman" w:hAnsi="Times New Roman" w:cs="Times New Roman"/>
                <w:lang w:val="en-US" w:eastAsia="bg-BG"/>
              </w:rPr>
            </w:pPr>
            <w:r w:rsidRPr="00FD4AA9">
              <w:rPr>
                <w:rFonts w:ascii="Times New Roman" w:hAnsi="Times New Roman" w:cs="Times New Roman"/>
                <w:sz w:val="24"/>
                <w:szCs w:val="24"/>
                <w:lang w:eastAsia="bg-BG"/>
              </w:rPr>
              <w:t>2</w:t>
            </w:r>
            <w:r w:rsidR="00551673">
              <w:rPr>
                <w:rFonts w:ascii="Times New Roman" w:hAnsi="Times New Roman" w:cs="Times New Roman"/>
                <w:sz w:val="24"/>
                <w:szCs w:val="24"/>
                <w:lang w:eastAsia="bg-BG"/>
              </w:rPr>
              <w:t>3</w:t>
            </w:r>
            <w:r w:rsidRPr="00FD4AA9">
              <w:rPr>
                <w:rFonts w:ascii="Times New Roman" w:hAnsi="Times New Roman" w:cs="Times New Roman"/>
                <w:sz w:val="24"/>
                <w:szCs w:val="24"/>
                <w:lang w:eastAsia="bg-BG"/>
              </w:rPr>
              <w:t xml:space="preserve">.Указания за попълване на  декларацията  </w:t>
            </w:r>
            <w:r w:rsidRPr="00FD4AA9">
              <w:rPr>
                <w:rFonts w:ascii="Times New Roman" w:hAnsi="Times New Roman" w:cs="Times New Roman"/>
                <w:sz w:val="24"/>
                <w:szCs w:val="24"/>
              </w:rPr>
              <w:t>по чл.3 и чл.4 от Закона за малките и средните предприятия</w:t>
            </w:r>
            <w:r w:rsidRPr="00FD4AA9">
              <w:rPr>
                <w:rFonts w:ascii="Times New Roman" w:hAnsi="Times New Roman" w:cs="Times New Roman"/>
                <w:sz w:val="24"/>
                <w:szCs w:val="24"/>
                <w:lang w:eastAsia="bg-BG"/>
              </w:rPr>
              <w:t xml:space="preserve"> - Приложение №2</w:t>
            </w:r>
            <w:r w:rsidR="00C022D5" w:rsidRPr="00FD4AA9">
              <w:rPr>
                <w:rFonts w:ascii="Times New Roman" w:hAnsi="Times New Roman" w:cs="Times New Roman"/>
                <w:sz w:val="24"/>
                <w:szCs w:val="24"/>
                <w:lang w:val="en-US" w:eastAsia="bg-BG"/>
              </w:rPr>
              <w:t>2</w:t>
            </w:r>
          </w:p>
        </w:tc>
      </w:tr>
    </w:tbl>
    <w:p w:rsidR="00ED28ED" w:rsidRPr="002653DC" w:rsidRDefault="00ED28ED" w:rsidP="005C3AFB">
      <w:pPr>
        <w:pStyle w:val="2"/>
        <w:rPr>
          <w:rFonts w:ascii="Times New Roman" w:hAnsi="Times New Roman" w:cs="Times New Roman"/>
          <w:b w:val="0"/>
          <w:bCs w:val="0"/>
          <w:sz w:val="22"/>
          <w:szCs w:val="22"/>
          <w:lang w:val="en-US"/>
        </w:rPr>
      </w:pPr>
    </w:p>
    <w:sectPr w:rsidR="00ED28ED" w:rsidRPr="002653DC" w:rsidSect="00EF65B1">
      <w:headerReference w:type="default" r:id="rId15"/>
      <w:footerReference w:type="default" r:id="rId16"/>
      <w:headerReference w:type="first" r:id="rId17"/>
      <w:pgSz w:w="11906" w:h="16838"/>
      <w:pgMar w:top="2208" w:right="1133" w:bottom="567" w:left="1417" w:header="567" w:footer="708"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75B" w:rsidRDefault="001A275B" w:rsidP="002325A3">
      <w:pPr>
        <w:spacing w:after="0" w:line="240" w:lineRule="auto"/>
      </w:pPr>
      <w:r>
        <w:separator/>
      </w:r>
    </w:p>
  </w:endnote>
  <w:endnote w:type="continuationSeparator" w:id="0">
    <w:p w:rsidR="001A275B" w:rsidRDefault="001A275B" w:rsidP="0023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591" w:rsidRPr="008207D2" w:rsidRDefault="00010591" w:rsidP="00D46DA8">
    <w:pPr>
      <w:jc w:val="center"/>
      <w:rPr>
        <w:i/>
        <w:sz w:val="18"/>
        <w:szCs w:val="18"/>
      </w:rPr>
    </w:pPr>
    <w:r w:rsidRPr="008207D2">
      <w:rPr>
        <w:rFonts w:ascii="Times New Roman" w:hAnsi="Times New Roman" w:cs="Times New Roman"/>
        <w:bCs/>
        <w:i/>
        <w:sz w:val="18"/>
        <w:szCs w:val="18"/>
      </w:rPr>
      <w:t xml:space="preserve">Условия за кандидатстване </w:t>
    </w:r>
    <w:r w:rsidRPr="008207D2">
      <w:rPr>
        <w:rFonts w:ascii="Times New Roman" w:hAnsi="Times New Roman" w:cs="Times New Roman"/>
        <w:bCs/>
        <w:i/>
        <w:sz w:val="18"/>
        <w:szCs w:val="18"/>
        <w:lang w:val="ru-RU"/>
      </w:rPr>
      <w:t xml:space="preserve"> </w:t>
    </w:r>
    <w:r w:rsidRPr="008207D2">
      <w:rPr>
        <w:rFonts w:ascii="Times New Roman" w:hAnsi="Times New Roman" w:cs="Times New Roman"/>
        <w:bCs/>
        <w:i/>
        <w:sz w:val="18"/>
        <w:szCs w:val="18"/>
      </w:rPr>
      <w:t xml:space="preserve">по процедура </w:t>
    </w:r>
    <w:r w:rsidRPr="008207D2">
      <w:rPr>
        <w:rFonts w:ascii="Times New Roman" w:hAnsi="Times New Roman" w:cs="Times New Roman"/>
        <w:bCs/>
        <w:i/>
        <w:sz w:val="18"/>
        <w:szCs w:val="18"/>
        <w:lang w:eastAsia="bg-BG"/>
      </w:rPr>
      <w:t xml:space="preserve">№ </w:t>
    </w:r>
    <w:r w:rsidRPr="008207D2">
      <w:rPr>
        <w:rFonts w:ascii="Times New Roman" w:hAnsi="Times New Roman" w:cs="Times New Roman"/>
        <w:i/>
        <w:sz w:val="18"/>
        <w:szCs w:val="18"/>
      </w:rPr>
      <w:t>BG06RDNP001-19.197</w:t>
    </w:r>
    <w:r w:rsidRPr="008207D2">
      <w:rPr>
        <w:rFonts w:ascii="Times New Roman" w:hAnsi="Times New Roman" w:cs="Times New Roman"/>
        <w:bCs/>
        <w:i/>
        <w:sz w:val="18"/>
        <w:szCs w:val="18"/>
        <w:lang w:eastAsia="bg-BG"/>
      </w:rPr>
      <w:t xml:space="preserve"> „МИГ Средец -  </w:t>
    </w:r>
    <w:proofErr w:type="spellStart"/>
    <w:r w:rsidRPr="008207D2">
      <w:rPr>
        <w:rFonts w:ascii="Times New Roman" w:hAnsi="Times New Roman" w:cs="Times New Roman"/>
        <w:bCs/>
        <w:i/>
        <w:sz w:val="18"/>
        <w:szCs w:val="18"/>
        <w:lang w:eastAsia="bg-BG"/>
      </w:rPr>
      <w:t>подмярка</w:t>
    </w:r>
    <w:proofErr w:type="spellEnd"/>
    <w:r w:rsidRPr="008207D2">
      <w:rPr>
        <w:rFonts w:ascii="Times New Roman" w:hAnsi="Times New Roman" w:cs="Times New Roman"/>
        <w:bCs/>
        <w:i/>
        <w:sz w:val="18"/>
        <w:szCs w:val="18"/>
        <w:lang w:eastAsia="bg-BG"/>
      </w:rPr>
      <w:t xml:space="preserve"> 7.</w:t>
    </w:r>
    <w:r w:rsidRPr="008207D2">
      <w:rPr>
        <w:rFonts w:ascii="Times New Roman" w:hAnsi="Times New Roman" w:cs="Times New Roman"/>
        <w:bCs/>
        <w:i/>
        <w:sz w:val="18"/>
        <w:szCs w:val="18"/>
        <w:lang w:val="en-US" w:eastAsia="bg-BG"/>
      </w:rPr>
      <w:t>6</w:t>
    </w:r>
    <w:r w:rsidRPr="008207D2">
      <w:rPr>
        <w:rFonts w:ascii="Times New Roman" w:hAnsi="Times New Roman" w:cs="Times New Roman"/>
        <w:bCs/>
        <w:i/>
        <w:sz w:val="18"/>
        <w:szCs w:val="18"/>
        <w:lang w:eastAsia="bg-BG"/>
      </w:rPr>
      <w:t xml:space="preserve"> ”Проучване и инвестиции, свързани с поддържане и възстановяване на културното и природното наследство на селата”</w:t>
    </w:r>
  </w:p>
  <w:p w:rsidR="00010591" w:rsidRPr="003667D4" w:rsidRDefault="00010591" w:rsidP="003667D4">
    <w:pPr>
      <w:tabs>
        <w:tab w:val="center" w:pos="4536"/>
        <w:tab w:val="right" w:pos="9072"/>
      </w:tabs>
      <w:spacing w:after="0" w:line="240" w:lineRule="auto"/>
      <w:ind w:right="284"/>
      <w:jc w:val="right"/>
      <w:rPr>
        <w:noProof/>
      </w:rPr>
    </w:pPr>
    <w:r>
      <w:fldChar w:fldCharType="begin"/>
    </w:r>
    <w:r>
      <w:instrText xml:space="preserve"> PAGE   \* MERGEFORMAT </w:instrText>
    </w:r>
    <w:r>
      <w:fldChar w:fldCharType="separate"/>
    </w:r>
    <w:r w:rsidR="00551673">
      <w:rPr>
        <w:noProof/>
      </w:rPr>
      <w:t>59</w:t>
    </w:r>
    <w:r>
      <w:rPr>
        <w:noProof/>
      </w:rPr>
      <w:fldChar w:fldCharType="end"/>
    </w:r>
  </w:p>
  <w:p w:rsidR="00010591" w:rsidRPr="003667D4" w:rsidRDefault="00010591" w:rsidP="003667D4">
    <w:pPr>
      <w:jc w:val="center"/>
      <w:rPr>
        <w:b/>
        <w:bCs/>
      </w:rPr>
    </w:pPr>
    <w:r w:rsidRPr="003667D4">
      <w:rPr>
        <w:b/>
        <w:bCs/>
      </w:rPr>
      <w:t>„МЕСТНА ИНИЦИАТИВНА ГРУПА СРЕДЕЦ”</w:t>
    </w:r>
  </w:p>
  <w:p w:rsidR="00010591" w:rsidRDefault="00010591" w:rsidP="003667D4">
    <w:pPr>
      <w:pStyle w:val="afe"/>
      <w:jc w:val="center"/>
      <w:rPr>
        <w:rFonts w:ascii="Times New Roman" w:hAnsi="Times New Roman" w:cs="Times New Roman"/>
        <w:sz w:val="20"/>
        <w:szCs w:val="20"/>
      </w:rPr>
    </w:pPr>
    <w:r w:rsidRPr="003667D4">
      <w:rPr>
        <w:rFonts w:ascii="Times New Roman" w:hAnsi="Times New Roman" w:cs="Times New Roman"/>
        <w:sz w:val="20"/>
        <w:szCs w:val="20"/>
      </w:rPr>
      <w:t xml:space="preserve">8300 Средец, </w:t>
    </w:r>
    <w:proofErr w:type="spellStart"/>
    <w:r w:rsidRPr="003667D4">
      <w:rPr>
        <w:rFonts w:ascii="Times New Roman" w:hAnsi="Times New Roman" w:cs="Times New Roman"/>
        <w:sz w:val="20"/>
        <w:szCs w:val="20"/>
      </w:rPr>
      <w:t>обл</w:t>
    </w:r>
    <w:proofErr w:type="spellEnd"/>
    <w:r w:rsidRPr="003667D4">
      <w:rPr>
        <w:rFonts w:ascii="Times New Roman" w:hAnsi="Times New Roman" w:cs="Times New Roman"/>
        <w:sz w:val="20"/>
        <w:szCs w:val="20"/>
      </w:rPr>
      <w:t xml:space="preserve">.Бургас ул. „Лиляна Димитрова”1, ет.2, </w:t>
    </w:r>
    <w:proofErr w:type="spellStart"/>
    <w:r w:rsidRPr="003667D4">
      <w:rPr>
        <w:rFonts w:ascii="Times New Roman" w:hAnsi="Times New Roman" w:cs="Times New Roman"/>
        <w:sz w:val="20"/>
        <w:szCs w:val="20"/>
      </w:rPr>
      <w:t>e-mail</w:t>
    </w:r>
    <w:proofErr w:type="spellEnd"/>
    <w:r w:rsidRPr="003667D4">
      <w:rPr>
        <w:rFonts w:ascii="Times New Roman" w:hAnsi="Times New Roman" w:cs="Times New Roman"/>
        <w:color w:val="0000FF"/>
        <w:sz w:val="20"/>
        <w:szCs w:val="20"/>
      </w:rPr>
      <w:t xml:space="preserve">: </w:t>
    </w:r>
    <w:hyperlink r:id="rId1" w:history="1">
      <w:r w:rsidRPr="003667D4">
        <w:rPr>
          <w:rFonts w:ascii="Times New Roman" w:hAnsi="Times New Roman" w:cs="Times New Roman"/>
          <w:color w:val="0563C1"/>
          <w:sz w:val="20"/>
          <w:szCs w:val="20"/>
          <w:u w:val="single"/>
          <w:lang w:val="en-US"/>
        </w:rPr>
        <w:t>lider</w:t>
      </w:r>
      <w:r w:rsidRPr="003667D4">
        <w:rPr>
          <w:rFonts w:ascii="Times New Roman" w:hAnsi="Times New Roman" w:cs="Times New Roman"/>
          <w:color w:val="0563C1"/>
          <w:sz w:val="20"/>
          <w:szCs w:val="20"/>
          <w:u w:val="single"/>
          <w:lang w:val="ru-RU"/>
        </w:rPr>
        <w:t>_</w:t>
      </w:r>
      <w:r w:rsidRPr="003667D4">
        <w:rPr>
          <w:rFonts w:ascii="Times New Roman" w:hAnsi="Times New Roman" w:cs="Times New Roman"/>
          <w:color w:val="0563C1"/>
          <w:sz w:val="20"/>
          <w:szCs w:val="20"/>
          <w:u w:val="single"/>
          <w:lang w:val="en-US"/>
        </w:rPr>
        <w:t>sredets</w:t>
      </w:r>
      <w:r w:rsidRPr="003667D4">
        <w:rPr>
          <w:rFonts w:ascii="Times New Roman" w:hAnsi="Times New Roman" w:cs="Times New Roman"/>
          <w:color w:val="0563C1"/>
          <w:sz w:val="20"/>
          <w:szCs w:val="20"/>
          <w:u w:val="single"/>
          <w:lang w:val="ru-RU"/>
        </w:rPr>
        <w:t>@</w:t>
      </w:r>
      <w:r w:rsidRPr="003667D4">
        <w:rPr>
          <w:rFonts w:ascii="Times New Roman" w:hAnsi="Times New Roman" w:cs="Times New Roman"/>
          <w:color w:val="0563C1"/>
          <w:sz w:val="20"/>
          <w:szCs w:val="20"/>
          <w:u w:val="single"/>
          <w:lang w:val="en-US"/>
        </w:rPr>
        <w:t>abv</w:t>
      </w:r>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bg</w:t>
      </w:r>
      <w:proofErr w:type="spellEnd"/>
    </w:hyperlink>
    <w:r w:rsidRPr="003667D4">
      <w:rPr>
        <w:rFonts w:ascii="Times New Roman" w:hAnsi="Times New Roman" w:cs="Times New Roman"/>
        <w:sz w:val="20"/>
        <w:szCs w:val="20"/>
      </w:rPr>
      <w:t xml:space="preserve">, </w:t>
    </w:r>
  </w:p>
  <w:p w:rsidR="00010591" w:rsidRPr="003667D4" w:rsidRDefault="00010591" w:rsidP="003667D4">
    <w:pPr>
      <w:pStyle w:val="afe"/>
      <w:jc w:val="center"/>
      <w:rPr>
        <w:rFonts w:ascii="Times New Roman" w:hAnsi="Times New Roman" w:cs="Times New Roman"/>
        <w:sz w:val="20"/>
        <w:szCs w:val="20"/>
      </w:rPr>
    </w:pPr>
    <w:r w:rsidRPr="003667D4">
      <w:rPr>
        <w:rFonts w:ascii="Times New Roman" w:hAnsi="Times New Roman" w:cs="Times New Roman"/>
        <w:sz w:val="20"/>
        <w:szCs w:val="20"/>
      </w:rPr>
      <w:t xml:space="preserve">интернет страница: </w:t>
    </w:r>
    <w:r w:rsidRPr="003667D4">
      <w:rPr>
        <w:rFonts w:ascii="Times New Roman" w:hAnsi="Times New Roman" w:cs="Times New Roman"/>
        <w:color w:val="0563C1"/>
        <w:sz w:val="20"/>
        <w:szCs w:val="20"/>
        <w:u w:val="single"/>
        <w:lang w:val="en-US"/>
      </w:rPr>
      <w:t>www</w:t>
    </w:r>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mig</w:t>
    </w:r>
    <w:proofErr w:type="spellEnd"/>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sredets</w:t>
    </w:r>
    <w:proofErr w:type="spellEnd"/>
    <w:r w:rsidRPr="003667D4">
      <w:rPr>
        <w:rFonts w:ascii="Times New Roman" w:hAnsi="Times New Roman" w:cs="Times New Roman"/>
        <w:color w:val="0563C1"/>
        <w:sz w:val="20"/>
        <w:szCs w:val="20"/>
        <w:u w:val="single"/>
        <w:lang w:val="ru-RU"/>
      </w:rPr>
      <w:t>.</w:t>
    </w:r>
    <w:proofErr w:type="spellStart"/>
    <w:r w:rsidRPr="003667D4">
      <w:rPr>
        <w:rFonts w:ascii="Times New Roman" w:hAnsi="Times New Roman" w:cs="Times New Roman"/>
        <w:color w:val="0563C1"/>
        <w:sz w:val="20"/>
        <w:szCs w:val="20"/>
        <w:u w:val="single"/>
        <w:lang w:val="en-US"/>
      </w:rPr>
      <w:t>eu</w:t>
    </w:r>
    <w:proofErr w:type="spellEnd"/>
  </w:p>
  <w:p w:rsidR="00010591" w:rsidRPr="003667D4" w:rsidRDefault="00010591" w:rsidP="003667D4">
    <w:pPr>
      <w:jc w:val="center"/>
      <w:rPr>
        <w:rFonts w:ascii="Times New Roman" w:hAnsi="Times New Roman" w:cs="Times New Roman"/>
        <w:sz w:val="20"/>
        <w:szCs w:val="20"/>
      </w:rPr>
    </w:pPr>
    <w:r w:rsidRPr="003667D4">
      <w:rPr>
        <w:rFonts w:ascii="Times New Roman" w:hAnsi="Times New Roman" w:cs="Times New Roman"/>
        <w:sz w:val="20"/>
        <w:szCs w:val="20"/>
      </w:rPr>
      <w:t>Споразумение № РД50-192/29.11.2016 г.</w:t>
    </w:r>
  </w:p>
  <w:p w:rsidR="00010591" w:rsidRPr="007251C1" w:rsidRDefault="00010591" w:rsidP="007251C1">
    <w:pPr>
      <w:pStyle w:val="afe"/>
      <w:jc w:val="cen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75B" w:rsidRDefault="001A275B" w:rsidP="002325A3">
      <w:pPr>
        <w:spacing w:after="0" w:line="240" w:lineRule="auto"/>
      </w:pPr>
      <w:r>
        <w:separator/>
      </w:r>
    </w:p>
  </w:footnote>
  <w:footnote w:type="continuationSeparator" w:id="0">
    <w:p w:rsidR="001A275B" w:rsidRDefault="001A275B" w:rsidP="002325A3">
      <w:pPr>
        <w:spacing w:after="0" w:line="240" w:lineRule="auto"/>
      </w:pPr>
      <w:r>
        <w:continuationSeparator/>
      </w:r>
    </w:p>
  </w:footnote>
  <w:footnote w:id="1">
    <w:p w:rsidR="00010591" w:rsidRPr="00227371" w:rsidRDefault="00010591" w:rsidP="00765D56">
      <w:pPr>
        <w:spacing w:after="0" w:line="240" w:lineRule="auto"/>
        <w:jc w:val="both"/>
        <w:rPr>
          <w:b/>
          <w:sz w:val="20"/>
          <w:szCs w:val="20"/>
          <w:lang w:eastAsia="bg-BG"/>
        </w:rPr>
      </w:pPr>
      <w:r w:rsidRPr="00765D56">
        <w:rPr>
          <w:rStyle w:val="a7"/>
          <w:b/>
        </w:rPr>
        <w:footnoteRef/>
      </w:r>
      <w:r w:rsidRPr="00765D56">
        <w:rPr>
          <w:b/>
        </w:rPr>
        <w:t xml:space="preserve"> </w:t>
      </w:r>
      <w:r>
        <w:rPr>
          <w:b/>
        </w:rPr>
        <w:t>„</w:t>
      </w:r>
      <w:proofErr w:type="spellStart"/>
      <w:r w:rsidRPr="00227371">
        <w:rPr>
          <w:b/>
          <w:sz w:val="20"/>
          <w:szCs w:val="20"/>
          <w:lang w:val="en-US"/>
        </w:rPr>
        <w:t>Списъ</w:t>
      </w:r>
      <w:proofErr w:type="spellEnd"/>
      <w:r w:rsidRPr="00227371">
        <w:rPr>
          <w:b/>
          <w:sz w:val="20"/>
          <w:szCs w:val="20"/>
        </w:rPr>
        <w:t>к</w:t>
      </w:r>
      <w:r w:rsidRPr="00227371">
        <w:rPr>
          <w:b/>
          <w:sz w:val="20"/>
          <w:szCs w:val="20"/>
          <w:lang w:val="en-US"/>
        </w:rPr>
        <w:t xml:space="preserve"> с </w:t>
      </w:r>
      <w:proofErr w:type="spellStart"/>
      <w:r w:rsidRPr="00227371">
        <w:rPr>
          <w:b/>
          <w:sz w:val="20"/>
          <w:szCs w:val="20"/>
          <w:lang w:val="en-US"/>
        </w:rPr>
        <w:t>активите</w:t>
      </w:r>
      <w:proofErr w:type="spellEnd"/>
      <w:r w:rsidRPr="00227371">
        <w:rPr>
          <w:b/>
          <w:sz w:val="20"/>
          <w:szCs w:val="20"/>
          <w:lang w:val="en-US"/>
        </w:rPr>
        <w:t xml:space="preserve">, </w:t>
      </w:r>
      <w:proofErr w:type="spellStart"/>
      <w:r w:rsidRPr="00227371">
        <w:rPr>
          <w:b/>
          <w:sz w:val="20"/>
          <w:szCs w:val="20"/>
          <w:lang w:val="en-US"/>
        </w:rPr>
        <w:t>дейностите</w:t>
      </w:r>
      <w:proofErr w:type="spellEnd"/>
      <w:r w:rsidRPr="00227371">
        <w:rPr>
          <w:b/>
          <w:sz w:val="20"/>
          <w:szCs w:val="20"/>
          <w:lang w:val="en-US"/>
        </w:rPr>
        <w:t xml:space="preserve"> и </w:t>
      </w:r>
      <w:proofErr w:type="spellStart"/>
      <w:r w:rsidRPr="00227371">
        <w:rPr>
          <w:b/>
          <w:sz w:val="20"/>
          <w:szCs w:val="20"/>
          <w:lang w:val="en-US"/>
        </w:rPr>
        <w:t>услугите</w:t>
      </w:r>
      <w:proofErr w:type="spellEnd"/>
      <w:r w:rsidRPr="00227371">
        <w:rPr>
          <w:b/>
          <w:sz w:val="20"/>
          <w:szCs w:val="20"/>
          <w:lang w:val="en-US"/>
        </w:rPr>
        <w:t>,</w:t>
      </w:r>
      <w:r w:rsidRPr="00227371">
        <w:rPr>
          <w:b/>
          <w:sz w:val="20"/>
          <w:szCs w:val="20"/>
        </w:rPr>
        <w:t xml:space="preserve"> за които са определени референтни разходи“,</w:t>
      </w:r>
      <w:r w:rsidRPr="00227371">
        <w:rPr>
          <w:b/>
          <w:sz w:val="20"/>
          <w:szCs w:val="20"/>
          <w:lang w:val="en-US"/>
        </w:rPr>
        <w:t xml:space="preserve"> </w:t>
      </w:r>
      <w:proofErr w:type="spellStart"/>
      <w:r w:rsidRPr="00227371">
        <w:rPr>
          <w:b/>
          <w:sz w:val="20"/>
          <w:szCs w:val="20"/>
          <w:lang w:val="en-US"/>
        </w:rPr>
        <w:t>се</w:t>
      </w:r>
      <w:proofErr w:type="spellEnd"/>
      <w:r w:rsidRPr="00227371">
        <w:rPr>
          <w:b/>
          <w:sz w:val="20"/>
          <w:szCs w:val="20"/>
          <w:lang w:val="en-US"/>
        </w:rPr>
        <w:t xml:space="preserve"> </w:t>
      </w:r>
      <w:proofErr w:type="spellStart"/>
      <w:r w:rsidRPr="00227371">
        <w:rPr>
          <w:b/>
          <w:sz w:val="20"/>
          <w:szCs w:val="20"/>
          <w:lang w:val="en-US"/>
        </w:rPr>
        <w:t>публикува</w:t>
      </w:r>
      <w:proofErr w:type="spellEnd"/>
      <w:r w:rsidRPr="00227371">
        <w:rPr>
          <w:b/>
          <w:sz w:val="20"/>
          <w:szCs w:val="20"/>
          <w:lang w:val="en-US"/>
        </w:rPr>
        <w:t xml:space="preserve"> </w:t>
      </w:r>
      <w:proofErr w:type="spellStart"/>
      <w:r w:rsidRPr="00227371">
        <w:rPr>
          <w:b/>
          <w:sz w:val="20"/>
          <w:szCs w:val="20"/>
          <w:lang w:val="en-US"/>
        </w:rPr>
        <w:t>на</w:t>
      </w:r>
      <w:proofErr w:type="spellEnd"/>
      <w:r w:rsidRPr="00227371">
        <w:rPr>
          <w:b/>
          <w:sz w:val="20"/>
          <w:szCs w:val="20"/>
          <w:lang w:val="en-US"/>
        </w:rPr>
        <w:t xml:space="preserve"> </w:t>
      </w:r>
      <w:proofErr w:type="spellStart"/>
      <w:r w:rsidRPr="00227371">
        <w:rPr>
          <w:b/>
          <w:sz w:val="20"/>
          <w:szCs w:val="20"/>
          <w:lang w:val="en-US"/>
        </w:rPr>
        <w:t>интернет</w:t>
      </w:r>
      <w:proofErr w:type="spellEnd"/>
      <w:r w:rsidRPr="00227371">
        <w:rPr>
          <w:b/>
          <w:sz w:val="20"/>
          <w:szCs w:val="20"/>
          <w:lang w:val="en-US"/>
        </w:rPr>
        <w:t xml:space="preserve"> </w:t>
      </w:r>
      <w:proofErr w:type="spellStart"/>
      <w:r w:rsidRPr="00227371">
        <w:rPr>
          <w:b/>
          <w:sz w:val="20"/>
          <w:szCs w:val="20"/>
          <w:lang w:val="en-US"/>
        </w:rPr>
        <w:t>сайта</w:t>
      </w:r>
      <w:proofErr w:type="spellEnd"/>
      <w:r w:rsidRPr="00227371">
        <w:rPr>
          <w:b/>
          <w:sz w:val="20"/>
          <w:szCs w:val="20"/>
          <w:lang w:val="en-US"/>
        </w:rPr>
        <w:t xml:space="preserve"> </w:t>
      </w:r>
      <w:proofErr w:type="spellStart"/>
      <w:r w:rsidRPr="00227371">
        <w:rPr>
          <w:b/>
          <w:sz w:val="20"/>
          <w:szCs w:val="20"/>
          <w:lang w:val="en-US"/>
        </w:rPr>
        <w:t>на</w:t>
      </w:r>
      <w:proofErr w:type="spellEnd"/>
      <w:r w:rsidRPr="00227371">
        <w:rPr>
          <w:b/>
          <w:sz w:val="20"/>
          <w:szCs w:val="20"/>
          <w:lang w:val="en-US"/>
        </w:rPr>
        <w:t xml:space="preserve"> ДФЗ (</w:t>
      </w:r>
      <w:hyperlink r:id="rId1" w:history="1">
        <w:r w:rsidRPr="00227371">
          <w:rPr>
            <w:rStyle w:val="afa"/>
            <w:b/>
            <w:sz w:val="20"/>
            <w:szCs w:val="20"/>
            <w:lang w:val="en-US"/>
          </w:rPr>
          <w:t>http://dfz.bg/bg/prsr-2014-2020/merki-podpomagane</w:t>
        </w:r>
      </w:hyperlink>
      <w:r w:rsidRPr="00227371">
        <w:rPr>
          <w:b/>
          <w:sz w:val="20"/>
          <w:szCs w:val="20"/>
          <w:lang w:val="en-US"/>
        </w:rPr>
        <w:t>)</w:t>
      </w:r>
      <w:r w:rsidRPr="00227371">
        <w:rPr>
          <w:b/>
          <w:sz w:val="20"/>
          <w:szCs w:val="20"/>
        </w:rPr>
        <w:t xml:space="preserve">. По тази процедура се ползва  </w:t>
      </w:r>
      <w:r w:rsidRPr="00227371">
        <w:rPr>
          <w:b/>
          <w:color w:val="000000"/>
          <w:sz w:val="20"/>
          <w:szCs w:val="20"/>
        </w:rPr>
        <w:t xml:space="preserve">Списък </w:t>
      </w:r>
      <w:r w:rsidRPr="00227371">
        <w:rPr>
          <w:b/>
          <w:sz w:val="20"/>
          <w:szCs w:val="20"/>
          <w:lang w:val="en-US"/>
        </w:rPr>
        <w:t xml:space="preserve">с </w:t>
      </w:r>
      <w:proofErr w:type="spellStart"/>
      <w:r w:rsidRPr="00227371">
        <w:rPr>
          <w:b/>
          <w:sz w:val="20"/>
          <w:szCs w:val="20"/>
          <w:lang w:val="en-US"/>
        </w:rPr>
        <w:t>активите</w:t>
      </w:r>
      <w:proofErr w:type="spellEnd"/>
      <w:r w:rsidRPr="00227371">
        <w:rPr>
          <w:b/>
          <w:sz w:val="20"/>
          <w:szCs w:val="20"/>
          <w:lang w:val="en-US"/>
        </w:rPr>
        <w:t xml:space="preserve">, </w:t>
      </w:r>
      <w:proofErr w:type="spellStart"/>
      <w:r w:rsidRPr="00227371">
        <w:rPr>
          <w:b/>
          <w:sz w:val="20"/>
          <w:szCs w:val="20"/>
          <w:lang w:val="en-US"/>
        </w:rPr>
        <w:t>дейностите</w:t>
      </w:r>
      <w:proofErr w:type="spellEnd"/>
      <w:r w:rsidRPr="00227371">
        <w:rPr>
          <w:b/>
          <w:sz w:val="20"/>
          <w:szCs w:val="20"/>
          <w:lang w:val="en-US"/>
        </w:rPr>
        <w:t xml:space="preserve"> и </w:t>
      </w:r>
      <w:proofErr w:type="spellStart"/>
      <w:r w:rsidRPr="00227371">
        <w:rPr>
          <w:b/>
          <w:sz w:val="20"/>
          <w:szCs w:val="20"/>
          <w:lang w:val="en-US"/>
        </w:rPr>
        <w:t>услугите</w:t>
      </w:r>
      <w:proofErr w:type="spellEnd"/>
      <w:r w:rsidRPr="00227371">
        <w:rPr>
          <w:b/>
          <w:sz w:val="20"/>
          <w:szCs w:val="20"/>
          <w:lang w:val="en-US"/>
        </w:rPr>
        <w:t>,</w:t>
      </w:r>
      <w:r w:rsidRPr="00227371">
        <w:rPr>
          <w:b/>
          <w:sz w:val="20"/>
          <w:szCs w:val="20"/>
        </w:rPr>
        <w:t xml:space="preserve"> за които са определени референтни разходи</w:t>
      </w:r>
      <w:r w:rsidRPr="00227371">
        <w:rPr>
          <w:b/>
          <w:color w:val="000000"/>
          <w:sz w:val="20"/>
          <w:szCs w:val="20"/>
        </w:rPr>
        <w:t xml:space="preserve">, предмет на кандидатстване по </w:t>
      </w:r>
      <w:proofErr w:type="spellStart"/>
      <w:r w:rsidRPr="00227371">
        <w:rPr>
          <w:b/>
          <w:color w:val="000000"/>
          <w:sz w:val="20"/>
          <w:szCs w:val="20"/>
        </w:rPr>
        <w:t>подмярка</w:t>
      </w:r>
      <w:proofErr w:type="spellEnd"/>
      <w:r w:rsidRPr="00227371">
        <w:rPr>
          <w:b/>
          <w:color w:val="000000"/>
          <w:sz w:val="20"/>
          <w:szCs w:val="20"/>
        </w:rPr>
        <w:t xml:space="preserve"> 7.2 от ПРСР 2014-2020г. или </w:t>
      </w:r>
      <w:r w:rsidRPr="00227371">
        <w:rPr>
          <w:b/>
          <w:sz w:val="20"/>
          <w:szCs w:val="20"/>
          <w:lang w:eastAsia="bg-BG"/>
        </w:rPr>
        <w:t xml:space="preserve">Списък </w:t>
      </w:r>
      <w:r w:rsidRPr="00227371">
        <w:rPr>
          <w:b/>
          <w:sz w:val="20"/>
          <w:szCs w:val="20"/>
          <w:lang w:val="en-US"/>
        </w:rPr>
        <w:t xml:space="preserve">с </w:t>
      </w:r>
      <w:proofErr w:type="spellStart"/>
      <w:r w:rsidRPr="00227371">
        <w:rPr>
          <w:b/>
          <w:sz w:val="20"/>
          <w:szCs w:val="20"/>
          <w:lang w:val="en-US"/>
        </w:rPr>
        <w:t>активите</w:t>
      </w:r>
      <w:proofErr w:type="spellEnd"/>
      <w:r w:rsidRPr="00227371">
        <w:rPr>
          <w:b/>
          <w:sz w:val="20"/>
          <w:szCs w:val="20"/>
          <w:lang w:val="en-US"/>
        </w:rPr>
        <w:t xml:space="preserve">, </w:t>
      </w:r>
      <w:proofErr w:type="spellStart"/>
      <w:r w:rsidRPr="00227371">
        <w:rPr>
          <w:b/>
          <w:sz w:val="20"/>
          <w:szCs w:val="20"/>
          <w:lang w:val="en-US"/>
        </w:rPr>
        <w:t>дейностите</w:t>
      </w:r>
      <w:proofErr w:type="spellEnd"/>
      <w:r w:rsidRPr="00227371">
        <w:rPr>
          <w:b/>
          <w:sz w:val="20"/>
          <w:szCs w:val="20"/>
          <w:lang w:val="en-US"/>
        </w:rPr>
        <w:t xml:space="preserve"> и </w:t>
      </w:r>
      <w:proofErr w:type="spellStart"/>
      <w:r w:rsidRPr="00227371">
        <w:rPr>
          <w:b/>
          <w:sz w:val="20"/>
          <w:szCs w:val="20"/>
          <w:lang w:val="en-US"/>
        </w:rPr>
        <w:t>услугите</w:t>
      </w:r>
      <w:proofErr w:type="spellEnd"/>
      <w:r w:rsidRPr="00227371">
        <w:rPr>
          <w:b/>
          <w:sz w:val="20"/>
          <w:szCs w:val="20"/>
          <w:lang w:val="en-US"/>
        </w:rPr>
        <w:t>,</w:t>
      </w:r>
      <w:r w:rsidRPr="00227371">
        <w:rPr>
          <w:b/>
          <w:sz w:val="20"/>
          <w:szCs w:val="20"/>
        </w:rPr>
        <w:t xml:space="preserve"> за които са определени референтни разходи</w:t>
      </w:r>
      <w:r w:rsidRPr="003C5FC4">
        <w:rPr>
          <w:b/>
          <w:color w:val="000000"/>
          <w:sz w:val="20"/>
          <w:szCs w:val="20"/>
        </w:rPr>
        <w:t xml:space="preserve"> </w:t>
      </w:r>
      <w:r w:rsidRPr="00227371">
        <w:rPr>
          <w:b/>
          <w:color w:val="000000"/>
          <w:sz w:val="20"/>
          <w:szCs w:val="20"/>
        </w:rPr>
        <w:t xml:space="preserve">предмет на кандидатстване по </w:t>
      </w:r>
      <w:proofErr w:type="spellStart"/>
      <w:r w:rsidRPr="00227371">
        <w:rPr>
          <w:b/>
          <w:color w:val="000000"/>
          <w:sz w:val="20"/>
          <w:szCs w:val="20"/>
        </w:rPr>
        <w:t>подмярка</w:t>
      </w:r>
      <w:proofErr w:type="spellEnd"/>
      <w:r w:rsidRPr="00227371">
        <w:rPr>
          <w:b/>
          <w:color w:val="000000"/>
          <w:sz w:val="20"/>
          <w:szCs w:val="20"/>
        </w:rPr>
        <w:t xml:space="preserve"> 7.6 от ПРСР 2014-2020г.</w:t>
      </w:r>
      <w:r w:rsidRPr="00227371">
        <w:rPr>
          <w:b/>
          <w:sz w:val="20"/>
          <w:szCs w:val="20"/>
          <w:lang w:eastAsia="bg-BG"/>
        </w:rPr>
        <w:t xml:space="preserve"> </w:t>
      </w:r>
    </w:p>
  </w:footnote>
  <w:footnote w:id="2">
    <w:p w:rsidR="00010591" w:rsidRDefault="00010591" w:rsidP="00EA415F">
      <w:pPr>
        <w:pStyle w:val="a5"/>
        <w:jc w:val="both"/>
        <w:rPr>
          <w:b/>
        </w:rPr>
      </w:pPr>
      <w:r w:rsidRPr="00F40960">
        <w:rPr>
          <w:rStyle w:val="a7"/>
          <w:b/>
        </w:rPr>
        <w:footnoteRef/>
      </w:r>
      <w:r w:rsidRPr="00F40960">
        <w:rPr>
          <w:b/>
        </w:rPr>
        <w:t xml:space="preserve"> </w:t>
      </w:r>
      <w:r w:rsidRPr="00F40960">
        <w:rPr>
          <w:b/>
        </w:rPr>
        <w:t>„ Независими оферти“ са оферти, подадени от лица, които не се намират в следната свързаност помежду си или спрямо кандидата: а) едното участва</w:t>
      </w:r>
      <w:r>
        <w:rPr>
          <w:b/>
        </w:rPr>
        <w:t xml:space="preserve"> в управлението на дружеството на другото;</w:t>
      </w:r>
    </w:p>
    <w:p w:rsidR="00010591" w:rsidRDefault="00010591" w:rsidP="00EA415F">
      <w:pPr>
        <w:pStyle w:val="a5"/>
        <w:jc w:val="both"/>
        <w:rPr>
          <w:b/>
        </w:rPr>
      </w:pPr>
      <w:r>
        <w:rPr>
          <w:b/>
        </w:rPr>
        <w:t xml:space="preserve">б) </w:t>
      </w:r>
      <w:proofErr w:type="spellStart"/>
      <w:r>
        <w:rPr>
          <w:b/>
        </w:rPr>
        <w:t>съдружници</w:t>
      </w:r>
      <w:proofErr w:type="spellEnd"/>
      <w:r>
        <w:rPr>
          <w:b/>
        </w:rPr>
        <w:t xml:space="preserve">; в)съвместно контролират пряко трето лице; г) участват пряко в управлението или капитала на друго лице, поради което между тях могат да уговарят условия, различни от обичайните; </w:t>
      </w:r>
    </w:p>
    <w:p w:rsidR="00010591" w:rsidRDefault="00010591" w:rsidP="00EA415F">
      <w:pPr>
        <w:pStyle w:val="a5"/>
        <w:jc w:val="both"/>
        <w:rPr>
          <w:b/>
        </w:rPr>
      </w:pPr>
      <w:r>
        <w:rPr>
          <w:b/>
        </w:rPr>
        <w:t>д)едно лице притежава повече от половината от броя на гласовете в общото събрание на друго лице;</w:t>
      </w:r>
    </w:p>
    <w:p w:rsidR="00010591" w:rsidRDefault="00010591" w:rsidP="00EA415F">
      <w:pPr>
        <w:pStyle w:val="a5"/>
        <w:jc w:val="both"/>
        <w:rPr>
          <w:b/>
        </w:rPr>
      </w:pPr>
      <w:r>
        <w:rPr>
          <w:b/>
        </w:rPr>
        <w:t xml:space="preserve">е)лицата, чиято дейност се контролира пряко или косвено от трето лице – физическо или </w:t>
      </w:r>
      <w:proofErr w:type="spellStart"/>
      <w:r>
        <w:rPr>
          <w:b/>
        </w:rPr>
        <w:t>юредическо</w:t>
      </w:r>
      <w:proofErr w:type="spellEnd"/>
      <w:r>
        <w:rPr>
          <w:b/>
        </w:rPr>
        <w:t>;</w:t>
      </w:r>
    </w:p>
    <w:p w:rsidR="00010591" w:rsidRPr="00F40960" w:rsidRDefault="00010591" w:rsidP="00EA415F">
      <w:pPr>
        <w:pStyle w:val="a5"/>
        <w:jc w:val="both"/>
        <w:rPr>
          <w:b/>
        </w:rPr>
      </w:pPr>
      <w:r>
        <w:rPr>
          <w:b/>
        </w:rPr>
        <w:t>ж) лицата, едното от които е търговски представител на другото.</w:t>
      </w:r>
    </w:p>
  </w:footnote>
  <w:footnote w:id="3">
    <w:p w:rsidR="00010591" w:rsidRPr="002376B3" w:rsidRDefault="00010591" w:rsidP="007D3DF0">
      <w:pPr>
        <w:pStyle w:val="CarCar1"/>
        <w:jc w:val="both"/>
        <w:rPr>
          <w:rFonts w:ascii="Times New Roman" w:hAnsi="Times New Roman" w:cs="Times New Roman"/>
        </w:rPr>
      </w:pPr>
      <w:r w:rsidRPr="002376B3">
        <w:rPr>
          <w:rStyle w:val="a7"/>
          <w:rFonts w:ascii="Times New Roman" w:hAnsi="Times New Roman" w:cs="Times New Roman"/>
        </w:rPr>
        <w:footnoteRef/>
      </w:r>
      <w:r w:rsidRPr="002376B3">
        <w:rPr>
          <w:rFonts w:ascii="Times New Roman" w:hAnsi="Times New Roman" w:cs="Times New Roman"/>
        </w:rPr>
        <w:t xml:space="preserve"> </w:t>
      </w:r>
      <w:r w:rsidRPr="002376B3">
        <w:rPr>
          <w:rFonts w:ascii="Times New Roman" w:hAnsi="Times New Roman" w:cs="Times New Roman"/>
        </w:rPr>
        <w:t xml:space="preserve">Съгласно чл.2, </w:t>
      </w:r>
      <w:proofErr w:type="spellStart"/>
      <w:r w:rsidRPr="002376B3">
        <w:rPr>
          <w:rFonts w:ascii="Times New Roman" w:hAnsi="Times New Roman" w:cs="Times New Roman"/>
        </w:rPr>
        <w:t>пар</w:t>
      </w:r>
      <w:proofErr w:type="spellEnd"/>
      <w:r w:rsidRPr="002376B3">
        <w:rPr>
          <w:rFonts w:ascii="Times New Roman" w:hAnsi="Times New Roman" w:cs="Times New Roman"/>
        </w:rPr>
        <w:t>.2 на Регламент (ЕС) №1407/2013 едно и също предприятие“ означава всички предприятия, които поддържат помежду си поне един вид от следните взаимоотношения:</w:t>
      </w:r>
    </w:p>
    <w:p w:rsidR="00010591" w:rsidRPr="002376B3" w:rsidRDefault="00010591" w:rsidP="007D3DF0">
      <w:pPr>
        <w:pStyle w:val="CarCar1"/>
        <w:jc w:val="both"/>
        <w:rPr>
          <w:rFonts w:ascii="Times New Roman" w:hAnsi="Times New Roman" w:cs="Times New Roman"/>
        </w:rPr>
      </w:pPr>
      <w:r w:rsidRPr="002376B3">
        <w:rPr>
          <w:rFonts w:ascii="Times New Roman" w:hAnsi="Times New Roman" w:cs="Times New Roman"/>
        </w:rPr>
        <w:t xml:space="preserve">а) дадено предприятие притежава мнозинството от гласовете на акционерите или </w:t>
      </w:r>
      <w:proofErr w:type="spellStart"/>
      <w:r w:rsidRPr="002376B3">
        <w:rPr>
          <w:rFonts w:ascii="Times New Roman" w:hAnsi="Times New Roman" w:cs="Times New Roman"/>
        </w:rPr>
        <w:t>съдружниците</w:t>
      </w:r>
      <w:proofErr w:type="spellEnd"/>
      <w:r w:rsidRPr="002376B3">
        <w:rPr>
          <w:rFonts w:ascii="Times New Roman" w:hAnsi="Times New Roman" w:cs="Times New Roman"/>
        </w:rPr>
        <w:t xml:space="preserve"> в друго предприятие;</w:t>
      </w:r>
    </w:p>
    <w:p w:rsidR="00010591" w:rsidRPr="002376B3" w:rsidRDefault="00010591" w:rsidP="007D3DF0">
      <w:pPr>
        <w:pStyle w:val="CarCar1"/>
        <w:jc w:val="both"/>
        <w:rPr>
          <w:rFonts w:ascii="Times New Roman" w:hAnsi="Times New Roman" w:cs="Times New Roman"/>
        </w:rPr>
      </w:pPr>
      <w:r w:rsidRPr="002376B3">
        <w:rPr>
          <w:rFonts w:ascii="Times New Roman" w:hAnsi="Times New Roman" w:cs="Times New Roman"/>
        </w:rPr>
        <w:t>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w:t>
      </w:r>
    </w:p>
    <w:p w:rsidR="00010591" w:rsidRPr="002376B3" w:rsidRDefault="00010591" w:rsidP="007D3DF0">
      <w:pPr>
        <w:pStyle w:val="CarCar1"/>
        <w:jc w:val="both"/>
        <w:rPr>
          <w:rFonts w:ascii="Times New Roman" w:hAnsi="Times New Roman" w:cs="Times New Roman"/>
        </w:rPr>
      </w:pPr>
      <w:r w:rsidRPr="002376B3">
        <w:rPr>
          <w:rFonts w:ascii="Times New Roman" w:hAnsi="Times New Roman" w:cs="Times New Roman"/>
        </w:rPr>
        <w:t>в) дадено предприятие има право да упражнява доминиращо влияние спрямо друго предприятие по силата на договор, сключен с това предприятие, или на разпоредба в неговия устав или учредителен акт;</w:t>
      </w:r>
    </w:p>
    <w:p w:rsidR="00010591" w:rsidRPr="002376B3" w:rsidRDefault="00010591" w:rsidP="007D3DF0">
      <w:pPr>
        <w:pStyle w:val="CarCar1"/>
        <w:jc w:val="both"/>
        <w:rPr>
          <w:rFonts w:ascii="Times New Roman" w:hAnsi="Times New Roman" w:cs="Times New Roman"/>
        </w:rPr>
      </w:pPr>
      <w:r w:rsidRPr="002376B3">
        <w:rPr>
          <w:rFonts w:ascii="Times New Roman" w:hAnsi="Times New Roman" w:cs="Times New Roman"/>
        </w:rPr>
        <w:t xml:space="preserve">г) дадено предприятие, което е акционер или съдружник в друго предприятие, контролира самостоятелно, по силата на споразумение с останалите акционери или </w:t>
      </w:r>
      <w:proofErr w:type="spellStart"/>
      <w:r w:rsidRPr="002376B3">
        <w:rPr>
          <w:rFonts w:ascii="Times New Roman" w:hAnsi="Times New Roman" w:cs="Times New Roman"/>
        </w:rPr>
        <w:t>съдружници</w:t>
      </w:r>
      <w:proofErr w:type="spellEnd"/>
      <w:r w:rsidRPr="002376B3">
        <w:rPr>
          <w:rFonts w:ascii="Times New Roman" w:hAnsi="Times New Roman" w:cs="Times New Roman"/>
        </w:rPr>
        <w:t xml:space="preserve"> в това предприятие, мнозинството от гласовете на акционерите или </w:t>
      </w:r>
      <w:proofErr w:type="spellStart"/>
      <w:r w:rsidRPr="002376B3">
        <w:rPr>
          <w:rFonts w:ascii="Times New Roman" w:hAnsi="Times New Roman" w:cs="Times New Roman"/>
        </w:rPr>
        <w:t>съдружниците</w:t>
      </w:r>
      <w:proofErr w:type="spellEnd"/>
      <w:r w:rsidRPr="002376B3">
        <w:rPr>
          <w:rFonts w:ascii="Times New Roman" w:hAnsi="Times New Roman" w:cs="Times New Roman"/>
        </w:rPr>
        <w:t xml:space="preserve"> в това предприятие.</w:t>
      </w:r>
    </w:p>
    <w:p w:rsidR="00010591" w:rsidRPr="002376B3" w:rsidRDefault="00010591" w:rsidP="007D3DF0">
      <w:pPr>
        <w:pStyle w:val="CarCar1"/>
        <w:jc w:val="both"/>
        <w:rPr>
          <w:rFonts w:ascii="Times New Roman" w:hAnsi="Times New Roman" w:cs="Times New Roman"/>
        </w:rPr>
      </w:pPr>
      <w:r w:rsidRPr="002376B3">
        <w:rPr>
          <w:rFonts w:ascii="Times New Roman" w:hAnsi="Times New Roman" w:cs="Times New Roman"/>
        </w:rPr>
        <w:t>Предприятия, поддържащи едно от взаимоотно</w:t>
      </w:r>
      <w:r>
        <w:rPr>
          <w:rFonts w:ascii="Times New Roman" w:hAnsi="Times New Roman" w:cs="Times New Roman"/>
        </w:rPr>
        <w:t>шенията, посочени в</w:t>
      </w:r>
      <w:r w:rsidRPr="002376B3">
        <w:rPr>
          <w:rFonts w:ascii="Times New Roman" w:hAnsi="Times New Roman" w:cs="Times New Roman"/>
        </w:rPr>
        <w:t xml:space="preserve"> букви а) — г), посредством едно или няколко други предприятия, също се разглеждат като едно и също предприятие</w:t>
      </w:r>
      <w:r>
        <w:rPr>
          <w:rFonts w:ascii="Times New Roman" w:hAnsi="Times New Roman" w:cs="Times New Roman"/>
        </w:rPr>
        <w:t>.</w:t>
      </w:r>
    </w:p>
  </w:footnote>
  <w:footnote w:id="4">
    <w:p w:rsidR="00010591" w:rsidRPr="00B2247D" w:rsidRDefault="00010591" w:rsidP="00B1670F">
      <w:pPr>
        <w:pStyle w:val="a5"/>
        <w:rPr>
          <w:rFonts w:ascii="Times New Roman" w:hAnsi="Times New Roman" w:cs="Times New Roman"/>
          <w:b/>
        </w:rPr>
      </w:pPr>
      <w:r w:rsidRPr="00B2247D">
        <w:rPr>
          <w:rStyle w:val="a7"/>
          <w:rFonts w:ascii="Times New Roman" w:hAnsi="Times New Roman" w:cs="Times New Roman"/>
          <w:b/>
        </w:rPr>
        <w:footnoteRef/>
      </w:r>
      <w:r w:rsidRPr="00B2247D">
        <w:rPr>
          <w:rFonts w:ascii="Times New Roman" w:hAnsi="Times New Roman" w:cs="Times New Roman"/>
          <w:b/>
        </w:rPr>
        <w:t xml:space="preserve"> </w:t>
      </w:r>
      <w:r w:rsidRPr="0096480E">
        <w:rPr>
          <w:rFonts w:ascii="Times New Roman" w:hAnsi="Times New Roman" w:cs="Times New Roman"/>
          <w:b/>
        </w:rPr>
        <w:t>„</w:t>
      </w:r>
      <w:r>
        <w:rPr>
          <w:rFonts w:ascii="Times New Roman" w:hAnsi="Times New Roman" w:cs="Times New Roman"/>
          <w:b/>
          <w:iCs/>
        </w:rPr>
        <w:t>Ф</w:t>
      </w:r>
      <w:r w:rsidRPr="0096480E">
        <w:rPr>
          <w:rFonts w:ascii="Times New Roman" w:hAnsi="Times New Roman" w:cs="Times New Roman"/>
          <w:b/>
          <w:iCs/>
        </w:rPr>
        <w:t>ункционална несамостоятелност“ -и</w:t>
      </w:r>
      <w:r w:rsidRPr="0096480E">
        <w:rPr>
          <w:rFonts w:ascii="Times New Roman" w:hAnsi="Times New Roman" w:cs="Times New Roman"/>
          <w:b/>
        </w:rPr>
        <w:t>зкуствено разделяне на производствените и технологичните процеси в различни проекти с цел усвояване на средства над максималния размер на общо допустимите разходи по мярката.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591" w:rsidRDefault="001A275B" w:rsidP="001D3770">
    <w:pPr>
      <w:jc w:val="center"/>
      <w:rPr>
        <w:b/>
        <w:bCs/>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amp;Scy;&amp;vcy;&amp;hardcy;&amp;rcy;&amp;zcy;&amp;acy;&amp;ncy;&amp;ocy; &amp;icy;&amp;zcy;&amp;ocy;&amp;bcy;&amp;rcy;&amp;acy;&amp;zhcy;&amp;iecy;&amp;ncy;&amp;icy;&amp;iecy;" style="position:absolute;left:0;text-align:left;margin-left:243pt;margin-top:1.05pt;width:108pt;height:63pt;z-index:-6" wrapcoords="-150 0 -150 21343 21600 21343 21600 0 -150 0">
          <v:imagedata r:id="rId1" o:title=""/>
          <w10:wrap type="tight"/>
        </v:shape>
      </w:pict>
    </w:r>
    <w:r>
      <w:rPr>
        <w:noProof/>
        <w:lang w:eastAsia="bg-BG"/>
      </w:rPr>
      <w:pict>
        <v:shape id="_x0000_s2050" type="#_x0000_t75" style="position:absolute;left:0;text-align:left;margin-left:135pt;margin-top:1.05pt;width:1in;height:62pt;z-index:1" strokecolor="silver" strokeweight=".5pt">
          <v:imagedata r:id="rId2" o:title=""/>
        </v:shape>
      </w:pict>
    </w:r>
    <w:r>
      <w:rPr>
        <w:noProof/>
        <w:lang w:eastAsia="bg-BG"/>
      </w:rPr>
      <w:pict>
        <v:shape id="_x0000_s2051" type="#_x0000_t75" style="position:absolute;left:0;text-align:left;margin-left:378pt;margin-top:1.05pt;width:83.2pt;height:1in;z-index:-5">
          <v:imagedata r:id="rId3" o:title=""/>
          <o:lock v:ext="edit" aspectratio="f"/>
        </v:shape>
      </w:pict>
    </w:r>
  </w:p>
  <w:p w:rsidR="00010591" w:rsidRDefault="00010591" w:rsidP="001D3770">
    <w:pPr>
      <w:jc w:val="center"/>
      <w:rPr>
        <w:b/>
        <w:bCs/>
        <w:lang w:val="en-US"/>
      </w:rPr>
    </w:pPr>
  </w:p>
  <w:p w:rsidR="00010591" w:rsidRDefault="001A275B" w:rsidP="001D3770">
    <w:pPr>
      <w:jc w:val="center"/>
      <w:rPr>
        <w:b/>
        <w:bCs/>
        <w:lang w:val="en-US"/>
      </w:rPr>
    </w:pPr>
    <w:r>
      <w:rPr>
        <w:noProof/>
        <w:lang w:eastAsia="bg-BG"/>
      </w:rPr>
      <w:pict>
        <v:shape id="_x0000_s2052" type="#_x0000_t75" alt="" style="position:absolute;left:0;text-align:left;margin-left:-18pt;margin-top:-55.4pt;width:134.7pt;height:96.1pt;z-index:-4" wrapcoords="-120 0 -120 21431 21600 21431 21600 0 -120 0">
          <v:imagedata r:id="rId4" o:title=""/>
          <w10:wrap type="tight"/>
        </v:shape>
      </w:pict>
    </w:r>
  </w:p>
  <w:p w:rsidR="00010591" w:rsidRPr="001D3770" w:rsidRDefault="00010591" w:rsidP="001D3770">
    <w:pPr>
      <w:rPr>
        <w:b/>
        <w:bCs/>
        <w:lang w:val="ru-RU"/>
      </w:rPr>
    </w:pPr>
    <w:r w:rsidRPr="001D3770">
      <w:rPr>
        <w:b/>
        <w:bCs/>
        <w:lang w:val="ru-RU"/>
      </w:rPr>
      <w:t xml:space="preserve">  </w:t>
    </w:r>
    <w:r>
      <w:rPr>
        <w:b/>
        <w:bCs/>
        <w:lang w:val="ru-RU"/>
      </w:rPr>
      <w:t xml:space="preserve">   </w:t>
    </w:r>
    <w:r w:rsidRPr="001D3770">
      <w:rPr>
        <w:b/>
        <w:bCs/>
        <w:lang w:val="ru-RU"/>
      </w:rPr>
      <w:t xml:space="preserve">                                      </w:t>
    </w:r>
  </w:p>
  <w:p w:rsidR="00010591" w:rsidRPr="00C63D2B" w:rsidRDefault="00010591" w:rsidP="00C63D2B">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591" w:rsidRDefault="001A275B" w:rsidP="00EF65B1">
    <w:pPr>
      <w:jc w:val="center"/>
      <w:rPr>
        <w:b/>
        <w:bCs/>
        <w:lang w:val="en-US"/>
      </w:rPr>
    </w:pPr>
    <w:r>
      <w:rPr>
        <w:noProof/>
        <w:lan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amp;Scy;&amp;vcy;&amp;hardcy;&amp;rcy;&amp;zcy;&amp;acy;&amp;ncy;&amp;ocy; &amp;icy;&amp;zcy;&amp;ocy;&amp;bcy;&amp;rcy;&amp;acy;&amp;zhcy;&amp;iecy;&amp;ncy;&amp;icy;&amp;iecy;" style="position:absolute;left:0;text-align:left;margin-left:243pt;margin-top:1.05pt;width:108pt;height:63pt;z-index:-3" wrapcoords="-150 0 -150 21343 21600 21343 21600 0 -150 0">
          <v:imagedata r:id="rId1" o:title=""/>
          <w10:wrap type="tight"/>
        </v:shape>
      </w:pict>
    </w:r>
    <w:r>
      <w:rPr>
        <w:noProof/>
        <w:lang w:eastAsia="bg-BG"/>
      </w:rPr>
      <w:pict>
        <v:shape id="_x0000_s2053" type="#_x0000_t75" style="position:absolute;left:0;text-align:left;margin-left:135pt;margin-top:1.05pt;width:1in;height:62pt;z-index:2" strokecolor="silver" strokeweight=".5pt">
          <v:imagedata r:id="rId2" o:title=""/>
        </v:shape>
      </w:pict>
    </w:r>
    <w:r>
      <w:rPr>
        <w:noProof/>
        <w:lang w:eastAsia="bg-BG"/>
      </w:rPr>
      <w:pict>
        <v:shape id="_x0000_s2055" type="#_x0000_t75" style="position:absolute;left:0;text-align:left;margin-left:378pt;margin-top:1.05pt;width:83.2pt;height:1in;z-index:-2">
          <v:imagedata r:id="rId3" o:title=""/>
          <o:lock v:ext="edit" aspectratio="f"/>
        </v:shape>
      </w:pict>
    </w:r>
  </w:p>
  <w:p w:rsidR="00010591" w:rsidRDefault="00010591" w:rsidP="00EF65B1">
    <w:pPr>
      <w:jc w:val="center"/>
      <w:rPr>
        <w:b/>
        <w:bCs/>
        <w:lang w:val="en-US"/>
      </w:rPr>
    </w:pPr>
  </w:p>
  <w:p w:rsidR="00010591" w:rsidRDefault="001A275B" w:rsidP="00EF65B1">
    <w:pPr>
      <w:jc w:val="center"/>
      <w:rPr>
        <w:b/>
        <w:bCs/>
        <w:lang w:val="en-US"/>
      </w:rPr>
    </w:pPr>
    <w:r>
      <w:rPr>
        <w:noProof/>
        <w:lang w:eastAsia="bg-BG"/>
      </w:rPr>
      <w:pict>
        <v:shape id="_x0000_s2056" type="#_x0000_t75" alt="" style="position:absolute;left:0;text-align:left;margin-left:-18pt;margin-top:-55.4pt;width:134.7pt;height:96.1pt;z-index:-1" wrapcoords="-120 0 -120 21431 21600 21431 21600 0 -120 0">
          <v:imagedata r:id="rId4" o:title=""/>
          <w10:wrap type="tight"/>
        </v:shape>
      </w:pict>
    </w:r>
  </w:p>
  <w:p w:rsidR="00010591" w:rsidRPr="001D3770" w:rsidRDefault="00010591" w:rsidP="00EF65B1">
    <w:pPr>
      <w:rPr>
        <w:b/>
        <w:bCs/>
        <w:lang w:val="ru-RU"/>
      </w:rPr>
    </w:pPr>
    <w:r w:rsidRPr="001D3770">
      <w:rPr>
        <w:b/>
        <w:bCs/>
        <w:lang w:val="ru-RU"/>
      </w:rPr>
      <w:t xml:space="preserve">  </w:t>
    </w:r>
    <w:r>
      <w:rPr>
        <w:b/>
        <w:bCs/>
        <w:lang w:val="ru-RU"/>
      </w:rPr>
      <w:t xml:space="preserve">   </w:t>
    </w:r>
    <w:r w:rsidRPr="001D3770">
      <w:rPr>
        <w:b/>
        <w:bCs/>
        <w:lang w:val="ru-RU"/>
      </w:rPr>
      <w:t xml:space="preserve">                                      </w:t>
    </w:r>
  </w:p>
  <w:p w:rsidR="00010591" w:rsidRPr="00C63D2B" w:rsidRDefault="00010591" w:rsidP="00EF65B1">
    <w:pPr>
      <w:jc w:val="center"/>
      <w:rPr>
        <w:b/>
        <w:bCs/>
        <w:sz w:val="24"/>
        <w:szCs w:val="24"/>
        <w:lang w:val="ru-RU"/>
      </w:rPr>
    </w:pPr>
    <w:r w:rsidRPr="001D3770">
      <w:rPr>
        <w:b/>
        <w:bCs/>
        <w:sz w:val="24"/>
        <w:szCs w:val="24"/>
        <w:lang w:val="ru-RU"/>
      </w:rPr>
      <w:t xml:space="preserve">ЕВРОПЕЙСКИ  ЗЕМЕДЕЛСКИ ФОНД ЗА </w:t>
    </w:r>
    <w:r>
      <w:rPr>
        <w:b/>
        <w:bCs/>
        <w:sz w:val="24"/>
        <w:szCs w:val="24"/>
        <w:lang w:val="ru-RU"/>
      </w:rPr>
      <w:t>РАЗВИТИЕ НА СЕЛСКИТЕ РАЙОН</w:t>
    </w:r>
    <w:r w:rsidRPr="007E7D97">
      <w:t xml:space="preserve"> </w:t>
    </w:r>
  </w:p>
  <w:p w:rsidR="00010591" w:rsidRDefault="0001059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1376"/>
      </v:shape>
    </w:pict>
  </w:numPicBullet>
  <w:abstractNum w:abstractNumId="0">
    <w:nsid w:val="01EE3998"/>
    <w:multiLevelType w:val="multilevel"/>
    <w:tmpl w:val="2C484A94"/>
    <w:lvl w:ilvl="0">
      <w:start w:val="1"/>
      <w:numFmt w:val="bullet"/>
      <w:pStyle w:val="Clause"/>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20991"/>
    <w:multiLevelType w:val="multilevel"/>
    <w:tmpl w:val="9D381B5E"/>
    <w:lvl w:ilvl="0">
      <w:start w:val="13"/>
      <w:numFmt w:val="decimal"/>
      <w:lvlText w:val="%1"/>
      <w:lvlJc w:val="left"/>
      <w:pPr>
        <w:ind w:left="420" w:hanging="420"/>
      </w:pPr>
      <w:rPr>
        <w:rFonts w:hint="default"/>
        <w:i/>
        <w:u w:val="single"/>
      </w:rPr>
    </w:lvl>
    <w:lvl w:ilvl="1">
      <w:start w:val="2"/>
      <w:numFmt w:val="decimal"/>
      <w:lvlText w:val="%1.%2"/>
      <w:lvlJc w:val="left"/>
      <w:pPr>
        <w:ind w:left="420" w:hanging="420"/>
      </w:pPr>
      <w:rPr>
        <w:rFonts w:hint="default"/>
        <w:i w:val="0"/>
        <w:color w:val="00B0F0"/>
        <w:u w:val="single"/>
      </w:rPr>
    </w:lvl>
    <w:lvl w:ilvl="2">
      <w:start w:val="1"/>
      <w:numFmt w:val="decimal"/>
      <w:lvlText w:val="%1.%2.%3"/>
      <w:lvlJc w:val="left"/>
      <w:pPr>
        <w:ind w:left="720" w:hanging="720"/>
      </w:pPr>
      <w:rPr>
        <w:rFonts w:hint="default"/>
        <w:i/>
        <w:u w:val="single"/>
      </w:rPr>
    </w:lvl>
    <w:lvl w:ilvl="3">
      <w:start w:val="1"/>
      <w:numFmt w:val="decimal"/>
      <w:lvlText w:val="%1.%2.%3.%4"/>
      <w:lvlJc w:val="left"/>
      <w:pPr>
        <w:ind w:left="720" w:hanging="720"/>
      </w:pPr>
      <w:rPr>
        <w:rFonts w:hint="default"/>
        <w:i/>
        <w:u w:val="single"/>
      </w:rPr>
    </w:lvl>
    <w:lvl w:ilvl="4">
      <w:start w:val="1"/>
      <w:numFmt w:val="decimal"/>
      <w:lvlText w:val="%1.%2.%3.%4.%5"/>
      <w:lvlJc w:val="left"/>
      <w:pPr>
        <w:ind w:left="1080" w:hanging="1080"/>
      </w:pPr>
      <w:rPr>
        <w:rFonts w:hint="default"/>
        <w:i/>
        <w:u w:val="single"/>
      </w:rPr>
    </w:lvl>
    <w:lvl w:ilvl="5">
      <w:start w:val="1"/>
      <w:numFmt w:val="decimal"/>
      <w:lvlText w:val="%1.%2.%3.%4.%5.%6"/>
      <w:lvlJc w:val="left"/>
      <w:pPr>
        <w:ind w:left="1080" w:hanging="1080"/>
      </w:pPr>
      <w:rPr>
        <w:rFonts w:hint="default"/>
        <w:i/>
        <w:u w:val="single"/>
      </w:rPr>
    </w:lvl>
    <w:lvl w:ilvl="6">
      <w:start w:val="1"/>
      <w:numFmt w:val="decimal"/>
      <w:lvlText w:val="%1.%2.%3.%4.%5.%6.%7"/>
      <w:lvlJc w:val="left"/>
      <w:pPr>
        <w:ind w:left="1440" w:hanging="1440"/>
      </w:pPr>
      <w:rPr>
        <w:rFonts w:hint="default"/>
        <w:i/>
        <w:u w:val="single"/>
      </w:rPr>
    </w:lvl>
    <w:lvl w:ilvl="7">
      <w:start w:val="1"/>
      <w:numFmt w:val="decimal"/>
      <w:lvlText w:val="%1.%2.%3.%4.%5.%6.%7.%8"/>
      <w:lvlJc w:val="left"/>
      <w:pPr>
        <w:ind w:left="1440" w:hanging="1440"/>
      </w:pPr>
      <w:rPr>
        <w:rFonts w:hint="default"/>
        <w:i/>
        <w:u w:val="single"/>
      </w:rPr>
    </w:lvl>
    <w:lvl w:ilvl="8">
      <w:start w:val="1"/>
      <w:numFmt w:val="decimal"/>
      <w:lvlText w:val="%1.%2.%3.%4.%5.%6.%7.%8.%9"/>
      <w:lvlJc w:val="left"/>
      <w:pPr>
        <w:ind w:left="1800" w:hanging="1800"/>
      </w:pPr>
      <w:rPr>
        <w:rFonts w:hint="default"/>
        <w:i/>
        <w:u w:val="single"/>
      </w:rPr>
    </w:lvl>
  </w:abstractNum>
  <w:abstractNum w:abstractNumId="2">
    <w:nsid w:val="07394DC5"/>
    <w:multiLevelType w:val="multilevel"/>
    <w:tmpl w:val="25AA4316"/>
    <w:lvl w:ilvl="0">
      <w:start w:val="1"/>
      <w:numFmt w:val="decimal"/>
      <w:pStyle w:val="GfAheading1"/>
      <w:lvlText w:val="%1."/>
      <w:lvlJc w:val="left"/>
      <w:pPr>
        <w:tabs>
          <w:tab w:val="num" w:pos="1070"/>
        </w:tabs>
        <w:ind w:left="107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520"/>
        </w:tabs>
        <w:ind w:left="252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600"/>
        </w:tabs>
        <w:ind w:left="360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680"/>
        </w:tabs>
        <w:ind w:left="468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3">
    <w:nsid w:val="12143773"/>
    <w:multiLevelType w:val="hybridMultilevel"/>
    <w:tmpl w:val="F6B2A3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3DF003A"/>
    <w:multiLevelType w:val="hybridMultilevel"/>
    <w:tmpl w:val="3FE21580"/>
    <w:lvl w:ilvl="0" w:tplc="04020007">
      <w:start w:val="1"/>
      <w:numFmt w:val="bullet"/>
      <w:lvlText w:val=""/>
      <w:lvlPicBulletId w:val="0"/>
      <w:lvlJc w:val="left"/>
      <w:pPr>
        <w:ind w:left="783" w:hanging="360"/>
      </w:pPr>
      <w:rPr>
        <w:rFonts w:ascii="Symbol" w:hAnsi="Symbol" w:hint="default"/>
      </w:rPr>
    </w:lvl>
    <w:lvl w:ilvl="1" w:tplc="04020003" w:tentative="1">
      <w:start w:val="1"/>
      <w:numFmt w:val="bullet"/>
      <w:lvlText w:val="o"/>
      <w:lvlJc w:val="left"/>
      <w:pPr>
        <w:ind w:left="1503" w:hanging="360"/>
      </w:pPr>
      <w:rPr>
        <w:rFonts w:ascii="Courier New" w:hAnsi="Courier New" w:cs="Courier New" w:hint="default"/>
      </w:rPr>
    </w:lvl>
    <w:lvl w:ilvl="2" w:tplc="04020005" w:tentative="1">
      <w:start w:val="1"/>
      <w:numFmt w:val="bullet"/>
      <w:lvlText w:val=""/>
      <w:lvlJc w:val="left"/>
      <w:pPr>
        <w:ind w:left="2223" w:hanging="360"/>
      </w:pPr>
      <w:rPr>
        <w:rFonts w:ascii="Wingdings" w:hAnsi="Wingdings" w:hint="default"/>
      </w:rPr>
    </w:lvl>
    <w:lvl w:ilvl="3" w:tplc="04020001" w:tentative="1">
      <w:start w:val="1"/>
      <w:numFmt w:val="bullet"/>
      <w:lvlText w:val=""/>
      <w:lvlJc w:val="left"/>
      <w:pPr>
        <w:ind w:left="2943" w:hanging="360"/>
      </w:pPr>
      <w:rPr>
        <w:rFonts w:ascii="Symbol" w:hAnsi="Symbol" w:hint="default"/>
      </w:rPr>
    </w:lvl>
    <w:lvl w:ilvl="4" w:tplc="04020003" w:tentative="1">
      <w:start w:val="1"/>
      <w:numFmt w:val="bullet"/>
      <w:lvlText w:val="o"/>
      <w:lvlJc w:val="left"/>
      <w:pPr>
        <w:ind w:left="3663" w:hanging="360"/>
      </w:pPr>
      <w:rPr>
        <w:rFonts w:ascii="Courier New" w:hAnsi="Courier New" w:cs="Courier New" w:hint="default"/>
      </w:rPr>
    </w:lvl>
    <w:lvl w:ilvl="5" w:tplc="04020005" w:tentative="1">
      <w:start w:val="1"/>
      <w:numFmt w:val="bullet"/>
      <w:lvlText w:val=""/>
      <w:lvlJc w:val="left"/>
      <w:pPr>
        <w:ind w:left="4383" w:hanging="360"/>
      </w:pPr>
      <w:rPr>
        <w:rFonts w:ascii="Wingdings" w:hAnsi="Wingdings" w:hint="default"/>
      </w:rPr>
    </w:lvl>
    <w:lvl w:ilvl="6" w:tplc="04020001" w:tentative="1">
      <w:start w:val="1"/>
      <w:numFmt w:val="bullet"/>
      <w:lvlText w:val=""/>
      <w:lvlJc w:val="left"/>
      <w:pPr>
        <w:ind w:left="5103" w:hanging="360"/>
      </w:pPr>
      <w:rPr>
        <w:rFonts w:ascii="Symbol" w:hAnsi="Symbol" w:hint="default"/>
      </w:rPr>
    </w:lvl>
    <w:lvl w:ilvl="7" w:tplc="04020003" w:tentative="1">
      <w:start w:val="1"/>
      <w:numFmt w:val="bullet"/>
      <w:lvlText w:val="o"/>
      <w:lvlJc w:val="left"/>
      <w:pPr>
        <w:ind w:left="5823" w:hanging="360"/>
      </w:pPr>
      <w:rPr>
        <w:rFonts w:ascii="Courier New" w:hAnsi="Courier New" w:cs="Courier New" w:hint="default"/>
      </w:rPr>
    </w:lvl>
    <w:lvl w:ilvl="8" w:tplc="04020005" w:tentative="1">
      <w:start w:val="1"/>
      <w:numFmt w:val="bullet"/>
      <w:lvlText w:val=""/>
      <w:lvlJc w:val="left"/>
      <w:pPr>
        <w:ind w:left="6543" w:hanging="360"/>
      </w:pPr>
      <w:rPr>
        <w:rFonts w:ascii="Wingdings" w:hAnsi="Wingdings" w:hint="default"/>
      </w:rPr>
    </w:lvl>
  </w:abstractNum>
  <w:abstractNum w:abstractNumId="5">
    <w:nsid w:val="14C90CEA"/>
    <w:multiLevelType w:val="hybridMultilevel"/>
    <w:tmpl w:val="E1E46C8E"/>
    <w:lvl w:ilvl="0" w:tplc="0402000F">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6">
    <w:nsid w:val="16D1734E"/>
    <w:multiLevelType w:val="hybridMultilevel"/>
    <w:tmpl w:val="8A94DC3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18744127"/>
    <w:multiLevelType w:val="hybridMultilevel"/>
    <w:tmpl w:val="7AF0E542"/>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904578D"/>
    <w:multiLevelType w:val="hybridMultilevel"/>
    <w:tmpl w:val="F6363774"/>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E1A7C06"/>
    <w:multiLevelType w:val="hybridMultilevel"/>
    <w:tmpl w:val="9D78972C"/>
    <w:lvl w:ilvl="0" w:tplc="04020001">
      <w:start w:val="1"/>
      <w:numFmt w:val="bullet"/>
      <w:lvlText w:val=""/>
      <w:lvlJc w:val="left"/>
      <w:pPr>
        <w:ind w:left="795" w:hanging="360"/>
      </w:pPr>
      <w:rPr>
        <w:rFonts w:ascii="Symbol" w:hAnsi="Symbol" w:cs="Symbol" w:hint="default"/>
      </w:rPr>
    </w:lvl>
    <w:lvl w:ilvl="1" w:tplc="04020003">
      <w:start w:val="1"/>
      <w:numFmt w:val="bullet"/>
      <w:lvlText w:val="o"/>
      <w:lvlJc w:val="left"/>
      <w:pPr>
        <w:ind w:left="1515" w:hanging="360"/>
      </w:pPr>
      <w:rPr>
        <w:rFonts w:ascii="Courier New" w:hAnsi="Courier New" w:cs="Courier New" w:hint="default"/>
      </w:rPr>
    </w:lvl>
    <w:lvl w:ilvl="2" w:tplc="04020005">
      <w:start w:val="1"/>
      <w:numFmt w:val="bullet"/>
      <w:lvlText w:val=""/>
      <w:lvlJc w:val="left"/>
      <w:pPr>
        <w:ind w:left="2235" w:hanging="360"/>
      </w:pPr>
      <w:rPr>
        <w:rFonts w:ascii="Wingdings" w:hAnsi="Wingdings" w:cs="Wingdings" w:hint="default"/>
      </w:rPr>
    </w:lvl>
    <w:lvl w:ilvl="3" w:tplc="04020001">
      <w:start w:val="1"/>
      <w:numFmt w:val="bullet"/>
      <w:lvlText w:val=""/>
      <w:lvlJc w:val="left"/>
      <w:pPr>
        <w:ind w:left="2955" w:hanging="360"/>
      </w:pPr>
      <w:rPr>
        <w:rFonts w:ascii="Symbol" w:hAnsi="Symbol" w:cs="Symbol" w:hint="default"/>
      </w:rPr>
    </w:lvl>
    <w:lvl w:ilvl="4" w:tplc="04020003">
      <w:start w:val="1"/>
      <w:numFmt w:val="bullet"/>
      <w:lvlText w:val="o"/>
      <w:lvlJc w:val="left"/>
      <w:pPr>
        <w:ind w:left="3675" w:hanging="360"/>
      </w:pPr>
      <w:rPr>
        <w:rFonts w:ascii="Courier New" w:hAnsi="Courier New" w:cs="Courier New" w:hint="default"/>
      </w:rPr>
    </w:lvl>
    <w:lvl w:ilvl="5" w:tplc="04020005">
      <w:start w:val="1"/>
      <w:numFmt w:val="bullet"/>
      <w:lvlText w:val=""/>
      <w:lvlJc w:val="left"/>
      <w:pPr>
        <w:ind w:left="4395" w:hanging="360"/>
      </w:pPr>
      <w:rPr>
        <w:rFonts w:ascii="Wingdings" w:hAnsi="Wingdings" w:cs="Wingdings" w:hint="default"/>
      </w:rPr>
    </w:lvl>
    <w:lvl w:ilvl="6" w:tplc="04020001">
      <w:start w:val="1"/>
      <w:numFmt w:val="bullet"/>
      <w:lvlText w:val=""/>
      <w:lvlJc w:val="left"/>
      <w:pPr>
        <w:ind w:left="5115" w:hanging="360"/>
      </w:pPr>
      <w:rPr>
        <w:rFonts w:ascii="Symbol" w:hAnsi="Symbol" w:cs="Symbol" w:hint="default"/>
      </w:rPr>
    </w:lvl>
    <w:lvl w:ilvl="7" w:tplc="04020003">
      <w:start w:val="1"/>
      <w:numFmt w:val="bullet"/>
      <w:lvlText w:val="o"/>
      <w:lvlJc w:val="left"/>
      <w:pPr>
        <w:ind w:left="5835" w:hanging="360"/>
      </w:pPr>
      <w:rPr>
        <w:rFonts w:ascii="Courier New" w:hAnsi="Courier New" w:cs="Courier New" w:hint="default"/>
      </w:rPr>
    </w:lvl>
    <w:lvl w:ilvl="8" w:tplc="04020005">
      <w:start w:val="1"/>
      <w:numFmt w:val="bullet"/>
      <w:lvlText w:val=""/>
      <w:lvlJc w:val="left"/>
      <w:pPr>
        <w:ind w:left="6555" w:hanging="360"/>
      </w:pPr>
      <w:rPr>
        <w:rFonts w:ascii="Wingdings" w:hAnsi="Wingdings" w:cs="Wingdings" w:hint="default"/>
      </w:rPr>
    </w:lvl>
  </w:abstractNum>
  <w:abstractNum w:abstractNumId="10">
    <w:nsid w:val="204E1AF8"/>
    <w:multiLevelType w:val="hybridMultilevel"/>
    <w:tmpl w:val="3CEED94C"/>
    <w:lvl w:ilvl="0" w:tplc="0402000B">
      <w:start w:val="1"/>
      <w:numFmt w:val="bullet"/>
      <w:lvlText w:val=""/>
      <w:lvlJc w:val="left"/>
      <w:pPr>
        <w:tabs>
          <w:tab w:val="num" w:pos="720"/>
        </w:tabs>
        <w:ind w:left="720" w:hanging="360"/>
      </w:pPr>
      <w:rPr>
        <w:rFonts w:ascii="Wingdings" w:hAnsi="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11">
    <w:nsid w:val="222A5A9B"/>
    <w:multiLevelType w:val="hybridMultilevel"/>
    <w:tmpl w:val="6EC0175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23147AFD"/>
    <w:multiLevelType w:val="multilevel"/>
    <w:tmpl w:val="A58EA3FA"/>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b/>
        <w:i/>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4AE6FD3"/>
    <w:multiLevelType w:val="hybridMultilevel"/>
    <w:tmpl w:val="6BEA4C44"/>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4">
    <w:nsid w:val="257A0544"/>
    <w:multiLevelType w:val="hybridMultilevel"/>
    <w:tmpl w:val="65F27442"/>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5">
    <w:nsid w:val="27F51884"/>
    <w:multiLevelType w:val="hybridMultilevel"/>
    <w:tmpl w:val="B49065A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29776836"/>
    <w:multiLevelType w:val="hybridMultilevel"/>
    <w:tmpl w:val="6EF086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99624C9"/>
    <w:multiLevelType w:val="hybridMultilevel"/>
    <w:tmpl w:val="F808116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2BA63302"/>
    <w:multiLevelType w:val="hybridMultilevel"/>
    <w:tmpl w:val="58204E1C"/>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2BC9790D"/>
    <w:multiLevelType w:val="hybridMultilevel"/>
    <w:tmpl w:val="3618C77E"/>
    <w:lvl w:ilvl="0" w:tplc="04020005">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0">
    <w:nsid w:val="2F6F0005"/>
    <w:multiLevelType w:val="hybridMultilevel"/>
    <w:tmpl w:val="15A231D2"/>
    <w:lvl w:ilvl="0" w:tplc="09BCD3B0">
      <w:numFmt w:val="bullet"/>
      <w:lvlText w:val="•"/>
      <w:lvlJc w:val="left"/>
      <w:pPr>
        <w:ind w:left="720" w:hanging="360"/>
      </w:pPr>
      <w:rPr>
        <w:rFonts w:ascii="Times New Roman" w:eastAsia="Times New Roman" w:hAnsi="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1">
    <w:nsid w:val="390B1B68"/>
    <w:multiLevelType w:val="multilevel"/>
    <w:tmpl w:val="7C0678C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3F768F"/>
    <w:multiLevelType w:val="hybridMultilevel"/>
    <w:tmpl w:val="639247E4"/>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3F6A0D0E"/>
    <w:multiLevelType w:val="hybridMultilevel"/>
    <w:tmpl w:val="FA94B82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3FEA32F6"/>
    <w:multiLevelType w:val="hybridMultilevel"/>
    <w:tmpl w:val="4B766C9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0055006"/>
    <w:multiLevelType w:val="multilevel"/>
    <w:tmpl w:val="8CA8829C"/>
    <w:lvl w:ilvl="0">
      <w:start w:val="2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5660C87"/>
    <w:multiLevelType w:val="multilevel"/>
    <w:tmpl w:val="A68CF138"/>
    <w:lvl w:ilvl="0">
      <w:start w:val="1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8D31A47"/>
    <w:multiLevelType w:val="hybridMultilevel"/>
    <w:tmpl w:val="A882ED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4A3472DB"/>
    <w:multiLevelType w:val="hybridMultilevel"/>
    <w:tmpl w:val="F4F02C7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nsid w:val="4AB129C7"/>
    <w:multiLevelType w:val="hybridMultilevel"/>
    <w:tmpl w:val="1A244368"/>
    <w:lvl w:ilvl="0" w:tplc="5CD4B7BA">
      <w:start w:val="1"/>
      <w:numFmt w:val="decimal"/>
      <w:lvlText w:val="%1."/>
      <w:lvlJc w:val="left"/>
      <w:pPr>
        <w:ind w:left="720" w:hanging="360"/>
      </w:pPr>
      <w:rPr>
        <w:rFonts w:hint="default"/>
        <w:b/>
        <w:bCs/>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0">
    <w:nsid w:val="4E0A0A70"/>
    <w:multiLevelType w:val="hybridMultilevel"/>
    <w:tmpl w:val="7FE262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50F766FA"/>
    <w:multiLevelType w:val="multilevel"/>
    <w:tmpl w:val="23E44400"/>
    <w:lvl w:ilvl="0">
      <w:start w:val="11"/>
      <w:numFmt w:val="decimal"/>
      <w:lvlText w:val="%1"/>
      <w:lvlJc w:val="left"/>
      <w:pPr>
        <w:ind w:left="420" w:hanging="420"/>
      </w:pPr>
      <w:rPr>
        <w:rFonts w:hint="default"/>
      </w:rPr>
    </w:lvl>
    <w:lvl w:ilvl="1">
      <w:start w:val="1"/>
      <w:numFmt w:val="decimal"/>
      <w:lvlText w:val="%1.%2"/>
      <w:lvlJc w:val="left"/>
      <w:pPr>
        <w:ind w:left="647" w:hanging="420"/>
      </w:pPr>
      <w:rPr>
        <w:rFonts w:hint="default"/>
        <w:u w:val="single"/>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32">
    <w:nsid w:val="5300710E"/>
    <w:multiLevelType w:val="hybridMultilevel"/>
    <w:tmpl w:val="EF0C1F5A"/>
    <w:lvl w:ilvl="0" w:tplc="33780656">
      <w:start w:val="1"/>
      <w:numFmt w:val="lowerLetter"/>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55991818"/>
    <w:multiLevelType w:val="multilevel"/>
    <w:tmpl w:val="2F9C017C"/>
    <w:lvl w:ilvl="0">
      <w:start w:val="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60E1966"/>
    <w:multiLevelType w:val="hybridMultilevel"/>
    <w:tmpl w:val="40205560"/>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57DB3304"/>
    <w:multiLevelType w:val="hybridMultilevel"/>
    <w:tmpl w:val="615459CA"/>
    <w:lvl w:ilvl="0" w:tplc="0402000B">
      <w:start w:val="1"/>
      <w:numFmt w:val="bullet"/>
      <w:lvlText w:val=""/>
      <w:lvlJc w:val="left"/>
      <w:pPr>
        <w:tabs>
          <w:tab w:val="num" w:pos="720"/>
        </w:tabs>
        <w:ind w:left="720" w:hanging="360"/>
      </w:pPr>
      <w:rPr>
        <w:rFonts w:ascii="Wingdings" w:hAnsi="Wingdings" w:cs="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cs="Wingdings" w:hint="default"/>
      </w:rPr>
    </w:lvl>
    <w:lvl w:ilvl="3" w:tplc="04020001">
      <w:start w:val="1"/>
      <w:numFmt w:val="bullet"/>
      <w:lvlText w:val=""/>
      <w:lvlJc w:val="left"/>
      <w:pPr>
        <w:tabs>
          <w:tab w:val="num" w:pos="2880"/>
        </w:tabs>
        <w:ind w:left="2880" w:hanging="360"/>
      </w:pPr>
      <w:rPr>
        <w:rFonts w:ascii="Symbol" w:hAnsi="Symbol" w:cs="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cs="Wingdings" w:hint="default"/>
      </w:rPr>
    </w:lvl>
    <w:lvl w:ilvl="6" w:tplc="04020001">
      <w:start w:val="1"/>
      <w:numFmt w:val="bullet"/>
      <w:lvlText w:val=""/>
      <w:lvlJc w:val="left"/>
      <w:pPr>
        <w:tabs>
          <w:tab w:val="num" w:pos="5040"/>
        </w:tabs>
        <w:ind w:left="5040" w:hanging="360"/>
      </w:pPr>
      <w:rPr>
        <w:rFonts w:ascii="Symbol" w:hAnsi="Symbol" w:cs="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cs="Wingdings" w:hint="default"/>
      </w:rPr>
    </w:lvl>
  </w:abstractNum>
  <w:abstractNum w:abstractNumId="36">
    <w:nsid w:val="5840678B"/>
    <w:multiLevelType w:val="hybridMultilevel"/>
    <w:tmpl w:val="9D92860A"/>
    <w:lvl w:ilvl="0" w:tplc="C8FE3F28">
      <w:start w:val="1"/>
      <w:numFmt w:val="decimal"/>
      <w:lvlText w:val="%1."/>
      <w:lvlJc w:val="left"/>
      <w:pPr>
        <w:ind w:left="1211" w:hanging="360"/>
      </w:pPr>
      <w:rPr>
        <w:rFonts w:hint="default"/>
        <w:i w:val="0"/>
        <w:iCs w:val="0"/>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7">
    <w:nsid w:val="5A2870B1"/>
    <w:multiLevelType w:val="hybridMultilevel"/>
    <w:tmpl w:val="790E8DBA"/>
    <w:lvl w:ilvl="0" w:tplc="0402000B">
      <w:start w:val="1"/>
      <w:numFmt w:val="bullet"/>
      <w:lvlText w:val=""/>
      <w:lvlJc w:val="left"/>
      <w:pPr>
        <w:ind w:left="720" w:hanging="360"/>
      </w:pPr>
      <w:rPr>
        <w:rFonts w:ascii="Wingdings" w:hAnsi="Wingdings" w:cs="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38">
    <w:nsid w:val="60086411"/>
    <w:multiLevelType w:val="hybridMultilevel"/>
    <w:tmpl w:val="54A0E4B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nsid w:val="65070BCF"/>
    <w:multiLevelType w:val="multilevel"/>
    <w:tmpl w:val="FE5E1D88"/>
    <w:lvl w:ilvl="0">
      <w:start w:val="14"/>
      <w:numFmt w:val="decimal"/>
      <w:lvlText w:val="%1."/>
      <w:lvlJc w:val="left"/>
      <w:pPr>
        <w:ind w:left="660" w:hanging="660"/>
      </w:pPr>
      <w:rPr>
        <w:rFonts w:eastAsia="Times New Roman" w:hint="default"/>
        <w:b w:val="0"/>
        <w:color w:val="auto"/>
      </w:rPr>
    </w:lvl>
    <w:lvl w:ilvl="1">
      <w:start w:val="2"/>
      <w:numFmt w:val="decimal"/>
      <w:lvlText w:val="%1.%2."/>
      <w:lvlJc w:val="left"/>
      <w:pPr>
        <w:ind w:left="660" w:hanging="660"/>
      </w:pPr>
      <w:rPr>
        <w:rFonts w:eastAsia="Times New Roman" w:hint="default"/>
        <w:b/>
        <w:color w:val="00B0F0"/>
      </w:rPr>
    </w:lvl>
    <w:lvl w:ilvl="2">
      <w:start w:val="1"/>
      <w:numFmt w:val="decimal"/>
      <w:lvlText w:val="%1.%2.%3."/>
      <w:lvlJc w:val="left"/>
      <w:pPr>
        <w:ind w:left="720" w:hanging="720"/>
      </w:pPr>
      <w:rPr>
        <w:rFonts w:eastAsia="Times New Roman" w:hint="default"/>
        <w:b/>
        <w:i/>
        <w:color w:val="auto"/>
        <w:u w:val="single"/>
      </w:rPr>
    </w:lvl>
    <w:lvl w:ilvl="3">
      <w:start w:val="1"/>
      <w:numFmt w:val="decimal"/>
      <w:lvlText w:val="%1.%2.%3.%4."/>
      <w:lvlJc w:val="left"/>
      <w:pPr>
        <w:ind w:left="720" w:hanging="720"/>
      </w:pPr>
      <w:rPr>
        <w:rFonts w:eastAsia="Times New Roman" w:hint="default"/>
        <w:b w:val="0"/>
        <w:color w:val="auto"/>
      </w:rPr>
    </w:lvl>
    <w:lvl w:ilvl="4">
      <w:start w:val="1"/>
      <w:numFmt w:val="decimal"/>
      <w:lvlText w:val="%1.%2.%3.%4.%5."/>
      <w:lvlJc w:val="left"/>
      <w:pPr>
        <w:ind w:left="1080" w:hanging="1080"/>
      </w:pPr>
      <w:rPr>
        <w:rFonts w:eastAsia="Times New Roman" w:hint="default"/>
        <w:b w:val="0"/>
        <w:color w:val="auto"/>
      </w:rPr>
    </w:lvl>
    <w:lvl w:ilvl="5">
      <w:start w:val="1"/>
      <w:numFmt w:val="decimal"/>
      <w:lvlText w:val="%1.%2.%3.%4.%5.%6."/>
      <w:lvlJc w:val="left"/>
      <w:pPr>
        <w:ind w:left="1080" w:hanging="1080"/>
      </w:pPr>
      <w:rPr>
        <w:rFonts w:eastAsia="Times New Roman" w:hint="default"/>
        <w:b w:val="0"/>
        <w:color w:val="auto"/>
      </w:rPr>
    </w:lvl>
    <w:lvl w:ilvl="6">
      <w:start w:val="1"/>
      <w:numFmt w:val="decimal"/>
      <w:lvlText w:val="%1.%2.%3.%4.%5.%6.%7."/>
      <w:lvlJc w:val="left"/>
      <w:pPr>
        <w:ind w:left="1440" w:hanging="1440"/>
      </w:pPr>
      <w:rPr>
        <w:rFonts w:eastAsia="Times New Roman" w:hint="default"/>
        <w:b w:val="0"/>
        <w:color w:val="auto"/>
      </w:rPr>
    </w:lvl>
    <w:lvl w:ilvl="7">
      <w:start w:val="1"/>
      <w:numFmt w:val="decimal"/>
      <w:lvlText w:val="%1.%2.%3.%4.%5.%6.%7.%8."/>
      <w:lvlJc w:val="left"/>
      <w:pPr>
        <w:ind w:left="1440" w:hanging="1440"/>
      </w:pPr>
      <w:rPr>
        <w:rFonts w:eastAsia="Times New Roman" w:hint="default"/>
        <w:b w:val="0"/>
        <w:color w:val="auto"/>
      </w:rPr>
    </w:lvl>
    <w:lvl w:ilvl="8">
      <w:start w:val="1"/>
      <w:numFmt w:val="decimal"/>
      <w:lvlText w:val="%1.%2.%3.%4.%5.%6.%7.%8.%9."/>
      <w:lvlJc w:val="left"/>
      <w:pPr>
        <w:ind w:left="1800" w:hanging="1800"/>
      </w:pPr>
      <w:rPr>
        <w:rFonts w:eastAsia="Times New Roman" w:hint="default"/>
        <w:b w:val="0"/>
        <w:color w:val="auto"/>
      </w:rPr>
    </w:lvl>
  </w:abstractNum>
  <w:abstractNum w:abstractNumId="40">
    <w:nsid w:val="65FE1090"/>
    <w:multiLevelType w:val="hybridMultilevel"/>
    <w:tmpl w:val="C75230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nsid w:val="67865AF6"/>
    <w:multiLevelType w:val="hybridMultilevel"/>
    <w:tmpl w:val="CA546C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69C60D28"/>
    <w:multiLevelType w:val="multilevel"/>
    <w:tmpl w:val="69BA838A"/>
    <w:lvl w:ilvl="0">
      <w:start w:val="1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CE15220"/>
    <w:multiLevelType w:val="multilevel"/>
    <w:tmpl w:val="015677A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b w:val="0"/>
        <w:color w:val="000000"/>
        <w:sz w:val="24"/>
      </w:rPr>
    </w:lvl>
    <w:lvl w:ilvl="2">
      <w:start w:val="1"/>
      <w:numFmt w:val="decimal"/>
      <w:isLgl/>
      <w:lvlText w:val="%1.%2.%3."/>
      <w:lvlJc w:val="left"/>
      <w:pPr>
        <w:ind w:left="1080" w:hanging="720"/>
      </w:pPr>
      <w:rPr>
        <w:rFonts w:hint="default"/>
        <w:b w:val="0"/>
        <w:color w:val="000000"/>
        <w:sz w:val="24"/>
      </w:rPr>
    </w:lvl>
    <w:lvl w:ilvl="3">
      <w:start w:val="1"/>
      <w:numFmt w:val="decimal"/>
      <w:isLgl/>
      <w:lvlText w:val="%1.%2.%3.%4."/>
      <w:lvlJc w:val="left"/>
      <w:pPr>
        <w:ind w:left="1080" w:hanging="720"/>
      </w:pPr>
      <w:rPr>
        <w:rFonts w:hint="default"/>
        <w:b w:val="0"/>
        <w:color w:val="000000"/>
        <w:sz w:val="24"/>
      </w:rPr>
    </w:lvl>
    <w:lvl w:ilvl="4">
      <w:start w:val="1"/>
      <w:numFmt w:val="decimal"/>
      <w:isLgl/>
      <w:lvlText w:val="%1.%2.%3.%4.%5."/>
      <w:lvlJc w:val="left"/>
      <w:pPr>
        <w:ind w:left="1440" w:hanging="1080"/>
      </w:pPr>
      <w:rPr>
        <w:rFonts w:hint="default"/>
        <w:b w:val="0"/>
        <w:color w:val="000000"/>
        <w:sz w:val="24"/>
      </w:rPr>
    </w:lvl>
    <w:lvl w:ilvl="5">
      <w:start w:val="1"/>
      <w:numFmt w:val="decimal"/>
      <w:isLgl/>
      <w:lvlText w:val="%1.%2.%3.%4.%5.%6."/>
      <w:lvlJc w:val="left"/>
      <w:pPr>
        <w:ind w:left="1440" w:hanging="1080"/>
      </w:pPr>
      <w:rPr>
        <w:rFonts w:hint="default"/>
        <w:b w:val="0"/>
        <w:color w:val="000000"/>
        <w:sz w:val="24"/>
      </w:rPr>
    </w:lvl>
    <w:lvl w:ilvl="6">
      <w:start w:val="1"/>
      <w:numFmt w:val="decimal"/>
      <w:isLgl/>
      <w:lvlText w:val="%1.%2.%3.%4.%5.%6.%7."/>
      <w:lvlJc w:val="left"/>
      <w:pPr>
        <w:ind w:left="1800" w:hanging="1440"/>
      </w:pPr>
      <w:rPr>
        <w:rFonts w:hint="default"/>
        <w:b w:val="0"/>
        <w:color w:val="000000"/>
        <w:sz w:val="24"/>
      </w:rPr>
    </w:lvl>
    <w:lvl w:ilvl="7">
      <w:start w:val="1"/>
      <w:numFmt w:val="decimal"/>
      <w:isLgl/>
      <w:lvlText w:val="%1.%2.%3.%4.%5.%6.%7.%8."/>
      <w:lvlJc w:val="left"/>
      <w:pPr>
        <w:ind w:left="1800" w:hanging="1440"/>
      </w:pPr>
      <w:rPr>
        <w:rFonts w:hint="default"/>
        <w:b w:val="0"/>
        <w:color w:val="000000"/>
        <w:sz w:val="24"/>
      </w:rPr>
    </w:lvl>
    <w:lvl w:ilvl="8">
      <w:start w:val="1"/>
      <w:numFmt w:val="decimal"/>
      <w:isLgl/>
      <w:lvlText w:val="%1.%2.%3.%4.%5.%6.%7.%8.%9."/>
      <w:lvlJc w:val="left"/>
      <w:pPr>
        <w:ind w:left="2160" w:hanging="1800"/>
      </w:pPr>
      <w:rPr>
        <w:rFonts w:hint="default"/>
        <w:b w:val="0"/>
        <w:color w:val="000000"/>
        <w:sz w:val="24"/>
      </w:rPr>
    </w:lvl>
  </w:abstractNum>
  <w:abstractNum w:abstractNumId="44">
    <w:nsid w:val="6DE53754"/>
    <w:multiLevelType w:val="hybridMultilevel"/>
    <w:tmpl w:val="38208AC2"/>
    <w:lvl w:ilvl="0" w:tplc="04020007">
      <w:start w:val="1"/>
      <w:numFmt w:val="bullet"/>
      <w:lvlText w:val=""/>
      <w:lvlPicBulletId w:val="0"/>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45">
    <w:nsid w:val="6F031845"/>
    <w:multiLevelType w:val="multilevel"/>
    <w:tmpl w:val="D070F5E4"/>
    <w:lvl w:ilvl="0">
      <w:start w:val="13"/>
      <w:numFmt w:val="decimal"/>
      <w:lvlText w:val="%1."/>
      <w:lvlJc w:val="left"/>
      <w:pPr>
        <w:ind w:left="660" w:hanging="660"/>
      </w:pPr>
      <w:rPr>
        <w:rFonts w:ascii="Times New Roman" w:hAnsi="Times New Roman" w:cs="Times New Roman" w:hint="default"/>
        <w:b/>
      </w:rPr>
    </w:lvl>
    <w:lvl w:ilvl="1">
      <w:start w:val="2"/>
      <w:numFmt w:val="decimal"/>
      <w:lvlText w:val="%1.%2."/>
      <w:lvlJc w:val="left"/>
      <w:pPr>
        <w:ind w:left="660" w:hanging="660"/>
      </w:pPr>
      <w:rPr>
        <w:rFonts w:hint="default"/>
        <w:b/>
        <w:color w:val="00B0F0"/>
        <w:u w:val="single"/>
      </w:rPr>
    </w:lvl>
    <w:lvl w:ilvl="2">
      <w:start w:val="1"/>
      <w:numFmt w:val="decimal"/>
      <w:lvlText w:val="%1.%2.%3."/>
      <w:lvlJc w:val="left"/>
      <w:pPr>
        <w:ind w:left="720" w:hanging="720"/>
      </w:pPr>
      <w:rPr>
        <w:rFonts w:hint="default"/>
        <w:b/>
        <w:i/>
        <w:u w:val="single"/>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nsid w:val="73705CF8"/>
    <w:multiLevelType w:val="multilevel"/>
    <w:tmpl w:val="9D9868BE"/>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u w:val="single"/>
      </w:rPr>
    </w:lvl>
    <w:lvl w:ilvl="2">
      <w:start w:val="1"/>
      <w:numFmt w:val="decimal"/>
      <w:lvlText w:val="%1.%2.%3"/>
      <w:lvlJc w:val="left"/>
      <w:pPr>
        <w:ind w:left="720" w:hanging="720"/>
      </w:pPr>
      <w:rPr>
        <w:rFonts w:ascii="Times New Roman" w:hAnsi="Times New Roman" w:cs="Times New Roman" w:hint="default"/>
        <w:b/>
        <w:i/>
        <w:u w:val="singl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EB94793"/>
    <w:multiLevelType w:val="multilevel"/>
    <w:tmpl w:val="64B4DC42"/>
    <w:lvl w:ilvl="0">
      <w:start w:val="1"/>
      <w:numFmt w:val="decimal"/>
      <w:lvlText w:val="%1."/>
      <w:lvlJc w:val="left"/>
      <w:pPr>
        <w:ind w:left="720" w:hanging="360"/>
      </w:pPr>
      <w:rPr>
        <w:b/>
        <w:bCs/>
      </w:rPr>
    </w:lvl>
    <w:lvl w:ilvl="1">
      <w:start w:val="1"/>
      <w:numFmt w:val="decimal"/>
      <w:isLgl/>
      <w:lvlText w:val="%1.%2."/>
      <w:lvlJc w:val="left"/>
      <w:pPr>
        <w:ind w:left="1320" w:hanging="6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35"/>
  </w:num>
  <w:num w:numId="4">
    <w:abstractNumId w:val="37"/>
  </w:num>
  <w:num w:numId="5">
    <w:abstractNumId w:val="14"/>
  </w:num>
  <w:num w:numId="6">
    <w:abstractNumId w:val="5"/>
  </w:num>
  <w:num w:numId="7">
    <w:abstractNumId w:val="29"/>
  </w:num>
  <w:num w:numId="8">
    <w:abstractNumId w:val="47"/>
  </w:num>
  <w:num w:numId="9">
    <w:abstractNumId w:val="28"/>
  </w:num>
  <w:num w:numId="10">
    <w:abstractNumId w:val="36"/>
  </w:num>
  <w:num w:numId="11">
    <w:abstractNumId w:val="44"/>
  </w:num>
  <w:num w:numId="12">
    <w:abstractNumId w:val="20"/>
  </w:num>
  <w:num w:numId="13">
    <w:abstractNumId w:val="19"/>
  </w:num>
  <w:num w:numId="14">
    <w:abstractNumId w:val="13"/>
  </w:num>
  <w:num w:numId="15">
    <w:abstractNumId w:val="10"/>
  </w:num>
  <w:num w:numId="16">
    <w:abstractNumId w:val="38"/>
  </w:num>
  <w:num w:numId="17">
    <w:abstractNumId w:val="31"/>
  </w:num>
  <w:num w:numId="18">
    <w:abstractNumId w:val="12"/>
  </w:num>
  <w:num w:numId="19">
    <w:abstractNumId w:val="1"/>
  </w:num>
  <w:num w:numId="20">
    <w:abstractNumId w:val="45"/>
  </w:num>
  <w:num w:numId="21">
    <w:abstractNumId w:val="27"/>
  </w:num>
  <w:num w:numId="22">
    <w:abstractNumId w:val="15"/>
  </w:num>
  <w:num w:numId="23">
    <w:abstractNumId w:val="40"/>
  </w:num>
  <w:num w:numId="24">
    <w:abstractNumId w:val="41"/>
  </w:num>
  <w:num w:numId="25">
    <w:abstractNumId w:val="6"/>
  </w:num>
  <w:num w:numId="26">
    <w:abstractNumId w:val="16"/>
  </w:num>
  <w:num w:numId="27">
    <w:abstractNumId w:val="3"/>
  </w:num>
  <w:num w:numId="28">
    <w:abstractNumId w:val="24"/>
  </w:num>
  <w:num w:numId="29">
    <w:abstractNumId w:val="43"/>
  </w:num>
  <w:num w:numId="30">
    <w:abstractNumId w:val="32"/>
  </w:num>
  <w:num w:numId="31">
    <w:abstractNumId w:val="46"/>
  </w:num>
  <w:num w:numId="32">
    <w:abstractNumId w:val="22"/>
  </w:num>
  <w:num w:numId="33">
    <w:abstractNumId w:val="42"/>
  </w:num>
  <w:num w:numId="34">
    <w:abstractNumId w:val="18"/>
  </w:num>
  <w:num w:numId="35">
    <w:abstractNumId w:val="34"/>
  </w:num>
  <w:num w:numId="36">
    <w:abstractNumId w:val="8"/>
  </w:num>
  <w:num w:numId="37">
    <w:abstractNumId w:val="25"/>
  </w:num>
  <w:num w:numId="38">
    <w:abstractNumId w:val="9"/>
  </w:num>
  <w:num w:numId="39">
    <w:abstractNumId w:val="11"/>
  </w:num>
  <w:num w:numId="40">
    <w:abstractNumId w:val="30"/>
  </w:num>
  <w:num w:numId="41">
    <w:abstractNumId w:val="33"/>
  </w:num>
  <w:num w:numId="42">
    <w:abstractNumId w:val="4"/>
  </w:num>
  <w:num w:numId="43">
    <w:abstractNumId w:val="7"/>
  </w:num>
  <w:num w:numId="44">
    <w:abstractNumId w:val="21"/>
  </w:num>
  <w:num w:numId="45">
    <w:abstractNumId w:val="26"/>
  </w:num>
  <w:num w:numId="46">
    <w:abstractNumId w:val="17"/>
  </w:num>
  <w:num w:numId="47">
    <w:abstractNumId w:val="39"/>
  </w:num>
  <w:num w:numId="48">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oNotTrackMoves/>
  <w:defaultTabStop w:val="708"/>
  <w:hyphenationZone w:val="425"/>
  <w:doNotHyphenateCaps/>
  <w:characterSpacingControl w:val="doNotCompress"/>
  <w:doNotValidateAgainstSchema/>
  <w:doNotDemarcateInvalidXml/>
  <w:hdrShapeDefaults>
    <o:shapedefaults v:ext="edit" spidmax="2057"/>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2B1"/>
    <w:rsid w:val="00002EB0"/>
    <w:rsid w:val="00003CF0"/>
    <w:rsid w:val="00004225"/>
    <w:rsid w:val="00004BE8"/>
    <w:rsid w:val="00004D24"/>
    <w:rsid w:val="000052B5"/>
    <w:rsid w:val="00005E73"/>
    <w:rsid w:val="00007532"/>
    <w:rsid w:val="0000793A"/>
    <w:rsid w:val="00007D9A"/>
    <w:rsid w:val="00007F62"/>
    <w:rsid w:val="000101D7"/>
    <w:rsid w:val="00010591"/>
    <w:rsid w:val="000105B7"/>
    <w:rsid w:val="000108FE"/>
    <w:rsid w:val="000115A9"/>
    <w:rsid w:val="00011AF5"/>
    <w:rsid w:val="00011C4D"/>
    <w:rsid w:val="00013199"/>
    <w:rsid w:val="00013F81"/>
    <w:rsid w:val="000144B1"/>
    <w:rsid w:val="0001451A"/>
    <w:rsid w:val="0001460B"/>
    <w:rsid w:val="000169F0"/>
    <w:rsid w:val="00016C8E"/>
    <w:rsid w:val="000172A5"/>
    <w:rsid w:val="00017B2E"/>
    <w:rsid w:val="00020012"/>
    <w:rsid w:val="000231F8"/>
    <w:rsid w:val="00023D6D"/>
    <w:rsid w:val="00024F16"/>
    <w:rsid w:val="00025120"/>
    <w:rsid w:val="00025EE0"/>
    <w:rsid w:val="000264DF"/>
    <w:rsid w:val="00027772"/>
    <w:rsid w:val="00027FEE"/>
    <w:rsid w:val="00030119"/>
    <w:rsid w:val="00031D4A"/>
    <w:rsid w:val="00032BF1"/>
    <w:rsid w:val="00032CB0"/>
    <w:rsid w:val="00035955"/>
    <w:rsid w:val="00035BF0"/>
    <w:rsid w:val="000362DF"/>
    <w:rsid w:val="00036AF8"/>
    <w:rsid w:val="000370FA"/>
    <w:rsid w:val="00037141"/>
    <w:rsid w:val="00037DC7"/>
    <w:rsid w:val="00037E56"/>
    <w:rsid w:val="00037E7C"/>
    <w:rsid w:val="00040AC5"/>
    <w:rsid w:val="000411EA"/>
    <w:rsid w:val="0004148F"/>
    <w:rsid w:val="000417E0"/>
    <w:rsid w:val="00041DCD"/>
    <w:rsid w:val="0004317F"/>
    <w:rsid w:val="00043196"/>
    <w:rsid w:val="000431E8"/>
    <w:rsid w:val="0004447A"/>
    <w:rsid w:val="00044DFD"/>
    <w:rsid w:val="00045390"/>
    <w:rsid w:val="000453BA"/>
    <w:rsid w:val="000456F3"/>
    <w:rsid w:val="0004629F"/>
    <w:rsid w:val="00047A31"/>
    <w:rsid w:val="00047C94"/>
    <w:rsid w:val="00050091"/>
    <w:rsid w:val="0005088E"/>
    <w:rsid w:val="00050CB5"/>
    <w:rsid w:val="00050FD6"/>
    <w:rsid w:val="000511F4"/>
    <w:rsid w:val="00051212"/>
    <w:rsid w:val="00051363"/>
    <w:rsid w:val="00051638"/>
    <w:rsid w:val="00052675"/>
    <w:rsid w:val="000534DF"/>
    <w:rsid w:val="000537AF"/>
    <w:rsid w:val="00054588"/>
    <w:rsid w:val="0005465D"/>
    <w:rsid w:val="000553B8"/>
    <w:rsid w:val="00056A4D"/>
    <w:rsid w:val="00056A77"/>
    <w:rsid w:val="000570A3"/>
    <w:rsid w:val="000576F6"/>
    <w:rsid w:val="00057EEE"/>
    <w:rsid w:val="00060367"/>
    <w:rsid w:val="0006081F"/>
    <w:rsid w:val="00060E94"/>
    <w:rsid w:val="0006100D"/>
    <w:rsid w:val="000612C4"/>
    <w:rsid w:val="0006180A"/>
    <w:rsid w:val="00061937"/>
    <w:rsid w:val="00061F76"/>
    <w:rsid w:val="00064CBF"/>
    <w:rsid w:val="0006568E"/>
    <w:rsid w:val="000659C7"/>
    <w:rsid w:val="00066A1C"/>
    <w:rsid w:val="000670B8"/>
    <w:rsid w:val="00067BC0"/>
    <w:rsid w:val="00067BEE"/>
    <w:rsid w:val="0007023D"/>
    <w:rsid w:val="00070883"/>
    <w:rsid w:val="0007173C"/>
    <w:rsid w:val="000717BA"/>
    <w:rsid w:val="00071CB4"/>
    <w:rsid w:val="00071DCC"/>
    <w:rsid w:val="0007304D"/>
    <w:rsid w:val="00073B96"/>
    <w:rsid w:val="000749DD"/>
    <w:rsid w:val="0007502A"/>
    <w:rsid w:val="00076005"/>
    <w:rsid w:val="00076704"/>
    <w:rsid w:val="00076BEE"/>
    <w:rsid w:val="00077079"/>
    <w:rsid w:val="000770CE"/>
    <w:rsid w:val="00077906"/>
    <w:rsid w:val="00080177"/>
    <w:rsid w:val="00081CD8"/>
    <w:rsid w:val="00082D4F"/>
    <w:rsid w:val="00083132"/>
    <w:rsid w:val="0008464F"/>
    <w:rsid w:val="00084662"/>
    <w:rsid w:val="000850FD"/>
    <w:rsid w:val="00085527"/>
    <w:rsid w:val="000858FA"/>
    <w:rsid w:val="00086417"/>
    <w:rsid w:val="00086499"/>
    <w:rsid w:val="0008786D"/>
    <w:rsid w:val="00087949"/>
    <w:rsid w:val="000902C1"/>
    <w:rsid w:val="00090B12"/>
    <w:rsid w:val="00091A18"/>
    <w:rsid w:val="00091B9D"/>
    <w:rsid w:val="00092C13"/>
    <w:rsid w:val="00092CAF"/>
    <w:rsid w:val="00093026"/>
    <w:rsid w:val="00093153"/>
    <w:rsid w:val="00093CB8"/>
    <w:rsid w:val="00095662"/>
    <w:rsid w:val="0009669F"/>
    <w:rsid w:val="000968B1"/>
    <w:rsid w:val="0009715C"/>
    <w:rsid w:val="00097A4F"/>
    <w:rsid w:val="00097E7A"/>
    <w:rsid w:val="000A0132"/>
    <w:rsid w:val="000A085D"/>
    <w:rsid w:val="000A0E65"/>
    <w:rsid w:val="000A211E"/>
    <w:rsid w:val="000A26A2"/>
    <w:rsid w:val="000A2B13"/>
    <w:rsid w:val="000A2D32"/>
    <w:rsid w:val="000A369C"/>
    <w:rsid w:val="000A3AAA"/>
    <w:rsid w:val="000A3E0F"/>
    <w:rsid w:val="000A44DC"/>
    <w:rsid w:val="000A469C"/>
    <w:rsid w:val="000A5A9D"/>
    <w:rsid w:val="000A6024"/>
    <w:rsid w:val="000A60B6"/>
    <w:rsid w:val="000A7241"/>
    <w:rsid w:val="000A7E68"/>
    <w:rsid w:val="000B0385"/>
    <w:rsid w:val="000B0A5C"/>
    <w:rsid w:val="000B0D75"/>
    <w:rsid w:val="000B0DD8"/>
    <w:rsid w:val="000B10CC"/>
    <w:rsid w:val="000B1A12"/>
    <w:rsid w:val="000B1DA6"/>
    <w:rsid w:val="000B22C2"/>
    <w:rsid w:val="000B22FC"/>
    <w:rsid w:val="000B2CAC"/>
    <w:rsid w:val="000B3518"/>
    <w:rsid w:val="000B3E65"/>
    <w:rsid w:val="000B4A72"/>
    <w:rsid w:val="000B4E12"/>
    <w:rsid w:val="000B4FE6"/>
    <w:rsid w:val="000B592E"/>
    <w:rsid w:val="000B5C62"/>
    <w:rsid w:val="000B661B"/>
    <w:rsid w:val="000B6C99"/>
    <w:rsid w:val="000B732C"/>
    <w:rsid w:val="000B7531"/>
    <w:rsid w:val="000B79EE"/>
    <w:rsid w:val="000C1373"/>
    <w:rsid w:val="000C2033"/>
    <w:rsid w:val="000C23D8"/>
    <w:rsid w:val="000C2748"/>
    <w:rsid w:val="000C3ADE"/>
    <w:rsid w:val="000C6B67"/>
    <w:rsid w:val="000D043C"/>
    <w:rsid w:val="000D11D2"/>
    <w:rsid w:val="000D12FD"/>
    <w:rsid w:val="000D139D"/>
    <w:rsid w:val="000D1EEE"/>
    <w:rsid w:val="000D2F52"/>
    <w:rsid w:val="000D309A"/>
    <w:rsid w:val="000D3457"/>
    <w:rsid w:val="000D3C1D"/>
    <w:rsid w:val="000D3F22"/>
    <w:rsid w:val="000D42B3"/>
    <w:rsid w:val="000D4812"/>
    <w:rsid w:val="000D5C50"/>
    <w:rsid w:val="000D63E1"/>
    <w:rsid w:val="000D736B"/>
    <w:rsid w:val="000D7807"/>
    <w:rsid w:val="000D7CAF"/>
    <w:rsid w:val="000D7FAC"/>
    <w:rsid w:val="000D7FEB"/>
    <w:rsid w:val="000E0306"/>
    <w:rsid w:val="000E0C29"/>
    <w:rsid w:val="000E1CFD"/>
    <w:rsid w:val="000E2238"/>
    <w:rsid w:val="000E2AAC"/>
    <w:rsid w:val="000E2ED1"/>
    <w:rsid w:val="000E3474"/>
    <w:rsid w:val="000E39F0"/>
    <w:rsid w:val="000E3DA5"/>
    <w:rsid w:val="000E4220"/>
    <w:rsid w:val="000E47EC"/>
    <w:rsid w:val="000E4A95"/>
    <w:rsid w:val="000E4B53"/>
    <w:rsid w:val="000E4BC7"/>
    <w:rsid w:val="000E5FDF"/>
    <w:rsid w:val="000E614F"/>
    <w:rsid w:val="000E733F"/>
    <w:rsid w:val="000E79AD"/>
    <w:rsid w:val="000F03DD"/>
    <w:rsid w:val="000F08DB"/>
    <w:rsid w:val="000F128E"/>
    <w:rsid w:val="000F1E16"/>
    <w:rsid w:val="000F29D4"/>
    <w:rsid w:val="000F2C41"/>
    <w:rsid w:val="000F4269"/>
    <w:rsid w:val="000F435D"/>
    <w:rsid w:val="000F4530"/>
    <w:rsid w:val="000F6412"/>
    <w:rsid w:val="000F79CE"/>
    <w:rsid w:val="000F7F34"/>
    <w:rsid w:val="0010018A"/>
    <w:rsid w:val="00100FCC"/>
    <w:rsid w:val="00101330"/>
    <w:rsid w:val="0010230A"/>
    <w:rsid w:val="001023E6"/>
    <w:rsid w:val="001028C1"/>
    <w:rsid w:val="001033D8"/>
    <w:rsid w:val="001036B3"/>
    <w:rsid w:val="00103CE2"/>
    <w:rsid w:val="00104592"/>
    <w:rsid w:val="00104D0C"/>
    <w:rsid w:val="00105581"/>
    <w:rsid w:val="001055C8"/>
    <w:rsid w:val="00105C86"/>
    <w:rsid w:val="00105E90"/>
    <w:rsid w:val="0010626A"/>
    <w:rsid w:val="00106939"/>
    <w:rsid w:val="00107978"/>
    <w:rsid w:val="001101A8"/>
    <w:rsid w:val="00111A80"/>
    <w:rsid w:val="00111CBC"/>
    <w:rsid w:val="00112F5B"/>
    <w:rsid w:val="00113825"/>
    <w:rsid w:val="00113F5D"/>
    <w:rsid w:val="00114399"/>
    <w:rsid w:val="00114FDA"/>
    <w:rsid w:val="001152F4"/>
    <w:rsid w:val="00115641"/>
    <w:rsid w:val="00115777"/>
    <w:rsid w:val="00116736"/>
    <w:rsid w:val="0011775D"/>
    <w:rsid w:val="00117E27"/>
    <w:rsid w:val="001201A2"/>
    <w:rsid w:val="001208A6"/>
    <w:rsid w:val="00120E24"/>
    <w:rsid w:val="00121EB3"/>
    <w:rsid w:val="0012231B"/>
    <w:rsid w:val="00122A71"/>
    <w:rsid w:val="00124678"/>
    <w:rsid w:val="00124B20"/>
    <w:rsid w:val="00125228"/>
    <w:rsid w:val="00125400"/>
    <w:rsid w:val="001256A9"/>
    <w:rsid w:val="00125AD1"/>
    <w:rsid w:val="00126219"/>
    <w:rsid w:val="00126ABF"/>
    <w:rsid w:val="00126D51"/>
    <w:rsid w:val="00126E4D"/>
    <w:rsid w:val="001273B5"/>
    <w:rsid w:val="001279A8"/>
    <w:rsid w:val="00127F2A"/>
    <w:rsid w:val="00130689"/>
    <w:rsid w:val="00132B9C"/>
    <w:rsid w:val="00132E8E"/>
    <w:rsid w:val="00132EB3"/>
    <w:rsid w:val="00132F68"/>
    <w:rsid w:val="00133AB8"/>
    <w:rsid w:val="001342B6"/>
    <w:rsid w:val="00134830"/>
    <w:rsid w:val="00134D61"/>
    <w:rsid w:val="001369FC"/>
    <w:rsid w:val="00137CCA"/>
    <w:rsid w:val="00140DCA"/>
    <w:rsid w:val="00140F53"/>
    <w:rsid w:val="0014177B"/>
    <w:rsid w:val="00141808"/>
    <w:rsid w:val="0014190F"/>
    <w:rsid w:val="001429F2"/>
    <w:rsid w:val="00143019"/>
    <w:rsid w:val="00143446"/>
    <w:rsid w:val="0014365E"/>
    <w:rsid w:val="00143716"/>
    <w:rsid w:val="00143ADD"/>
    <w:rsid w:val="00143AEB"/>
    <w:rsid w:val="001441A2"/>
    <w:rsid w:val="00144ED5"/>
    <w:rsid w:val="001477BE"/>
    <w:rsid w:val="00147C5D"/>
    <w:rsid w:val="00151627"/>
    <w:rsid w:val="001517CD"/>
    <w:rsid w:val="00152711"/>
    <w:rsid w:val="001528F0"/>
    <w:rsid w:val="00153275"/>
    <w:rsid w:val="00153318"/>
    <w:rsid w:val="00153C49"/>
    <w:rsid w:val="00153E7C"/>
    <w:rsid w:val="00154889"/>
    <w:rsid w:val="00154F6D"/>
    <w:rsid w:val="00155517"/>
    <w:rsid w:val="001556A8"/>
    <w:rsid w:val="001557EF"/>
    <w:rsid w:val="00155F3F"/>
    <w:rsid w:val="001570A1"/>
    <w:rsid w:val="0015716B"/>
    <w:rsid w:val="00160635"/>
    <w:rsid w:val="00160A23"/>
    <w:rsid w:val="00161325"/>
    <w:rsid w:val="0016197C"/>
    <w:rsid w:val="00161D6B"/>
    <w:rsid w:val="001624D0"/>
    <w:rsid w:val="0016285E"/>
    <w:rsid w:val="00162BCC"/>
    <w:rsid w:val="0016317B"/>
    <w:rsid w:val="00163973"/>
    <w:rsid w:val="00166CFF"/>
    <w:rsid w:val="001678B6"/>
    <w:rsid w:val="00167CEF"/>
    <w:rsid w:val="00167F45"/>
    <w:rsid w:val="00170101"/>
    <w:rsid w:val="001704E5"/>
    <w:rsid w:val="00170A94"/>
    <w:rsid w:val="00170F61"/>
    <w:rsid w:val="00171306"/>
    <w:rsid w:val="00171465"/>
    <w:rsid w:val="00172184"/>
    <w:rsid w:val="001737C2"/>
    <w:rsid w:val="00173EB8"/>
    <w:rsid w:val="00173ECF"/>
    <w:rsid w:val="0017684E"/>
    <w:rsid w:val="00176BD7"/>
    <w:rsid w:val="00177AC9"/>
    <w:rsid w:val="00180708"/>
    <w:rsid w:val="00181972"/>
    <w:rsid w:val="00181980"/>
    <w:rsid w:val="0018213F"/>
    <w:rsid w:val="00184ABF"/>
    <w:rsid w:val="00184DB4"/>
    <w:rsid w:val="001857E3"/>
    <w:rsid w:val="00185ADF"/>
    <w:rsid w:val="00186368"/>
    <w:rsid w:val="001864C1"/>
    <w:rsid w:val="00191121"/>
    <w:rsid w:val="00191639"/>
    <w:rsid w:val="001917B8"/>
    <w:rsid w:val="00191C2E"/>
    <w:rsid w:val="00193417"/>
    <w:rsid w:val="00193E00"/>
    <w:rsid w:val="001942D5"/>
    <w:rsid w:val="00194482"/>
    <w:rsid w:val="00194CB8"/>
    <w:rsid w:val="00194ECD"/>
    <w:rsid w:val="00194FEA"/>
    <w:rsid w:val="0019529F"/>
    <w:rsid w:val="00195682"/>
    <w:rsid w:val="001962BD"/>
    <w:rsid w:val="001965D2"/>
    <w:rsid w:val="00196E1E"/>
    <w:rsid w:val="001977B0"/>
    <w:rsid w:val="001A0D66"/>
    <w:rsid w:val="001A10B1"/>
    <w:rsid w:val="001A1562"/>
    <w:rsid w:val="001A275B"/>
    <w:rsid w:val="001A2927"/>
    <w:rsid w:val="001A2A4F"/>
    <w:rsid w:val="001A2BD5"/>
    <w:rsid w:val="001A2C18"/>
    <w:rsid w:val="001A31B8"/>
    <w:rsid w:val="001A3F76"/>
    <w:rsid w:val="001A4A46"/>
    <w:rsid w:val="001A55B4"/>
    <w:rsid w:val="001A61AC"/>
    <w:rsid w:val="001A61CD"/>
    <w:rsid w:val="001A629E"/>
    <w:rsid w:val="001A6AF7"/>
    <w:rsid w:val="001A741F"/>
    <w:rsid w:val="001B0368"/>
    <w:rsid w:val="001B15F0"/>
    <w:rsid w:val="001B1838"/>
    <w:rsid w:val="001B1A28"/>
    <w:rsid w:val="001B281A"/>
    <w:rsid w:val="001B36AA"/>
    <w:rsid w:val="001B37B7"/>
    <w:rsid w:val="001B382B"/>
    <w:rsid w:val="001B4349"/>
    <w:rsid w:val="001B55C9"/>
    <w:rsid w:val="001B6409"/>
    <w:rsid w:val="001B6976"/>
    <w:rsid w:val="001B7383"/>
    <w:rsid w:val="001B7D0F"/>
    <w:rsid w:val="001C022B"/>
    <w:rsid w:val="001C02EA"/>
    <w:rsid w:val="001C0CD4"/>
    <w:rsid w:val="001C0D8F"/>
    <w:rsid w:val="001C0DC2"/>
    <w:rsid w:val="001C119A"/>
    <w:rsid w:val="001C15FC"/>
    <w:rsid w:val="001C1F7F"/>
    <w:rsid w:val="001C3876"/>
    <w:rsid w:val="001C38A9"/>
    <w:rsid w:val="001C3BCD"/>
    <w:rsid w:val="001C4CB3"/>
    <w:rsid w:val="001C567D"/>
    <w:rsid w:val="001C5F75"/>
    <w:rsid w:val="001C75EE"/>
    <w:rsid w:val="001C7A5E"/>
    <w:rsid w:val="001C7F8F"/>
    <w:rsid w:val="001D01F2"/>
    <w:rsid w:val="001D09EC"/>
    <w:rsid w:val="001D0D3F"/>
    <w:rsid w:val="001D19B0"/>
    <w:rsid w:val="001D3369"/>
    <w:rsid w:val="001D3565"/>
    <w:rsid w:val="001D3770"/>
    <w:rsid w:val="001D43C1"/>
    <w:rsid w:val="001D544C"/>
    <w:rsid w:val="001D5A28"/>
    <w:rsid w:val="001D687A"/>
    <w:rsid w:val="001D6EC9"/>
    <w:rsid w:val="001D7281"/>
    <w:rsid w:val="001D7452"/>
    <w:rsid w:val="001D79C3"/>
    <w:rsid w:val="001D7F03"/>
    <w:rsid w:val="001E0DB7"/>
    <w:rsid w:val="001E16C2"/>
    <w:rsid w:val="001E2E9E"/>
    <w:rsid w:val="001E2FED"/>
    <w:rsid w:val="001E335F"/>
    <w:rsid w:val="001E3DBC"/>
    <w:rsid w:val="001E3FB7"/>
    <w:rsid w:val="001E473A"/>
    <w:rsid w:val="001E48A6"/>
    <w:rsid w:val="001E4A97"/>
    <w:rsid w:val="001E7102"/>
    <w:rsid w:val="001E79E3"/>
    <w:rsid w:val="001F070B"/>
    <w:rsid w:val="001F114F"/>
    <w:rsid w:val="001F1338"/>
    <w:rsid w:val="001F3483"/>
    <w:rsid w:val="001F3B97"/>
    <w:rsid w:val="001F480B"/>
    <w:rsid w:val="001F4A9A"/>
    <w:rsid w:val="001F4F5B"/>
    <w:rsid w:val="001F5381"/>
    <w:rsid w:val="001F55A4"/>
    <w:rsid w:val="001F5BBA"/>
    <w:rsid w:val="001F5E9D"/>
    <w:rsid w:val="001F63B8"/>
    <w:rsid w:val="001F6568"/>
    <w:rsid w:val="001F6AFD"/>
    <w:rsid w:val="001F6E67"/>
    <w:rsid w:val="001F6EAE"/>
    <w:rsid w:val="001F7660"/>
    <w:rsid w:val="001F7A09"/>
    <w:rsid w:val="002008B1"/>
    <w:rsid w:val="002009A4"/>
    <w:rsid w:val="00200B88"/>
    <w:rsid w:val="00203263"/>
    <w:rsid w:val="0020347D"/>
    <w:rsid w:val="002042BE"/>
    <w:rsid w:val="002058C6"/>
    <w:rsid w:val="002066CC"/>
    <w:rsid w:val="0021132E"/>
    <w:rsid w:val="002115EB"/>
    <w:rsid w:val="00211624"/>
    <w:rsid w:val="002121D0"/>
    <w:rsid w:val="002126E6"/>
    <w:rsid w:val="00212827"/>
    <w:rsid w:val="00212F84"/>
    <w:rsid w:val="0021417F"/>
    <w:rsid w:val="00215660"/>
    <w:rsid w:val="00215CBD"/>
    <w:rsid w:val="00215ED0"/>
    <w:rsid w:val="002163CC"/>
    <w:rsid w:val="00216C6E"/>
    <w:rsid w:val="00216D86"/>
    <w:rsid w:val="0021720E"/>
    <w:rsid w:val="00217335"/>
    <w:rsid w:val="0021754C"/>
    <w:rsid w:val="00221131"/>
    <w:rsid w:val="00223214"/>
    <w:rsid w:val="002232C5"/>
    <w:rsid w:val="00223644"/>
    <w:rsid w:val="00224A72"/>
    <w:rsid w:val="00224D80"/>
    <w:rsid w:val="00224E8F"/>
    <w:rsid w:val="002259D8"/>
    <w:rsid w:val="002269B7"/>
    <w:rsid w:val="00227111"/>
    <w:rsid w:val="00227371"/>
    <w:rsid w:val="0022758D"/>
    <w:rsid w:val="00231302"/>
    <w:rsid w:val="00232401"/>
    <w:rsid w:val="0023254D"/>
    <w:rsid w:val="002325A3"/>
    <w:rsid w:val="002347A2"/>
    <w:rsid w:val="002348AA"/>
    <w:rsid w:val="00234DFA"/>
    <w:rsid w:val="002351B2"/>
    <w:rsid w:val="0023606E"/>
    <w:rsid w:val="00236253"/>
    <w:rsid w:val="0023633A"/>
    <w:rsid w:val="0023640A"/>
    <w:rsid w:val="0023684C"/>
    <w:rsid w:val="00237BC8"/>
    <w:rsid w:val="0024057E"/>
    <w:rsid w:val="00241C54"/>
    <w:rsid w:val="00242074"/>
    <w:rsid w:val="00242F63"/>
    <w:rsid w:val="00243115"/>
    <w:rsid w:val="002434E3"/>
    <w:rsid w:val="00243F73"/>
    <w:rsid w:val="0024413F"/>
    <w:rsid w:val="00244553"/>
    <w:rsid w:val="00244B9A"/>
    <w:rsid w:val="00245048"/>
    <w:rsid w:val="00245646"/>
    <w:rsid w:val="00245857"/>
    <w:rsid w:val="00245950"/>
    <w:rsid w:val="00245F7F"/>
    <w:rsid w:val="0024640B"/>
    <w:rsid w:val="002468B7"/>
    <w:rsid w:val="00246F2A"/>
    <w:rsid w:val="002472B1"/>
    <w:rsid w:val="00247608"/>
    <w:rsid w:val="0024781A"/>
    <w:rsid w:val="00247C24"/>
    <w:rsid w:val="00247C54"/>
    <w:rsid w:val="00247F86"/>
    <w:rsid w:val="0025026B"/>
    <w:rsid w:val="00251C03"/>
    <w:rsid w:val="002523C1"/>
    <w:rsid w:val="002525ED"/>
    <w:rsid w:val="00252B04"/>
    <w:rsid w:val="00252C9C"/>
    <w:rsid w:val="00253A0E"/>
    <w:rsid w:val="00253CF3"/>
    <w:rsid w:val="00254E25"/>
    <w:rsid w:val="00255AB1"/>
    <w:rsid w:val="00256EF2"/>
    <w:rsid w:val="00257335"/>
    <w:rsid w:val="002579C2"/>
    <w:rsid w:val="002579F3"/>
    <w:rsid w:val="00257D00"/>
    <w:rsid w:val="00261023"/>
    <w:rsid w:val="00261BCB"/>
    <w:rsid w:val="0026201E"/>
    <w:rsid w:val="002624D0"/>
    <w:rsid w:val="002627B4"/>
    <w:rsid w:val="00263B50"/>
    <w:rsid w:val="00263E24"/>
    <w:rsid w:val="002645F1"/>
    <w:rsid w:val="00264795"/>
    <w:rsid w:val="002653DC"/>
    <w:rsid w:val="002655AB"/>
    <w:rsid w:val="002656B6"/>
    <w:rsid w:val="00266600"/>
    <w:rsid w:val="0026771F"/>
    <w:rsid w:val="002700F2"/>
    <w:rsid w:val="002705DF"/>
    <w:rsid w:val="002709D4"/>
    <w:rsid w:val="00270DAA"/>
    <w:rsid w:val="002712E4"/>
    <w:rsid w:val="00272027"/>
    <w:rsid w:val="0027246A"/>
    <w:rsid w:val="002727BD"/>
    <w:rsid w:val="00274833"/>
    <w:rsid w:val="00276A94"/>
    <w:rsid w:val="00277AB1"/>
    <w:rsid w:val="002800DB"/>
    <w:rsid w:val="00280680"/>
    <w:rsid w:val="002806B6"/>
    <w:rsid w:val="00280882"/>
    <w:rsid w:val="00280CB3"/>
    <w:rsid w:val="0028392C"/>
    <w:rsid w:val="00283C51"/>
    <w:rsid w:val="002858D5"/>
    <w:rsid w:val="00285ADE"/>
    <w:rsid w:val="00286B62"/>
    <w:rsid w:val="00287879"/>
    <w:rsid w:val="00287AA7"/>
    <w:rsid w:val="00290387"/>
    <w:rsid w:val="0029166C"/>
    <w:rsid w:val="00291F3C"/>
    <w:rsid w:val="00291F79"/>
    <w:rsid w:val="00294470"/>
    <w:rsid w:val="0029462F"/>
    <w:rsid w:val="00294834"/>
    <w:rsid w:val="00294A83"/>
    <w:rsid w:val="00294F43"/>
    <w:rsid w:val="002951C4"/>
    <w:rsid w:val="0029528C"/>
    <w:rsid w:val="00295C49"/>
    <w:rsid w:val="00295F5E"/>
    <w:rsid w:val="0029608B"/>
    <w:rsid w:val="0029712A"/>
    <w:rsid w:val="00297C0D"/>
    <w:rsid w:val="00297C8B"/>
    <w:rsid w:val="002A0063"/>
    <w:rsid w:val="002A0528"/>
    <w:rsid w:val="002A0CD8"/>
    <w:rsid w:val="002A154B"/>
    <w:rsid w:val="002A18BB"/>
    <w:rsid w:val="002A3363"/>
    <w:rsid w:val="002A35B4"/>
    <w:rsid w:val="002A38DB"/>
    <w:rsid w:val="002A3C8E"/>
    <w:rsid w:val="002A52F3"/>
    <w:rsid w:val="002A556B"/>
    <w:rsid w:val="002A5E7A"/>
    <w:rsid w:val="002A5ECF"/>
    <w:rsid w:val="002A71A1"/>
    <w:rsid w:val="002A7710"/>
    <w:rsid w:val="002B0F40"/>
    <w:rsid w:val="002B0F51"/>
    <w:rsid w:val="002B17CC"/>
    <w:rsid w:val="002B2434"/>
    <w:rsid w:val="002B28DC"/>
    <w:rsid w:val="002B3008"/>
    <w:rsid w:val="002B3418"/>
    <w:rsid w:val="002B3638"/>
    <w:rsid w:val="002B3A60"/>
    <w:rsid w:val="002B3AE9"/>
    <w:rsid w:val="002B41A0"/>
    <w:rsid w:val="002B4211"/>
    <w:rsid w:val="002B4BA9"/>
    <w:rsid w:val="002B4F5F"/>
    <w:rsid w:val="002B6415"/>
    <w:rsid w:val="002B6941"/>
    <w:rsid w:val="002B6B76"/>
    <w:rsid w:val="002B7CE6"/>
    <w:rsid w:val="002C08E5"/>
    <w:rsid w:val="002C200A"/>
    <w:rsid w:val="002C22A0"/>
    <w:rsid w:val="002C2828"/>
    <w:rsid w:val="002C2C1D"/>
    <w:rsid w:val="002C2E1C"/>
    <w:rsid w:val="002C3528"/>
    <w:rsid w:val="002C41C8"/>
    <w:rsid w:val="002C5F0B"/>
    <w:rsid w:val="002C6443"/>
    <w:rsid w:val="002C6848"/>
    <w:rsid w:val="002C6D30"/>
    <w:rsid w:val="002C7F69"/>
    <w:rsid w:val="002D1DB4"/>
    <w:rsid w:val="002D1F31"/>
    <w:rsid w:val="002D261D"/>
    <w:rsid w:val="002D2D61"/>
    <w:rsid w:val="002D2D6F"/>
    <w:rsid w:val="002D2DBE"/>
    <w:rsid w:val="002D2FB6"/>
    <w:rsid w:val="002D31B5"/>
    <w:rsid w:val="002D4B6A"/>
    <w:rsid w:val="002D4C27"/>
    <w:rsid w:val="002D52FA"/>
    <w:rsid w:val="002D5607"/>
    <w:rsid w:val="002D5816"/>
    <w:rsid w:val="002D61A8"/>
    <w:rsid w:val="002D6745"/>
    <w:rsid w:val="002D7D87"/>
    <w:rsid w:val="002E00D3"/>
    <w:rsid w:val="002E05B1"/>
    <w:rsid w:val="002E1454"/>
    <w:rsid w:val="002E19C7"/>
    <w:rsid w:val="002E2406"/>
    <w:rsid w:val="002E2AB3"/>
    <w:rsid w:val="002E3DC9"/>
    <w:rsid w:val="002E3F64"/>
    <w:rsid w:val="002E4636"/>
    <w:rsid w:val="002E50EA"/>
    <w:rsid w:val="002E56DB"/>
    <w:rsid w:val="002E5982"/>
    <w:rsid w:val="002E5B1A"/>
    <w:rsid w:val="002E611C"/>
    <w:rsid w:val="002E634F"/>
    <w:rsid w:val="002E63C7"/>
    <w:rsid w:val="002E6817"/>
    <w:rsid w:val="002E6B1C"/>
    <w:rsid w:val="002E6E68"/>
    <w:rsid w:val="002E78FB"/>
    <w:rsid w:val="002F0B90"/>
    <w:rsid w:val="002F0E2E"/>
    <w:rsid w:val="002F0FFB"/>
    <w:rsid w:val="002F10C9"/>
    <w:rsid w:val="002F11A3"/>
    <w:rsid w:val="002F157F"/>
    <w:rsid w:val="002F16E0"/>
    <w:rsid w:val="002F1ED2"/>
    <w:rsid w:val="002F34D4"/>
    <w:rsid w:val="002F3505"/>
    <w:rsid w:val="002F38F1"/>
    <w:rsid w:val="002F412B"/>
    <w:rsid w:val="002F4175"/>
    <w:rsid w:val="002F4672"/>
    <w:rsid w:val="002F469E"/>
    <w:rsid w:val="002F5C4D"/>
    <w:rsid w:val="002F6B65"/>
    <w:rsid w:val="002F6DF2"/>
    <w:rsid w:val="002F7102"/>
    <w:rsid w:val="003008C0"/>
    <w:rsid w:val="00300F53"/>
    <w:rsid w:val="00302CD6"/>
    <w:rsid w:val="00303BC8"/>
    <w:rsid w:val="00303E0D"/>
    <w:rsid w:val="003042E0"/>
    <w:rsid w:val="003046F0"/>
    <w:rsid w:val="003052DA"/>
    <w:rsid w:val="003101E3"/>
    <w:rsid w:val="0031083B"/>
    <w:rsid w:val="00310E58"/>
    <w:rsid w:val="00311441"/>
    <w:rsid w:val="003114C7"/>
    <w:rsid w:val="00311677"/>
    <w:rsid w:val="00311A6E"/>
    <w:rsid w:val="0031229C"/>
    <w:rsid w:val="0031331F"/>
    <w:rsid w:val="0031369F"/>
    <w:rsid w:val="003140CA"/>
    <w:rsid w:val="00314E50"/>
    <w:rsid w:val="00315486"/>
    <w:rsid w:val="003158BC"/>
    <w:rsid w:val="003160A8"/>
    <w:rsid w:val="00316277"/>
    <w:rsid w:val="0031655A"/>
    <w:rsid w:val="00317497"/>
    <w:rsid w:val="0032076E"/>
    <w:rsid w:val="00320DE1"/>
    <w:rsid w:val="003217F1"/>
    <w:rsid w:val="00321C67"/>
    <w:rsid w:val="00322190"/>
    <w:rsid w:val="00322E88"/>
    <w:rsid w:val="003230BD"/>
    <w:rsid w:val="00323520"/>
    <w:rsid w:val="0032370E"/>
    <w:rsid w:val="00323E9F"/>
    <w:rsid w:val="00324118"/>
    <w:rsid w:val="00324988"/>
    <w:rsid w:val="00325CC3"/>
    <w:rsid w:val="00326138"/>
    <w:rsid w:val="003262BB"/>
    <w:rsid w:val="00326D21"/>
    <w:rsid w:val="00327044"/>
    <w:rsid w:val="00330D20"/>
    <w:rsid w:val="0033327D"/>
    <w:rsid w:val="00333F4D"/>
    <w:rsid w:val="003347A1"/>
    <w:rsid w:val="00334B9F"/>
    <w:rsid w:val="003363A0"/>
    <w:rsid w:val="003369C6"/>
    <w:rsid w:val="00337897"/>
    <w:rsid w:val="003409AA"/>
    <w:rsid w:val="00341609"/>
    <w:rsid w:val="00341C34"/>
    <w:rsid w:val="00341F3E"/>
    <w:rsid w:val="00342284"/>
    <w:rsid w:val="0034293C"/>
    <w:rsid w:val="003429B7"/>
    <w:rsid w:val="00342B4D"/>
    <w:rsid w:val="00343EC2"/>
    <w:rsid w:val="00344412"/>
    <w:rsid w:val="00344429"/>
    <w:rsid w:val="00344552"/>
    <w:rsid w:val="003453C0"/>
    <w:rsid w:val="00345654"/>
    <w:rsid w:val="00345FF8"/>
    <w:rsid w:val="0034634D"/>
    <w:rsid w:val="00346A46"/>
    <w:rsid w:val="00346CAA"/>
    <w:rsid w:val="00346FD4"/>
    <w:rsid w:val="00347B91"/>
    <w:rsid w:val="00347CC2"/>
    <w:rsid w:val="00347F46"/>
    <w:rsid w:val="00347F9E"/>
    <w:rsid w:val="00350BF3"/>
    <w:rsid w:val="00351294"/>
    <w:rsid w:val="00351F67"/>
    <w:rsid w:val="003522D6"/>
    <w:rsid w:val="00352516"/>
    <w:rsid w:val="00352714"/>
    <w:rsid w:val="00353371"/>
    <w:rsid w:val="003542B4"/>
    <w:rsid w:val="00354D09"/>
    <w:rsid w:val="00356B86"/>
    <w:rsid w:val="00357541"/>
    <w:rsid w:val="00357EA2"/>
    <w:rsid w:val="0036117D"/>
    <w:rsid w:val="00361B8B"/>
    <w:rsid w:val="003626D6"/>
    <w:rsid w:val="00364F18"/>
    <w:rsid w:val="00365092"/>
    <w:rsid w:val="0036671B"/>
    <w:rsid w:val="003667D4"/>
    <w:rsid w:val="00366906"/>
    <w:rsid w:val="00370148"/>
    <w:rsid w:val="00370BCD"/>
    <w:rsid w:val="00371665"/>
    <w:rsid w:val="0037199F"/>
    <w:rsid w:val="00371A4E"/>
    <w:rsid w:val="00371D3E"/>
    <w:rsid w:val="0037326D"/>
    <w:rsid w:val="0037375C"/>
    <w:rsid w:val="003739C3"/>
    <w:rsid w:val="00373CFC"/>
    <w:rsid w:val="00374478"/>
    <w:rsid w:val="00374D36"/>
    <w:rsid w:val="00375BEC"/>
    <w:rsid w:val="0037777D"/>
    <w:rsid w:val="00380E7B"/>
    <w:rsid w:val="003812DC"/>
    <w:rsid w:val="003816BB"/>
    <w:rsid w:val="003826BD"/>
    <w:rsid w:val="003826C7"/>
    <w:rsid w:val="00384ED8"/>
    <w:rsid w:val="003852BE"/>
    <w:rsid w:val="00386C7A"/>
    <w:rsid w:val="00390663"/>
    <w:rsid w:val="003907E8"/>
    <w:rsid w:val="0039200E"/>
    <w:rsid w:val="003926AE"/>
    <w:rsid w:val="00392A22"/>
    <w:rsid w:val="003930B7"/>
    <w:rsid w:val="00393E4C"/>
    <w:rsid w:val="00394E30"/>
    <w:rsid w:val="00394FB7"/>
    <w:rsid w:val="00395CF7"/>
    <w:rsid w:val="003972ED"/>
    <w:rsid w:val="003A0437"/>
    <w:rsid w:val="003A15DC"/>
    <w:rsid w:val="003A2607"/>
    <w:rsid w:val="003A2D4B"/>
    <w:rsid w:val="003A3A6A"/>
    <w:rsid w:val="003A3B4D"/>
    <w:rsid w:val="003A3FAE"/>
    <w:rsid w:val="003A4136"/>
    <w:rsid w:val="003A4722"/>
    <w:rsid w:val="003A4E3A"/>
    <w:rsid w:val="003A5D0E"/>
    <w:rsid w:val="003A64B8"/>
    <w:rsid w:val="003A69A8"/>
    <w:rsid w:val="003A6BA6"/>
    <w:rsid w:val="003A71D9"/>
    <w:rsid w:val="003A727C"/>
    <w:rsid w:val="003A746B"/>
    <w:rsid w:val="003A773A"/>
    <w:rsid w:val="003B2527"/>
    <w:rsid w:val="003B2B99"/>
    <w:rsid w:val="003B3188"/>
    <w:rsid w:val="003B4B5B"/>
    <w:rsid w:val="003B626F"/>
    <w:rsid w:val="003B6348"/>
    <w:rsid w:val="003B713F"/>
    <w:rsid w:val="003B75D6"/>
    <w:rsid w:val="003B7792"/>
    <w:rsid w:val="003C0044"/>
    <w:rsid w:val="003C0B34"/>
    <w:rsid w:val="003C13FF"/>
    <w:rsid w:val="003C1D95"/>
    <w:rsid w:val="003C2424"/>
    <w:rsid w:val="003C25DD"/>
    <w:rsid w:val="003C26E0"/>
    <w:rsid w:val="003C2C0A"/>
    <w:rsid w:val="003C2E12"/>
    <w:rsid w:val="003C3FFC"/>
    <w:rsid w:val="003C454C"/>
    <w:rsid w:val="003C4EDE"/>
    <w:rsid w:val="003C5364"/>
    <w:rsid w:val="003C5C47"/>
    <w:rsid w:val="003C5FC4"/>
    <w:rsid w:val="003C7018"/>
    <w:rsid w:val="003C7086"/>
    <w:rsid w:val="003C7488"/>
    <w:rsid w:val="003C74CF"/>
    <w:rsid w:val="003D18FC"/>
    <w:rsid w:val="003D2328"/>
    <w:rsid w:val="003D3E08"/>
    <w:rsid w:val="003D4610"/>
    <w:rsid w:val="003D499E"/>
    <w:rsid w:val="003D54AF"/>
    <w:rsid w:val="003D562F"/>
    <w:rsid w:val="003D5B35"/>
    <w:rsid w:val="003D5E41"/>
    <w:rsid w:val="003D609F"/>
    <w:rsid w:val="003D726B"/>
    <w:rsid w:val="003D7C2C"/>
    <w:rsid w:val="003D7CB7"/>
    <w:rsid w:val="003D7FE2"/>
    <w:rsid w:val="003E05FD"/>
    <w:rsid w:val="003E08A5"/>
    <w:rsid w:val="003E0D14"/>
    <w:rsid w:val="003E11F7"/>
    <w:rsid w:val="003E1A50"/>
    <w:rsid w:val="003E2A94"/>
    <w:rsid w:val="003E34D6"/>
    <w:rsid w:val="003E351F"/>
    <w:rsid w:val="003E43B2"/>
    <w:rsid w:val="003E44C0"/>
    <w:rsid w:val="003E462F"/>
    <w:rsid w:val="003E6A13"/>
    <w:rsid w:val="003F1489"/>
    <w:rsid w:val="003F18E6"/>
    <w:rsid w:val="003F1C28"/>
    <w:rsid w:val="003F1DAB"/>
    <w:rsid w:val="003F202E"/>
    <w:rsid w:val="003F2354"/>
    <w:rsid w:val="003F261C"/>
    <w:rsid w:val="003F3798"/>
    <w:rsid w:val="003F4A38"/>
    <w:rsid w:val="003F700F"/>
    <w:rsid w:val="00400C93"/>
    <w:rsid w:val="00400F11"/>
    <w:rsid w:val="004019C4"/>
    <w:rsid w:val="00401AFD"/>
    <w:rsid w:val="00401B55"/>
    <w:rsid w:val="00401F6E"/>
    <w:rsid w:val="00402399"/>
    <w:rsid w:val="00402412"/>
    <w:rsid w:val="004024CF"/>
    <w:rsid w:val="004029C5"/>
    <w:rsid w:val="00403266"/>
    <w:rsid w:val="00403716"/>
    <w:rsid w:val="0040394B"/>
    <w:rsid w:val="0040448E"/>
    <w:rsid w:val="004044E8"/>
    <w:rsid w:val="00404799"/>
    <w:rsid w:val="00404ACA"/>
    <w:rsid w:val="004055F3"/>
    <w:rsid w:val="00406230"/>
    <w:rsid w:val="00406448"/>
    <w:rsid w:val="00406F2D"/>
    <w:rsid w:val="00407242"/>
    <w:rsid w:val="004103EC"/>
    <w:rsid w:val="00410B44"/>
    <w:rsid w:val="00410E54"/>
    <w:rsid w:val="0041318E"/>
    <w:rsid w:val="00413680"/>
    <w:rsid w:val="004138D6"/>
    <w:rsid w:val="00413D2E"/>
    <w:rsid w:val="00414368"/>
    <w:rsid w:val="004145EF"/>
    <w:rsid w:val="00415338"/>
    <w:rsid w:val="004157A9"/>
    <w:rsid w:val="00416105"/>
    <w:rsid w:val="00416140"/>
    <w:rsid w:val="0041650D"/>
    <w:rsid w:val="00416699"/>
    <w:rsid w:val="00416826"/>
    <w:rsid w:val="004169FF"/>
    <w:rsid w:val="00417007"/>
    <w:rsid w:val="004175C7"/>
    <w:rsid w:val="00417C6A"/>
    <w:rsid w:val="00417E09"/>
    <w:rsid w:val="0042171F"/>
    <w:rsid w:val="00421750"/>
    <w:rsid w:val="004217D1"/>
    <w:rsid w:val="0042180C"/>
    <w:rsid w:val="004222E7"/>
    <w:rsid w:val="00422F37"/>
    <w:rsid w:val="0042368E"/>
    <w:rsid w:val="004237E7"/>
    <w:rsid w:val="00423CD6"/>
    <w:rsid w:val="00423E47"/>
    <w:rsid w:val="0042588E"/>
    <w:rsid w:val="00425CFB"/>
    <w:rsid w:val="00426535"/>
    <w:rsid w:val="0042733A"/>
    <w:rsid w:val="00427B8D"/>
    <w:rsid w:val="00430183"/>
    <w:rsid w:val="00430BB0"/>
    <w:rsid w:val="00430CFF"/>
    <w:rsid w:val="004327D4"/>
    <w:rsid w:val="00433442"/>
    <w:rsid w:val="004363B0"/>
    <w:rsid w:val="004365A0"/>
    <w:rsid w:val="00436B8E"/>
    <w:rsid w:val="00437317"/>
    <w:rsid w:val="0044035B"/>
    <w:rsid w:val="0044036F"/>
    <w:rsid w:val="00440842"/>
    <w:rsid w:val="00441693"/>
    <w:rsid w:val="0044255E"/>
    <w:rsid w:val="0044358C"/>
    <w:rsid w:val="0044390C"/>
    <w:rsid w:val="00444EDD"/>
    <w:rsid w:val="004455D5"/>
    <w:rsid w:val="00446E0F"/>
    <w:rsid w:val="00450421"/>
    <w:rsid w:val="00450A2B"/>
    <w:rsid w:val="00452B38"/>
    <w:rsid w:val="00452DB4"/>
    <w:rsid w:val="00453A94"/>
    <w:rsid w:val="00454579"/>
    <w:rsid w:val="00454A83"/>
    <w:rsid w:val="00454AFA"/>
    <w:rsid w:val="00455555"/>
    <w:rsid w:val="00455690"/>
    <w:rsid w:val="00455D3D"/>
    <w:rsid w:val="004567FD"/>
    <w:rsid w:val="00456EC3"/>
    <w:rsid w:val="00457E7B"/>
    <w:rsid w:val="0046035E"/>
    <w:rsid w:val="00460779"/>
    <w:rsid w:val="004622CE"/>
    <w:rsid w:val="00462A03"/>
    <w:rsid w:val="00462B4A"/>
    <w:rsid w:val="004638A6"/>
    <w:rsid w:val="00463B9B"/>
    <w:rsid w:val="00464229"/>
    <w:rsid w:val="00464C85"/>
    <w:rsid w:val="00464CB7"/>
    <w:rsid w:val="0046535C"/>
    <w:rsid w:val="0046555C"/>
    <w:rsid w:val="004658D2"/>
    <w:rsid w:val="00465DA9"/>
    <w:rsid w:val="004666FA"/>
    <w:rsid w:val="00466D94"/>
    <w:rsid w:val="004670C3"/>
    <w:rsid w:val="00467ACF"/>
    <w:rsid w:val="0047027A"/>
    <w:rsid w:val="00470553"/>
    <w:rsid w:val="00471DB3"/>
    <w:rsid w:val="004721BF"/>
    <w:rsid w:val="004728F6"/>
    <w:rsid w:val="00473562"/>
    <w:rsid w:val="004744D5"/>
    <w:rsid w:val="00475B11"/>
    <w:rsid w:val="00475B5B"/>
    <w:rsid w:val="0047748F"/>
    <w:rsid w:val="00477DF3"/>
    <w:rsid w:val="00477F0F"/>
    <w:rsid w:val="0048009B"/>
    <w:rsid w:val="004804B6"/>
    <w:rsid w:val="00480E01"/>
    <w:rsid w:val="004811AC"/>
    <w:rsid w:val="00481B21"/>
    <w:rsid w:val="00482014"/>
    <w:rsid w:val="0048331E"/>
    <w:rsid w:val="00483618"/>
    <w:rsid w:val="00483875"/>
    <w:rsid w:val="00484DA3"/>
    <w:rsid w:val="00484FCF"/>
    <w:rsid w:val="004854F1"/>
    <w:rsid w:val="00485721"/>
    <w:rsid w:val="00485EB9"/>
    <w:rsid w:val="004861EF"/>
    <w:rsid w:val="00487510"/>
    <w:rsid w:val="0048771E"/>
    <w:rsid w:val="0049154D"/>
    <w:rsid w:val="00491944"/>
    <w:rsid w:val="0049241D"/>
    <w:rsid w:val="004928F4"/>
    <w:rsid w:val="00493737"/>
    <w:rsid w:val="00494142"/>
    <w:rsid w:val="004944C1"/>
    <w:rsid w:val="0049453A"/>
    <w:rsid w:val="00494590"/>
    <w:rsid w:val="00494D53"/>
    <w:rsid w:val="0049544D"/>
    <w:rsid w:val="0049694C"/>
    <w:rsid w:val="0049697E"/>
    <w:rsid w:val="004969A8"/>
    <w:rsid w:val="00496EA9"/>
    <w:rsid w:val="004975E9"/>
    <w:rsid w:val="00497768"/>
    <w:rsid w:val="00497A26"/>
    <w:rsid w:val="00497F5B"/>
    <w:rsid w:val="004A1505"/>
    <w:rsid w:val="004A19A6"/>
    <w:rsid w:val="004A1E02"/>
    <w:rsid w:val="004A2726"/>
    <w:rsid w:val="004A4BFF"/>
    <w:rsid w:val="004A4E1B"/>
    <w:rsid w:val="004A5127"/>
    <w:rsid w:val="004A58E5"/>
    <w:rsid w:val="004A721F"/>
    <w:rsid w:val="004A74E6"/>
    <w:rsid w:val="004A775E"/>
    <w:rsid w:val="004A7B34"/>
    <w:rsid w:val="004B05D4"/>
    <w:rsid w:val="004B21A5"/>
    <w:rsid w:val="004B21D0"/>
    <w:rsid w:val="004B262B"/>
    <w:rsid w:val="004B2956"/>
    <w:rsid w:val="004B2B14"/>
    <w:rsid w:val="004B2C66"/>
    <w:rsid w:val="004B3874"/>
    <w:rsid w:val="004B4E87"/>
    <w:rsid w:val="004B5597"/>
    <w:rsid w:val="004B5B35"/>
    <w:rsid w:val="004B6374"/>
    <w:rsid w:val="004B641A"/>
    <w:rsid w:val="004B69BC"/>
    <w:rsid w:val="004B73C8"/>
    <w:rsid w:val="004B7702"/>
    <w:rsid w:val="004B7C7A"/>
    <w:rsid w:val="004C0E6B"/>
    <w:rsid w:val="004C10B3"/>
    <w:rsid w:val="004C1170"/>
    <w:rsid w:val="004C19AF"/>
    <w:rsid w:val="004C29F3"/>
    <w:rsid w:val="004C2B66"/>
    <w:rsid w:val="004C3259"/>
    <w:rsid w:val="004C4550"/>
    <w:rsid w:val="004C529A"/>
    <w:rsid w:val="004C66D6"/>
    <w:rsid w:val="004C6E27"/>
    <w:rsid w:val="004D059F"/>
    <w:rsid w:val="004D05C7"/>
    <w:rsid w:val="004D1D50"/>
    <w:rsid w:val="004D2228"/>
    <w:rsid w:val="004D33E5"/>
    <w:rsid w:val="004D377E"/>
    <w:rsid w:val="004D3B00"/>
    <w:rsid w:val="004D3B76"/>
    <w:rsid w:val="004D4ADF"/>
    <w:rsid w:val="004D4FC7"/>
    <w:rsid w:val="004D6099"/>
    <w:rsid w:val="004D6E5B"/>
    <w:rsid w:val="004D7194"/>
    <w:rsid w:val="004D748B"/>
    <w:rsid w:val="004E0C52"/>
    <w:rsid w:val="004E117B"/>
    <w:rsid w:val="004E288C"/>
    <w:rsid w:val="004E3A85"/>
    <w:rsid w:val="004E3F8A"/>
    <w:rsid w:val="004E418C"/>
    <w:rsid w:val="004E6370"/>
    <w:rsid w:val="004E7ECB"/>
    <w:rsid w:val="004F00F8"/>
    <w:rsid w:val="004F0AA2"/>
    <w:rsid w:val="004F1551"/>
    <w:rsid w:val="004F2151"/>
    <w:rsid w:val="004F2221"/>
    <w:rsid w:val="004F2784"/>
    <w:rsid w:val="004F2F45"/>
    <w:rsid w:val="004F340C"/>
    <w:rsid w:val="004F3F6D"/>
    <w:rsid w:val="004F4014"/>
    <w:rsid w:val="004F403F"/>
    <w:rsid w:val="004F4290"/>
    <w:rsid w:val="004F4939"/>
    <w:rsid w:val="004F50EE"/>
    <w:rsid w:val="004F54AC"/>
    <w:rsid w:val="004F739E"/>
    <w:rsid w:val="004F78EB"/>
    <w:rsid w:val="004F7CEE"/>
    <w:rsid w:val="004F7E04"/>
    <w:rsid w:val="00500D33"/>
    <w:rsid w:val="005010F8"/>
    <w:rsid w:val="00501BBD"/>
    <w:rsid w:val="00502239"/>
    <w:rsid w:val="00502734"/>
    <w:rsid w:val="00502B23"/>
    <w:rsid w:val="0050336B"/>
    <w:rsid w:val="00503843"/>
    <w:rsid w:val="00503987"/>
    <w:rsid w:val="00503ADA"/>
    <w:rsid w:val="00503C8A"/>
    <w:rsid w:val="0050436E"/>
    <w:rsid w:val="00504FA8"/>
    <w:rsid w:val="005053FA"/>
    <w:rsid w:val="0050696A"/>
    <w:rsid w:val="00506E0A"/>
    <w:rsid w:val="00506FE6"/>
    <w:rsid w:val="005070FC"/>
    <w:rsid w:val="00507879"/>
    <w:rsid w:val="00507E1D"/>
    <w:rsid w:val="00507E26"/>
    <w:rsid w:val="00510B2D"/>
    <w:rsid w:val="005113EE"/>
    <w:rsid w:val="005116B2"/>
    <w:rsid w:val="0051256A"/>
    <w:rsid w:val="00513E79"/>
    <w:rsid w:val="00514477"/>
    <w:rsid w:val="00515969"/>
    <w:rsid w:val="00516736"/>
    <w:rsid w:val="00516E50"/>
    <w:rsid w:val="005173A4"/>
    <w:rsid w:val="00517587"/>
    <w:rsid w:val="00520973"/>
    <w:rsid w:val="00522655"/>
    <w:rsid w:val="0052311F"/>
    <w:rsid w:val="00523B76"/>
    <w:rsid w:val="0052459D"/>
    <w:rsid w:val="005249E3"/>
    <w:rsid w:val="00525CEE"/>
    <w:rsid w:val="00526CB0"/>
    <w:rsid w:val="005279B5"/>
    <w:rsid w:val="0053016D"/>
    <w:rsid w:val="005305EC"/>
    <w:rsid w:val="00530CE0"/>
    <w:rsid w:val="00531C02"/>
    <w:rsid w:val="0053299B"/>
    <w:rsid w:val="00532A2C"/>
    <w:rsid w:val="005341F6"/>
    <w:rsid w:val="00535541"/>
    <w:rsid w:val="00535FFB"/>
    <w:rsid w:val="00536436"/>
    <w:rsid w:val="00536BD6"/>
    <w:rsid w:val="00536D89"/>
    <w:rsid w:val="00540E9F"/>
    <w:rsid w:val="005411F3"/>
    <w:rsid w:val="00541466"/>
    <w:rsid w:val="00541770"/>
    <w:rsid w:val="005427BD"/>
    <w:rsid w:val="00542A04"/>
    <w:rsid w:val="00542C38"/>
    <w:rsid w:val="005446CE"/>
    <w:rsid w:val="00544912"/>
    <w:rsid w:val="0054714B"/>
    <w:rsid w:val="00547A3E"/>
    <w:rsid w:val="00547C1C"/>
    <w:rsid w:val="005504AA"/>
    <w:rsid w:val="00551221"/>
    <w:rsid w:val="005512AF"/>
    <w:rsid w:val="00551673"/>
    <w:rsid w:val="00551A31"/>
    <w:rsid w:val="00551C41"/>
    <w:rsid w:val="00552E58"/>
    <w:rsid w:val="005532EC"/>
    <w:rsid w:val="00554045"/>
    <w:rsid w:val="005544B6"/>
    <w:rsid w:val="00554A83"/>
    <w:rsid w:val="00554D65"/>
    <w:rsid w:val="00555421"/>
    <w:rsid w:val="00555427"/>
    <w:rsid w:val="00557F42"/>
    <w:rsid w:val="005602FF"/>
    <w:rsid w:val="005605DF"/>
    <w:rsid w:val="005613DA"/>
    <w:rsid w:val="005614A8"/>
    <w:rsid w:val="00561BA7"/>
    <w:rsid w:val="00561BAA"/>
    <w:rsid w:val="0056304B"/>
    <w:rsid w:val="005631A2"/>
    <w:rsid w:val="005642F0"/>
    <w:rsid w:val="0056447B"/>
    <w:rsid w:val="00564B22"/>
    <w:rsid w:val="0056532F"/>
    <w:rsid w:val="00565714"/>
    <w:rsid w:val="005657B1"/>
    <w:rsid w:val="00565D36"/>
    <w:rsid w:val="00565F50"/>
    <w:rsid w:val="005673FA"/>
    <w:rsid w:val="00567A61"/>
    <w:rsid w:val="00567AE1"/>
    <w:rsid w:val="00570282"/>
    <w:rsid w:val="005704DB"/>
    <w:rsid w:val="005706B0"/>
    <w:rsid w:val="00570893"/>
    <w:rsid w:val="0057093B"/>
    <w:rsid w:val="00571A64"/>
    <w:rsid w:val="005726A2"/>
    <w:rsid w:val="00572CD6"/>
    <w:rsid w:val="00573A92"/>
    <w:rsid w:val="00573D1F"/>
    <w:rsid w:val="00574B87"/>
    <w:rsid w:val="00574CCA"/>
    <w:rsid w:val="0057504E"/>
    <w:rsid w:val="0057508C"/>
    <w:rsid w:val="00575327"/>
    <w:rsid w:val="005764C1"/>
    <w:rsid w:val="00577282"/>
    <w:rsid w:val="0057796C"/>
    <w:rsid w:val="005800E8"/>
    <w:rsid w:val="00581511"/>
    <w:rsid w:val="005815BC"/>
    <w:rsid w:val="0058264C"/>
    <w:rsid w:val="0058276A"/>
    <w:rsid w:val="00583136"/>
    <w:rsid w:val="00583617"/>
    <w:rsid w:val="00583B75"/>
    <w:rsid w:val="005841BD"/>
    <w:rsid w:val="005857B1"/>
    <w:rsid w:val="00587409"/>
    <w:rsid w:val="0059043D"/>
    <w:rsid w:val="00590BDF"/>
    <w:rsid w:val="00590F44"/>
    <w:rsid w:val="00592332"/>
    <w:rsid w:val="00592F79"/>
    <w:rsid w:val="005930C6"/>
    <w:rsid w:val="0059353D"/>
    <w:rsid w:val="00595104"/>
    <w:rsid w:val="00595453"/>
    <w:rsid w:val="0059705F"/>
    <w:rsid w:val="005976AB"/>
    <w:rsid w:val="005A0021"/>
    <w:rsid w:val="005A01B3"/>
    <w:rsid w:val="005A0FC4"/>
    <w:rsid w:val="005A1201"/>
    <w:rsid w:val="005A12A9"/>
    <w:rsid w:val="005A1885"/>
    <w:rsid w:val="005A29E3"/>
    <w:rsid w:val="005A3B58"/>
    <w:rsid w:val="005A41DD"/>
    <w:rsid w:val="005A4439"/>
    <w:rsid w:val="005A5C3A"/>
    <w:rsid w:val="005A6145"/>
    <w:rsid w:val="005A623D"/>
    <w:rsid w:val="005A6651"/>
    <w:rsid w:val="005A67B1"/>
    <w:rsid w:val="005A6E55"/>
    <w:rsid w:val="005A766F"/>
    <w:rsid w:val="005A7BE1"/>
    <w:rsid w:val="005B0205"/>
    <w:rsid w:val="005B0804"/>
    <w:rsid w:val="005B0B11"/>
    <w:rsid w:val="005B0D28"/>
    <w:rsid w:val="005B0D34"/>
    <w:rsid w:val="005B1233"/>
    <w:rsid w:val="005B19AF"/>
    <w:rsid w:val="005B29DA"/>
    <w:rsid w:val="005B2ECB"/>
    <w:rsid w:val="005B3CA3"/>
    <w:rsid w:val="005B3EBE"/>
    <w:rsid w:val="005B40F3"/>
    <w:rsid w:val="005B44A9"/>
    <w:rsid w:val="005B478B"/>
    <w:rsid w:val="005B4A2A"/>
    <w:rsid w:val="005B559C"/>
    <w:rsid w:val="005B5A32"/>
    <w:rsid w:val="005B5AEE"/>
    <w:rsid w:val="005B67C9"/>
    <w:rsid w:val="005B7309"/>
    <w:rsid w:val="005B7762"/>
    <w:rsid w:val="005C2DFF"/>
    <w:rsid w:val="005C34DF"/>
    <w:rsid w:val="005C3AFB"/>
    <w:rsid w:val="005C444A"/>
    <w:rsid w:val="005C45B0"/>
    <w:rsid w:val="005C4B5D"/>
    <w:rsid w:val="005C509F"/>
    <w:rsid w:val="005C5FC7"/>
    <w:rsid w:val="005C6026"/>
    <w:rsid w:val="005C647E"/>
    <w:rsid w:val="005C7C3E"/>
    <w:rsid w:val="005D2737"/>
    <w:rsid w:val="005D2A29"/>
    <w:rsid w:val="005D2D10"/>
    <w:rsid w:val="005D2ED5"/>
    <w:rsid w:val="005D48F5"/>
    <w:rsid w:val="005D621C"/>
    <w:rsid w:val="005D7498"/>
    <w:rsid w:val="005D7B99"/>
    <w:rsid w:val="005D7C8D"/>
    <w:rsid w:val="005E26E1"/>
    <w:rsid w:val="005E2880"/>
    <w:rsid w:val="005E2ADD"/>
    <w:rsid w:val="005E3202"/>
    <w:rsid w:val="005E5561"/>
    <w:rsid w:val="005E6906"/>
    <w:rsid w:val="005E69B8"/>
    <w:rsid w:val="005E6AFD"/>
    <w:rsid w:val="005E6CDB"/>
    <w:rsid w:val="005E6CE8"/>
    <w:rsid w:val="005E739F"/>
    <w:rsid w:val="005E78D8"/>
    <w:rsid w:val="005F0047"/>
    <w:rsid w:val="005F201C"/>
    <w:rsid w:val="005F31AC"/>
    <w:rsid w:val="005F5A60"/>
    <w:rsid w:val="005F62FF"/>
    <w:rsid w:val="005F6F32"/>
    <w:rsid w:val="005F7201"/>
    <w:rsid w:val="0060261F"/>
    <w:rsid w:val="00602748"/>
    <w:rsid w:val="00603A10"/>
    <w:rsid w:val="00605B9E"/>
    <w:rsid w:val="00605EA0"/>
    <w:rsid w:val="00605F7B"/>
    <w:rsid w:val="0060771B"/>
    <w:rsid w:val="00607774"/>
    <w:rsid w:val="00610158"/>
    <w:rsid w:val="006105C3"/>
    <w:rsid w:val="00610A5A"/>
    <w:rsid w:val="00610BAC"/>
    <w:rsid w:val="00611937"/>
    <w:rsid w:val="0061198C"/>
    <w:rsid w:val="00612378"/>
    <w:rsid w:val="0061258B"/>
    <w:rsid w:val="00613190"/>
    <w:rsid w:val="00613A9B"/>
    <w:rsid w:val="00614131"/>
    <w:rsid w:val="00614AEF"/>
    <w:rsid w:val="00614EB6"/>
    <w:rsid w:val="00615545"/>
    <w:rsid w:val="006161D9"/>
    <w:rsid w:val="006212AB"/>
    <w:rsid w:val="006228C5"/>
    <w:rsid w:val="0062320C"/>
    <w:rsid w:val="00623594"/>
    <w:rsid w:val="00623C21"/>
    <w:rsid w:val="00623E36"/>
    <w:rsid w:val="00624C42"/>
    <w:rsid w:val="006251FD"/>
    <w:rsid w:val="0062527B"/>
    <w:rsid w:val="006254BE"/>
    <w:rsid w:val="00625811"/>
    <w:rsid w:val="00627062"/>
    <w:rsid w:val="006275E8"/>
    <w:rsid w:val="00627F93"/>
    <w:rsid w:val="00630441"/>
    <w:rsid w:val="0063051F"/>
    <w:rsid w:val="006308CC"/>
    <w:rsid w:val="00630DF6"/>
    <w:rsid w:val="0063166B"/>
    <w:rsid w:val="00632731"/>
    <w:rsid w:val="006327C3"/>
    <w:rsid w:val="00632E40"/>
    <w:rsid w:val="0063312A"/>
    <w:rsid w:val="006333A6"/>
    <w:rsid w:val="006338B4"/>
    <w:rsid w:val="00634BC4"/>
    <w:rsid w:val="00635331"/>
    <w:rsid w:val="0063637D"/>
    <w:rsid w:val="00636BC2"/>
    <w:rsid w:val="00637725"/>
    <w:rsid w:val="0064029A"/>
    <w:rsid w:val="006403ED"/>
    <w:rsid w:val="00640BA4"/>
    <w:rsid w:val="00640C01"/>
    <w:rsid w:val="00641BB4"/>
    <w:rsid w:val="00642164"/>
    <w:rsid w:val="0064359E"/>
    <w:rsid w:val="006437FF"/>
    <w:rsid w:val="00643B0E"/>
    <w:rsid w:val="00644E63"/>
    <w:rsid w:val="00645264"/>
    <w:rsid w:val="0064596B"/>
    <w:rsid w:val="00645B7D"/>
    <w:rsid w:val="00646371"/>
    <w:rsid w:val="006469D8"/>
    <w:rsid w:val="00647278"/>
    <w:rsid w:val="006473B1"/>
    <w:rsid w:val="00650411"/>
    <w:rsid w:val="006504A9"/>
    <w:rsid w:val="00650B98"/>
    <w:rsid w:val="00650E54"/>
    <w:rsid w:val="006513CC"/>
    <w:rsid w:val="00651795"/>
    <w:rsid w:val="006517E9"/>
    <w:rsid w:val="00651D8E"/>
    <w:rsid w:val="0065247E"/>
    <w:rsid w:val="00653A13"/>
    <w:rsid w:val="00653A57"/>
    <w:rsid w:val="0065451B"/>
    <w:rsid w:val="00655206"/>
    <w:rsid w:val="006552D2"/>
    <w:rsid w:val="00656AA3"/>
    <w:rsid w:val="006579D0"/>
    <w:rsid w:val="006608C2"/>
    <w:rsid w:val="00660EB1"/>
    <w:rsid w:val="00661474"/>
    <w:rsid w:val="00661656"/>
    <w:rsid w:val="006616CB"/>
    <w:rsid w:val="006618AD"/>
    <w:rsid w:val="00661B48"/>
    <w:rsid w:val="0066240E"/>
    <w:rsid w:val="0066305A"/>
    <w:rsid w:val="006642BF"/>
    <w:rsid w:val="006643BB"/>
    <w:rsid w:val="00664908"/>
    <w:rsid w:val="006651DE"/>
    <w:rsid w:val="0066537A"/>
    <w:rsid w:val="006662CF"/>
    <w:rsid w:val="0066685C"/>
    <w:rsid w:val="00666D2D"/>
    <w:rsid w:val="00667297"/>
    <w:rsid w:val="00667B9A"/>
    <w:rsid w:val="00670B3C"/>
    <w:rsid w:val="00670C3B"/>
    <w:rsid w:val="006719B9"/>
    <w:rsid w:val="0067251C"/>
    <w:rsid w:val="00672C7B"/>
    <w:rsid w:val="006730B1"/>
    <w:rsid w:val="0067473A"/>
    <w:rsid w:val="006752F2"/>
    <w:rsid w:val="006756B8"/>
    <w:rsid w:val="0067602B"/>
    <w:rsid w:val="00676683"/>
    <w:rsid w:val="0067676F"/>
    <w:rsid w:val="0067681B"/>
    <w:rsid w:val="00676D0A"/>
    <w:rsid w:val="00677775"/>
    <w:rsid w:val="006802C8"/>
    <w:rsid w:val="00680F5B"/>
    <w:rsid w:val="00681353"/>
    <w:rsid w:val="006813BA"/>
    <w:rsid w:val="00681629"/>
    <w:rsid w:val="0068230C"/>
    <w:rsid w:val="00682930"/>
    <w:rsid w:val="00682D48"/>
    <w:rsid w:val="00682FE7"/>
    <w:rsid w:val="00683308"/>
    <w:rsid w:val="006840E6"/>
    <w:rsid w:val="0068478E"/>
    <w:rsid w:val="006848CA"/>
    <w:rsid w:val="006851B7"/>
    <w:rsid w:val="00685CCC"/>
    <w:rsid w:val="0068623B"/>
    <w:rsid w:val="00686E98"/>
    <w:rsid w:val="00690230"/>
    <w:rsid w:val="0069187A"/>
    <w:rsid w:val="00691953"/>
    <w:rsid w:val="00691C7E"/>
    <w:rsid w:val="0069376A"/>
    <w:rsid w:val="00693AD8"/>
    <w:rsid w:val="00693B7A"/>
    <w:rsid w:val="0069428F"/>
    <w:rsid w:val="00694806"/>
    <w:rsid w:val="00694D7A"/>
    <w:rsid w:val="00695154"/>
    <w:rsid w:val="006951A5"/>
    <w:rsid w:val="006952D5"/>
    <w:rsid w:val="00697A2C"/>
    <w:rsid w:val="00697F69"/>
    <w:rsid w:val="006A000D"/>
    <w:rsid w:val="006A05E7"/>
    <w:rsid w:val="006A0E51"/>
    <w:rsid w:val="006A1114"/>
    <w:rsid w:val="006A18CF"/>
    <w:rsid w:val="006A1FF0"/>
    <w:rsid w:val="006A2DB8"/>
    <w:rsid w:val="006A3D9A"/>
    <w:rsid w:val="006A4270"/>
    <w:rsid w:val="006A48FC"/>
    <w:rsid w:val="006A58BD"/>
    <w:rsid w:val="006A60D1"/>
    <w:rsid w:val="006A617C"/>
    <w:rsid w:val="006A66AC"/>
    <w:rsid w:val="006A7713"/>
    <w:rsid w:val="006A7EBE"/>
    <w:rsid w:val="006B062D"/>
    <w:rsid w:val="006B13A9"/>
    <w:rsid w:val="006B158E"/>
    <w:rsid w:val="006B1883"/>
    <w:rsid w:val="006B233E"/>
    <w:rsid w:val="006B2DD9"/>
    <w:rsid w:val="006B3B89"/>
    <w:rsid w:val="006B4B54"/>
    <w:rsid w:val="006B5BC4"/>
    <w:rsid w:val="006B5FF0"/>
    <w:rsid w:val="006B6045"/>
    <w:rsid w:val="006B634A"/>
    <w:rsid w:val="006B7805"/>
    <w:rsid w:val="006B7988"/>
    <w:rsid w:val="006B7A5E"/>
    <w:rsid w:val="006B7FE4"/>
    <w:rsid w:val="006C049F"/>
    <w:rsid w:val="006C0ADF"/>
    <w:rsid w:val="006C15B1"/>
    <w:rsid w:val="006C19FE"/>
    <w:rsid w:val="006C2F93"/>
    <w:rsid w:val="006C41A5"/>
    <w:rsid w:val="006C4C1D"/>
    <w:rsid w:val="006C52F8"/>
    <w:rsid w:val="006C5524"/>
    <w:rsid w:val="006C5B4C"/>
    <w:rsid w:val="006C681E"/>
    <w:rsid w:val="006C703C"/>
    <w:rsid w:val="006C70B1"/>
    <w:rsid w:val="006D0084"/>
    <w:rsid w:val="006D09A3"/>
    <w:rsid w:val="006D0F50"/>
    <w:rsid w:val="006D1189"/>
    <w:rsid w:val="006D1A26"/>
    <w:rsid w:val="006D2413"/>
    <w:rsid w:val="006D2BD7"/>
    <w:rsid w:val="006D2D3E"/>
    <w:rsid w:val="006D3B1F"/>
    <w:rsid w:val="006D3D12"/>
    <w:rsid w:val="006D41D1"/>
    <w:rsid w:val="006D4943"/>
    <w:rsid w:val="006D7610"/>
    <w:rsid w:val="006D7804"/>
    <w:rsid w:val="006D79B6"/>
    <w:rsid w:val="006D7AAE"/>
    <w:rsid w:val="006E227D"/>
    <w:rsid w:val="006E2ACB"/>
    <w:rsid w:val="006E341B"/>
    <w:rsid w:val="006E3572"/>
    <w:rsid w:val="006E4498"/>
    <w:rsid w:val="006E677C"/>
    <w:rsid w:val="006E6DDA"/>
    <w:rsid w:val="006E7876"/>
    <w:rsid w:val="006F0162"/>
    <w:rsid w:val="006F04FF"/>
    <w:rsid w:val="006F0906"/>
    <w:rsid w:val="006F0A6D"/>
    <w:rsid w:val="006F16CB"/>
    <w:rsid w:val="006F16FC"/>
    <w:rsid w:val="006F2306"/>
    <w:rsid w:val="006F3099"/>
    <w:rsid w:val="006F3A4D"/>
    <w:rsid w:val="006F4422"/>
    <w:rsid w:val="006F46DF"/>
    <w:rsid w:val="006F4879"/>
    <w:rsid w:val="006F49BC"/>
    <w:rsid w:val="006F56AC"/>
    <w:rsid w:val="006F5748"/>
    <w:rsid w:val="006F5A0B"/>
    <w:rsid w:val="006F6D14"/>
    <w:rsid w:val="006F6DA9"/>
    <w:rsid w:val="006F7191"/>
    <w:rsid w:val="0070073E"/>
    <w:rsid w:val="00700C64"/>
    <w:rsid w:val="00702C4D"/>
    <w:rsid w:val="00703301"/>
    <w:rsid w:val="0070348D"/>
    <w:rsid w:val="00703E6F"/>
    <w:rsid w:val="0070501B"/>
    <w:rsid w:val="0070503C"/>
    <w:rsid w:val="00705499"/>
    <w:rsid w:val="007057A9"/>
    <w:rsid w:val="00706D88"/>
    <w:rsid w:val="007100C4"/>
    <w:rsid w:val="00710357"/>
    <w:rsid w:val="0071089D"/>
    <w:rsid w:val="00711324"/>
    <w:rsid w:val="00712177"/>
    <w:rsid w:val="007123B2"/>
    <w:rsid w:val="00712E82"/>
    <w:rsid w:val="00713DDF"/>
    <w:rsid w:val="00713F72"/>
    <w:rsid w:val="007143FD"/>
    <w:rsid w:val="00715708"/>
    <w:rsid w:val="0071591D"/>
    <w:rsid w:val="00715C8A"/>
    <w:rsid w:val="00715E79"/>
    <w:rsid w:val="0071667E"/>
    <w:rsid w:val="00716790"/>
    <w:rsid w:val="00716E17"/>
    <w:rsid w:val="00720390"/>
    <w:rsid w:val="00720ACC"/>
    <w:rsid w:val="00721503"/>
    <w:rsid w:val="0072459C"/>
    <w:rsid w:val="007245CA"/>
    <w:rsid w:val="007251C1"/>
    <w:rsid w:val="00725270"/>
    <w:rsid w:val="007255A6"/>
    <w:rsid w:val="00725613"/>
    <w:rsid w:val="00726614"/>
    <w:rsid w:val="007266BD"/>
    <w:rsid w:val="00726EEA"/>
    <w:rsid w:val="0072716C"/>
    <w:rsid w:val="0072794A"/>
    <w:rsid w:val="0073113F"/>
    <w:rsid w:val="0073162F"/>
    <w:rsid w:val="007334BE"/>
    <w:rsid w:val="00734372"/>
    <w:rsid w:val="00735474"/>
    <w:rsid w:val="0073673C"/>
    <w:rsid w:val="00740499"/>
    <w:rsid w:val="007424B0"/>
    <w:rsid w:val="00742691"/>
    <w:rsid w:val="0074293A"/>
    <w:rsid w:val="007431B6"/>
    <w:rsid w:val="007435F4"/>
    <w:rsid w:val="00743769"/>
    <w:rsid w:val="00743791"/>
    <w:rsid w:val="00744031"/>
    <w:rsid w:val="007443DC"/>
    <w:rsid w:val="0074475E"/>
    <w:rsid w:val="0074570A"/>
    <w:rsid w:val="00745C42"/>
    <w:rsid w:val="00745C59"/>
    <w:rsid w:val="00745CC4"/>
    <w:rsid w:val="0075089A"/>
    <w:rsid w:val="0075122F"/>
    <w:rsid w:val="00752519"/>
    <w:rsid w:val="007532C6"/>
    <w:rsid w:val="00753AD7"/>
    <w:rsid w:val="00753F91"/>
    <w:rsid w:val="0075475D"/>
    <w:rsid w:val="00754B49"/>
    <w:rsid w:val="00756787"/>
    <w:rsid w:val="007568D4"/>
    <w:rsid w:val="007570DC"/>
    <w:rsid w:val="007571E4"/>
    <w:rsid w:val="0076095B"/>
    <w:rsid w:val="00760B0B"/>
    <w:rsid w:val="00762024"/>
    <w:rsid w:val="00762645"/>
    <w:rsid w:val="00762A71"/>
    <w:rsid w:val="00762B04"/>
    <w:rsid w:val="007631C7"/>
    <w:rsid w:val="00763D62"/>
    <w:rsid w:val="00764038"/>
    <w:rsid w:val="00764623"/>
    <w:rsid w:val="00764A36"/>
    <w:rsid w:val="00764F04"/>
    <w:rsid w:val="0076500B"/>
    <w:rsid w:val="00765173"/>
    <w:rsid w:val="007651C6"/>
    <w:rsid w:val="007651C7"/>
    <w:rsid w:val="00765D56"/>
    <w:rsid w:val="007661BC"/>
    <w:rsid w:val="00766A64"/>
    <w:rsid w:val="007672BA"/>
    <w:rsid w:val="007679EA"/>
    <w:rsid w:val="00767D8B"/>
    <w:rsid w:val="00767F99"/>
    <w:rsid w:val="007703CB"/>
    <w:rsid w:val="007706A1"/>
    <w:rsid w:val="00770945"/>
    <w:rsid w:val="00770A78"/>
    <w:rsid w:val="00771365"/>
    <w:rsid w:val="007713C1"/>
    <w:rsid w:val="007718CE"/>
    <w:rsid w:val="00772A4D"/>
    <w:rsid w:val="00773561"/>
    <w:rsid w:val="00774680"/>
    <w:rsid w:val="0077506B"/>
    <w:rsid w:val="0077517E"/>
    <w:rsid w:val="007754E0"/>
    <w:rsid w:val="00775AFF"/>
    <w:rsid w:val="0077600B"/>
    <w:rsid w:val="00776BB2"/>
    <w:rsid w:val="00776EF6"/>
    <w:rsid w:val="007772F2"/>
    <w:rsid w:val="00777DE8"/>
    <w:rsid w:val="007809C8"/>
    <w:rsid w:val="00780FF9"/>
    <w:rsid w:val="007817C6"/>
    <w:rsid w:val="007817E6"/>
    <w:rsid w:val="00782335"/>
    <w:rsid w:val="00782867"/>
    <w:rsid w:val="00782992"/>
    <w:rsid w:val="00782B80"/>
    <w:rsid w:val="00785D5C"/>
    <w:rsid w:val="00786404"/>
    <w:rsid w:val="007877E5"/>
    <w:rsid w:val="00787A7B"/>
    <w:rsid w:val="007903EF"/>
    <w:rsid w:val="007905A8"/>
    <w:rsid w:val="00791149"/>
    <w:rsid w:val="0079208C"/>
    <w:rsid w:val="0079238E"/>
    <w:rsid w:val="007937EB"/>
    <w:rsid w:val="0079460E"/>
    <w:rsid w:val="0079475D"/>
    <w:rsid w:val="0079496A"/>
    <w:rsid w:val="00795943"/>
    <w:rsid w:val="007959A0"/>
    <w:rsid w:val="007963D3"/>
    <w:rsid w:val="007967F6"/>
    <w:rsid w:val="00796CE1"/>
    <w:rsid w:val="00797688"/>
    <w:rsid w:val="007977E8"/>
    <w:rsid w:val="007A022B"/>
    <w:rsid w:val="007A06B0"/>
    <w:rsid w:val="007A08BE"/>
    <w:rsid w:val="007A1279"/>
    <w:rsid w:val="007A14DD"/>
    <w:rsid w:val="007A1BA6"/>
    <w:rsid w:val="007A2DE8"/>
    <w:rsid w:val="007A2EFB"/>
    <w:rsid w:val="007A30F6"/>
    <w:rsid w:val="007A31E3"/>
    <w:rsid w:val="007A3864"/>
    <w:rsid w:val="007A3E2B"/>
    <w:rsid w:val="007A406B"/>
    <w:rsid w:val="007A4EC8"/>
    <w:rsid w:val="007A52E8"/>
    <w:rsid w:val="007A59E3"/>
    <w:rsid w:val="007A6131"/>
    <w:rsid w:val="007A6319"/>
    <w:rsid w:val="007A7BFE"/>
    <w:rsid w:val="007A7D01"/>
    <w:rsid w:val="007A7ECE"/>
    <w:rsid w:val="007B0533"/>
    <w:rsid w:val="007B0DAC"/>
    <w:rsid w:val="007B0FD9"/>
    <w:rsid w:val="007B1560"/>
    <w:rsid w:val="007B30D2"/>
    <w:rsid w:val="007B41D5"/>
    <w:rsid w:val="007B4607"/>
    <w:rsid w:val="007B5ACE"/>
    <w:rsid w:val="007B621F"/>
    <w:rsid w:val="007B726B"/>
    <w:rsid w:val="007C0361"/>
    <w:rsid w:val="007C089F"/>
    <w:rsid w:val="007C0905"/>
    <w:rsid w:val="007C1891"/>
    <w:rsid w:val="007C20DE"/>
    <w:rsid w:val="007C26D2"/>
    <w:rsid w:val="007C2DB2"/>
    <w:rsid w:val="007C36B3"/>
    <w:rsid w:val="007C39CD"/>
    <w:rsid w:val="007C4564"/>
    <w:rsid w:val="007C4703"/>
    <w:rsid w:val="007C4DDA"/>
    <w:rsid w:val="007C581E"/>
    <w:rsid w:val="007C699D"/>
    <w:rsid w:val="007D0921"/>
    <w:rsid w:val="007D10E9"/>
    <w:rsid w:val="007D14D6"/>
    <w:rsid w:val="007D15AC"/>
    <w:rsid w:val="007D20BE"/>
    <w:rsid w:val="007D2202"/>
    <w:rsid w:val="007D2796"/>
    <w:rsid w:val="007D2849"/>
    <w:rsid w:val="007D2A2E"/>
    <w:rsid w:val="007D2DFD"/>
    <w:rsid w:val="007D3237"/>
    <w:rsid w:val="007D367B"/>
    <w:rsid w:val="007D3DF0"/>
    <w:rsid w:val="007D3F46"/>
    <w:rsid w:val="007D444F"/>
    <w:rsid w:val="007D47FF"/>
    <w:rsid w:val="007D498B"/>
    <w:rsid w:val="007D5C14"/>
    <w:rsid w:val="007D736C"/>
    <w:rsid w:val="007D7413"/>
    <w:rsid w:val="007D774F"/>
    <w:rsid w:val="007D7C5C"/>
    <w:rsid w:val="007E0274"/>
    <w:rsid w:val="007E0BF8"/>
    <w:rsid w:val="007E1F31"/>
    <w:rsid w:val="007E20A8"/>
    <w:rsid w:val="007E214F"/>
    <w:rsid w:val="007E426A"/>
    <w:rsid w:val="007E4632"/>
    <w:rsid w:val="007E5325"/>
    <w:rsid w:val="007E56AC"/>
    <w:rsid w:val="007E5B08"/>
    <w:rsid w:val="007E6D06"/>
    <w:rsid w:val="007E726A"/>
    <w:rsid w:val="007E74AF"/>
    <w:rsid w:val="007E759B"/>
    <w:rsid w:val="007E7D97"/>
    <w:rsid w:val="007F02AD"/>
    <w:rsid w:val="007F0805"/>
    <w:rsid w:val="007F0D0D"/>
    <w:rsid w:val="007F0DAB"/>
    <w:rsid w:val="007F17F9"/>
    <w:rsid w:val="007F1F57"/>
    <w:rsid w:val="007F2B95"/>
    <w:rsid w:val="007F393C"/>
    <w:rsid w:val="007F4193"/>
    <w:rsid w:val="007F4306"/>
    <w:rsid w:val="007F5391"/>
    <w:rsid w:val="007F5DBD"/>
    <w:rsid w:val="007F65D6"/>
    <w:rsid w:val="007F663D"/>
    <w:rsid w:val="007F670B"/>
    <w:rsid w:val="007F710B"/>
    <w:rsid w:val="007F713A"/>
    <w:rsid w:val="007F7358"/>
    <w:rsid w:val="007F7A81"/>
    <w:rsid w:val="008002A4"/>
    <w:rsid w:val="0080039E"/>
    <w:rsid w:val="00801C83"/>
    <w:rsid w:val="00801CD0"/>
    <w:rsid w:val="0080294D"/>
    <w:rsid w:val="00803231"/>
    <w:rsid w:val="00804A21"/>
    <w:rsid w:val="0080517F"/>
    <w:rsid w:val="008051AC"/>
    <w:rsid w:val="0080593A"/>
    <w:rsid w:val="00805B27"/>
    <w:rsid w:val="008060D9"/>
    <w:rsid w:val="008067D5"/>
    <w:rsid w:val="008068B5"/>
    <w:rsid w:val="00806912"/>
    <w:rsid w:val="008070CD"/>
    <w:rsid w:val="008075BA"/>
    <w:rsid w:val="00807FAD"/>
    <w:rsid w:val="0081000E"/>
    <w:rsid w:val="008102F2"/>
    <w:rsid w:val="008108A4"/>
    <w:rsid w:val="00811864"/>
    <w:rsid w:val="00811FD8"/>
    <w:rsid w:val="0081317B"/>
    <w:rsid w:val="0081386D"/>
    <w:rsid w:val="00814FB6"/>
    <w:rsid w:val="00815963"/>
    <w:rsid w:val="008168DB"/>
    <w:rsid w:val="00817DBD"/>
    <w:rsid w:val="00820194"/>
    <w:rsid w:val="00820762"/>
    <w:rsid w:val="008207D2"/>
    <w:rsid w:val="00820C13"/>
    <w:rsid w:val="0082151D"/>
    <w:rsid w:val="00821779"/>
    <w:rsid w:val="00821B06"/>
    <w:rsid w:val="00821C4D"/>
    <w:rsid w:val="00821FB9"/>
    <w:rsid w:val="00822571"/>
    <w:rsid w:val="00823040"/>
    <w:rsid w:val="0082323B"/>
    <w:rsid w:val="00824DD5"/>
    <w:rsid w:val="00826BF8"/>
    <w:rsid w:val="00826DD4"/>
    <w:rsid w:val="00827510"/>
    <w:rsid w:val="00827743"/>
    <w:rsid w:val="00827E16"/>
    <w:rsid w:val="00827E4A"/>
    <w:rsid w:val="00831534"/>
    <w:rsid w:val="008324EF"/>
    <w:rsid w:val="00832B19"/>
    <w:rsid w:val="00833651"/>
    <w:rsid w:val="008345B9"/>
    <w:rsid w:val="0083506F"/>
    <w:rsid w:val="00835891"/>
    <w:rsid w:val="00835A53"/>
    <w:rsid w:val="008361D9"/>
    <w:rsid w:val="00840220"/>
    <w:rsid w:val="00840A74"/>
    <w:rsid w:val="00841C52"/>
    <w:rsid w:val="00842943"/>
    <w:rsid w:val="00843B53"/>
    <w:rsid w:val="00843FDC"/>
    <w:rsid w:val="00844CB2"/>
    <w:rsid w:val="0084514C"/>
    <w:rsid w:val="00845A6F"/>
    <w:rsid w:val="00845AA3"/>
    <w:rsid w:val="00846559"/>
    <w:rsid w:val="008468A5"/>
    <w:rsid w:val="00847917"/>
    <w:rsid w:val="00847FA2"/>
    <w:rsid w:val="00850A5D"/>
    <w:rsid w:val="00852135"/>
    <w:rsid w:val="00852383"/>
    <w:rsid w:val="008528B3"/>
    <w:rsid w:val="00853359"/>
    <w:rsid w:val="0085396E"/>
    <w:rsid w:val="008541E8"/>
    <w:rsid w:val="00854600"/>
    <w:rsid w:val="00854C54"/>
    <w:rsid w:val="00854CCE"/>
    <w:rsid w:val="008553E4"/>
    <w:rsid w:val="0085634C"/>
    <w:rsid w:val="00857FE9"/>
    <w:rsid w:val="0086019F"/>
    <w:rsid w:val="00861D34"/>
    <w:rsid w:val="00861D46"/>
    <w:rsid w:val="00861E6F"/>
    <w:rsid w:val="00862B29"/>
    <w:rsid w:val="00865E55"/>
    <w:rsid w:val="00870052"/>
    <w:rsid w:val="008701F4"/>
    <w:rsid w:val="00871F7C"/>
    <w:rsid w:val="00872AC5"/>
    <w:rsid w:val="00872D58"/>
    <w:rsid w:val="00872EB4"/>
    <w:rsid w:val="0087394B"/>
    <w:rsid w:val="00874188"/>
    <w:rsid w:val="008745DB"/>
    <w:rsid w:val="0087533B"/>
    <w:rsid w:val="00875CCE"/>
    <w:rsid w:val="00875D09"/>
    <w:rsid w:val="00876163"/>
    <w:rsid w:val="00876980"/>
    <w:rsid w:val="0087709B"/>
    <w:rsid w:val="0088109D"/>
    <w:rsid w:val="00881757"/>
    <w:rsid w:val="00881B09"/>
    <w:rsid w:val="00883825"/>
    <w:rsid w:val="00883FD6"/>
    <w:rsid w:val="00884B15"/>
    <w:rsid w:val="00884F67"/>
    <w:rsid w:val="00884FE1"/>
    <w:rsid w:val="008861C2"/>
    <w:rsid w:val="00886272"/>
    <w:rsid w:val="00886280"/>
    <w:rsid w:val="00886D98"/>
    <w:rsid w:val="00886D9B"/>
    <w:rsid w:val="008870D6"/>
    <w:rsid w:val="00887B1A"/>
    <w:rsid w:val="00887E4A"/>
    <w:rsid w:val="00890470"/>
    <w:rsid w:val="0089085F"/>
    <w:rsid w:val="00890929"/>
    <w:rsid w:val="008909B5"/>
    <w:rsid w:val="00891C70"/>
    <w:rsid w:val="00891DA7"/>
    <w:rsid w:val="008923CF"/>
    <w:rsid w:val="00893083"/>
    <w:rsid w:val="00893411"/>
    <w:rsid w:val="0089392E"/>
    <w:rsid w:val="008944B6"/>
    <w:rsid w:val="0089469D"/>
    <w:rsid w:val="00895A0D"/>
    <w:rsid w:val="00895BA5"/>
    <w:rsid w:val="0089773D"/>
    <w:rsid w:val="00897C30"/>
    <w:rsid w:val="00897FCE"/>
    <w:rsid w:val="008A057C"/>
    <w:rsid w:val="008A2A1F"/>
    <w:rsid w:val="008A2E7C"/>
    <w:rsid w:val="008A3D57"/>
    <w:rsid w:val="008A51A6"/>
    <w:rsid w:val="008A587B"/>
    <w:rsid w:val="008A637E"/>
    <w:rsid w:val="008A6725"/>
    <w:rsid w:val="008A7CB7"/>
    <w:rsid w:val="008B030A"/>
    <w:rsid w:val="008B15AF"/>
    <w:rsid w:val="008B2DB9"/>
    <w:rsid w:val="008B2DBA"/>
    <w:rsid w:val="008B38D8"/>
    <w:rsid w:val="008B3A9C"/>
    <w:rsid w:val="008B3E72"/>
    <w:rsid w:val="008B43B6"/>
    <w:rsid w:val="008B4B5D"/>
    <w:rsid w:val="008B5712"/>
    <w:rsid w:val="008B59B5"/>
    <w:rsid w:val="008B60F5"/>
    <w:rsid w:val="008B61BC"/>
    <w:rsid w:val="008B7CF4"/>
    <w:rsid w:val="008B7E03"/>
    <w:rsid w:val="008C097E"/>
    <w:rsid w:val="008C0A21"/>
    <w:rsid w:val="008C0AE8"/>
    <w:rsid w:val="008C1AF2"/>
    <w:rsid w:val="008C2380"/>
    <w:rsid w:val="008C24AE"/>
    <w:rsid w:val="008C26E1"/>
    <w:rsid w:val="008C3232"/>
    <w:rsid w:val="008C3818"/>
    <w:rsid w:val="008C4708"/>
    <w:rsid w:val="008C515D"/>
    <w:rsid w:val="008C5CAD"/>
    <w:rsid w:val="008C7449"/>
    <w:rsid w:val="008C75C7"/>
    <w:rsid w:val="008D012D"/>
    <w:rsid w:val="008D0B82"/>
    <w:rsid w:val="008D15F1"/>
    <w:rsid w:val="008D1903"/>
    <w:rsid w:val="008D2346"/>
    <w:rsid w:val="008D2755"/>
    <w:rsid w:val="008D2C56"/>
    <w:rsid w:val="008D413D"/>
    <w:rsid w:val="008D4952"/>
    <w:rsid w:val="008D51DD"/>
    <w:rsid w:val="008D5432"/>
    <w:rsid w:val="008D6042"/>
    <w:rsid w:val="008D6187"/>
    <w:rsid w:val="008D7414"/>
    <w:rsid w:val="008D7D76"/>
    <w:rsid w:val="008E0C5C"/>
    <w:rsid w:val="008E1685"/>
    <w:rsid w:val="008E2024"/>
    <w:rsid w:val="008E4B45"/>
    <w:rsid w:val="008E4C7B"/>
    <w:rsid w:val="008E4E38"/>
    <w:rsid w:val="008E60F5"/>
    <w:rsid w:val="008E61A0"/>
    <w:rsid w:val="008E6A3D"/>
    <w:rsid w:val="008E6CCB"/>
    <w:rsid w:val="008E7059"/>
    <w:rsid w:val="008F06F0"/>
    <w:rsid w:val="008F088F"/>
    <w:rsid w:val="008F0907"/>
    <w:rsid w:val="008F13E0"/>
    <w:rsid w:val="008F1430"/>
    <w:rsid w:val="008F14C9"/>
    <w:rsid w:val="008F2197"/>
    <w:rsid w:val="008F2237"/>
    <w:rsid w:val="008F2CBB"/>
    <w:rsid w:val="008F37D3"/>
    <w:rsid w:val="008F43B5"/>
    <w:rsid w:val="008F44D4"/>
    <w:rsid w:val="008F4769"/>
    <w:rsid w:val="008F5634"/>
    <w:rsid w:val="008F5647"/>
    <w:rsid w:val="008F5C06"/>
    <w:rsid w:val="008F67D8"/>
    <w:rsid w:val="008F6886"/>
    <w:rsid w:val="008F70C5"/>
    <w:rsid w:val="008F7165"/>
    <w:rsid w:val="008F7A66"/>
    <w:rsid w:val="008F7AB0"/>
    <w:rsid w:val="008F7EB9"/>
    <w:rsid w:val="00900CF6"/>
    <w:rsid w:val="0090184C"/>
    <w:rsid w:val="00901987"/>
    <w:rsid w:val="00901F98"/>
    <w:rsid w:val="00903733"/>
    <w:rsid w:val="00903891"/>
    <w:rsid w:val="00903C69"/>
    <w:rsid w:val="00904201"/>
    <w:rsid w:val="009047B2"/>
    <w:rsid w:val="00905085"/>
    <w:rsid w:val="009052BF"/>
    <w:rsid w:val="00905CA9"/>
    <w:rsid w:val="00905EE7"/>
    <w:rsid w:val="00906DD9"/>
    <w:rsid w:val="00906FB1"/>
    <w:rsid w:val="009071CA"/>
    <w:rsid w:val="009076CF"/>
    <w:rsid w:val="00907D5B"/>
    <w:rsid w:val="00910A6F"/>
    <w:rsid w:val="00910E36"/>
    <w:rsid w:val="00911028"/>
    <w:rsid w:val="00911155"/>
    <w:rsid w:val="00911E64"/>
    <w:rsid w:val="009123CF"/>
    <w:rsid w:val="009128F0"/>
    <w:rsid w:val="00912B98"/>
    <w:rsid w:val="009133E9"/>
    <w:rsid w:val="0091370D"/>
    <w:rsid w:val="0091431F"/>
    <w:rsid w:val="00914E3D"/>
    <w:rsid w:val="00914FC0"/>
    <w:rsid w:val="00915F42"/>
    <w:rsid w:val="00916B5A"/>
    <w:rsid w:val="00916BC8"/>
    <w:rsid w:val="00916F91"/>
    <w:rsid w:val="00916FA2"/>
    <w:rsid w:val="00917D25"/>
    <w:rsid w:val="00917D91"/>
    <w:rsid w:val="00917F43"/>
    <w:rsid w:val="009215C4"/>
    <w:rsid w:val="00921B09"/>
    <w:rsid w:val="00922478"/>
    <w:rsid w:val="00922EE8"/>
    <w:rsid w:val="009230D0"/>
    <w:rsid w:val="00923526"/>
    <w:rsid w:val="0092375C"/>
    <w:rsid w:val="0092545D"/>
    <w:rsid w:val="00925914"/>
    <w:rsid w:val="00925C70"/>
    <w:rsid w:val="0092664E"/>
    <w:rsid w:val="009276CD"/>
    <w:rsid w:val="00930763"/>
    <w:rsid w:val="00930D16"/>
    <w:rsid w:val="0093164E"/>
    <w:rsid w:val="00931FCC"/>
    <w:rsid w:val="00933670"/>
    <w:rsid w:val="00933777"/>
    <w:rsid w:val="00933AA7"/>
    <w:rsid w:val="00933DAA"/>
    <w:rsid w:val="0093422F"/>
    <w:rsid w:val="009342FC"/>
    <w:rsid w:val="0093478C"/>
    <w:rsid w:val="00934C49"/>
    <w:rsid w:val="009355FF"/>
    <w:rsid w:val="00935EFA"/>
    <w:rsid w:val="00936859"/>
    <w:rsid w:val="009377D2"/>
    <w:rsid w:val="00937C25"/>
    <w:rsid w:val="00937E0F"/>
    <w:rsid w:val="009400B1"/>
    <w:rsid w:val="00940BC0"/>
    <w:rsid w:val="00940F4B"/>
    <w:rsid w:val="0094128E"/>
    <w:rsid w:val="0094144A"/>
    <w:rsid w:val="009418DC"/>
    <w:rsid w:val="00942662"/>
    <w:rsid w:val="009427DA"/>
    <w:rsid w:val="00943343"/>
    <w:rsid w:val="00943B73"/>
    <w:rsid w:val="00943F32"/>
    <w:rsid w:val="009457D6"/>
    <w:rsid w:val="009457F8"/>
    <w:rsid w:val="00945BE5"/>
    <w:rsid w:val="00945EA2"/>
    <w:rsid w:val="00946C13"/>
    <w:rsid w:val="00947AC9"/>
    <w:rsid w:val="00947E0A"/>
    <w:rsid w:val="00950308"/>
    <w:rsid w:val="00951288"/>
    <w:rsid w:val="009514F5"/>
    <w:rsid w:val="00951A3E"/>
    <w:rsid w:val="00951E7A"/>
    <w:rsid w:val="00952DFD"/>
    <w:rsid w:val="00953600"/>
    <w:rsid w:val="00953C5E"/>
    <w:rsid w:val="00954019"/>
    <w:rsid w:val="00954086"/>
    <w:rsid w:val="009542D8"/>
    <w:rsid w:val="00955E40"/>
    <w:rsid w:val="0095696E"/>
    <w:rsid w:val="00960873"/>
    <w:rsid w:val="009615F0"/>
    <w:rsid w:val="00961B54"/>
    <w:rsid w:val="00963569"/>
    <w:rsid w:val="009635B6"/>
    <w:rsid w:val="0096391A"/>
    <w:rsid w:val="00963E64"/>
    <w:rsid w:val="009645C5"/>
    <w:rsid w:val="00964761"/>
    <w:rsid w:val="0096480E"/>
    <w:rsid w:val="00965AFE"/>
    <w:rsid w:val="00965BD4"/>
    <w:rsid w:val="00966D51"/>
    <w:rsid w:val="00967B03"/>
    <w:rsid w:val="00970429"/>
    <w:rsid w:val="00970BE8"/>
    <w:rsid w:val="0097194F"/>
    <w:rsid w:val="0097380A"/>
    <w:rsid w:val="00973A95"/>
    <w:rsid w:val="00974029"/>
    <w:rsid w:val="00976AC9"/>
    <w:rsid w:val="00976B94"/>
    <w:rsid w:val="00976E40"/>
    <w:rsid w:val="00977D33"/>
    <w:rsid w:val="009803DD"/>
    <w:rsid w:val="00980878"/>
    <w:rsid w:val="00980CC8"/>
    <w:rsid w:val="009813A7"/>
    <w:rsid w:val="0098208C"/>
    <w:rsid w:val="00982851"/>
    <w:rsid w:val="00982C42"/>
    <w:rsid w:val="009830FB"/>
    <w:rsid w:val="00983774"/>
    <w:rsid w:val="00984AFA"/>
    <w:rsid w:val="00985383"/>
    <w:rsid w:val="00985D21"/>
    <w:rsid w:val="00986873"/>
    <w:rsid w:val="00986981"/>
    <w:rsid w:val="00986B0A"/>
    <w:rsid w:val="009872DB"/>
    <w:rsid w:val="0098745F"/>
    <w:rsid w:val="00987536"/>
    <w:rsid w:val="009875B1"/>
    <w:rsid w:val="00990A44"/>
    <w:rsid w:val="00990CA2"/>
    <w:rsid w:val="00990EC9"/>
    <w:rsid w:val="0099172C"/>
    <w:rsid w:val="009917C1"/>
    <w:rsid w:val="00991E50"/>
    <w:rsid w:val="0099222F"/>
    <w:rsid w:val="00992AB9"/>
    <w:rsid w:val="00992AE7"/>
    <w:rsid w:val="0099361B"/>
    <w:rsid w:val="00994BC6"/>
    <w:rsid w:val="009955D6"/>
    <w:rsid w:val="00995FB7"/>
    <w:rsid w:val="00996003"/>
    <w:rsid w:val="0099689A"/>
    <w:rsid w:val="009968D9"/>
    <w:rsid w:val="009968FB"/>
    <w:rsid w:val="00996BC6"/>
    <w:rsid w:val="009A0BD4"/>
    <w:rsid w:val="009A10A1"/>
    <w:rsid w:val="009A1A54"/>
    <w:rsid w:val="009A2107"/>
    <w:rsid w:val="009A274C"/>
    <w:rsid w:val="009A300B"/>
    <w:rsid w:val="009A300F"/>
    <w:rsid w:val="009A3758"/>
    <w:rsid w:val="009A4004"/>
    <w:rsid w:val="009A4802"/>
    <w:rsid w:val="009A58DB"/>
    <w:rsid w:val="009A60BB"/>
    <w:rsid w:val="009A60D9"/>
    <w:rsid w:val="009A6841"/>
    <w:rsid w:val="009A7644"/>
    <w:rsid w:val="009A78FF"/>
    <w:rsid w:val="009B0FC0"/>
    <w:rsid w:val="009B1132"/>
    <w:rsid w:val="009B1A2D"/>
    <w:rsid w:val="009B2DC5"/>
    <w:rsid w:val="009B3D09"/>
    <w:rsid w:val="009B4441"/>
    <w:rsid w:val="009B4E4D"/>
    <w:rsid w:val="009B5D34"/>
    <w:rsid w:val="009B5DAB"/>
    <w:rsid w:val="009B6697"/>
    <w:rsid w:val="009B68F5"/>
    <w:rsid w:val="009B6A41"/>
    <w:rsid w:val="009B74E3"/>
    <w:rsid w:val="009B79B5"/>
    <w:rsid w:val="009B7C37"/>
    <w:rsid w:val="009C00F7"/>
    <w:rsid w:val="009C0B06"/>
    <w:rsid w:val="009C2FFA"/>
    <w:rsid w:val="009C32C2"/>
    <w:rsid w:val="009C335F"/>
    <w:rsid w:val="009C3E53"/>
    <w:rsid w:val="009C410C"/>
    <w:rsid w:val="009C42B5"/>
    <w:rsid w:val="009C559F"/>
    <w:rsid w:val="009C5CE3"/>
    <w:rsid w:val="009C6051"/>
    <w:rsid w:val="009C68CE"/>
    <w:rsid w:val="009C6B20"/>
    <w:rsid w:val="009C6CD1"/>
    <w:rsid w:val="009C72DE"/>
    <w:rsid w:val="009C7318"/>
    <w:rsid w:val="009D0E29"/>
    <w:rsid w:val="009D13BE"/>
    <w:rsid w:val="009D159F"/>
    <w:rsid w:val="009D402A"/>
    <w:rsid w:val="009D468F"/>
    <w:rsid w:val="009D4C38"/>
    <w:rsid w:val="009D4C3E"/>
    <w:rsid w:val="009D6EAC"/>
    <w:rsid w:val="009D7CF4"/>
    <w:rsid w:val="009D7FE7"/>
    <w:rsid w:val="009E0D5A"/>
    <w:rsid w:val="009E1817"/>
    <w:rsid w:val="009E23F4"/>
    <w:rsid w:val="009E2D52"/>
    <w:rsid w:val="009E3A98"/>
    <w:rsid w:val="009E3E0E"/>
    <w:rsid w:val="009E3F2F"/>
    <w:rsid w:val="009E47F3"/>
    <w:rsid w:val="009E4943"/>
    <w:rsid w:val="009E4A9A"/>
    <w:rsid w:val="009E4CE9"/>
    <w:rsid w:val="009E4D39"/>
    <w:rsid w:val="009E556F"/>
    <w:rsid w:val="009E598B"/>
    <w:rsid w:val="009E5B12"/>
    <w:rsid w:val="009E638D"/>
    <w:rsid w:val="009E65CE"/>
    <w:rsid w:val="009E6C9E"/>
    <w:rsid w:val="009E79A3"/>
    <w:rsid w:val="009F007B"/>
    <w:rsid w:val="009F0086"/>
    <w:rsid w:val="009F05DA"/>
    <w:rsid w:val="009F0BC8"/>
    <w:rsid w:val="009F0EEF"/>
    <w:rsid w:val="009F11FC"/>
    <w:rsid w:val="009F2411"/>
    <w:rsid w:val="009F2CB3"/>
    <w:rsid w:val="009F2DA0"/>
    <w:rsid w:val="009F3EB3"/>
    <w:rsid w:val="009F46DA"/>
    <w:rsid w:val="009F56B0"/>
    <w:rsid w:val="009F5B74"/>
    <w:rsid w:val="009F6700"/>
    <w:rsid w:val="009F740A"/>
    <w:rsid w:val="009F77F9"/>
    <w:rsid w:val="00A00FFD"/>
    <w:rsid w:val="00A0126B"/>
    <w:rsid w:val="00A027BA"/>
    <w:rsid w:val="00A02DDB"/>
    <w:rsid w:val="00A0351F"/>
    <w:rsid w:val="00A036AD"/>
    <w:rsid w:val="00A03710"/>
    <w:rsid w:val="00A03B3F"/>
    <w:rsid w:val="00A03CCA"/>
    <w:rsid w:val="00A043C0"/>
    <w:rsid w:val="00A04FF2"/>
    <w:rsid w:val="00A05BA9"/>
    <w:rsid w:val="00A05F5B"/>
    <w:rsid w:val="00A07681"/>
    <w:rsid w:val="00A101E1"/>
    <w:rsid w:val="00A113A8"/>
    <w:rsid w:val="00A11949"/>
    <w:rsid w:val="00A11A19"/>
    <w:rsid w:val="00A12169"/>
    <w:rsid w:val="00A12409"/>
    <w:rsid w:val="00A1247D"/>
    <w:rsid w:val="00A129AF"/>
    <w:rsid w:val="00A141B5"/>
    <w:rsid w:val="00A14A1D"/>
    <w:rsid w:val="00A15884"/>
    <w:rsid w:val="00A15CD6"/>
    <w:rsid w:val="00A15DE0"/>
    <w:rsid w:val="00A16B79"/>
    <w:rsid w:val="00A17A1E"/>
    <w:rsid w:val="00A20128"/>
    <w:rsid w:val="00A2038A"/>
    <w:rsid w:val="00A2046E"/>
    <w:rsid w:val="00A21034"/>
    <w:rsid w:val="00A21C09"/>
    <w:rsid w:val="00A22226"/>
    <w:rsid w:val="00A22E3E"/>
    <w:rsid w:val="00A22F75"/>
    <w:rsid w:val="00A231AB"/>
    <w:rsid w:val="00A23C35"/>
    <w:rsid w:val="00A23E03"/>
    <w:rsid w:val="00A250EF"/>
    <w:rsid w:val="00A25B3C"/>
    <w:rsid w:val="00A26103"/>
    <w:rsid w:val="00A26E8E"/>
    <w:rsid w:val="00A26F97"/>
    <w:rsid w:val="00A27FC5"/>
    <w:rsid w:val="00A301D2"/>
    <w:rsid w:val="00A3051C"/>
    <w:rsid w:val="00A30C75"/>
    <w:rsid w:val="00A3133C"/>
    <w:rsid w:val="00A3179E"/>
    <w:rsid w:val="00A31D33"/>
    <w:rsid w:val="00A32BEE"/>
    <w:rsid w:val="00A332F5"/>
    <w:rsid w:val="00A338E5"/>
    <w:rsid w:val="00A3397D"/>
    <w:rsid w:val="00A35050"/>
    <w:rsid w:val="00A3566E"/>
    <w:rsid w:val="00A35E84"/>
    <w:rsid w:val="00A3644C"/>
    <w:rsid w:val="00A3703E"/>
    <w:rsid w:val="00A37389"/>
    <w:rsid w:val="00A379BA"/>
    <w:rsid w:val="00A37A01"/>
    <w:rsid w:val="00A4041A"/>
    <w:rsid w:val="00A40BF4"/>
    <w:rsid w:val="00A41837"/>
    <w:rsid w:val="00A41B98"/>
    <w:rsid w:val="00A4216B"/>
    <w:rsid w:val="00A42E52"/>
    <w:rsid w:val="00A44A0C"/>
    <w:rsid w:val="00A44AC8"/>
    <w:rsid w:val="00A475AA"/>
    <w:rsid w:val="00A508EE"/>
    <w:rsid w:val="00A510DB"/>
    <w:rsid w:val="00A516B7"/>
    <w:rsid w:val="00A51B4E"/>
    <w:rsid w:val="00A5307B"/>
    <w:rsid w:val="00A53763"/>
    <w:rsid w:val="00A54134"/>
    <w:rsid w:val="00A54AB8"/>
    <w:rsid w:val="00A557CA"/>
    <w:rsid w:val="00A55A6C"/>
    <w:rsid w:val="00A55E4C"/>
    <w:rsid w:val="00A5611D"/>
    <w:rsid w:val="00A565D1"/>
    <w:rsid w:val="00A57059"/>
    <w:rsid w:val="00A60911"/>
    <w:rsid w:val="00A6117D"/>
    <w:rsid w:val="00A623AE"/>
    <w:rsid w:val="00A63402"/>
    <w:rsid w:val="00A63E05"/>
    <w:rsid w:val="00A640DE"/>
    <w:rsid w:val="00A657D3"/>
    <w:rsid w:val="00A65E90"/>
    <w:rsid w:val="00A6612D"/>
    <w:rsid w:val="00A66B34"/>
    <w:rsid w:val="00A67245"/>
    <w:rsid w:val="00A675F7"/>
    <w:rsid w:val="00A67FCA"/>
    <w:rsid w:val="00A70637"/>
    <w:rsid w:val="00A70BF8"/>
    <w:rsid w:val="00A70FC4"/>
    <w:rsid w:val="00A715CA"/>
    <w:rsid w:val="00A7276F"/>
    <w:rsid w:val="00A72E49"/>
    <w:rsid w:val="00A73F89"/>
    <w:rsid w:val="00A7446C"/>
    <w:rsid w:val="00A751B1"/>
    <w:rsid w:val="00A75A73"/>
    <w:rsid w:val="00A8035D"/>
    <w:rsid w:val="00A80386"/>
    <w:rsid w:val="00A81056"/>
    <w:rsid w:val="00A81283"/>
    <w:rsid w:val="00A812F7"/>
    <w:rsid w:val="00A813C2"/>
    <w:rsid w:val="00A81F7F"/>
    <w:rsid w:val="00A820A9"/>
    <w:rsid w:val="00A825BF"/>
    <w:rsid w:val="00A843C3"/>
    <w:rsid w:val="00A85876"/>
    <w:rsid w:val="00A85C11"/>
    <w:rsid w:val="00A85CA4"/>
    <w:rsid w:val="00A8610F"/>
    <w:rsid w:val="00A8656C"/>
    <w:rsid w:val="00A915A3"/>
    <w:rsid w:val="00A922BB"/>
    <w:rsid w:val="00A92472"/>
    <w:rsid w:val="00A92C49"/>
    <w:rsid w:val="00A941E0"/>
    <w:rsid w:val="00A94E3D"/>
    <w:rsid w:val="00A95FEF"/>
    <w:rsid w:val="00A967F3"/>
    <w:rsid w:val="00A973C0"/>
    <w:rsid w:val="00AA0484"/>
    <w:rsid w:val="00AA090D"/>
    <w:rsid w:val="00AA0C5D"/>
    <w:rsid w:val="00AA1D2F"/>
    <w:rsid w:val="00AA2BAB"/>
    <w:rsid w:val="00AA31AB"/>
    <w:rsid w:val="00AA3918"/>
    <w:rsid w:val="00AA3964"/>
    <w:rsid w:val="00AA3991"/>
    <w:rsid w:val="00AA5038"/>
    <w:rsid w:val="00AA6503"/>
    <w:rsid w:val="00AB0C92"/>
    <w:rsid w:val="00AB1527"/>
    <w:rsid w:val="00AB1C22"/>
    <w:rsid w:val="00AB274D"/>
    <w:rsid w:val="00AB3DEC"/>
    <w:rsid w:val="00AB421A"/>
    <w:rsid w:val="00AB4515"/>
    <w:rsid w:val="00AB46F1"/>
    <w:rsid w:val="00AB4B0C"/>
    <w:rsid w:val="00AB59C8"/>
    <w:rsid w:val="00AB60D8"/>
    <w:rsid w:val="00AB629E"/>
    <w:rsid w:val="00AC01E5"/>
    <w:rsid w:val="00AC1907"/>
    <w:rsid w:val="00AC1AB3"/>
    <w:rsid w:val="00AC1E95"/>
    <w:rsid w:val="00AC2688"/>
    <w:rsid w:val="00AC2BEC"/>
    <w:rsid w:val="00AC322A"/>
    <w:rsid w:val="00AC4C62"/>
    <w:rsid w:val="00AC4E94"/>
    <w:rsid w:val="00AC608A"/>
    <w:rsid w:val="00AC6535"/>
    <w:rsid w:val="00AC75AD"/>
    <w:rsid w:val="00AC7ED2"/>
    <w:rsid w:val="00AD05F3"/>
    <w:rsid w:val="00AD0653"/>
    <w:rsid w:val="00AD0802"/>
    <w:rsid w:val="00AD0FFD"/>
    <w:rsid w:val="00AD10F6"/>
    <w:rsid w:val="00AD125F"/>
    <w:rsid w:val="00AD1338"/>
    <w:rsid w:val="00AD158F"/>
    <w:rsid w:val="00AD22EC"/>
    <w:rsid w:val="00AD23FC"/>
    <w:rsid w:val="00AD2F09"/>
    <w:rsid w:val="00AD3EDF"/>
    <w:rsid w:val="00AD438D"/>
    <w:rsid w:val="00AD47DB"/>
    <w:rsid w:val="00AD4904"/>
    <w:rsid w:val="00AD706A"/>
    <w:rsid w:val="00AD72B0"/>
    <w:rsid w:val="00AD7679"/>
    <w:rsid w:val="00AE26A4"/>
    <w:rsid w:val="00AE27D7"/>
    <w:rsid w:val="00AE3189"/>
    <w:rsid w:val="00AE3C01"/>
    <w:rsid w:val="00AE47A4"/>
    <w:rsid w:val="00AE4A04"/>
    <w:rsid w:val="00AF03EA"/>
    <w:rsid w:val="00AF0BAF"/>
    <w:rsid w:val="00AF12E7"/>
    <w:rsid w:val="00AF239E"/>
    <w:rsid w:val="00AF2694"/>
    <w:rsid w:val="00AF30EA"/>
    <w:rsid w:val="00AF3F0E"/>
    <w:rsid w:val="00AF470D"/>
    <w:rsid w:val="00AF4A0E"/>
    <w:rsid w:val="00AF4CA6"/>
    <w:rsid w:val="00AF505F"/>
    <w:rsid w:val="00AF51AD"/>
    <w:rsid w:val="00AF6173"/>
    <w:rsid w:val="00AF62B4"/>
    <w:rsid w:val="00AF64F0"/>
    <w:rsid w:val="00AF668D"/>
    <w:rsid w:val="00AF6C6F"/>
    <w:rsid w:val="00AF70B9"/>
    <w:rsid w:val="00AF70BF"/>
    <w:rsid w:val="00AF7748"/>
    <w:rsid w:val="00AF7CF3"/>
    <w:rsid w:val="00AF7E1D"/>
    <w:rsid w:val="00AF7F7D"/>
    <w:rsid w:val="00B0005F"/>
    <w:rsid w:val="00B0020B"/>
    <w:rsid w:val="00B00303"/>
    <w:rsid w:val="00B0056F"/>
    <w:rsid w:val="00B00B91"/>
    <w:rsid w:val="00B0168E"/>
    <w:rsid w:val="00B018F5"/>
    <w:rsid w:val="00B01D30"/>
    <w:rsid w:val="00B027C9"/>
    <w:rsid w:val="00B029D1"/>
    <w:rsid w:val="00B02D65"/>
    <w:rsid w:val="00B03406"/>
    <w:rsid w:val="00B034DC"/>
    <w:rsid w:val="00B03C94"/>
    <w:rsid w:val="00B04A0E"/>
    <w:rsid w:val="00B04DBC"/>
    <w:rsid w:val="00B04FE5"/>
    <w:rsid w:val="00B05C60"/>
    <w:rsid w:val="00B067E1"/>
    <w:rsid w:val="00B07870"/>
    <w:rsid w:val="00B11384"/>
    <w:rsid w:val="00B11863"/>
    <w:rsid w:val="00B11D9A"/>
    <w:rsid w:val="00B1228C"/>
    <w:rsid w:val="00B1316C"/>
    <w:rsid w:val="00B1324F"/>
    <w:rsid w:val="00B144B3"/>
    <w:rsid w:val="00B14904"/>
    <w:rsid w:val="00B14BFF"/>
    <w:rsid w:val="00B14E2F"/>
    <w:rsid w:val="00B15E3A"/>
    <w:rsid w:val="00B16484"/>
    <w:rsid w:val="00B1670F"/>
    <w:rsid w:val="00B16888"/>
    <w:rsid w:val="00B16C76"/>
    <w:rsid w:val="00B17036"/>
    <w:rsid w:val="00B174FC"/>
    <w:rsid w:val="00B20914"/>
    <w:rsid w:val="00B21E38"/>
    <w:rsid w:val="00B21EC2"/>
    <w:rsid w:val="00B2247D"/>
    <w:rsid w:val="00B23506"/>
    <w:rsid w:val="00B23A17"/>
    <w:rsid w:val="00B23C65"/>
    <w:rsid w:val="00B248B2"/>
    <w:rsid w:val="00B24A8D"/>
    <w:rsid w:val="00B24C31"/>
    <w:rsid w:val="00B24C77"/>
    <w:rsid w:val="00B24C7E"/>
    <w:rsid w:val="00B24FF0"/>
    <w:rsid w:val="00B2671D"/>
    <w:rsid w:val="00B26C96"/>
    <w:rsid w:val="00B30D2D"/>
    <w:rsid w:val="00B31875"/>
    <w:rsid w:val="00B3192D"/>
    <w:rsid w:val="00B31F65"/>
    <w:rsid w:val="00B32134"/>
    <w:rsid w:val="00B321D9"/>
    <w:rsid w:val="00B328BC"/>
    <w:rsid w:val="00B32FAF"/>
    <w:rsid w:val="00B337B7"/>
    <w:rsid w:val="00B33FD8"/>
    <w:rsid w:val="00B33FE1"/>
    <w:rsid w:val="00B34D21"/>
    <w:rsid w:val="00B34D8B"/>
    <w:rsid w:val="00B34E27"/>
    <w:rsid w:val="00B357C2"/>
    <w:rsid w:val="00B35CA1"/>
    <w:rsid w:val="00B36034"/>
    <w:rsid w:val="00B36C27"/>
    <w:rsid w:val="00B36E1B"/>
    <w:rsid w:val="00B37286"/>
    <w:rsid w:val="00B4011E"/>
    <w:rsid w:val="00B40BEA"/>
    <w:rsid w:val="00B40E51"/>
    <w:rsid w:val="00B42F5A"/>
    <w:rsid w:val="00B43142"/>
    <w:rsid w:val="00B4335A"/>
    <w:rsid w:val="00B43BCA"/>
    <w:rsid w:val="00B44166"/>
    <w:rsid w:val="00B443A0"/>
    <w:rsid w:val="00B445CD"/>
    <w:rsid w:val="00B4592D"/>
    <w:rsid w:val="00B470BE"/>
    <w:rsid w:val="00B47B58"/>
    <w:rsid w:val="00B50B07"/>
    <w:rsid w:val="00B51C53"/>
    <w:rsid w:val="00B51D15"/>
    <w:rsid w:val="00B5313B"/>
    <w:rsid w:val="00B5328B"/>
    <w:rsid w:val="00B53913"/>
    <w:rsid w:val="00B5458D"/>
    <w:rsid w:val="00B559DB"/>
    <w:rsid w:val="00B560DC"/>
    <w:rsid w:val="00B565B3"/>
    <w:rsid w:val="00B56A9A"/>
    <w:rsid w:val="00B57299"/>
    <w:rsid w:val="00B60FA1"/>
    <w:rsid w:val="00B61171"/>
    <w:rsid w:val="00B61E33"/>
    <w:rsid w:val="00B62CD9"/>
    <w:rsid w:val="00B62F5E"/>
    <w:rsid w:val="00B63B7D"/>
    <w:rsid w:val="00B64A38"/>
    <w:rsid w:val="00B65A43"/>
    <w:rsid w:val="00B65B52"/>
    <w:rsid w:val="00B67253"/>
    <w:rsid w:val="00B67D60"/>
    <w:rsid w:val="00B716F2"/>
    <w:rsid w:val="00B718AA"/>
    <w:rsid w:val="00B71A31"/>
    <w:rsid w:val="00B7240D"/>
    <w:rsid w:val="00B72559"/>
    <w:rsid w:val="00B7296E"/>
    <w:rsid w:val="00B7311E"/>
    <w:rsid w:val="00B744FE"/>
    <w:rsid w:val="00B75343"/>
    <w:rsid w:val="00B768DA"/>
    <w:rsid w:val="00B77680"/>
    <w:rsid w:val="00B80A39"/>
    <w:rsid w:val="00B80D05"/>
    <w:rsid w:val="00B80FCA"/>
    <w:rsid w:val="00B810A0"/>
    <w:rsid w:val="00B816D9"/>
    <w:rsid w:val="00B81848"/>
    <w:rsid w:val="00B81D59"/>
    <w:rsid w:val="00B81FA8"/>
    <w:rsid w:val="00B83112"/>
    <w:rsid w:val="00B8354B"/>
    <w:rsid w:val="00B8376A"/>
    <w:rsid w:val="00B83998"/>
    <w:rsid w:val="00B84D9B"/>
    <w:rsid w:val="00B85DDC"/>
    <w:rsid w:val="00B87EC3"/>
    <w:rsid w:val="00B9017D"/>
    <w:rsid w:val="00B91C37"/>
    <w:rsid w:val="00B922D3"/>
    <w:rsid w:val="00B92583"/>
    <w:rsid w:val="00B927E9"/>
    <w:rsid w:val="00B92BDB"/>
    <w:rsid w:val="00B9333E"/>
    <w:rsid w:val="00B933B6"/>
    <w:rsid w:val="00B9359A"/>
    <w:rsid w:val="00B9476F"/>
    <w:rsid w:val="00B94892"/>
    <w:rsid w:val="00B94DA6"/>
    <w:rsid w:val="00B9581C"/>
    <w:rsid w:val="00B95D05"/>
    <w:rsid w:val="00B97951"/>
    <w:rsid w:val="00B97A84"/>
    <w:rsid w:val="00B97DDF"/>
    <w:rsid w:val="00BA0A9F"/>
    <w:rsid w:val="00BA0FFC"/>
    <w:rsid w:val="00BA1CA4"/>
    <w:rsid w:val="00BA1D02"/>
    <w:rsid w:val="00BA29B5"/>
    <w:rsid w:val="00BA2A4D"/>
    <w:rsid w:val="00BA2CB6"/>
    <w:rsid w:val="00BA2E00"/>
    <w:rsid w:val="00BA2E84"/>
    <w:rsid w:val="00BA373A"/>
    <w:rsid w:val="00BA39C2"/>
    <w:rsid w:val="00BA3BCB"/>
    <w:rsid w:val="00BA52F1"/>
    <w:rsid w:val="00BA7009"/>
    <w:rsid w:val="00BA7115"/>
    <w:rsid w:val="00BA7526"/>
    <w:rsid w:val="00BB0459"/>
    <w:rsid w:val="00BB1326"/>
    <w:rsid w:val="00BB162E"/>
    <w:rsid w:val="00BB1E73"/>
    <w:rsid w:val="00BB3FEF"/>
    <w:rsid w:val="00BB5071"/>
    <w:rsid w:val="00BB5C14"/>
    <w:rsid w:val="00BB6745"/>
    <w:rsid w:val="00BB6CD6"/>
    <w:rsid w:val="00BB6E0D"/>
    <w:rsid w:val="00BB7083"/>
    <w:rsid w:val="00BB79F4"/>
    <w:rsid w:val="00BC0234"/>
    <w:rsid w:val="00BC0EF9"/>
    <w:rsid w:val="00BC10F5"/>
    <w:rsid w:val="00BC289D"/>
    <w:rsid w:val="00BC2AC6"/>
    <w:rsid w:val="00BC2E73"/>
    <w:rsid w:val="00BC3EC9"/>
    <w:rsid w:val="00BC4804"/>
    <w:rsid w:val="00BC4922"/>
    <w:rsid w:val="00BC4B41"/>
    <w:rsid w:val="00BC51B6"/>
    <w:rsid w:val="00BC5595"/>
    <w:rsid w:val="00BC5BB1"/>
    <w:rsid w:val="00BC62CD"/>
    <w:rsid w:val="00BC687F"/>
    <w:rsid w:val="00BD117A"/>
    <w:rsid w:val="00BD135B"/>
    <w:rsid w:val="00BD19B3"/>
    <w:rsid w:val="00BD273D"/>
    <w:rsid w:val="00BD3DAB"/>
    <w:rsid w:val="00BD425B"/>
    <w:rsid w:val="00BD53FB"/>
    <w:rsid w:val="00BD5465"/>
    <w:rsid w:val="00BD54CE"/>
    <w:rsid w:val="00BD5DED"/>
    <w:rsid w:val="00BD6579"/>
    <w:rsid w:val="00BD747C"/>
    <w:rsid w:val="00BD7968"/>
    <w:rsid w:val="00BE167A"/>
    <w:rsid w:val="00BE1C3A"/>
    <w:rsid w:val="00BE2E37"/>
    <w:rsid w:val="00BE2E9A"/>
    <w:rsid w:val="00BE3E67"/>
    <w:rsid w:val="00BE4A77"/>
    <w:rsid w:val="00BE6789"/>
    <w:rsid w:val="00BE6D5A"/>
    <w:rsid w:val="00BE6F93"/>
    <w:rsid w:val="00BE73B9"/>
    <w:rsid w:val="00BE7862"/>
    <w:rsid w:val="00BE7C29"/>
    <w:rsid w:val="00BE7C66"/>
    <w:rsid w:val="00BF0A42"/>
    <w:rsid w:val="00BF1385"/>
    <w:rsid w:val="00BF14B1"/>
    <w:rsid w:val="00BF2970"/>
    <w:rsid w:val="00BF2C64"/>
    <w:rsid w:val="00BF4112"/>
    <w:rsid w:val="00BF42AB"/>
    <w:rsid w:val="00BF4833"/>
    <w:rsid w:val="00BF4ED9"/>
    <w:rsid w:val="00BF50B1"/>
    <w:rsid w:val="00BF50D2"/>
    <w:rsid w:val="00BF5B02"/>
    <w:rsid w:val="00BF6083"/>
    <w:rsid w:val="00BF65C1"/>
    <w:rsid w:val="00BF6BCE"/>
    <w:rsid w:val="00BF71EB"/>
    <w:rsid w:val="00BF7486"/>
    <w:rsid w:val="00C0090B"/>
    <w:rsid w:val="00C0192E"/>
    <w:rsid w:val="00C01D5D"/>
    <w:rsid w:val="00C022D5"/>
    <w:rsid w:val="00C031D9"/>
    <w:rsid w:val="00C04345"/>
    <w:rsid w:val="00C04EC9"/>
    <w:rsid w:val="00C0500C"/>
    <w:rsid w:val="00C05488"/>
    <w:rsid w:val="00C05492"/>
    <w:rsid w:val="00C05C60"/>
    <w:rsid w:val="00C06388"/>
    <w:rsid w:val="00C064AC"/>
    <w:rsid w:val="00C10298"/>
    <w:rsid w:val="00C10D9E"/>
    <w:rsid w:val="00C11780"/>
    <w:rsid w:val="00C11D86"/>
    <w:rsid w:val="00C11E8A"/>
    <w:rsid w:val="00C125AC"/>
    <w:rsid w:val="00C12AB5"/>
    <w:rsid w:val="00C133CD"/>
    <w:rsid w:val="00C134F1"/>
    <w:rsid w:val="00C13650"/>
    <w:rsid w:val="00C13670"/>
    <w:rsid w:val="00C13930"/>
    <w:rsid w:val="00C14EB5"/>
    <w:rsid w:val="00C1529B"/>
    <w:rsid w:val="00C15324"/>
    <w:rsid w:val="00C15735"/>
    <w:rsid w:val="00C1575F"/>
    <w:rsid w:val="00C16A4C"/>
    <w:rsid w:val="00C16EF7"/>
    <w:rsid w:val="00C17396"/>
    <w:rsid w:val="00C17BA0"/>
    <w:rsid w:val="00C20096"/>
    <w:rsid w:val="00C20400"/>
    <w:rsid w:val="00C22195"/>
    <w:rsid w:val="00C22739"/>
    <w:rsid w:val="00C240A2"/>
    <w:rsid w:val="00C24C47"/>
    <w:rsid w:val="00C25A1D"/>
    <w:rsid w:val="00C25B7D"/>
    <w:rsid w:val="00C26344"/>
    <w:rsid w:val="00C26C08"/>
    <w:rsid w:val="00C306F7"/>
    <w:rsid w:val="00C30A64"/>
    <w:rsid w:val="00C338A6"/>
    <w:rsid w:val="00C340FA"/>
    <w:rsid w:val="00C34F18"/>
    <w:rsid w:val="00C35153"/>
    <w:rsid w:val="00C3633B"/>
    <w:rsid w:val="00C3642F"/>
    <w:rsid w:val="00C36785"/>
    <w:rsid w:val="00C37382"/>
    <w:rsid w:val="00C37EDF"/>
    <w:rsid w:val="00C402CE"/>
    <w:rsid w:val="00C41316"/>
    <w:rsid w:val="00C42EB8"/>
    <w:rsid w:val="00C42F28"/>
    <w:rsid w:val="00C43362"/>
    <w:rsid w:val="00C43999"/>
    <w:rsid w:val="00C453E2"/>
    <w:rsid w:val="00C46F75"/>
    <w:rsid w:val="00C473A9"/>
    <w:rsid w:val="00C47A9A"/>
    <w:rsid w:val="00C47BB4"/>
    <w:rsid w:val="00C5005D"/>
    <w:rsid w:val="00C50CFE"/>
    <w:rsid w:val="00C52688"/>
    <w:rsid w:val="00C529D5"/>
    <w:rsid w:val="00C5306E"/>
    <w:rsid w:val="00C532E2"/>
    <w:rsid w:val="00C539B0"/>
    <w:rsid w:val="00C54331"/>
    <w:rsid w:val="00C54BBC"/>
    <w:rsid w:val="00C55148"/>
    <w:rsid w:val="00C562AC"/>
    <w:rsid w:val="00C56E39"/>
    <w:rsid w:val="00C57CC3"/>
    <w:rsid w:val="00C602F4"/>
    <w:rsid w:val="00C60A5D"/>
    <w:rsid w:val="00C60EF3"/>
    <w:rsid w:val="00C62C87"/>
    <w:rsid w:val="00C63171"/>
    <w:rsid w:val="00C63D2B"/>
    <w:rsid w:val="00C6489D"/>
    <w:rsid w:val="00C648C1"/>
    <w:rsid w:val="00C64AC3"/>
    <w:rsid w:val="00C64DC3"/>
    <w:rsid w:val="00C64ECC"/>
    <w:rsid w:val="00C65059"/>
    <w:rsid w:val="00C66888"/>
    <w:rsid w:val="00C66A2E"/>
    <w:rsid w:val="00C67618"/>
    <w:rsid w:val="00C67C02"/>
    <w:rsid w:val="00C7037D"/>
    <w:rsid w:val="00C70409"/>
    <w:rsid w:val="00C70655"/>
    <w:rsid w:val="00C711BB"/>
    <w:rsid w:val="00C71213"/>
    <w:rsid w:val="00C7138C"/>
    <w:rsid w:val="00C7270B"/>
    <w:rsid w:val="00C7286A"/>
    <w:rsid w:val="00C7359D"/>
    <w:rsid w:val="00C74057"/>
    <w:rsid w:val="00C74C20"/>
    <w:rsid w:val="00C74C27"/>
    <w:rsid w:val="00C75A1E"/>
    <w:rsid w:val="00C76859"/>
    <w:rsid w:val="00C76B9B"/>
    <w:rsid w:val="00C77469"/>
    <w:rsid w:val="00C7791D"/>
    <w:rsid w:val="00C77A9F"/>
    <w:rsid w:val="00C8067E"/>
    <w:rsid w:val="00C81281"/>
    <w:rsid w:val="00C8304E"/>
    <w:rsid w:val="00C83120"/>
    <w:rsid w:val="00C8348F"/>
    <w:rsid w:val="00C83C9E"/>
    <w:rsid w:val="00C83FDB"/>
    <w:rsid w:val="00C845B3"/>
    <w:rsid w:val="00C849F3"/>
    <w:rsid w:val="00C8537D"/>
    <w:rsid w:val="00C85D6D"/>
    <w:rsid w:val="00C866EA"/>
    <w:rsid w:val="00C871C6"/>
    <w:rsid w:val="00C87600"/>
    <w:rsid w:val="00C909BB"/>
    <w:rsid w:val="00C9124D"/>
    <w:rsid w:val="00C915A2"/>
    <w:rsid w:val="00C91B58"/>
    <w:rsid w:val="00C91DEE"/>
    <w:rsid w:val="00C924B4"/>
    <w:rsid w:val="00C92901"/>
    <w:rsid w:val="00C93B7F"/>
    <w:rsid w:val="00C93BD5"/>
    <w:rsid w:val="00C951A3"/>
    <w:rsid w:val="00C95B1A"/>
    <w:rsid w:val="00C96039"/>
    <w:rsid w:val="00C9634E"/>
    <w:rsid w:val="00C967A8"/>
    <w:rsid w:val="00C96B5D"/>
    <w:rsid w:val="00C96F95"/>
    <w:rsid w:val="00C97854"/>
    <w:rsid w:val="00C978FC"/>
    <w:rsid w:val="00C97A9F"/>
    <w:rsid w:val="00C97E46"/>
    <w:rsid w:val="00CA0067"/>
    <w:rsid w:val="00CA00DE"/>
    <w:rsid w:val="00CA02CB"/>
    <w:rsid w:val="00CA03B8"/>
    <w:rsid w:val="00CA37CC"/>
    <w:rsid w:val="00CA3C07"/>
    <w:rsid w:val="00CA4621"/>
    <w:rsid w:val="00CA4E6C"/>
    <w:rsid w:val="00CA5ED6"/>
    <w:rsid w:val="00CA60F4"/>
    <w:rsid w:val="00CA6DDD"/>
    <w:rsid w:val="00CA7555"/>
    <w:rsid w:val="00CB0239"/>
    <w:rsid w:val="00CB14EE"/>
    <w:rsid w:val="00CB17A0"/>
    <w:rsid w:val="00CB1EE0"/>
    <w:rsid w:val="00CB3493"/>
    <w:rsid w:val="00CB355D"/>
    <w:rsid w:val="00CB37B8"/>
    <w:rsid w:val="00CB43A9"/>
    <w:rsid w:val="00CB457A"/>
    <w:rsid w:val="00CB4E9F"/>
    <w:rsid w:val="00CB51C4"/>
    <w:rsid w:val="00CB54CB"/>
    <w:rsid w:val="00CB58EC"/>
    <w:rsid w:val="00CB5C55"/>
    <w:rsid w:val="00CB5EDA"/>
    <w:rsid w:val="00CB6263"/>
    <w:rsid w:val="00CB66DE"/>
    <w:rsid w:val="00CB6BFC"/>
    <w:rsid w:val="00CB7080"/>
    <w:rsid w:val="00CB716D"/>
    <w:rsid w:val="00CB7941"/>
    <w:rsid w:val="00CB7E67"/>
    <w:rsid w:val="00CC0A3C"/>
    <w:rsid w:val="00CC0AE5"/>
    <w:rsid w:val="00CC17C3"/>
    <w:rsid w:val="00CC186F"/>
    <w:rsid w:val="00CC2BE2"/>
    <w:rsid w:val="00CC3729"/>
    <w:rsid w:val="00CC3CC2"/>
    <w:rsid w:val="00CC3DED"/>
    <w:rsid w:val="00CC4E06"/>
    <w:rsid w:val="00CD05BB"/>
    <w:rsid w:val="00CD1205"/>
    <w:rsid w:val="00CD1232"/>
    <w:rsid w:val="00CD1494"/>
    <w:rsid w:val="00CD245B"/>
    <w:rsid w:val="00CD3E83"/>
    <w:rsid w:val="00CD4687"/>
    <w:rsid w:val="00CD47FC"/>
    <w:rsid w:val="00CD534E"/>
    <w:rsid w:val="00CD6233"/>
    <w:rsid w:val="00CD6F24"/>
    <w:rsid w:val="00CD709F"/>
    <w:rsid w:val="00CD7F28"/>
    <w:rsid w:val="00CE043B"/>
    <w:rsid w:val="00CE04EC"/>
    <w:rsid w:val="00CE09F7"/>
    <w:rsid w:val="00CE15E2"/>
    <w:rsid w:val="00CE1678"/>
    <w:rsid w:val="00CE1B57"/>
    <w:rsid w:val="00CE2C5B"/>
    <w:rsid w:val="00CE37C2"/>
    <w:rsid w:val="00CE56B9"/>
    <w:rsid w:val="00CE5870"/>
    <w:rsid w:val="00CE68BC"/>
    <w:rsid w:val="00CF04D8"/>
    <w:rsid w:val="00CF28C3"/>
    <w:rsid w:val="00CF2C8B"/>
    <w:rsid w:val="00CF2EB4"/>
    <w:rsid w:val="00CF2F96"/>
    <w:rsid w:val="00CF3743"/>
    <w:rsid w:val="00CF3842"/>
    <w:rsid w:val="00CF3892"/>
    <w:rsid w:val="00CF3C81"/>
    <w:rsid w:val="00CF4926"/>
    <w:rsid w:val="00CF4C5B"/>
    <w:rsid w:val="00CF4E6C"/>
    <w:rsid w:val="00CF515F"/>
    <w:rsid w:val="00CF5748"/>
    <w:rsid w:val="00CF5A42"/>
    <w:rsid w:val="00CF6092"/>
    <w:rsid w:val="00CF67D4"/>
    <w:rsid w:val="00CF6CFA"/>
    <w:rsid w:val="00CF7212"/>
    <w:rsid w:val="00D00111"/>
    <w:rsid w:val="00D00373"/>
    <w:rsid w:val="00D00795"/>
    <w:rsid w:val="00D00F5E"/>
    <w:rsid w:val="00D011B7"/>
    <w:rsid w:val="00D0196C"/>
    <w:rsid w:val="00D026DE"/>
    <w:rsid w:val="00D03196"/>
    <w:rsid w:val="00D03350"/>
    <w:rsid w:val="00D049B2"/>
    <w:rsid w:val="00D04B3E"/>
    <w:rsid w:val="00D06335"/>
    <w:rsid w:val="00D07368"/>
    <w:rsid w:val="00D10084"/>
    <w:rsid w:val="00D1089E"/>
    <w:rsid w:val="00D1169D"/>
    <w:rsid w:val="00D11802"/>
    <w:rsid w:val="00D11FC2"/>
    <w:rsid w:val="00D1274E"/>
    <w:rsid w:val="00D1298C"/>
    <w:rsid w:val="00D12AE1"/>
    <w:rsid w:val="00D12F75"/>
    <w:rsid w:val="00D12F88"/>
    <w:rsid w:val="00D1303C"/>
    <w:rsid w:val="00D130B1"/>
    <w:rsid w:val="00D13CC9"/>
    <w:rsid w:val="00D14254"/>
    <w:rsid w:val="00D1529B"/>
    <w:rsid w:val="00D162C4"/>
    <w:rsid w:val="00D164A9"/>
    <w:rsid w:val="00D1696B"/>
    <w:rsid w:val="00D16EFB"/>
    <w:rsid w:val="00D205FD"/>
    <w:rsid w:val="00D20876"/>
    <w:rsid w:val="00D2100D"/>
    <w:rsid w:val="00D2125B"/>
    <w:rsid w:val="00D2138C"/>
    <w:rsid w:val="00D21662"/>
    <w:rsid w:val="00D21CA3"/>
    <w:rsid w:val="00D22330"/>
    <w:rsid w:val="00D224C0"/>
    <w:rsid w:val="00D2279A"/>
    <w:rsid w:val="00D233EC"/>
    <w:rsid w:val="00D23417"/>
    <w:rsid w:val="00D23856"/>
    <w:rsid w:val="00D23AEF"/>
    <w:rsid w:val="00D23F75"/>
    <w:rsid w:val="00D2444D"/>
    <w:rsid w:val="00D24E27"/>
    <w:rsid w:val="00D25C3E"/>
    <w:rsid w:val="00D25CC1"/>
    <w:rsid w:val="00D2770B"/>
    <w:rsid w:val="00D2785F"/>
    <w:rsid w:val="00D27D64"/>
    <w:rsid w:val="00D3072D"/>
    <w:rsid w:val="00D30AC1"/>
    <w:rsid w:val="00D315AB"/>
    <w:rsid w:val="00D331F2"/>
    <w:rsid w:val="00D338A3"/>
    <w:rsid w:val="00D3404A"/>
    <w:rsid w:val="00D34291"/>
    <w:rsid w:val="00D354CD"/>
    <w:rsid w:val="00D35F77"/>
    <w:rsid w:val="00D36A54"/>
    <w:rsid w:val="00D36BD0"/>
    <w:rsid w:val="00D36E90"/>
    <w:rsid w:val="00D36EA7"/>
    <w:rsid w:val="00D373B8"/>
    <w:rsid w:val="00D40495"/>
    <w:rsid w:val="00D40B69"/>
    <w:rsid w:val="00D44943"/>
    <w:rsid w:val="00D454D6"/>
    <w:rsid w:val="00D45F09"/>
    <w:rsid w:val="00D4621B"/>
    <w:rsid w:val="00D467D3"/>
    <w:rsid w:val="00D46DA8"/>
    <w:rsid w:val="00D46DE7"/>
    <w:rsid w:val="00D47654"/>
    <w:rsid w:val="00D50046"/>
    <w:rsid w:val="00D500F1"/>
    <w:rsid w:val="00D51423"/>
    <w:rsid w:val="00D51596"/>
    <w:rsid w:val="00D521D2"/>
    <w:rsid w:val="00D543E7"/>
    <w:rsid w:val="00D549CD"/>
    <w:rsid w:val="00D55647"/>
    <w:rsid w:val="00D5601D"/>
    <w:rsid w:val="00D56821"/>
    <w:rsid w:val="00D56DFC"/>
    <w:rsid w:val="00D56EC3"/>
    <w:rsid w:val="00D570BC"/>
    <w:rsid w:val="00D575FE"/>
    <w:rsid w:val="00D57959"/>
    <w:rsid w:val="00D61216"/>
    <w:rsid w:val="00D61AB6"/>
    <w:rsid w:val="00D64212"/>
    <w:rsid w:val="00D6434C"/>
    <w:rsid w:val="00D645B3"/>
    <w:rsid w:val="00D646DA"/>
    <w:rsid w:val="00D66ED6"/>
    <w:rsid w:val="00D67E90"/>
    <w:rsid w:val="00D70012"/>
    <w:rsid w:val="00D70533"/>
    <w:rsid w:val="00D70549"/>
    <w:rsid w:val="00D70CF8"/>
    <w:rsid w:val="00D718F2"/>
    <w:rsid w:val="00D71E5B"/>
    <w:rsid w:val="00D75669"/>
    <w:rsid w:val="00D75FFC"/>
    <w:rsid w:val="00D81574"/>
    <w:rsid w:val="00D81E22"/>
    <w:rsid w:val="00D82228"/>
    <w:rsid w:val="00D827FC"/>
    <w:rsid w:val="00D83AD3"/>
    <w:rsid w:val="00D84C2E"/>
    <w:rsid w:val="00D85471"/>
    <w:rsid w:val="00D863AC"/>
    <w:rsid w:val="00D86D52"/>
    <w:rsid w:val="00D86D92"/>
    <w:rsid w:val="00D9017D"/>
    <w:rsid w:val="00D915C7"/>
    <w:rsid w:val="00D91A0F"/>
    <w:rsid w:val="00D91B2C"/>
    <w:rsid w:val="00D92D33"/>
    <w:rsid w:val="00D93158"/>
    <w:rsid w:val="00D93B40"/>
    <w:rsid w:val="00D9415E"/>
    <w:rsid w:val="00D944A0"/>
    <w:rsid w:val="00D9484D"/>
    <w:rsid w:val="00D95EE1"/>
    <w:rsid w:val="00D96DFA"/>
    <w:rsid w:val="00D9727F"/>
    <w:rsid w:val="00D97345"/>
    <w:rsid w:val="00D97755"/>
    <w:rsid w:val="00DA081A"/>
    <w:rsid w:val="00DA0E1C"/>
    <w:rsid w:val="00DA186A"/>
    <w:rsid w:val="00DA2C2C"/>
    <w:rsid w:val="00DA310D"/>
    <w:rsid w:val="00DA3268"/>
    <w:rsid w:val="00DA4382"/>
    <w:rsid w:val="00DA43D5"/>
    <w:rsid w:val="00DA5C60"/>
    <w:rsid w:val="00DA63F4"/>
    <w:rsid w:val="00DB0025"/>
    <w:rsid w:val="00DB0089"/>
    <w:rsid w:val="00DB0938"/>
    <w:rsid w:val="00DB19D9"/>
    <w:rsid w:val="00DB1FC7"/>
    <w:rsid w:val="00DB242A"/>
    <w:rsid w:val="00DB3A97"/>
    <w:rsid w:val="00DB3BC3"/>
    <w:rsid w:val="00DB4916"/>
    <w:rsid w:val="00DB491B"/>
    <w:rsid w:val="00DB4B4A"/>
    <w:rsid w:val="00DB4C52"/>
    <w:rsid w:val="00DB5BDC"/>
    <w:rsid w:val="00DB5E33"/>
    <w:rsid w:val="00DB6498"/>
    <w:rsid w:val="00DB71FA"/>
    <w:rsid w:val="00DB77FC"/>
    <w:rsid w:val="00DB7AB4"/>
    <w:rsid w:val="00DB7C75"/>
    <w:rsid w:val="00DB7E72"/>
    <w:rsid w:val="00DB7F0F"/>
    <w:rsid w:val="00DC00AB"/>
    <w:rsid w:val="00DC0189"/>
    <w:rsid w:val="00DC2346"/>
    <w:rsid w:val="00DC2CA5"/>
    <w:rsid w:val="00DC43F3"/>
    <w:rsid w:val="00DC4F38"/>
    <w:rsid w:val="00DC5CA1"/>
    <w:rsid w:val="00DC6046"/>
    <w:rsid w:val="00DC6132"/>
    <w:rsid w:val="00DC67E6"/>
    <w:rsid w:val="00DC7340"/>
    <w:rsid w:val="00DC78AE"/>
    <w:rsid w:val="00DD0493"/>
    <w:rsid w:val="00DD22A9"/>
    <w:rsid w:val="00DD2517"/>
    <w:rsid w:val="00DD2523"/>
    <w:rsid w:val="00DD2683"/>
    <w:rsid w:val="00DD2828"/>
    <w:rsid w:val="00DD2D24"/>
    <w:rsid w:val="00DD2E3F"/>
    <w:rsid w:val="00DD3143"/>
    <w:rsid w:val="00DD31FA"/>
    <w:rsid w:val="00DD4112"/>
    <w:rsid w:val="00DD6129"/>
    <w:rsid w:val="00DD79AF"/>
    <w:rsid w:val="00DD7FD4"/>
    <w:rsid w:val="00DE0563"/>
    <w:rsid w:val="00DE1ECA"/>
    <w:rsid w:val="00DE23D8"/>
    <w:rsid w:val="00DE2720"/>
    <w:rsid w:val="00DE38EC"/>
    <w:rsid w:val="00DE3B13"/>
    <w:rsid w:val="00DE3FBB"/>
    <w:rsid w:val="00DE51DA"/>
    <w:rsid w:val="00DE5992"/>
    <w:rsid w:val="00DE5BB5"/>
    <w:rsid w:val="00DF0012"/>
    <w:rsid w:val="00DF0A39"/>
    <w:rsid w:val="00DF128B"/>
    <w:rsid w:val="00DF16D1"/>
    <w:rsid w:val="00DF3C24"/>
    <w:rsid w:val="00DF4294"/>
    <w:rsid w:val="00DF4E76"/>
    <w:rsid w:val="00DF5DAF"/>
    <w:rsid w:val="00DF7DB2"/>
    <w:rsid w:val="00E003B2"/>
    <w:rsid w:val="00E00885"/>
    <w:rsid w:val="00E00DD7"/>
    <w:rsid w:val="00E013B2"/>
    <w:rsid w:val="00E02619"/>
    <w:rsid w:val="00E0289E"/>
    <w:rsid w:val="00E02BC3"/>
    <w:rsid w:val="00E0328A"/>
    <w:rsid w:val="00E033C3"/>
    <w:rsid w:val="00E05816"/>
    <w:rsid w:val="00E05AE2"/>
    <w:rsid w:val="00E06127"/>
    <w:rsid w:val="00E06A30"/>
    <w:rsid w:val="00E075E4"/>
    <w:rsid w:val="00E076C9"/>
    <w:rsid w:val="00E07936"/>
    <w:rsid w:val="00E1048B"/>
    <w:rsid w:val="00E107C6"/>
    <w:rsid w:val="00E114B9"/>
    <w:rsid w:val="00E1152E"/>
    <w:rsid w:val="00E11560"/>
    <w:rsid w:val="00E11A64"/>
    <w:rsid w:val="00E11AAC"/>
    <w:rsid w:val="00E12932"/>
    <w:rsid w:val="00E133C4"/>
    <w:rsid w:val="00E13446"/>
    <w:rsid w:val="00E134BA"/>
    <w:rsid w:val="00E13EA4"/>
    <w:rsid w:val="00E1425D"/>
    <w:rsid w:val="00E1430B"/>
    <w:rsid w:val="00E14749"/>
    <w:rsid w:val="00E14C87"/>
    <w:rsid w:val="00E14D2E"/>
    <w:rsid w:val="00E16802"/>
    <w:rsid w:val="00E169FC"/>
    <w:rsid w:val="00E1716D"/>
    <w:rsid w:val="00E1728E"/>
    <w:rsid w:val="00E177BB"/>
    <w:rsid w:val="00E20D60"/>
    <w:rsid w:val="00E2123A"/>
    <w:rsid w:val="00E223B4"/>
    <w:rsid w:val="00E225CE"/>
    <w:rsid w:val="00E2261A"/>
    <w:rsid w:val="00E22A15"/>
    <w:rsid w:val="00E22E2A"/>
    <w:rsid w:val="00E234EE"/>
    <w:rsid w:val="00E23D15"/>
    <w:rsid w:val="00E23FF6"/>
    <w:rsid w:val="00E25D4F"/>
    <w:rsid w:val="00E2743B"/>
    <w:rsid w:val="00E308B1"/>
    <w:rsid w:val="00E30B2D"/>
    <w:rsid w:val="00E32888"/>
    <w:rsid w:val="00E32A3A"/>
    <w:rsid w:val="00E33002"/>
    <w:rsid w:val="00E337BF"/>
    <w:rsid w:val="00E33A65"/>
    <w:rsid w:val="00E33C23"/>
    <w:rsid w:val="00E34B47"/>
    <w:rsid w:val="00E34B8B"/>
    <w:rsid w:val="00E34E7D"/>
    <w:rsid w:val="00E35A6E"/>
    <w:rsid w:val="00E35AFE"/>
    <w:rsid w:val="00E36704"/>
    <w:rsid w:val="00E378B5"/>
    <w:rsid w:val="00E379E0"/>
    <w:rsid w:val="00E40F59"/>
    <w:rsid w:val="00E428FB"/>
    <w:rsid w:val="00E43151"/>
    <w:rsid w:val="00E435B6"/>
    <w:rsid w:val="00E439C4"/>
    <w:rsid w:val="00E45ECA"/>
    <w:rsid w:val="00E46B53"/>
    <w:rsid w:val="00E46E7C"/>
    <w:rsid w:val="00E500A0"/>
    <w:rsid w:val="00E50376"/>
    <w:rsid w:val="00E50A12"/>
    <w:rsid w:val="00E50B69"/>
    <w:rsid w:val="00E525CF"/>
    <w:rsid w:val="00E542A2"/>
    <w:rsid w:val="00E54A42"/>
    <w:rsid w:val="00E54BBA"/>
    <w:rsid w:val="00E5605E"/>
    <w:rsid w:val="00E56BA6"/>
    <w:rsid w:val="00E56CB8"/>
    <w:rsid w:val="00E57490"/>
    <w:rsid w:val="00E607FB"/>
    <w:rsid w:val="00E642A9"/>
    <w:rsid w:val="00E646E6"/>
    <w:rsid w:val="00E64FAC"/>
    <w:rsid w:val="00E65826"/>
    <w:rsid w:val="00E66285"/>
    <w:rsid w:val="00E67111"/>
    <w:rsid w:val="00E67374"/>
    <w:rsid w:val="00E70071"/>
    <w:rsid w:val="00E701A1"/>
    <w:rsid w:val="00E704E1"/>
    <w:rsid w:val="00E70BA9"/>
    <w:rsid w:val="00E723C8"/>
    <w:rsid w:val="00E72FEF"/>
    <w:rsid w:val="00E733A9"/>
    <w:rsid w:val="00E735E7"/>
    <w:rsid w:val="00E7366E"/>
    <w:rsid w:val="00E736C6"/>
    <w:rsid w:val="00E74027"/>
    <w:rsid w:val="00E75277"/>
    <w:rsid w:val="00E7530C"/>
    <w:rsid w:val="00E755D9"/>
    <w:rsid w:val="00E765D0"/>
    <w:rsid w:val="00E774DE"/>
    <w:rsid w:val="00E776E8"/>
    <w:rsid w:val="00E77867"/>
    <w:rsid w:val="00E77BA4"/>
    <w:rsid w:val="00E8049B"/>
    <w:rsid w:val="00E80B5A"/>
    <w:rsid w:val="00E80EED"/>
    <w:rsid w:val="00E81958"/>
    <w:rsid w:val="00E8293B"/>
    <w:rsid w:val="00E8360B"/>
    <w:rsid w:val="00E8501C"/>
    <w:rsid w:val="00E86556"/>
    <w:rsid w:val="00E8683F"/>
    <w:rsid w:val="00E86C27"/>
    <w:rsid w:val="00E86DF4"/>
    <w:rsid w:val="00E8772A"/>
    <w:rsid w:val="00E87866"/>
    <w:rsid w:val="00E87B7D"/>
    <w:rsid w:val="00E9107F"/>
    <w:rsid w:val="00E91A81"/>
    <w:rsid w:val="00E92F5C"/>
    <w:rsid w:val="00E93077"/>
    <w:rsid w:val="00E93C50"/>
    <w:rsid w:val="00E942A2"/>
    <w:rsid w:val="00E943AB"/>
    <w:rsid w:val="00E94C7E"/>
    <w:rsid w:val="00E94E1D"/>
    <w:rsid w:val="00E95B6A"/>
    <w:rsid w:val="00E9656D"/>
    <w:rsid w:val="00E965EF"/>
    <w:rsid w:val="00E969E0"/>
    <w:rsid w:val="00E96C0E"/>
    <w:rsid w:val="00E97EB4"/>
    <w:rsid w:val="00EA0001"/>
    <w:rsid w:val="00EA11C9"/>
    <w:rsid w:val="00EA16D3"/>
    <w:rsid w:val="00EA1852"/>
    <w:rsid w:val="00EA1F24"/>
    <w:rsid w:val="00EA2113"/>
    <w:rsid w:val="00EA2C71"/>
    <w:rsid w:val="00EA32E9"/>
    <w:rsid w:val="00EA3B1B"/>
    <w:rsid w:val="00EA3F19"/>
    <w:rsid w:val="00EA415F"/>
    <w:rsid w:val="00EA4936"/>
    <w:rsid w:val="00EA61DC"/>
    <w:rsid w:val="00EA7015"/>
    <w:rsid w:val="00EA7470"/>
    <w:rsid w:val="00EA7F29"/>
    <w:rsid w:val="00EA7F7E"/>
    <w:rsid w:val="00EB051D"/>
    <w:rsid w:val="00EB0951"/>
    <w:rsid w:val="00EB1127"/>
    <w:rsid w:val="00EB2038"/>
    <w:rsid w:val="00EB21D3"/>
    <w:rsid w:val="00EB2EF7"/>
    <w:rsid w:val="00EB3057"/>
    <w:rsid w:val="00EB4EAD"/>
    <w:rsid w:val="00EB56CE"/>
    <w:rsid w:val="00EB5F3B"/>
    <w:rsid w:val="00EB6949"/>
    <w:rsid w:val="00EB7352"/>
    <w:rsid w:val="00EB7741"/>
    <w:rsid w:val="00EB7E83"/>
    <w:rsid w:val="00EC0E6D"/>
    <w:rsid w:val="00EC1A00"/>
    <w:rsid w:val="00EC1C68"/>
    <w:rsid w:val="00EC24B5"/>
    <w:rsid w:val="00EC27DA"/>
    <w:rsid w:val="00EC288E"/>
    <w:rsid w:val="00EC2AC8"/>
    <w:rsid w:val="00EC4548"/>
    <w:rsid w:val="00EC4A9B"/>
    <w:rsid w:val="00EC4AC6"/>
    <w:rsid w:val="00EC4BA5"/>
    <w:rsid w:val="00EC4FE7"/>
    <w:rsid w:val="00EC5181"/>
    <w:rsid w:val="00EC5792"/>
    <w:rsid w:val="00EC5CC9"/>
    <w:rsid w:val="00EC63CE"/>
    <w:rsid w:val="00EC67CF"/>
    <w:rsid w:val="00EC7222"/>
    <w:rsid w:val="00EC7863"/>
    <w:rsid w:val="00ED05A2"/>
    <w:rsid w:val="00ED1351"/>
    <w:rsid w:val="00ED1AA8"/>
    <w:rsid w:val="00ED230E"/>
    <w:rsid w:val="00ED28ED"/>
    <w:rsid w:val="00ED2DD8"/>
    <w:rsid w:val="00ED39DF"/>
    <w:rsid w:val="00ED3E3F"/>
    <w:rsid w:val="00ED52D4"/>
    <w:rsid w:val="00ED551E"/>
    <w:rsid w:val="00ED553A"/>
    <w:rsid w:val="00ED7F1D"/>
    <w:rsid w:val="00ED7FFC"/>
    <w:rsid w:val="00EE013B"/>
    <w:rsid w:val="00EE0769"/>
    <w:rsid w:val="00EE0A68"/>
    <w:rsid w:val="00EE2702"/>
    <w:rsid w:val="00EE2B81"/>
    <w:rsid w:val="00EE3416"/>
    <w:rsid w:val="00EE474B"/>
    <w:rsid w:val="00EE5933"/>
    <w:rsid w:val="00EE6710"/>
    <w:rsid w:val="00EE69D9"/>
    <w:rsid w:val="00EE6F8A"/>
    <w:rsid w:val="00EE726A"/>
    <w:rsid w:val="00EF092F"/>
    <w:rsid w:val="00EF1250"/>
    <w:rsid w:val="00EF13CE"/>
    <w:rsid w:val="00EF17B5"/>
    <w:rsid w:val="00EF20B1"/>
    <w:rsid w:val="00EF25FE"/>
    <w:rsid w:val="00EF2948"/>
    <w:rsid w:val="00EF43C9"/>
    <w:rsid w:val="00EF495A"/>
    <w:rsid w:val="00EF4EB1"/>
    <w:rsid w:val="00EF58C3"/>
    <w:rsid w:val="00EF5EED"/>
    <w:rsid w:val="00EF5F21"/>
    <w:rsid w:val="00EF6273"/>
    <w:rsid w:val="00EF65B1"/>
    <w:rsid w:val="00F00B2B"/>
    <w:rsid w:val="00F0274C"/>
    <w:rsid w:val="00F029A3"/>
    <w:rsid w:val="00F03130"/>
    <w:rsid w:val="00F03B98"/>
    <w:rsid w:val="00F03D2E"/>
    <w:rsid w:val="00F03D8C"/>
    <w:rsid w:val="00F03EC1"/>
    <w:rsid w:val="00F0432D"/>
    <w:rsid w:val="00F04730"/>
    <w:rsid w:val="00F059A2"/>
    <w:rsid w:val="00F06892"/>
    <w:rsid w:val="00F07640"/>
    <w:rsid w:val="00F10032"/>
    <w:rsid w:val="00F100ED"/>
    <w:rsid w:val="00F11D79"/>
    <w:rsid w:val="00F12307"/>
    <w:rsid w:val="00F12485"/>
    <w:rsid w:val="00F1266C"/>
    <w:rsid w:val="00F12A72"/>
    <w:rsid w:val="00F12B74"/>
    <w:rsid w:val="00F12C12"/>
    <w:rsid w:val="00F131EF"/>
    <w:rsid w:val="00F135DA"/>
    <w:rsid w:val="00F1367C"/>
    <w:rsid w:val="00F136F6"/>
    <w:rsid w:val="00F13B71"/>
    <w:rsid w:val="00F14564"/>
    <w:rsid w:val="00F14697"/>
    <w:rsid w:val="00F14C1E"/>
    <w:rsid w:val="00F15275"/>
    <w:rsid w:val="00F15CD4"/>
    <w:rsid w:val="00F15CF4"/>
    <w:rsid w:val="00F15E52"/>
    <w:rsid w:val="00F163FC"/>
    <w:rsid w:val="00F16459"/>
    <w:rsid w:val="00F16FD1"/>
    <w:rsid w:val="00F1728C"/>
    <w:rsid w:val="00F17D0B"/>
    <w:rsid w:val="00F17FEB"/>
    <w:rsid w:val="00F20B9E"/>
    <w:rsid w:val="00F20EB6"/>
    <w:rsid w:val="00F20F78"/>
    <w:rsid w:val="00F21209"/>
    <w:rsid w:val="00F21DA5"/>
    <w:rsid w:val="00F225A3"/>
    <w:rsid w:val="00F228BC"/>
    <w:rsid w:val="00F23012"/>
    <w:rsid w:val="00F2330E"/>
    <w:rsid w:val="00F23C72"/>
    <w:rsid w:val="00F23FC9"/>
    <w:rsid w:val="00F24900"/>
    <w:rsid w:val="00F24BAB"/>
    <w:rsid w:val="00F252CC"/>
    <w:rsid w:val="00F2555C"/>
    <w:rsid w:val="00F259FD"/>
    <w:rsid w:val="00F25AE4"/>
    <w:rsid w:val="00F26975"/>
    <w:rsid w:val="00F2747C"/>
    <w:rsid w:val="00F279A5"/>
    <w:rsid w:val="00F27EF0"/>
    <w:rsid w:val="00F302F2"/>
    <w:rsid w:val="00F3042D"/>
    <w:rsid w:val="00F30547"/>
    <w:rsid w:val="00F318B1"/>
    <w:rsid w:val="00F3210B"/>
    <w:rsid w:val="00F32D37"/>
    <w:rsid w:val="00F34187"/>
    <w:rsid w:val="00F349D2"/>
    <w:rsid w:val="00F351E0"/>
    <w:rsid w:val="00F36680"/>
    <w:rsid w:val="00F366E3"/>
    <w:rsid w:val="00F36A7E"/>
    <w:rsid w:val="00F36F67"/>
    <w:rsid w:val="00F3746C"/>
    <w:rsid w:val="00F40960"/>
    <w:rsid w:val="00F40BD2"/>
    <w:rsid w:val="00F4134D"/>
    <w:rsid w:val="00F4154D"/>
    <w:rsid w:val="00F428CC"/>
    <w:rsid w:val="00F434A9"/>
    <w:rsid w:val="00F4368D"/>
    <w:rsid w:val="00F43A90"/>
    <w:rsid w:val="00F4575E"/>
    <w:rsid w:val="00F457C4"/>
    <w:rsid w:val="00F45E27"/>
    <w:rsid w:val="00F46A0B"/>
    <w:rsid w:val="00F46B85"/>
    <w:rsid w:val="00F47812"/>
    <w:rsid w:val="00F47E3E"/>
    <w:rsid w:val="00F47F64"/>
    <w:rsid w:val="00F505B4"/>
    <w:rsid w:val="00F50D85"/>
    <w:rsid w:val="00F50DBC"/>
    <w:rsid w:val="00F52101"/>
    <w:rsid w:val="00F52B62"/>
    <w:rsid w:val="00F52CF8"/>
    <w:rsid w:val="00F53B8B"/>
    <w:rsid w:val="00F5477E"/>
    <w:rsid w:val="00F54B74"/>
    <w:rsid w:val="00F54DC6"/>
    <w:rsid w:val="00F54FB7"/>
    <w:rsid w:val="00F5588D"/>
    <w:rsid w:val="00F56691"/>
    <w:rsid w:val="00F5752A"/>
    <w:rsid w:val="00F5781E"/>
    <w:rsid w:val="00F60871"/>
    <w:rsid w:val="00F60A00"/>
    <w:rsid w:val="00F60C95"/>
    <w:rsid w:val="00F614DA"/>
    <w:rsid w:val="00F61E38"/>
    <w:rsid w:val="00F61FDD"/>
    <w:rsid w:val="00F63260"/>
    <w:rsid w:val="00F6346D"/>
    <w:rsid w:val="00F63ECF"/>
    <w:rsid w:val="00F640C1"/>
    <w:rsid w:val="00F64575"/>
    <w:rsid w:val="00F65304"/>
    <w:rsid w:val="00F65319"/>
    <w:rsid w:val="00F65DDA"/>
    <w:rsid w:val="00F66596"/>
    <w:rsid w:val="00F671E4"/>
    <w:rsid w:val="00F67855"/>
    <w:rsid w:val="00F67AC6"/>
    <w:rsid w:val="00F704CA"/>
    <w:rsid w:val="00F70807"/>
    <w:rsid w:val="00F70C7B"/>
    <w:rsid w:val="00F71D42"/>
    <w:rsid w:val="00F726FB"/>
    <w:rsid w:val="00F72C87"/>
    <w:rsid w:val="00F74834"/>
    <w:rsid w:val="00F74CEC"/>
    <w:rsid w:val="00F759D6"/>
    <w:rsid w:val="00F7626C"/>
    <w:rsid w:val="00F76B82"/>
    <w:rsid w:val="00F7713C"/>
    <w:rsid w:val="00F77E46"/>
    <w:rsid w:val="00F80216"/>
    <w:rsid w:val="00F8068F"/>
    <w:rsid w:val="00F80BD2"/>
    <w:rsid w:val="00F80D43"/>
    <w:rsid w:val="00F80E2E"/>
    <w:rsid w:val="00F814C3"/>
    <w:rsid w:val="00F81525"/>
    <w:rsid w:val="00F81AF7"/>
    <w:rsid w:val="00F82363"/>
    <w:rsid w:val="00F8248F"/>
    <w:rsid w:val="00F824BC"/>
    <w:rsid w:val="00F8261E"/>
    <w:rsid w:val="00F83255"/>
    <w:rsid w:val="00F83361"/>
    <w:rsid w:val="00F83C0F"/>
    <w:rsid w:val="00F84ABF"/>
    <w:rsid w:val="00F84E00"/>
    <w:rsid w:val="00F85623"/>
    <w:rsid w:val="00F85AB7"/>
    <w:rsid w:val="00F86BA8"/>
    <w:rsid w:val="00F872A8"/>
    <w:rsid w:val="00F87885"/>
    <w:rsid w:val="00F879F2"/>
    <w:rsid w:val="00F87B96"/>
    <w:rsid w:val="00F907F0"/>
    <w:rsid w:val="00F90854"/>
    <w:rsid w:val="00F909E9"/>
    <w:rsid w:val="00F912A4"/>
    <w:rsid w:val="00F93D77"/>
    <w:rsid w:val="00F93E57"/>
    <w:rsid w:val="00F93F59"/>
    <w:rsid w:val="00F966F3"/>
    <w:rsid w:val="00FA0041"/>
    <w:rsid w:val="00FA0B7B"/>
    <w:rsid w:val="00FA0BFA"/>
    <w:rsid w:val="00FA2AC3"/>
    <w:rsid w:val="00FA318F"/>
    <w:rsid w:val="00FA38E6"/>
    <w:rsid w:val="00FA38F6"/>
    <w:rsid w:val="00FA395A"/>
    <w:rsid w:val="00FA41F6"/>
    <w:rsid w:val="00FA4534"/>
    <w:rsid w:val="00FA5441"/>
    <w:rsid w:val="00FA5AB9"/>
    <w:rsid w:val="00FA5BFF"/>
    <w:rsid w:val="00FA70A4"/>
    <w:rsid w:val="00FB0411"/>
    <w:rsid w:val="00FB0522"/>
    <w:rsid w:val="00FB188F"/>
    <w:rsid w:val="00FB1EE8"/>
    <w:rsid w:val="00FB596E"/>
    <w:rsid w:val="00FB6145"/>
    <w:rsid w:val="00FB66F1"/>
    <w:rsid w:val="00FB6B0E"/>
    <w:rsid w:val="00FC0188"/>
    <w:rsid w:val="00FC04E9"/>
    <w:rsid w:val="00FC0697"/>
    <w:rsid w:val="00FC1274"/>
    <w:rsid w:val="00FC1547"/>
    <w:rsid w:val="00FC3257"/>
    <w:rsid w:val="00FC4765"/>
    <w:rsid w:val="00FC6837"/>
    <w:rsid w:val="00FC7C8A"/>
    <w:rsid w:val="00FD030B"/>
    <w:rsid w:val="00FD034F"/>
    <w:rsid w:val="00FD07E3"/>
    <w:rsid w:val="00FD122A"/>
    <w:rsid w:val="00FD1292"/>
    <w:rsid w:val="00FD12C8"/>
    <w:rsid w:val="00FD133A"/>
    <w:rsid w:val="00FD1A26"/>
    <w:rsid w:val="00FD2B52"/>
    <w:rsid w:val="00FD2DC0"/>
    <w:rsid w:val="00FD3469"/>
    <w:rsid w:val="00FD3A0A"/>
    <w:rsid w:val="00FD4344"/>
    <w:rsid w:val="00FD4AA9"/>
    <w:rsid w:val="00FD4DFA"/>
    <w:rsid w:val="00FD4FFB"/>
    <w:rsid w:val="00FD58B8"/>
    <w:rsid w:val="00FD6F17"/>
    <w:rsid w:val="00FD78FC"/>
    <w:rsid w:val="00FD7FED"/>
    <w:rsid w:val="00FE033A"/>
    <w:rsid w:val="00FE0B1A"/>
    <w:rsid w:val="00FE0B90"/>
    <w:rsid w:val="00FE13AD"/>
    <w:rsid w:val="00FE1B18"/>
    <w:rsid w:val="00FE27C9"/>
    <w:rsid w:val="00FE3A87"/>
    <w:rsid w:val="00FE41BA"/>
    <w:rsid w:val="00FE4D49"/>
    <w:rsid w:val="00FE532A"/>
    <w:rsid w:val="00FE6B26"/>
    <w:rsid w:val="00FF0AFD"/>
    <w:rsid w:val="00FF0B7C"/>
    <w:rsid w:val="00FF0B9A"/>
    <w:rsid w:val="00FF1F89"/>
    <w:rsid w:val="00FF208E"/>
    <w:rsid w:val="00FF2123"/>
    <w:rsid w:val="00FF34DF"/>
    <w:rsid w:val="00FF37E9"/>
    <w:rsid w:val="00FF42AF"/>
    <w:rsid w:val="00FF466A"/>
    <w:rsid w:val="00FF4BC0"/>
    <w:rsid w:val="00FF4F09"/>
    <w:rsid w:val="00FF5CF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EE474B"/>
    <w:pPr>
      <w:spacing w:after="160" w:line="259" w:lineRule="auto"/>
    </w:pPr>
    <w:rPr>
      <w:rFonts w:cs="Calibri"/>
      <w:sz w:val="22"/>
      <w:szCs w:val="22"/>
      <w:lang w:eastAsia="en-US"/>
    </w:rPr>
  </w:style>
  <w:style w:type="paragraph" w:styleId="1">
    <w:name w:val="heading 1"/>
    <w:basedOn w:val="a0"/>
    <w:next w:val="a"/>
    <w:link w:val="10"/>
    <w:uiPriority w:val="99"/>
    <w:qFormat/>
    <w:rsid w:val="007570DC"/>
    <w:pPr>
      <w:spacing w:before="120" w:after="120" w:line="240" w:lineRule="auto"/>
      <w:ind w:left="0"/>
      <w:jc w:val="both"/>
      <w:outlineLvl w:val="0"/>
    </w:pPr>
    <w:rPr>
      <w:b/>
      <w:bCs/>
      <w:color w:val="0070C0"/>
      <w:sz w:val="26"/>
      <w:szCs w:val="26"/>
      <w:lang w:eastAsia="bg-BG"/>
    </w:rPr>
  </w:style>
  <w:style w:type="paragraph" w:styleId="2">
    <w:name w:val="heading 2"/>
    <w:basedOn w:val="a0"/>
    <w:next w:val="a"/>
    <w:link w:val="20"/>
    <w:uiPriority w:val="99"/>
    <w:qFormat/>
    <w:rsid w:val="007570DC"/>
    <w:pPr>
      <w:spacing w:before="120" w:after="120" w:line="240" w:lineRule="auto"/>
      <w:ind w:left="0"/>
      <w:jc w:val="both"/>
      <w:outlineLvl w:val="1"/>
    </w:pPr>
    <w:rPr>
      <w:b/>
      <w:bCs/>
      <w:color w:val="0070C0"/>
      <w:sz w:val="24"/>
      <w:szCs w:val="24"/>
      <w:lang w:eastAsia="bg-BG"/>
    </w:rPr>
  </w:style>
  <w:style w:type="paragraph" w:styleId="3">
    <w:name w:val="heading 3"/>
    <w:basedOn w:val="a"/>
    <w:next w:val="a"/>
    <w:link w:val="30"/>
    <w:uiPriority w:val="99"/>
    <w:qFormat/>
    <w:rsid w:val="00C83120"/>
    <w:pPr>
      <w:keepNext/>
      <w:keepLines/>
      <w:spacing w:before="200" w:after="0"/>
      <w:outlineLvl w:val="2"/>
    </w:pPr>
    <w:rPr>
      <w:rFonts w:ascii="Calibri Light" w:hAnsi="Calibri Light" w:cs="Calibri Light"/>
      <w:b/>
      <w:bCs/>
      <w:color w:val="5B9BD5"/>
      <w:sz w:val="20"/>
      <w:szCs w:val="20"/>
      <w:lang w:eastAsia="bg-BG"/>
    </w:rPr>
  </w:style>
  <w:style w:type="paragraph" w:styleId="6">
    <w:name w:val="heading 6"/>
    <w:basedOn w:val="a"/>
    <w:next w:val="a"/>
    <w:link w:val="60"/>
    <w:uiPriority w:val="99"/>
    <w:qFormat/>
    <w:rsid w:val="00635331"/>
    <w:pPr>
      <w:keepNext/>
      <w:keepLines/>
      <w:spacing w:before="200" w:after="0"/>
      <w:outlineLvl w:val="5"/>
    </w:pPr>
    <w:rPr>
      <w:rFonts w:ascii="Calibri Light" w:hAnsi="Calibri Light" w:cs="Calibri Light"/>
      <w:i/>
      <w:iCs/>
      <w:color w:val="1F4D78"/>
      <w:sz w:val="20"/>
      <w:szCs w:val="20"/>
      <w:lan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link w:val="1"/>
    <w:uiPriority w:val="99"/>
    <w:locked/>
    <w:rsid w:val="007570DC"/>
    <w:rPr>
      <w:rFonts w:ascii="Times New Roman" w:hAnsi="Times New Roman" w:cs="Times New Roman"/>
      <w:b/>
      <w:bCs/>
      <w:color w:val="0070C0"/>
      <w:sz w:val="26"/>
      <w:szCs w:val="26"/>
    </w:rPr>
  </w:style>
  <w:style w:type="character" w:customStyle="1" w:styleId="20">
    <w:name w:val="Заглавие 2 Знак"/>
    <w:link w:val="2"/>
    <w:uiPriority w:val="99"/>
    <w:locked/>
    <w:rsid w:val="007570DC"/>
    <w:rPr>
      <w:rFonts w:ascii="Times New Roman" w:hAnsi="Times New Roman" w:cs="Times New Roman"/>
      <w:b/>
      <w:bCs/>
      <w:color w:val="0070C0"/>
      <w:sz w:val="24"/>
      <w:szCs w:val="24"/>
    </w:rPr>
  </w:style>
  <w:style w:type="character" w:customStyle="1" w:styleId="30">
    <w:name w:val="Заглавие 3 Знак"/>
    <w:link w:val="3"/>
    <w:uiPriority w:val="99"/>
    <w:semiHidden/>
    <w:locked/>
    <w:rsid w:val="00C83120"/>
    <w:rPr>
      <w:rFonts w:ascii="Calibri Light" w:hAnsi="Calibri Light" w:cs="Calibri Light"/>
      <w:b/>
      <w:bCs/>
      <w:color w:val="5B9BD5"/>
    </w:rPr>
  </w:style>
  <w:style w:type="character" w:customStyle="1" w:styleId="60">
    <w:name w:val="Заглавие 6 Знак"/>
    <w:link w:val="6"/>
    <w:uiPriority w:val="99"/>
    <w:semiHidden/>
    <w:locked/>
    <w:rsid w:val="00635331"/>
    <w:rPr>
      <w:rFonts w:ascii="Calibri Light" w:hAnsi="Calibri Light" w:cs="Calibri Light"/>
      <w:i/>
      <w:iCs/>
      <w:color w:val="1F4D78"/>
    </w:rPr>
  </w:style>
  <w:style w:type="paragraph" w:styleId="a0">
    <w:name w:val="List Paragraph"/>
    <w:aliases w:val="List Paragraph1,List1,List Paragraph11,List Paragraph111,Colorful List - Accent 11,List Paragraph1111"/>
    <w:basedOn w:val="a"/>
    <w:link w:val="a4"/>
    <w:uiPriority w:val="99"/>
    <w:qFormat/>
    <w:rsid w:val="007057A9"/>
    <w:pPr>
      <w:ind w:left="720"/>
    </w:pPr>
  </w:style>
  <w:style w:type="paragraph" w:styleId="a5">
    <w:name w:val="footnote text"/>
    <w:aliases w:val="stile 1,Footnote,Footnote1,Footnote2,Footnote3,Footnote4,Footnote5,Footnote6,Footnote7,Footnote8,Footnote9,Footnote10,Footnote11,Footnote21,Footnote31,Footnote41,Footnote51,Footnote61,Footnote71,Footnote81,Footnote91,Podrozdział"/>
    <w:basedOn w:val="a"/>
    <w:link w:val="a6"/>
    <w:uiPriority w:val="99"/>
    <w:semiHidden/>
    <w:rsid w:val="002325A3"/>
    <w:pPr>
      <w:spacing w:after="0" w:line="240" w:lineRule="auto"/>
    </w:pPr>
    <w:rPr>
      <w:sz w:val="20"/>
      <w:szCs w:val="20"/>
      <w:lang w:eastAsia="bg-BG"/>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
    <w:uiPriority w:val="99"/>
    <w:locked/>
    <w:rsid w:val="00E337BF"/>
    <w:rPr>
      <w:sz w:val="20"/>
      <w:szCs w:val="20"/>
      <w:lang w:eastAsia="en-US"/>
    </w:rPr>
  </w:style>
  <w:style w:type="character" w:customStyle="1" w:styleId="a6">
    <w:name w:val="Текст под линия Знак"/>
    <w:aliases w:val="stile 1 Знак1,Footnote Знак,Footnote1 Знак1,Footnote2 Знак1,Footnote3 Знак1,Footnote4 Знак1,Footnote5 Знак1,Footnote6 Знак1,Footnote7 Знак1,Footnote8 Знак1,Footnote9 Знак1,Footnote10 Знак1,Footnote11 Знак1,Footnote21 Знак1"/>
    <w:link w:val="a5"/>
    <w:uiPriority w:val="99"/>
    <w:locked/>
    <w:rsid w:val="002325A3"/>
    <w:rPr>
      <w:sz w:val="20"/>
      <w:szCs w:val="20"/>
    </w:rPr>
  </w:style>
  <w:style w:type="character" w:styleId="a7">
    <w:name w:val="footnote reference"/>
    <w:aliases w:val="Footnote symbol,Appel note de bas de p,SUPERS,Nota,(NECG) Footnote Reference,Voetnootverwijzing,Footnote Reference Superscript,BVI fnr,Lábjegyzet-hivatkozás,L?bjegyzet-hivatkoz?s,Char1 Char Char Char Char,ftref,Fussnot"/>
    <w:rsid w:val="002325A3"/>
    <w:rPr>
      <w:vertAlign w:val="superscript"/>
    </w:rPr>
  </w:style>
  <w:style w:type="paragraph" w:styleId="a8">
    <w:name w:val="Balloon Text"/>
    <w:basedOn w:val="a"/>
    <w:link w:val="a9"/>
    <w:uiPriority w:val="99"/>
    <w:semiHidden/>
    <w:rsid w:val="002D4B6A"/>
    <w:pPr>
      <w:spacing w:after="0" w:line="240" w:lineRule="auto"/>
    </w:pPr>
    <w:rPr>
      <w:rFonts w:ascii="Segoe UI" w:hAnsi="Segoe UI" w:cs="Segoe UI"/>
      <w:sz w:val="18"/>
      <w:szCs w:val="18"/>
      <w:lang w:eastAsia="bg-BG"/>
    </w:rPr>
  </w:style>
  <w:style w:type="character" w:customStyle="1" w:styleId="a9">
    <w:name w:val="Изнесен текст Знак"/>
    <w:link w:val="a8"/>
    <w:uiPriority w:val="99"/>
    <w:semiHidden/>
    <w:locked/>
    <w:rsid w:val="002D4B6A"/>
    <w:rPr>
      <w:rFonts w:ascii="Segoe UI" w:hAnsi="Segoe UI" w:cs="Segoe UI"/>
      <w:sz w:val="18"/>
      <w:szCs w:val="18"/>
    </w:rPr>
  </w:style>
  <w:style w:type="paragraph" w:styleId="aa">
    <w:name w:val="header"/>
    <w:basedOn w:val="a"/>
    <w:link w:val="ab"/>
    <w:uiPriority w:val="99"/>
    <w:rsid w:val="000553B8"/>
    <w:pPr>
      <w:tabs>
        <w:tab w:val="center" w:pos="4536"/>
        <w:tab w:val="right" w:pos="9072"/>
      </w:tabs>
      <w:spacing w:after="0" w:line="240" w:lineRule="auto"/>
    </w:pPr>
  </w:style>
  <w:style w:type="character" w:customStyle="1" w:styleId="ab">
    <w:name w:val="Горен колонтитул Знак"/>
    <w:basedOn w:val="a1"/>
    <w:link w:val="aa"/>
    <w:uiPriority w:val="99"/>
    <w:locked/>
    <w:rsid w:val="000553B8"/>
  </w:style>
  <w:style w:type="paragraph" w:styleId="ac">
    <w:name w:val="footer"/>
    <w:basedOn w:val="a"/>
    <w:link w:val="ad"/>
    <w:uiPriority w:val="99"/>
    <w:rsid w:val="000553B8"/>
    <w:pPr>
      <w:tabs>
        <w:tab w:val="center" w:pos="4536"/>
        <w:tab w:val="right" w:pos="9072"/>
      </w:tabs>
      <w:spacing w:after="0" w:line="240" w:lineRule="auto"/>
    </w:pPr>
  </w:style>
  <w:style w:type="character" w:customStyle="1" w:styleId="ad">
    <w:name w:val="Долен колонтитул Знак"/>
    <w:basedOn w:val="a1"/>
    <w:link w:val="ac"/>
    <w:uiPriority w:val="99"/>
    <w:locked/>
    <w:rsid w:val="000553B8"/>
  </w:style>
  <w:style w:type="table" w:styleId="ae">
    <w:name w:val="Table Grid"/>
    <w:basedOn w:val="a2"/>
    <w:uiPriority w:val="99"/>
    <w:rsid w:val="00FC06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rsid w:val="00D61AB6"/>
    <w:rPr>
      <w:sz w:val="16"/>
      <w:szCs w:val="16"/>
    </w:rPr>
  </w:style>
  <w:style w:type="paragraph" w:styleId="af0">
    <w:name w:val="annotation text"/>
    <w:basedOn w:val="a"/>
    <w:link w:val="af1"/>
    <w:uiPriority w:val="99"/>
    <w:semiHidden/>
    <w:rsid w:val="00D61AB6"/>
    <w:pPr>
      <w:spacing w:line="240" w:lineRule="auto"/>
    </w:pPr>
    <w:rPr>
      <w:sz w:val="20"/>
      <w:szCs w:val="20"/>
      <w:lang w:eastAsia="bg-BG"/>
    </w:rPr>
  </w:style>
  <w:style w:type="character" w:customStyle="1" w:styleId="af1">
    <w:name w:val="Текст на коментар Знак"/>
    <w:link w:val="af0"/>
    <w:uiPriority w:val="99"/>
    <w:locked/>
    <w:rsid w:val="00D61AB6"/>
    <w:rPr>
      <w:sz w:val="20"/>
      <w:szCs w:val="20"/>
    </w:rPr>
  </w:style>
  <w:style w:type="paragraph" w:styleId="af2">
    <w:name w:val="annotation subject"/>
    <w:basedOn w:val="af0"/>
    <w:next w:val="af0"/>
    <w:link w:val="af3"/>
    <w:uiPriority w:val="99"/>
    <w:semiHidden/>
    <w:rsid w:val="00D61AB6"/>
    <w:rPr>
      <w:b/>
      <w:bCs/>
    </w:rPr>
  </w:style>
  <w:style w:type="character" w:customStyle="1" w:styleId="af3">
    <w:name w:val="Предмет на коментар Знак"/>
    <w:link w:val="af2"/>
    <w:uiPriority w:val="99"/>
    <w:semiHidden/>
    <w:locked/>
    <w:rsid w:val="00D61AB6"/>
    <w:rPr>
      <w:b/>
      <w:bCs/>
      <w:sz w:val="20"/>
      <w:szCs w:val="20"/>
    </w:rPr>
  </w:style>
  <w:style w:type="paragraph" w:styleId="61">
    <w:name w:val="toc 6"/>
    <w:basedOn w:val="a"/>
    <w:next w:val="a"/>
    <w:autoRedefine/>
    <w:uiPriority w:val="99"/>
    <w:semiHidden/>
    <w:rsid w:val="00B81848"/>
    <w:pPr>
      <w:spacing w:after="0"/>
      <w:ind w:left="1100"/>
    </w:pPr>
    <w:rPr>
      <w:sz w:val="18"/>
      <w:szCs w:val="18"/>
    </w:rPr>
  </w:style>
  <w:style w:type="paragraph" w:customStyle="1" w:styleId="TableContents">
    <w:name w:val="Table Contents"/>
    <w:basedOn w:val="af4"/>
    <w:uiPriority w:val="99"/>
    <w:rsid w:val="00B81848"/>
    <w:pPr>
      <w:widowControl w:val="0"/>
      <w:suppressLineNumbers/>
      <w:suppressAutoHyphens/>
      <w:spacing w:before="100" w:beforeAutospacing="1" w:after="100" w:afterAutospacing="1" w:line="240" w:lineRule="auto"/>
    </w:pPr>
    <w:rPr>
      <w:color w:val="000000"/>
      <w:sz w:val="24"/>
      <w:szCs w:val="24"/>
      <w:lang w:val="en-US" w:eastAsia="bg-BG"/>
    </w:rPr>
  </w:style>
  <w:style w:type="paragraph" w:customStyle="1" w:styleId="Index">
    <w:name w:val="Index"/>
    <w:basedOn w:val="a"/>
    <w:uiPriority w:val="99"/>
    <w:rsid w:val="00B81848"/>
    <w:pPr>
      <w:widowControl w:val="0"/>
      <w:suppressLineNumbers/>
      <w:suppressAutoHyphens/>
      <w:spacing w:after="0" w:line="240" w:lineRule="auto"/>
    </w:pPr>
    <w:rPr>
      <w:color w:val="000000"/>
      <w:sz w:val="24"/>
      <w:szCs w:val="24"/>
      <w:lang w:val="en-US" w:eastAsia="bg-BG"/>
    </w:rPr>
  </w:style>
  <w:style w:type="character" w:styleId="af5">
    <w:name w:val="Strong"/>
    <w:uiPriority w:val="99"/>
    <w:qFormat/>
    <w:rsid w:val="00B81848"/>
    <w:rPr>
      <w:b/>
      <w:bCs/>
    </w:rPr>
  </w:style>
  <w:style w:type="paragraph" w:customStyle="1" w:styleId="tableheading">
    <w:name w:val="tableheading"/>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ablecontents0">
    <w:name w:val="tablecontents"/>
    <w:basedOn w:val="a"/>
    <w:uiPriority w:val="99"/>
    <w:rsid w:val="00B8184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f4">
    <w:name w:val="Body Text"/>
    <w:basedOn w:val="a"/>
    <w:link w:val="af6"/>
    <w:uiPriority w:val="99"/>
    <w:semiHidden/>
    <w:rsid w:val="00B81848"/>
    <w:pPr>
      <w:spacing w:after="120"/>
    </w:pPr>
  </w:style>
  <w:style w:type="character" w:customStyle="1" w:styleId="af6">
    <w:name w:val="Основен текст Знак"/>
    <w:basedOn w:val="a1"/>
    <w:link w:val="af4"/>
    <w:uiPriority w:val="99"/>
    <w:semiHidden/>
    <w:locked/>
    <w:rsid w:val="00B81848"/>
  </w:style>
  <w:style w:type="paragraph" w:styleId="af7">
    <w:name w:val="Title"/>
    <w:basedOn w:val="a"/>
    <w:next w:val="a"/>
    <w:link w:val="af8"/>
    <w:uiPriority w:val="99"/>
    <w:qFormat/>
    <w:rsid w:val="00E50B69"/>
    <w:pPr>
      <w:spacing w:after="480" w:line="240" w:lineRule="auto"/>
      <w:jc w:val="center"/>
    </w:pPr>
    <w:rPr>
      <w:b/>
      <w:bCs/>
      <w:sz w:val="20"/>
      <w:szCs w:val="20"/>
      <w:lang w:val="en-GB" w:eastAsia="bg-BG"/>
    </w:rPr>
  </w:style>
  <w:style w:type="character" w:customStyle="1" w:styleId="af8">
    <w:name w:val="Заглавие Знак"/>
    <w:link w:val="af7"/>
    <w:uiPriority w:val="99"/>
    <w:locked/>
    <w:rsid w:val="00E50B69"/>
    <w:rPr>
      <w:rFonts w:ascii="Times New Roman" w:hAnsi="Times New Roman" w:cs="Times New Roman"/>
      <w:b/>
      <w:bCs/>
      <w:snapToGrid w:val="0"/>
      <w:sz w:val="20"/>
      <w:szCs w:val="20"/>
      <w:lang w:val="en-GB"/>
    </w:rPr>
  </w:style>
  <w:style w:type="paragraph" w:customStyle="1" w:styleId="Guidelines1">
    <w:name w:val="Guidelines 1"/>
    <w:basedOn w:val="11"/>
    <w:uiPriority w:val="99"/>
    <w:rsid w:val="002624D0"/>
    <w:pPr>
      <w:pageBreakBefore/>
      <w:tabs>
        <w:tab w:val="left" w:pos="180"/>
        <w:tab w:val="right" w:leader="dot" w:pos="9900"/>
      </w:tabs>
      <w:spacing w:after="480" w:line="240" w:lineRule="auto"/>
      <w:ind w:left="488" w:right="381" w:hanging="488"/>
      <w:jc w:val="both"/>
    </w:pPr>
    <w:rPr>
      <w:rFonts w:ascii="Times New Roman" w:eastAsia="Times New Roman" w:hAnsi="Times New Roman" w:cs="Times New Roman"/>
      <w:b w:val="0"/>
      <w:bCs w:val="0"/>
      <w:caps w:val="0"/>
      <w:noProof/>
      <w:sz w:val="24"/>
      <w:szCs w:val="24"/>
      <w:lang w:val="en-GB"/>
    </w:rPr>
  </w:style>
  <w:style w:type="paragraph" w:customStyle="1" w:styleId="CM1">
    <w:name w:val="CM1"/>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customStyle="1" w:styleId="CM4">
    <w:name w:val="CM4"/>
    <w:basedOn w:val="a"/>
    <w:next w:val="a"/>
    <w:uiPriority w:val="99"/>
    <w:rsid w:val="002624D0"/>
    <w:pPr>
      <w:autoSpaceDE w:val="0"/>
      <w:autoSpaceDN w:val="0"/>
      <w:adjustRightInd w:val="0"/>
      <w:spacing w:after="0" w:line="240" w:lineRule="auto"/>
    </w:pPr>
    <w:rPr>
      <w:rFonts w:ascii="EUAlbertina" w:eastAsia="Times New Roman" w:hAnsi="EUAlbertina" w:cs="EUAlbertina"/>
      <w:sz w:val="24"/>
      <w:szCs w:val="24"/>
      <w:lang w:eastAsia="bg-BG"/>
    </w:rPr>
  </w:style>
  <w:style w:type="paragraph" w:styleId="11">
    <w:name w:val="toc 1"/>
    <w:basedOn w:val="a"/>
    <w:next w:val="a"/>
    <w:autoRedefine/>
    <w:uiPriority w:val="99"/>
    <w:semiHidden/>
    <w:rsid w:val="002624D0"/>
    <w:pPr>
      <w:spacing w:before="120" w:after="120"/>
    </w:pPr>
    <w:rPr>
      <w:b/>
      <w:bCs/>
      <w:caps/>
      <w:sz w:val="20"/>
      <w:szCs w:val="20"/>
    </w:rPr>
  </w:style>
  <w:style w:type="paragraph" w:styleId="af9">
    <w:name w:val="TOC Heading"/>
    <w:basedOn w:val="1"/>
    <w:next w:val="a"/>
    <w:uiPriority w:val="99"/>
    <w:qFormat/>
    <w:rsid w:val="00EA3F19"/>
    <w:pPr>
      <w:spacing w:line="276" w:lineRule="auto"/>
      <w:outlineLvl w:val="9"/>
    </w:pPr>
  </w:style>
  <w:style w:type="paragraph" w:styleId="21">
    <w:name w:val="toc 2"/>
    <w:basedOn w:val="a"/>
    <w:next w:val="a"/>
    <w:autoRedefine/>
    <w:uiPriority w:val="99"/>
    <w:semiHidden/>
    <w:rsid w:val="00EA3F19"/>
    <w:pPr>
      <w:spacing w:after="0"/>
      <w:ind w:left="220"/>
    </w:pPr>
    <w:rPr>
      <w:smallCaps/>
      <w:sz w:val="20"/>
      <w:szCs w:val="20"/>
    </w:rPr>
  </w:style>
  <w:style w:type="character" w:styleId="afa">
    <w:name w:val="Hyperlink"/>
    <w:uiPriority w:val="99"/>
    <w:rsid w:val="00EA3F19"/>
    <w:rPr>
      <w:color w:val="0563C1"/>
      <w:u w:val="single"/>
    </w:rPr>
  </w:style>
  <w:style w:type="paragraph" w:styleId="31">
    <w:name w:val="toc 3"/>
    <w:basedOn w:val="a"/>
    <w:next w:val="a"/>
    <w:autoRedefine/>
    <w:uiPriority w:val="99"/>
    <w:semiHidden/>
    <w:rsid w:val="00EA3F19"/>
    <w:pPr>
      <w:spacing w:after="0"/>
      <w:ind w:left="440"/>
    </w:pPr>
    <w:rPr>
      <w:i/>
      <w:iCs/>
      <w:sz w:val="20"/>
      <w:szCs w:val="20"/>
    </w:rPr>
  </w:style>
  <w:style w:type="paragraph" w:styleId="4">
    <w:name w:val="toc 4"/>
    <w:basedOn w:val="a"/>
    <w:next w:val="a"/>
    <w:autoRedefine/>
    <w:uiPriority w:val="99"/>
    <w:semiHidden/>
    <w:rsid w:val="00EA3F19"/>
    <w:pPr>
      <w:spacing w:after="0"/>
      <w:ind w:left="660"/>
    </w:pPr>
    <w:rPr>
      <w:sz w:val="18"/>
      <w:szCs w:val="18"/>
    </w:rPr>
  </w:style>
  <w:style w:type="paragraph" w:styleId="5">
    <w:name w:val="toc 5"/>
    <w:basedOn w:val="a"/>
    <w:next w:val="a"/>
    <w:autoRedefine/>
    <w:uiPriority w:val="99"/>
    <w:semiHidden/>
    <w:rsid w:val="00EA3F19"/>
    <w:pPr>
      <w:spacing w:after="0"/>
      <w:ind w:left="880"/>
    </w:pPr>
    <w:rPr>
      <w:sz w:val="18"/>
      <w:szCs w:val="18"/>
    </w:rPr>
  </w:style>
  <w:style w:type="paragraph" w:styleId="7">
    <w:name w:val="toc 7"/>
    <w:basedOn w:val="a"/>
    <w:next w:val="a"/>
    <w:autoRedefine/>
    <w:uiPriority w:val="99"/>
    <w:semiHidden/>
    <w:rsid w:val="00EA3F19"/>
    <w:pPr>
      <w:spacing w:after="0"/>
      <w:ind w:left="1320"/>
    </w:pPr>
    <w:rPr>
      <w:sz w:val="18"/>
      <w:szCs w:val="18"/>
    </w:rPr>
  </w:style>
  <w:style w:type="paragraph" w:styleId="8">
    <w:name w:val="toc 8"/>
    <w:basedOn w:val="a"/>
    <w:next w:val="a"/>
    <w:autoRedefine/>
    <w:uiPriority w:val="99"/>
    <w:semiHidden/>
    <w:rsid w:val="00EA3F19"/>
    <w:pPr>
      <w:spacing w:after="0"/>
      <w:ind w:left="1540"/>
    </w:pPr>
    <w:rPr>
      <w:sz w:val="18"/>
      <w:szCs w:val="18"/>
    </w:rPr>
  </w:style>
  <w:style w:type="paragraph" w:styleId="9">
    <w:name w:val="toc 9"/>
    <w:basedOn w:val="a"/>
    <w:next w:val="a"/>
    <w:autoRedefine/>
    <w:uiPriority w:val="99"/>
    <w:semiHidden/>
    <w:rsid w:val="00EA3F19"/>
    <w:pPr>
      <w:spacing w:after="0"/>
      <w:ind w:left="1760"/>
    </w:pPr>
    <w:rPr>
      <w:sz w:val="18"/>
      <w:szCs w:val="18"/>
    </w:rPr>
  </w:style>
  <w:style w:type="paragraph" w:customStyle="1" w:styleId="Text1">
    <w:name w:val="Text 1"/>
    <w:basedOn w:val="a"/>
    <w:uiPriority w:val="99"/>
    <w:rsid w:val="00C871C6"/>
    <w:pPr>
      <w:spacing w:after="240" w:line="240" w:lineRule="auto"/>
      <w:ind w:left="482"/>
      <w:jc w:val="both"/>
    </w:pPr>
    <w:rPr>
      <w:rFonts w:ascii="Times New Roman" w:eastAsia="Times New Roman" w:hAnsi="Times New Roman" w:cs="Times New Roman"/>
      <w:sz w:val="24"/>
      <w:szCs w:val="24"/>
      <w:lang w:val="en-GB"/>
    </w:rPr>
  </w:style>
  <w:style w:type="paragraph" w:customStyle="1" w:styleId="Default">
    <w:name w:val="Default"/>
    <w:rsid w:val="00A8656C"/>
    <w:pPr>
      <w:autoSpaceDE w:val="0"/>
      <w:autoSpaceDN w:val="0"/>
      <w:adjustRightInd w:val="0"/>
    </w:pPr>
    <w:rPr>
      <w:rFonts w:ascii="Times New Roman" w:eastAsia="Times New Roman" w:hAnsi="Times New Roman"/>
      <w:color w:val="000000"/>
      <w:sz w:val="24"/>
      <w:szCs w:val="24"/>
    </w:rPr>
  </w:style>
  <w:style w:type="paragraph" w:styleId="afb">
    <w:name w:val="Normal (Web)"/>
    <w:basedOn w:val="a"/>
    <w:uiPriority w:val="99"/>
    <w:rsid w:val="00B174F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32">
    <w:name w:val="Body Text 3"/>
    <w:basedOn w:val="a"/>
    <w:link w:val="33"/>
    <w:uiPriority w:val="99"/>
    <w:rsid w:val="00635331"/>
    <w:pPr>
      <w:spacing w:after="120"/>
    </w:pPr>
    <w:rPr>
      <w:sz w:val="16"/>
      <w:szCs w:val="16"/>
      <w:lang w:eastAsia="bg-BG"/>
    </w:rPr>
  </w:style>
  <w:style w:type="character" w:customStyle="1" w:styleId="33">
    <w:name w:val="Основен текст 3 Знак"/>
    <w:link w:val="32"/>
    <w:uiPriority w:val="99"/>
    <w:locked/>
    <w:rsid w:val="00635331"/>
    <w:rPr>
      <w:sz w:val="16"/>
      <w:szCs w:val="16"/>
    </w:rPr>
  </w:style>
  <w:style w:type="paragraph" w:styleId="afc">
    <w:name w:val="List Bullet"/>
    <w:basedOn w:val="a"/>
    <w:autoRedefine/>
    <w:uiPriority w:val="99"/>
    <w:rsid w:val="00035BF0"/>
    <w:pPr>
      <w:tabs>
        <w:tab w:val="left" w:pos="360"/>
      </w:tabs>
      <w:spacing w:before="120" w:after="240" w:line="240" w:lineRule="auto"/>
      <w:jc w:val="both"/>
    </w:pPr>
    <w:rPr>
      <w:rFonts w:ascii="Times New Roman" w:eastAsia="Times New Roman" w:hAnsi="Times New Roman" w:cs="Times New Roman"/>
      <w:sz w:val="24"/>
      <w:szCs w:val="24"/>
      <w:lang w:val="en-GB" w:eastAsia="en-GB"/>
    </w:rPr>
  </w:style>
  <w:style w:type="paragraph" w:customStyle="1" w:styleId="GfAheading1">
    <w:name w:val="GfA heading 1"/>
    <w:basedOn w:val="a"/>
    <w:uiPriority w:val="99"/>
    <w:rsid w:val="00C6489D"/>
    <w:pPr>
      <w:numPr>
        <w:numId w:val="1"/>
      </w:numPr>
      <w:spacing w:after="0" w:line="240" w:lineRule="auto"/>
    </w:pPr>
    <w:rPr>
      <w:rFonts w:ascii="Times New Roman" w:eastAsia="Times New Roman" w:hAnsi="Times New Roman" w:cs="Times New Roman"/>
      <w:b/>
      <w:bCs/>
      <w:sz w:val="24"/>
      <w:szCs w:val="24"/>
    </w:rPr>
  </w:style>
  <w:style w:type="paragraph" w:customStyle="1" w:styleId="Guidelines2">
    <w:name w:val="Guidelines 2"/>
    <w:basedOn w:val="a"/>
    <w:uiPriority w:val="99"/>
    <w:rsid w:val="00F059A2"/>
    <w:pPr>
      <w:spacing w:before="240" w:after="240" w:line="240" w:lineRule="auto"/>
      <w:jc w:val="both"/>
    </w:pPr>
    <w:rPr>
      <w:rFonts w:ascii="Times New Roman" w:eastAsia="Times New Roman" w:hAnsi="Times New Roman" w:cs="Times New Roman"/>
      <w:b/>
      <w:bCs/>
      <w:smallCaps/>
      <w:sz w:val="24"/>
      <w:szCs w:val="24"/>
      <w:lang w:val="en-GB"/>
    </w:rPr>
  </w:style>
  <w:style w:type="paragraph" w:customStyle="1" w:styleId="firstline">
    <w:name w:val="firstline"/>
    <w:basedOn w:val="a"/>
    <w:uiPriority w:val="99"/>
    <w:rsid w:val="00D00F5E"/>
    <w:pPr>
      <w:spacing w:after="0" w:line="240" w:lineRule="atLeast"/>
      <w:ind w:firstLine="640"/>
      <w:jc w:val="both"/>
    </w:pPr>
    <w:rPr>
      <w:rFonts w:ascii="Times New Roman" w:eastAsia="Times New Roman" w:hAnsi="Times New Roman" w:cs="Times New Roman"/>
      <w:color w:val="000000"/>
      <w:sz w:val="24"/>
      <w:szCs w:val="24"/>
      <w:lang w:eastAsia="bg-BG"/>
    </w:rPr>
  </w:style>
  <w:style w:type="character" w:customStyle="1" w:styleId="ldef">
    <w:name w:val="ldef"/>
    <w:basedOn w:val="a1"/>
    <w:uiPriority w:val="99"/>
    <w:rsid w:val="00D00F5E"/>
  </w:style>
  <w:style w:type="paragraph" w:customStyle="1" w:styleId="BodyText21">
    <w:name w:val="Body Text 21"/>
    <w:basedOn w:val="a"/>
    <w:uiPriority w:val="99"/>
    <w:rsid w:val="004B21A5"/>
    <w:pPr>
      <w:spacing w:after="0" w:line="240" w:lineRule="auto"/>
    </w:pPr>
    <w:rPr>
      <w:rFonts w:ascii="Times New Roman" w:eastAsia="Times New Roman" w:hAnsi="Times New Roman" w:cs="Times New Roman"/>
      <w:lang w:eastAsia="bg-BG"/>
    </w:rPr>
  </w:style>
  <w:style w:type="paragraph" w:customStyle="1" w:styleId="Clause">
    <w:name w:val="Clause"/>
    <w:basedOn w:val="a"/>
    <w:autoRedefine/>
    <w:uiPriority w:val="99"/>
    <w:rsid w:val="00D67E90"/>
    <w:pPr>
      <w:numPr>
        <w:numId w:val="2"/>
      </w:numPr>
      <w:spacing w:after="120" w:line="240" w:lineRule="auto"/>
      <w:jc w:val="both"/>
    </w:pPr>
    <w:rPr>
      <w:rFonts w:ascii="Times New Roman" w:eastAsia="Times New Roman" w:hAnsi="Times New Roman" w:cs="Times New Roman"/>
      <w:sz w:val="24"/>
      <w:szCs w:val="24"/>
    </w:rPr>
  </w:style>
  <w:style w:type="paragraph" w:styleId="afd">
    <w:name w:val="Revision"/>
    <w:hidden/>
    <w:uiPriority w:val="99"/>
    <w:semiHidden/>
    <w:rsid w:val="00462B4A"/>
    <w:rPr>
      <w:rFonts w:cs="Calibri"/>
      <w:sz w:val="22"/>
      <w:szCs w:val="22"/>
      <w:lang w:eastAsia="en-US"/>
    </w:rPr>
  </w:style>
  <w:style w:type="paragraph" w:customStyle="1" w:styleId="CharChar2">
    <w:name w:val="Char Char2"/>
    <w:basedOn w:val="a"/>
    <w:uiPriority w:val="99"/>
    <w:rsid w:val="001D3770"/>
    <w:pPr>
      <w:tabs>
        <w:tab w:val="left" w:pos="709"/>
      </w:tabs>
      <w:spacing w:after="0" w:line="240" w:lineRule="auto"/>
    </w:pPr>
    <w:rPr>
      <w:rFonts w:ascii="Tahoma" w:hAnsi="Tahoma" w:cs="Tahoma"/>
      <w:sz w:val="24"/>
      <w:szCs w:val="24"/>
      <w:lang w:val="pl-PL" w:eastAsia="pl-PL"/>
    </w:rPr>
  </w:style>
  <w:style w:type="character" w:customStyle="1" w:styleId="Podrozdzia">
    <w:name w:val="Podrozdział Знак"/>
    <w:aliases w:val="stile 1 Знак,Footnote1 Знак,Footnote2 Знак,Footnote3 Знак,Footnote4 Знак,Footnote5 Знак,Footnote6 Знак,Footnote7 Знак,Footnote8 Знак,Footnote9 Знак,Footnote10 Знак,Footnote11 Знак,Footnote21 Знак,Footnote31 Знак,Footnote41 Знак"/>
    <w:uiPriority w:val="99"/>
    <w:rsid w:val="009A10A1"/>
    <w:rPr>
      <w:sz w:val="20"/>
      <w:szCs w:val="20"/>
    </w:rPr>
  </w:style>
  <w:style w:type="paragraph" w:customStyle="1" w:styleId="CharChar21">
    <w:name w:val="Char Char21"/>
    <w:basedOn w:val="a"/>
    <w:uiPriority w:val="99"/>
    <w:rsid w:val="00E969E0"/>
    <w:pPr>
      <w:tabs>
        <w:tab w:val="left" w:pos="709"/>
      </w:tabs>
      <w:spacing w:after="0" w:line="240" w:lineRule="auto"/>
    </w:pPr>
    <w:rPr>
      <w:rFonts w:ascii="Tahoma" w:hAnsi="Tahoma" w:cs="Tahoma"/>
      <w:sz w:val="24"/>
      <w:szCs w:val="24"/>
      <w:lang w:val="pl-PL" w:eastAsia="pl-PL"/>
    </w:rPr>
  </w:style>
  <w:style w:type="paragraph" w:customStyle="1" w:styleId="CharChar22">
    <w:name w:val="Char Char22"/>
    <w:basedOn w:val="a"/>
    <w:uiPriority w:val="99"/>
    <w:rsid w:val="000A7241"/>
    <w:pPr>
      <w:tabs>
        <w:tab w:val="left" w:pos="709"/>
      </w:tabs>
      <w:spacing w:after="0" w:line="240" w:lineRule="auto"/>
    </w:pPr>
    <w:rPr>
      <w:rFonts w:ascii="Tahoma" w:hAnsi="Tahoma" w:cs="Tahoma"/>
      <w:sz w:val="24"/>
      <w:szCs w:val="24"/>
      <w:lang w:val="pl-PL" w:eastAsia="pl-PL"/>
    </w:rPr>
  </w:style>
  <w:style w:type="character" w:customStyle="1" w:styleId="a4">
    <w:name w:val="Списък на абзаци Знак"/>
    <w:aliases w:val="List Paragraph1 Знак,List1 Знак,List Paragraph11 Знак,List Paragraph111 Знак,Colorful List - Accent 11 Знак,List Paragraph1111 Знак"/>
    <w:link w:val="a0"/>
    <w:uiPriority w:val="99"/>
    <w:locked/>
    <w:rsid w:val="00196E1E"/>
    <w:rPr>
      <w:sz w:val="22"/>
      <w:szCs w:val="22"/>
      <w:lang w:eastAsia="en-US"/>
    </w:rPr>
  </w:style>
  <w:style w:type="paragraph" w:styleId="afe">
    <w:name w:val="No Spacing"/>
    <w:uiPriority w:val="99"/>
    <w:qFormat/>
    <w:rsid w:val="00C97854"/>
    <w:rPr>
      <w:rFonts w:cs="Calibri"/>
      <w:sz w:val="22"/>
      <w:szCs w:val="22"/>
      <w:lang w:eastAsia="en-US"/>
    </w:rPr>
  </w:style>
  <w:style w:type="character" w:styleId="HTML">
    <w:name w:val="HTML Cite"/>
    <w:uiPriority w:val="99"/>
    <w:semiHidden/>
    <w:locked/>
    <w:rsid w:val="00216D86"/>
    <w:rPr>
      <w:i/>
      <w:iCs/>
    </w:rPr>
  </w:style>
  <w:style w:type="paragraph" w:styleId="aff">
    <w:name w:val="Subtitle"/>
    <w:basedOn w:val="a"/>
    <w:next w:val="a"/>
    <w:link w:val="aff0"/>
    <w:uiPriority w:val="99"/>
    <w:qFormat/>
    <w:rsid w:val="00EB21D3"/>
    <w:pPr>
      <w:spacing w:after="60"/>
      <w:jc w:val="center"/>
      <w:outlineLvl w:val="1"/>
    </w:pPr>
    <w:rPr>
      <w:rFonts w:ascii="Cambria" w:hAnsi="Cambria" w:cs="Cambria"/>
      <w:sz w:val="24"/>
      <w:szCs w:val="24"/>
    </w:rPr>
  </w:style>
  <w:style w:type="character" w:customStyle="1" w:styleId="aff0">
    <w:name w:val="Подзаглавие Знак"/>
    <w:link w:val="aff"/>
    <w:uiPriority w:val="99"/>
    <w:locked/>
    <w:rsid w:val="00EB21D3"/>
    <w:rPr>
      <w:rFonts w:ascii="Cambria" w:hAnsi="Cambria" w:cs="Cambria"/>
      <w:sz w:val="24"/>
      <w:szCs w:val="24"/>
      <w:lang w:eastAsia="en-US"/>
    </w:rPr>
  </w:style>
  <w:style w:type="paragraph" w:customStyle="1" w:styleId="CarCar1">
    <w:name w:val="Car Car1"/>
    <w:basedOn w:val="a"/>
    <w:next w:val="a5"/>
    <w:link w:val="FootnoteTextChar2"/>
    <w:uiPriority w:val="99"/>
    <w:rsid w:val="00DB0938"/>
    <w:pPr>
      <w:spacing w:after="0" w:line="240" w:lineRule="auto"/>
    </w:pPr>
    <w:rPr>
      <w:sz w:val="20"/>
      <w:szCs w:val="20"/>
    </w:rPr>
  </w:style>
  <w:style w:type="character" w:customStyle="1" w:styleId="FootnoteTextChar2">
    <w:name w:val="Footnote Text Char2"/>
    <w:aliases w:val="Podrozdział Char,stile 1 Char2,Footnote1 Char2,Footnote2 Char2,Footnote3 Char2,Footnote4 Char2,Footnote5 Char2,Footnote6 Char2,Footnote7 Char2,Footnote8 Char2,Footnote9 Char2,Footnote10 Char2,Footnote11 Char2,Footnote21 Char2"/>
    <w:link w:val="CarCar1"/>
    <w:uiPriority w:val="99"/>
    <w:locked/>
    <w:rsid w:val="00DB0938"/>
    <w:rPr>
      <w:lang w:eastAsia="en-US"/>
    </w:rPr>
  </w:style>
  <w:style w:type="paragraph" w:styleId="aff1">
    <w:name w:val="Intense Quote"/>
    <w:basedOn w:val="a"/>
    <w:next w:val="a"/>
    <w:link w:val="aff2"/>
    <w:uiPriority w:val="99"/>
    <w:qFormat/>
    <w:rsid w:val="00B9017D"/>
    <w:pPr>
      <w:pBdr>
        <w:bottom w:val="single" w:sz="4" w:space="4" w:color="4F81BD"/>
      </w:pBdr>
      <w:spacing w:before="200" w:after="280" w:line="276" w:lineRule="auto"/>
      <w:ind w:left="936" w:right="936"/>
    </w:pPr>
    <w:rPr>
      <w:rFonts w:eastAsia="Times New Roman"/>
      <w:b/>
      <w:bCs/>
      <w:i/>
      <w:iCs/>
      <w:color w:val="4F81BD"/>
      <w:lang w:eastAsia="bg-BG"/>
    </w:rPr>
  </w:style>
  <w:style w:type="character" w:customStyle="1" w:styleId="aff2">
    <w:name w:val="Интензивно цитиране Знак"/>
    <w:link w:val="aff1"/>
    <w:uiPriority w:val="99"/>
    <w:locked/>
    <w:rsid w:val="00B9017D"/>
    <w:rPr>
      <w:rFonts w:eastAsia="Times New Roman"/>
      <w:b/>
      <w:bCs/>
      <w:i/>
      <w:iCs/>
      <w:color w:val="4F81BD"/>
      <w:sz w:val="22"/>
      <w:szCs w:val="22"/>
    </w:rPr>
  </w:style>
  <w:style w:type="paragraph" w:styleId="aff3">
    <w:name w:val="endnote text"/>
    <w:basedOn w:val="a"/>
    <w:link w:val="aff4"/>
    <w:uiPriority w:val="99"/>
    <w:semiHidden/>
    <w:locked/>
    <w:rsid w:val="0046535C"/>
    <w:rPr>
      <w:sz w:val="20"/>
      <w:szCs w:val="20"/>
    </w:rPr>
  </w:style>
  <w:style w:type="character" w:customStyle="1" w:styleId="aff4">
    <w:name w:val="Текст на бележка в края Знак"/>
    <w:link w:val="aff3"/>
    <w:uiPriority w:val="99"/>
    <w:semiHidden/>
    <w:locked/>
    <w:rsid w:val="0046535C"/>
    <w:rPr>
      <w:lang w:eastAsia="en-US"/>
    </w:rPr>
  </w:style>
  <w:style w:type="character" w:styleId="aff5">
    <w:name w:val="endnote reference"/>
    <w:uiPriority w:val="99"/>
    <w:semiHidden/>
    <w:locked/>
    <w:rsid w:val="0046535C"/>
    <w:rPr>
      <w:vertAlign w:val="superscript"/>
    </w:rPr>
  </w:style>
  <w:style w:type="character" w:customStyle="1" w:styleId="samedocreference">
    <w:name w:val="samedocreference"/>
    <w:uiPriority w:val="99"/>
    <w:rsid w:val="00F15CD4"/>
  </w:style>
  <w:style w:type="paragraph" w:customStyle="1" w:styleId="CM3">
    <w:name w:val="CM3"/>
    <w:basedOn w:val="Default"/>
    <w:next w:val="Default"/>
    <w:uiPriority w:val="99"/>
    <w:rsid w:val="00BE7862"/>
    <w:rPr>
      <w:rFonts w:ascii="EUAlbertina" w:eastAsia="Calibri" w:hAnsi="EUAlbertina"/>
      <w:color w:val="auto"/>
    </w:rPr>
  </w:style>
  <w:style w:type="paragraph" w:customStyle="1" w:styleId="34">
    <w:name w:val="Знак Знак3 Знак Знак Знак Знак Знак Знак Знак Знак"/>
    <w:basedOn w:val="a"/>
    <w:rsid w:val="002E5B1A"/>
    <w:pPr>
      <w:tabs>
        <w:tab w:val="left" w:pos="709"/>
      </w:tabs>
      <w:spacing w:after="0" w:line="240" w:lineRule="auto"/>
    </w:pPr>
    <w:rPr>
      <w:rFonts w:ascii="Tahoma" w:eastAsia="Times New Roman" w:hAnsi="Tahoma" w:cs="Times New Roman"/>
      <w:sz w:val="24"/>
      <w:szCs w:val="24"/>
      <w:lang w:val="pl-PL" w:eastAsia="pl-PL"/>
    </w:rPr>
  </w:style>
  <w:style w:type="character" w:customStyle="1" w:styleId="a30">
    <w:name w:val="a3"/>
    <w:rsid w:val="00167C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584861">
      <w:bodyDiv w:val="1"/>
      <w:marLeft w:val="0"/>
      <w:marRight w:val="0"/>
      <w:marTop w:val="0"/>
      <w:marBottom w:val="0"/>
      <w:divBdr>
        <w:top w:val="none" w:sz="0" w:space="0" w:color="auto"/>
        <w:left w:val="none" w:sz="0" w:space="0" w:color="auto"/>
        <w:bottom w:val="none" w:sz="0" w:space="0" w:color="auto"/>
        <w:right w:val="none" w:sz="0" w:space="0" w:color="auto"/>
      </w:divBdr>
    </w:div>
    <w:div w:id="490680239">
      <w:bodyDiv w:val="1"/>
      <w:marLeft w:val="0"/>
      <w:marRight w:val="0"/>
      <w:marTop w:val="0"/>
      <w:marBottom w:val="0"/>
      <w:divBdr>
        <w:top w:val="none" w:sz="0" w:space="0" w:color="auto"/>
        <w:left w:val="none" w:sz="0" w:space="0" w:color="auto"/>
        <w:bottom w:val="none" w:sz="0" w:space="0" w:color="auto"/>
        <w:right w:val="none" w:sz="0" w:space="0" w:color="auto"/>
      </w:divBdr>
    </w:div>
    <w:div w:id="612371972">
      <w:bodyDiv w:val="1"/>
      <w:marLeft w:val="0"/>
      <w:marRight w:val="0"/>
      <w:marTop w:val="0"/>
      <w:marBottom w:val="0"/>
      <w:divBdr>
        <w:top w:val="none" w:sz="0" w:space="0" w:color="auto"/>
        <w:left w:val="none" w:sz="0" w:space="0" w:color="auto"/>
        <w:bottom w:val="none" w:sz="0" w:space="0" w:color="auto"/>
        <w:right w:val="none" w:sz="0" w:space="0" w:color="auto"/>
      </w:divBdr>
      <w:divsChild>
        <w:div w:id="716470088">
          <w:marLeft w:val="0"/>
          <w:marRight w:val="0"/>
          <w:marTop w:val="0"/>
          <w:marBottom w:val="0"/>
          <w:divBdr>
            <w:top w:val="none" w:sz="0" w:space="0" w:color="auto"/>
            <w:left w:val="none" w:sz="0" w:space="0" w:color="auto"/>
            <w:bottom w:val="none" w:sz="0" w:space="0" w:color="auto"/>
            <w:right w:val="none" w:sz="0" w:space="0" w:color="auto"/>
          </w:divBdr>
        </w:div>
        <w:div w:id="780607557">
          <w:marLeft w:val="0"/>
          <w:marRight w:val="0"/>
          <w:marTop w:val="0"/>
          <w:marBottom w:val="0"/>
          <w:divBdr>
            <w:top w:val="none" w:sz="0" w:space="0" w:color="auto"/>
            <w:left w:val="none" w:sz="0" w:space="0" w:color="auto"/>
            <w:bottom w:val="none" w:sz="0" w:space="0" w:color="auto"/>
            <w:right w:val="none" w:sz="0" w:space="0" w:color="auto"/>
          </w:divBdr>
        </w:div>
        <w:div w:id="195777181">
          <w:marLeft w:val="0"/>
          <w:marRight w:val="0"/>
          <w:marTop w:val="0"/>
          <w:marBottom w:val="0"/>
          <w:divBdr>
            <w:top w:val="none" w:sz="0" w:space="0" w:color="auto"/>
            <w:left w:val="none" w:sz="0" w:space="0" w:color="auto"/>
            <w:bottom w:val="none" w:sz="0" w:space="0" w:color="auto"/>
            <w:right w:val="none" w:sz="0" w:space="0" w:color="auto"/>
          </w:divBdr>
        </w:div>
        <w:div w:id="1978342161">
          <w:marLeft w:val="0"/>
          <w:marRight w:val="0"/>
          <w:marTop w:val="0"/>
          <w:marBottom w:val="0"/>
          <w:divBdr>
            <w:top w:val="none" w:sz="0" w:space="0" w:color="auto"/>
            <w:left w:val="none" w:sz="0" w:space="0" w:color="auto"/>
            <w:bottom w:val="none" w:sz="0" w:space="0" w:color="auto"/>
            <w:right w:val="none" w:sz="0" w:space="0" w:color="auto"/>
          </w:divBdr>
        </w:div>
        <w:div w:id="1941179202">
          <w:marLeft w:val="0"/>
          <w:marRight w:val="0"/>
          <w:marTop w:val="0"/>
          <w:marBottom w:val="0"/>
          <w:divBdr>
            <w:top w:val="none" w:sz="0" w:space="0" w:color="auto"/>
            <w:left w:val="none" w:sz="0" w:space="0" w:color="auto"/>
            <w:bottom w:val="none" w:sz="0" w:space="0" w:color="auto"/>
            <w:right w:val="none" w:sz="0" w:space="0" w:color="auto"/>
          </w:divBdr>
        </w:div>
        <w:div w:id="2085032973">
          <w:marLeft w:val="0"/>
          <w:marRight w:val="0"/>
          <w:marTop w:val="0"/>
          <w:marBottom w:val="0"/>
          <w:divBdr>
            <w:top w:val="none" w:sz="0" w:space="0" w:color="auto"/>
            <w:left w:val="none" w:sz="0" w:space="0" w:color="auto"/>
            <w:bottom w:val="none" w:sz="0" w:space="0" w:color="auto"/>
            <w:right w:val="none" w:sz="0" w:space="0" w:color="auto"/>
          </w:divBdr>
        </w:div>
        <w:div w:id="1092048132">
          <w:marLeft w:val="0"/>
          <w:marRight w:val="0"/>
          <w:marTop w:val="0"/>
          <w:marBottom w:val="0"/>
          <w:divBdr>
            <w:top w:val="none" w:sz="0" w:space="0" w:color="auto"/>
            <w:left w:val="none" w:sz="0" w:space="0" w:color="auto"/>
            <w:bottom w:val="none" w:sz="0" w:space="0" w:color="auto"/>
            <w:right w:val="none" w:sz="0" w:space="0" w:color="auto"/>
          </w:divBdr>
        </w:div>
        <w:div w:id="310449505">
          <w:marLeft w:val="0"/>
          <w:marRight w:val="0"/>
          <w:marTop w:val="0"/>
          <w:marBottom w:val="0"/>
          <w:divBdr>
            <w:top w:val="none" w:sz="0" w:space="0" w:color="auto"/>
            <w:left w:val="none" w:sz="0" w:space="0" w:color="auto"/>
            <w:bottom w:val="none" w:sz="0" w:space="0" w:color="auto"/>
            <w:right w:val="none" w:sz="0" w:space="0" w:color="auto"/>
          </w:divBdr>
        </w:div>
        <w:div w:id="642269934">
          <w:marLeft w:val="0"/>
          <w:marRight w:val="0"/>
          <w:marTop w:val="0"/>
          <w:marBottom w:val="0"/>
          <w:divBdr>
            <w:top w:val="none" w:sz="0" w:space="0" w:color="auto"/>
            <w:left w:val="none" w:sz="0" w:space="0" w:color="auto"/>
            <w:bottom w:val="none" w:sz="0" w:space="0" w:color="auto"/>
            <w:right w:val="none" w:sz="0" w:space="0" w:color="auto"/>
          </w:divBdr>
        </w:div>
        <w:div w:id="973028008">
          <w:marLeft w:val="0"/>
          <w:marRight w:val="0"/>
          <w:marTop w:val="0"/>
          <w:marBottom w:val="0"/>
          <w:divBdr>
            <w:top w:val="none" w:sz="0" w:space="0" w:color="auto"/>
            <w:left w:val="none" w:sz="0" w:space="0" w:color="auto"/>
            <w:bottom w:val="none" w:sz="0" w:space="0" w:color="auto"/>
            <w:right w:val="none" w:sz="0" w:space="0" w:color="auto"/>
          </w:divBdr>
        </w:div>
        <w:div w:id="1595046814">
          <w:marLeft w:val="0"/>
          <w:marRight w:val="0"/>
          <w:marTop w:val="0"/>
          <w:marBottom w:val="0"/>
          <w:divBdr>
            <w:top w:val="none" w:sz="0" w:space="0" w:color="auto"/>
            <w:left w:val="none" w:sz="0" w:space="0" w:color="auto"/>
            <w:bottom w:val="none" w:sz="0" w:space="0" w:color="auto"/>
            <w:right w:val="none" w:sz="0" w:space="0" w:color="auto"/>
          </w:divBdr>
        </w:div>
        <w:div w:id="2056081863">
          <w:marLeft w:val="0"/>
          <w:marRight w:val="0"/>
          <w:marTop w:val="0"/>
          <w:marBottom w:val="0"/>
          <w:divBdr>
            <w:top w:val="none" w:sz="0" w:space="0" w:color="auto"/>
            <w:left w:val="none" w:sz="0" w:space="0" w:color="auto"/>
            <w:bottom w:val="none" w:sz="0" w:space="0" w:color="auto"/>
            <w:right w:val="none" w:sz="0" w:space="0" w:color="auto"/>
          </w:divBdr>
        </w:div>
        <w:div w:id="1763918529">
          <w:marLeft w:val="0"/>
          <w:marRight w:val="0"/>
          <w:marTop w:val="0"/>
          <w:marBottom w:val="0"/>
          <w:divBdr>
            <w:top w:val="none" w:sz="0" w:space="0" w:color="auto"/>
            <w:left w:val="none" w:sz="0" w:space="0" w:color="auto"/>
            <w:bottom w:val="none" w:sz="0" w:space="0" w:color="auto"/>
            <w:right w:val="none" w:sz="0" w:space="0" w:color="auto"/>
          </w:divBdr>
        </w:div>
        <w:div w:id="315380679">
          <w:marLeft w:val="0"/>
          <w:marRight w:val="0"/>
          <w:marTop w:val="0"/>
          <w:marBottom w:val="0"/>
          <w:divBdr>
            <w:top w:val="none" w:sz="0" w:space="0" w:color="auto"/>
            <w:left w:val="none" w:sz="0" w:space="0" w:color="auto"/>
            <w:bottom w:val="none" w:sz="0" w:space="0" w:color="auto"/>
            <w:right w:val="none" w:sz="0" w:space="0" w:color="auto"/>
          </w:divBdr>
        </w:div>
        <w:div w:id="458761423">
          <w:marLeft w:val="0"/>
          <w:marRight w:val="0"/>
          <w:marTop w:val="0"/>
          <w:marBottom w:val="0"/>
          <w:divBdr>
            <w:top w:val="none" w:sz="0" w:space="0" w:color="auto"/>
            <w:left w:val="none" w:sz="0" w:space="0" w:color="auto"/>
            <w:bottom w:val="none" w:sz="0" w:space="0" w:color="auto"/>
            <w:right w:val="none" w:sz="0" w:space="0" w:color="auto"/>
          </w:divBdr>
        </w:div>
        <w:div w:id="808283823">
          <w:marLeft w:val="0"/>
          <w:marRight w:val="0"/>
          <w:marTop w:val="0"/>
          <w:marBottom w:val="0"/>
          <w:divBdr>
            <w:top w:val="none" w:sz="0" w:space="0" w:color="auto"/>
            <w:left w:val="none" w:sz="0" w:space="0" w:color="auto"/>
            <w:bottom w:val="none" w:sz="0" w:space="0" w:color="auto"/>
            <w:right w:val="none" w:sz="0" w:space="0" w:color="auto"/>
          </w:divBdr>
        </w:div>
        <w:div w:id="1669283917">
          <w:marLeft w:val="0"/>
          <w:marRight w:val="0"/>
          <w:marTop w:val="0"/>
          <w:marBottom w:val="0"/>
          <w:divBdr>
            <w:top w:val="none" w:sz="0" w:space="0" w:color="auto"/>
            <w:left w:val="none" w:sz="0" w:space="0" w:color="auto"/>
            <w:bottom w:val="none" w:sz="0" w:space="0" w:color="auto"/>
            <w:right w:val="none" w:sz="0" w:space="0" w:color="auto"/>
          </w:divBdr>
        </w:div>
        <w:div w:id="1525095460">
          <w:marLeft w:val="0"/>
          <w:marRight w:val="0"/>
          <w:marTop w:val="0"/>
          <w:marBottom w:val="0"/>
          <w:divBdr>
            <w:top w:val="none" w:sz="0" w:space="0" w:color="auto"/>
            <w:left w:val="none" w:sz="0" w:space="0" w:color="auto"/>
            <w:bottom w:val="none" w:sz="0" w:space="0" w:color="auto"/>
            <w:right w:val="none" w:sz="0" w:space="0" w:color="auto"/>
          </w:divBdr>
        </w:div>
        <w:div w:id="630594745">
          <w:marLeft w:val="0"/>
          <w:marRight w:val="0"/>
          <w:marTop w:val="0"/>
          <w:marBottom w:val="0"/>
          <w:divBdr>
            <w:top w:val="none" w:sz="0" w:space="0" w:color="auto"/>
            <w:left w:val="none" w:sz="0" w:space="0" w:color="auto"/>
            <w:bottom w:val="none" w:sz="0" w:space="0" w:color="auto"/>
            <w:right w:val="none" w:sz="0" w:space="0" w:color="auto"/>
          </w:divBdr>
        </w:div>
        <w:div w:id="2011592039">
          <w:marLeft w:val="0"/>
          <w:marRight w:val="0"/>
          <w:marTop w:val="0"/>
          <w:marBottom w:val="0"/>
          <w:divBdr>
            <w:top w:val="none" w:sz="0" w:space="0" w:color="auto"/>
            <w:left w:val="none" w:sz="0" w:space="0" w:color="auto"/>
            <w:bottom w:val="none" w:sz="0" w:space="0" w:color="auto"/>
            <w:right w:val="none" w:sz="0" w:space="0" w:color="auto"/>
          </w:divBdr>
        </w:div>
        <w:div w:id="403067022">
          <w:marLeft w:val="0"/>
          <w:marRight w:val="0"/>
          <w:marTop w:val="0"/>
          <w:marBottom w:val="0"/>
          <w:divBdr>
            <w:top w:val="none" w:sz="0" w:space="0" w:color="auto"/>
            <w:left w:val="none" w:sz="0" w:space="0" w:color="auto"/>
            <w:bottom w:val="none" w:sz="0" w:space="0" w:color="auto"/>
            <w:right w:val="none" w:sz="0" w:space="0" w:color="auto"/>
          </w:divBdr>
        </w:div>
        <w:div w:id="1739743295">
          <w:marLeft w:val="0"/>
          <w:marRight w:val="0"/>
          <w:marTop w:val="0"/>
          <w:marBottom w:val="0"/>
          <w:divBdr>
            <w:top w:val="none" w:sz="0" w:space="0" w:color="auto"/>
            <w:left w:val="none" w:sz="0" w:space="0" w:color="auto"/>
            <w:bottom w:val="none" w:sz="0" w:space="0" w:color="auto"/>
            <w:right w:val="none" w:sz="0" w:space="0" w:color="auto"/>
          </w:divBdr>
        </w:div>
        <w:div w:id="115300477">
          <w:marLeft w:val="0"/>
          <w:marRight w:val="0"/>
          <w:marTop w:val="0"/>
          <w:marBottom w:val="0"/>
          <w:divBdr>
            <w:top w:val="none" w:sz="0" w:space="0" w:color="auto"/>
            <w:left w:val="none" w:sz="0" w:space="0" w:color="auto"/>
            <w:bottom w:val="none" w:sz="0" w:space="0" w:color="auto"/>
            <w:right w:val="none" w:sz="0" w:space="0" w:color="auto"/>
          </w:divBdr>
        </w:div>
        <w:div w:id="1709718658">
          <w:marLeft w:val="0"/>
          <w:marRight w:val="0"/>
          <w:marTop w:val="0"/>
          <w:marBottom w:val="0"/>
          <w:divBdr>
            <w:top w:val="none" w:sz="0" w:space="0" w:color="auto"/>
            <w:left w:val="none" w:sz="0" w:space="0" w:color="auto"/>
            <w:bottom w:val="none" w:sz="0" w:space="0" w:color="auto"/>
            <w:right w:val="none" w:sz="0" w:space="0" w:color="auto"/>
          </w:divBdr>
        </w:div>
        <w:div w:id="1858882107">
          <w:marLeft w:val="0"/>
          <w:marRight w:val="0"/>
          <w:marTop w:val="0"/>
          <w:marBottom w:val="0"/>
          <w:divBdr>
            <w:top w:val="none" w:sz="0" w:space="0" w:color="auto"/>
            <w:left w:val="none" w:sz="0" w:space="0" w:color="auto"/>
            <w:bottom w:val="none" w:sz="0" w:space="0" w:color="auto"/>
            <w:right w:val="none" w:sz="0" w:space="0" w:color="auto"/>
          </w:divBdr>
        </w:div>
        <w:div w:id="1362708153">
          <w:marLeft w:val="0"/>
          <w:marRight w:val="0"/>
          <w:marTop w:val="0"/>
          <w:marBottom w:val="0"/>
          <w:divBdr>
            <w:top w:val="none" w:sz="0" w:space="0" w:color="auto"/>
            <w:left w:val="none" w:sz="0" w:space="0" w:color="auto"/>
            <w:bottom w:val="none" w:sz="0" w:space="0" w:color="auto"/>
            <w:right w:val="none" w:sz="0" w:space="0" w:color="auto"/>
          </w:divBdr>
        </w:div>
        <w:div w:id="1099371492">
          <w:marLeft w:val="0"/>
          <w:marRight w:val="0"/>
          <w:marTop w:val="0"/>
          <w:marBottom w:val="0"/>
          <w:divBdr>
            <w:top w:val="none" w:sz="0" w:space="0" w:color="auto"/>
            <w:left w:val="none" w:sz="0" w:space="0" w:color="auto"/>
            <w:bottom w:val="none" w:sz="0" w:space="0" w:color="auto"/>
            <w:right w:val="none" w:sz="0" w:space="0" w:color="auto"/>
          </w:divBdr>
        </w:div>
        <w:div w:id="848446418">
          <w:marLeft w:val="0"/>
          <w:marRight w:val="0"/>
          <w:marTop w:val="0"/>
          <w:marBottom w:val="0"/>
          <w:divBdr>
            <w:top w:val="none" w:sz="0" w:space="0" w:color="auto"/>
            <w:left w:val="none" w:sz="0" w:space="0" w:color="auto"/>
            <w:bottom w:val="none" w:sz="0" w:space="0" w:color="auto"/>
            <w:right w:val="none" w:sz="0" w:space="0" w:color="auto"/>
          </w:divBdr>
        </w:div>
        <w:div w:id="2105807360">
          <w:marLeft w:val="0"/>
          <w:marRight w:val="0"/>
          <w:marTop w:val="0"/>
          <w:marBottom w:val="0"/>
          <w:divBdr>
            <w:top w:val="none" w:sz="0" w:space="0" w:color="auto"/>
            <w:left w:val="none" w:sz="0" w:space="0" w:color="auto"/>
            <w:bottom w:val="none" w:sz="0" w:space="0" w:color="auto"/>
            <w:right w:val="none" w:sz="0" w:space="0" w:color="auto"/>
          </w:divBdr>
        </w:div>
        <w:div w:id="172912767">
          <w:marLeft w:val="0"/>
          <w:marRight w:val="0"/>
          <w:marTop w:val="0"/>
          <w:marBottom w:val="0"/>
          <w:divBdr>
            <w:top w:val="none" w:sz="0" w:space="0" w:color="auto"/>
            <w:left w:val="none" w:sz="0" w:space="0" w:color="auto"/>
            <w:bottom w:val="none" w:sz="0" w:space="0" w:color="auto"/>
            <w:right w:val="none" w:sz="0" w:space="0" w:color="auto"/>
          </w:divBdr>
        </w:div>
        <w:div w:id="1950891327">
          <w:marLeft w:val="0"/>
          <w:marRight w:val="0"/>
          <w:marTop w:val="0"/>
          <w:marBottom w:val="0"/>
          <w:divBdr>
            <w:top w:val="none" w:sz="0" w:space="0" w:color="auto"/>
            <w:left w:val="none" w:sz="0" w:space="0" w:color="auto"/>
            <w:bottom w:val="none" w:sz="0" w:space="0" w:color="auto"/>
            <w:right w:val="none" w:sz="0" w:space="0" w:color="auto"/>
          </w:divBdr>
        </w:div>
        <w:div w:id="817069686">
          <w:marLeft w:val="0"/>
          <w:marRight w:val="0"/>
          <w:marTop w:val="0"/>
          <w:marBottom w:val="0"/>
          <w:divBdr>
            <w:top w:val="none" w:sz="0" w:space="0" w:color="auto"/>
            <w:left w:val="none" w:sz="0" w:space="0" w:color="auto"/>
            <w:bottom w:val="none" w:sz="0" w:space="0" w:color="auto"/>
            <w:right w:val="none" w:sz="0" w:space="0" w:color="auto"/>
          </w:divBdr>
        </w:div>
        <w:div w:id="338390831">
          <w:marLeft w:val="0"/>
          <w:marRight w:val="0"/>
          <w:marTop w:val="0"/>
          <w:marBottom w:val="0"/>
          <w:divBdr>
            <w:top w:val="none" w:sz="0" w:space="0" w:color="auto"/>
            <w:left w:val="none" w:sz="0" w:space="0" w:color="auto"/>
            <w:bottom w:val="none" w:sz="0" w:space="0" w:color="auto"/>
            <w:right w:val="none" w:sz="0" w:space="0" w:color="auto"/>
          </w:divBdr>
        </w:div>
        <w:div w:id="114718574">
          <w:marLeft w:val="0"/>
          <w:marRight w:val="0"/>
          <w:marTop w:val="0"/>
          <w:marBottom w:val="0"/>
          <w:divBdr>
            <w:top w:val="none" w:sz="0" w:space="0" w:color="auto"/>
            <w:left w:val="none" w:sz="0" w:space="0" w:color="auto"/>
            <w:bottom w:val="none" w:sz="0" w:space="0" w:color="auto"/>
            <w:right w:val="none" w:sz="0" w:space="0" w:color="auto"/>
          </w:divBdr>
        </w:div>
        <w:div w:id="1508786251">
          <w:marLeft w:val="0"/>
          <w:marRight w:val="0"/>
          <w:marTop w:val="0"/>
          <w:marBottom w:val="0"/>
          <w:divBdr>
            <w:top w:val="none" w:sz="0" w:space="0" w:color="auto"/>
            <w:left w:val="none" w:sz="0" w:space="0" w:color="auto"/>
            <w:bottom w:val="none" w:sz="0" w:space="0" w:color="auto"/>
            <w:right w:val="none" w:sz="0" w:space="0" w:color="auto"/>
          </w:divBdr>
        </w:div>
        <w:div w:id="372997895">
          <w:marLeft w:val="0"/>
          <w:marRight w:val="0"/>
          <w:marTop w:val="0"/>
          <w:marBottom w:val="0"/>
          <w:divBdr>
            <w:top w:val="none" w:sz="0" w:space="0" w:color="auto"/>
            <w:left w:val="none" w:sz="0" w:space="0" w:color="auto"/>
            <w:bottom w:val="none" w:sz="0" w:space="0" w:color="auto"/>
            <w:right w:val="none" w:sz="0" w:space="0" w:color="auto"/>
          </w:divBdr>
        </w:div>
        <w:div w:id="1338382009">
          <w:marLeft w:val="0"/>
          <w:marRight w:val="0"/>
          <w:marTop w:val="0"/>
          <w:marBottom w:val="0"/>
          <w:divBdr>
            <w:top w:val="none" w:sz="0" w:space="0" w:color="auto"/>
            <w:left w:val="none" w:sz="0" w:space="0" w:color="auto"/>
            <w:bottom w:val="none" w:sz="0" w:space="0" w:color="auto"/>
            <w:right w:val="none" w:sz="0" w:space="0" w:color="auto"/>
          </w:divBdr>
        </w:div>
        <w:div w:id="1074350533">
          <w:marLeft w:val="0"/>
          <w:marRight w:val="0"/>
          <w:marTop w:val="0"/>
          <w:marBottom w:val="0"/>
          <w:divBdr>
            <w:top w:val="none" w:sz="0" w:space="0" w:color="auto"/>
            <w:left w:val="none" w:sz="0" w:space="0" w:color="auto"/>
            <w:bottom w:val="none" w:sz="0" w:space="0" w:color="auto"/>
            <w:right w:val="none" w:sz="0" w:space="0" w:color="auto"/>
          </w:divBdr>
        </w:div>
        <w:div w:id="657463339">
          <w:marLeft w:val="0"/>
          <w:marRight w:val="0"/>
          <w:marTop w:val="0"/>
          <w:marBottom w:val="0"/>
          <w:divBdr>
            <w:top w:val="none" w:sz="0" w:space="0" w:color="auto"/>
            <w:left w:val="none" w:sz="0" w:space="0" w:color="auto"/>
            <w:bottom w:val="none" w:sz="0" w:space="0" w:color="auto"/>
            <w:right w:val="none" w:sz="0" w:space="0" w:color="auto"/>
          </w:divBdr>
        </w:div>
        <w:div w:id="938102221">
          <w:marLeft w:val="0"/>
          <w:marRight w:val="0"/>
          <w:marTop w:val="0"/>
          <w:marBottom w:val="0"/>
          <w:divBdr>
            <w:top w:val="none" w:sz="0" w:space="0" w:color="auto"/>
            <w:left w:val="none" w:sz="0" w:space="0" w:color="auto"/>
            <w:bottom w:val="none" w:sz="0" w:space="0" w:color="auto"/>
            <w:right w:val="none" w:sz="0" w:space="0" w:color="auto"/>
          </w:divBdr>
        </w:div>
        <w:div w:id="1345283864">
          <w:marLeft w:val="0"/>
          <w:marRight w:val="0"/>
          <w:marTop w:val="0"/>
          <w:marBottom w:val="0"/>
          <w:divBdr>
            <w:top w:val="none" w:sz="0" w:space="0" w:color="auto"/>
            <w:left w:val="none" w:sz="0" w:space="0" w:color="auto"/>
            <w:bottom w:val="none" w:sz="0" w:space="0" w:color="auto"/>
            <w:right w:val="none" w:sz="0" w:space="0" w:color="auto"/>
          </w:divBdr>
        </w:div>
        <w:div w:id="533689856">
          <w:marLeft w:val="0"/>
          <w:marRight w:val="0"/>
          <w:marTop w:val="0"/>
          <w:marBottom w:val="0"/>
          <w:divBdr>
            <w:top w:val="none" w:sz="0" w:space="0" w:color="auto"/>
            <w:left w:val="none" w:sz="0" w:space="0" w:color="auto"/>
            <w:bottom w:val="none" w:sz="0" w:space="0" w:color="auto"/>
            <w:right w:val="none" w:sz="0" w:space="0" w:color="auto"/>
          </w:divBdr>
        </w:div>
        <w:div w:id="63332846">
          <w:marLeft w:val="0"/>
          <w:marRight w:val="0"/>
          <w:marTop w:val="0"/>
          <w:marBottom w:val="0"/>
          <w:divBdr>
            <w:top w:val="none" w:sz="0" w:space="0" w:color="auto"/>
            <w:left w:val="none" w:sz="0" w:space="0" w:color="auto"/>
            <w:bottom w:val="none" w:sz="0" w:space="0" w:color="auto"/>
            <w:right w:val="none" w:sz="0" w:space="0" w:color="auto"/>
          </w:divBdr>
        </w:div>
        <w:div w:id="11954515">
          <w:marLeft w:val="0"/>
          <w:marRight w:val="0"/>
          <w:marTop w:val="0"/>
          <w:marBottom w:val="0"/>
          <w:divBdr>
            <w:top w:val="none" w:sz="0" w:space="0" w:color="auto"/>
            <w:left w:val="none" w:sz="0" w:space="0" w:color="auto"/>
            <w:bottom w:val="none" w:sz="0" w:space="0" w:color="auto"/>
            <w:right w:val="none" w:sz="0" w:space="0" w:color="auto"/>
          </w:divBdr>
        </w:div>
        <w:div w:id="843936044">
          <w:marLeft w:val="0"/>
          <w:marRight w:val="0"/>
          <w:marTop w:val="0"/>
          <w:marBottom w:val="0"/>
          <w:divBdr>
            <w:top w:val="none" w:sz="0" w:space="0" w:color="auto"/>
            <w:left w:val="none" w:sz="0" w:space="0" w:color="auto"/>
            <w:bottom w:val="none" w:sz="0" w:space="0" w:color="auto"/>
            <w:right w:val="none" w:sz="0" w:space="0" w:color="auto"/>
          </w:divBdr>
        </w:div>
        <w:div w:id="1162349889">
          <w:marLeft w:val="0"/>
          <w:marRight w:val="0"/>
          <w:marTop w:val="0"/>
          <w:marBottom w:val="0"/>
          <w:divBdr>
            <w:top w:val="none" w:sz="0" w:space="0" w:color="auto"/>
            <w:left w:val="none" w:sz="0" w:space="0" w:color="auto"/>
            <w:bottom w:val="none" w:sz="0" w:space="0" w:color="auto"/>
            <w:right w:val="none" w:sz="0" w:space="0" w:color="auto"/>
          </w:divBdr>
        </w:div>
        <w:div w:id="16124747">
          <w:marLeft w:val="0"/>
          <w:marRight w:val="0"/>
          <w:marTop w:val="0"/>
          <w:marBottom w:val="0"/>
          <w:divBdr>
            <w:top w:val="none" w:sz="0" w:space="0" w:color="auto"/>
            <w:left w:val="none" w:sz="0" w:space="0" w:color="auto"/>
            <w:bottom w:val="none" w:sz="0" w:space="0" w:color="auto"/>
            <w:right w:val="none" w:sz="0" w:space="0" w:color="auto"/>
          </w:divBdr>
        </w:div>
        <w:div w:id="978461498">
          <w:marLeft w:val="0"/>
          <w:marRight w:val="0"/>
          <w:marTop w:val="0"/>
          <w:marBottom w:val="0"/>
          <w:divBdr>
            <w:top w:val="none" w:sz="0" w:space="0" w:color="auto"/>
            <w:left w:val="none" w:sz="0" w:space="0" w:color="auto"/>
            <w:bottom w:val="none" w:sz="0" w:space="0" w:color="auto"/>
            <w:right w:val="none" w:sz="0" w:space="0" w:color="auto"/>
          </w:divBdr>
        </w:div>
        <w:div w:id="32463828">
          <w:marLeft w:val="0"/>
          <w:marRight w:val="0"/>
          <w:marTop w:val="0"/>
          <w:marBottom w:val="0"/>
          <w:divBdr>
            <w:top w:val="none" w:sz="0" w:space="0" w:color="auto"/>
            <w:left w:val="none" w:sz="0" w:space="0" w:color="auto"/>
            <w:bottom w:val="none" w:sz="0" w:space="0" w:color="auto"/>
            <w:right w:val="none" w:sz="0" w:space="0" w:color="auto"/>
          </w:divBdr>
        </w:div>
        <w:div w:id="94132473">
          <w:marLeft w:val="0"/>
          <w:marRight w:val="0"/>
          <w:marTop w:val="0"/>
          <w:marBottom w:val="0"/>
          <w:divBdr>
            <w:top w:val="none" w:sz="0" w:space="0" w:color="auto"/>
            <w:left w:val="none" w:sz="0" w:space="0" w:color="auto"/>
            <w:bottom w:val="none" w:sz="0" w:space="0" w:color="auto"/>
            <w:right w:val="none" w:sz="0" w:space="0" w:color="auto"/>
          </w:divBdr>
        </w:div>
        <w:div w:id="1867400243">
          <w:marLeft w:val="0"/>
          <w:marRight w:val="0"/>
          <w:marTop w:val="0"/>
          <w:marBottom w:val="0"/>
          <w:divBdr>
            <w:top w:val="none" w:sz="0" w:space="0" w:color="auto"/>
            <w:left w:val="none" w:sz="0" w:space="0" w:color="auto"/>
            <w:bottom w:val="none" w:sz="0" w:space="0" w:color="auto"/>
            <w:right w:val="none" w:sz="0" w:space="0" w:color="auto"/>
          </w:divBdr>
        </w:div>
        <w:div w:id="2039306975">
          <w:marLeft w:val="0"/>
          <w:marRight w:val="0"/>
          <w:marTop w:val="0"/>
          <w:marBottom w:val="0"/>
          <w:divBdr>
            <w:top w:val="none" w:sz="0" w:space="0" w:color="auto"/>
            <w:left w:val="none" w:sz="0" w:space="0" w:color="auto"/>
            <w:bottom w:val="none" w:sz="0" w:space="0" w:color="auto"/>
            <w:right w:val="none" w:sz="0" w:space="0" w:color="auto"/>
          </w:divBdr>
        </w:div>
      </w:divsChild>
    </w:div>
    <w:div w:id="1400133010">
      <w:bodyDiv w:val="1"/>
      <w:marLeft w:val="0"/>
      <w:marRight w:val="0"/>
      <w:marTop w:val="0"/>
      <w:marBottom w:val="0"/>
      <w:divBdr>
        <w:top w:val="none" w:sz="0" w:space="0" w:color="auto"/>
        <w:left w:val="none" w:sz="0" w:space="0" w:color="auto"/>
        <w:bottom w:val="none" w:sz="0" w:space="0" w:color="auto"/>
        <w:right w:val="none" w:sz="0" w:space="0" w:color="auto"/>
      </w:divBdr>
    </w:div>
    <w:div w:id="1763791731">
      <w:bodyDiv w:val="1"/>
      <w:marLeft w:val="0"/>
      <w:marRight w:val="0"/>
      <w:marTop w:val="0"/>
      <w:marBottom w:val="0"/>
      <w:divBdr>
        <w:top w:val="none" w:sz="0" w:space="0" w:color="auto"/>
        <w:left w:val="none" w:sz="0" w:space="0" w:color="auto"/>
        <w:bottom w:val="none" w:sz="0" w:space="0" w:color="auto"/>
        <w:right w:val="none" w:sz="0" w:space="0" w:color="auto"/>
      </w:divBdr>
    </w:div>
    <w:div w:id="1932810711">
      <w:bodyDiv w:val="1"/>
      <w:marLeft w:val="0"/>
      <w:marRight w:val="0"/>
      <w:marTop w:val="0"/>
      <w:marBottom w:val="0"/>
      <w:divBdr>
        <w:top w:val="none" w:sz="0" w:space="0" w:color="auto"/>
        <w:left w:val="none" w:sz="0" w:space="0" w:color="auto"/>
        <w:bottom w:val="none" w:sz="0" w:space="0" w:color="auto"/>
        <w:right w:val="none" w:sz="0" w:space="0" w:color="auto"/>
      </w:divBdr>
    </w:div>
    <w:div w:id="2052456615">
      <w:marLeft w:val="0"/>
      <w:marRight w:val="0"/>
      <w:marTop w:val="0"/>
      <w:marBottom w:val="0"/>
      <w:divBdr>
        <w:top w:val="none" w:sz="0" w:space="0" w:color="auto"/>
        <w:left w:val="none" w:sz="0" w:space="0" w:color="auto"/>
        <w:bottom w:val="none" w:sz="0" w:space="0" w:color="auto"/>
        <w:right w:val="none" w:sz="0" w:space="0" w:color="auto"/>
      </w:divBdr>
      <w:divsChild>
        <w:div w:id="2052456613">
          <w:marLeft w:val="0"/>
          <w:marRight w:val="0"/>
          <w:marTop w:val="0"/>
          <w:marBottom w:val="0"/>
          <w:divBdr>
            <w:top w:val="none" w:sz="0" w:space="0" w:color="auto"/>
            <w:left w:val="none" w:sz="0" w:space="0" w:color="auto"/>
            <w:bottom w:val="none" w:sz="0" w:space="0" w:color="auto"/>
            <w:right w:val="none" w:sz="0" w:space="0" w:color="auto"/>
          </w:divBdr>
        </w:div>
        <w:div w:id="2052456614">
          <w:marLeft w:val="0"/>
          <w:marRight w:val="0"/>
          <w:marTop w:val="0"/>
          <w:marBottom w:val="0"/>
          <w:divBdr>
            <w:top w:val="none" w:sz="0" w:space="0" w:color="auto"/>
            <w:left w:val="none" w:sz="0" w:space="0" w:color="auto"/>
            <w:bottom w:val="none" w:sz="0" w:space="0" w:color="auto"/>
            <w:right w:val="none" w:sz="0" w:space="0" w:color="auto"/>
          </w:divBdr>
        </w:div>
        <w:div w:id="2052456623">
          <w:marLeft w:val="0"/>
          <w:marRight w:val="0"/>
          <w:marTop w:val="0"/>
          <w:marBottom w:val="0"/>
          <w:divBdr>
            <w:top w:val="none" w:sz="0" w:space="0" w:color="auto"/>
            <w:left w:val="none" w:sz="0" w:space="0" w:color="auto"/>
            <w:bottom w:val="none" w:sz="0" w:space="0" w:color="auto"/>
            <w:right w:val="none" w:sz="0" w:space="0" w:color="auto"/>
          </w:divBdr>
        </w:div>
        <w:div w:id="2052456624">
          <w:marLeft w:val="0"/>
          <w:marRight w:val="0"/>
          <w:marTop w:val="0"/>
          <w:marBottom w:val="0"/>
          <w:divBdr>
            <w:top w:val="none" w:sz="0" w:space="0" w:color="auto"/>
            <w:left w:val="none" w:sz="0" w:space="0" w:color="auto"/>
            <w:bottom w:val="none" w:sz="0" w:space="0" w:color="auto"/>
            <w:right w:val="none" w:sz="0" w:space="0" w:color="auto"/>
          </w:divBdr>
        </w:div>
        <w:div w:id="2052456625">
          <w:marLeft w:val="0"/>
          <w:marRight w:val="0"/>
          <w:marTop w:val="0"/>
          <w:marBottom w:val="0"/>
          <w:divBdr>
            <w:top w:val="none" w:sz="0" w:space="0" w:color="auto"/>
            <w:left w:val="none" w:sz="0" w:space="0" w:color="auto"/>
            <w:bottom w:val="none" w:sz="0" w:space="0" w:color="auto"/>
            <w:right w:val="none" w:sz="0" w:space="0" w:color="auto"/>
          </w:divBdr>
        </w:div>
        <w:div w:id="2052456630">
          <w:marLeft w:val="0"/>
          <w:marRight w:val="0"/>
          <w:marTop w:val="0"/>
          <w:marBottom w:val="0"/>
          <w:divBdr>
            <w:top w:val="none" w:sz="0" w:space="0" w:color="auto"/>
            <w:left w:val="none" w:sz="0" w:space="0" w:color="auto"/>
            <w:bottom w:val="none" w:sz="0" w:space="0" w:color="auto"/>
            <w:right w:val="none" w:sz="0" w:space="0" w:color="auto"/>
          </w:divBdr>
        </w:div>
        <w:div w:id="2052456634">
          <w:marLeft w:val="0"/>
          <w:marRight w:val="0"/>
          <w:marTop w:val="0"/>
          <w:marBottom w:val="0"/>
          <w:divBdr>
            <w:top w:val="none" w:sz="0" w:space="0" w:color="auto"/>
            <w:left w:val="none" w:sz="0" w:space="0" w:color="auto"/>
            <w:bottom w:val="none" w:sz="0" w:space="0" w:color="auto"/>
            <w:right w:val="none" w:sz="0" w:space="0" w:color="auto"/>
          </w:divBdr>
        </w:div>
        <w:div w:id="2052456637">
          <w:marLeft w:val="0"/>
          <w:marRight w:val="0"/>
          <w:marTop w:val="0"/>
          <w:marBottom w:val="0"/>
          <w:divBdr>
            <w:top w:val="none" w:sz="0" w:space="0" w:color="auto"/>
            <w:left w:val="none" w:sz="0" w:space="0" w:color="auto"/>
            <w:bottom w:val="none" w:sz="0" w:space="0" w:color="auto"/>
            <w:right w:val="none" w:sz="0" w:space="0" w:color="auto"/>
          </w:divBdr>
        </w:div>
        <w:div w:id="2052456638">
          <w:marLeft w:val="0"/>
          <w:marRight w:val="0"/>
          <w:marTop w:val="0"/>
          <w:marBottom w:val="0"/>
          <w:divBdr>
            <w:top w:val="none" w:sz="0" w:space="0" w:color="auto"/>
            <w:left w:val="none" w:sz="0" w:space="0" w:color="auto"/>
            <w:bottom w:val="none" w:sz="0" w:space="0" w:color="auto"/>
            <w:right w:val="none" w:sz="0" w:space="0" w:color="auto"/>
          </w:divBdr>
        </w:div>
        <w:div w:id="2052456641">
          <w:marLeft w:val="0"/>
          <w:marRight w:val="0"/>
          <w:marTop w:val="0"/>
          <w:marBottom w:val="0"/>
          <w:divBdr>
            <w:top w:val="none" w:sz="0" w:space="0" w:color="auto"/>
            <w:left w:val="none" w:sz="0" w:space="0" w:color="auto"/>
            <w:bottom w:val="none" w:sz="0" w:space="0" w:color="auto"/>
            <w:right w:val="none" w:sz="0" w:space="0" w:color="auto"/>
          </w:divBdr>
        </w:div>
        <w:div w:id="2052456642">
          <w:marLeft w:val="0"/>
          <w:marRight w:val="0"/>
          <w:marTop w:val="0"/>
          <w:marBottom w:val="0"/>
          <w:divBdr>
            <w:top w:val="none" w:sz="0" w:space="0" w:color="auto"/>
            <w:left w:val="none" w:sz="0" w:space="0" w:color="auto"/>
            <w:bottom w:val="none" w:sz="0" w:space="0" w:color="auto"/>
            <w:right w:val="none" w:sz="0" w:space="0" w:color="auto"/>
          </w:divBdr>
        </w:div>
      </w:divsChild>
    </w:div>
    <w:div w:id="2052456617">
      <w:marLeft w:val="0"/>
      <w:marRight w:val="0"/>
      <w:marTop w:val="0"/>
      <w:marBottom w:val="0"/>
      <w:divBdr>
        <w:top w:val="none" w:sz="0" w:space="0" w:color="auto"/>
        <w:left w:val="none" w:sz="0" w:space="0" w:color="auto"/>
        <w:bottom w:val="none" w:sz="0" w:space="0" w:color="auto"/>
        <w:right w:val="none" w:sz="0" w:space="0" w:color="auto"/>
      </w:divBdr>
      <w:divsChild>
        <w:div w:id="205245661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52456618">
      <w:marLeft w:val="0"/>
      <w:marRight w:val="0"/>
      <w:marTop w:val="0"/>
      <w:marBottom w:val="0"/>
      <w:divBdr>
        <w:top w:val="none" w:sz="0" w:space="0" w:color="auto"/>
        <w:left w:val="none" w:sz="0" w:space="0" w:color="auto"/>
        <w:bottom w:val="none" w:sz="0" w:space="0" w:color="auto"/>
        <w:right w:val="none" w:sz="0" w:space="0" w:color="auto"/>
      </w:divBdr>
    </w:div>
    <w:div w:id="2052456620">
      <w:marLeft w:val="0"/>
      <w:marRight w:val="0"/>
      <w:marTop w:val="0"/>
      <w:marBottom w:val="0"/>
      <w:divBdr>
        <w:top w:val="none" w:sz="0" w:space="0" w:color="auto"/>
        <w:left w:val="none" w:sz="0" w:space="0" w:color="auto"/>
        <w:bottom w:val="none" w:sz="0" w:space="0" w:color="auto"/>
        <w:right w:val="none" w:sz="0" w:space="0" w:color="auto"/>
      </w:divBdr>
    </w:div>
    <w:div w:id="2052456621">
      <w:marLeft w:val="0"/>
      <w:marRight w:val="0"/>
      <w:marTop w:val="0"/>
      <w:marBottom w:val="0"/>
      <w:divBdr>
        <w:top w:val="none" w:sz="0" w:space="0" w:color="auto"/>
        <w:left w:val="none" w:sz="0" w:space="0" w:color="auto"/>
        <w:bottom w:val="none" w:sz="0" w:space="0" w:color="auto"/>
        <w:right w:val="none" w:sz="0" w:space="0" w:color="auto"/>
      </w:divBdr>
    </w:div>
    <w:div w:id="2052456626">
      <w:marLeft w:val="0"/>
      <w:marRight w:val="0"/>
      <w:marTop w:val="0"/>
      <w:marBottom w:val="0"/>
      <w:divBdr>
        <w:top w:val="none" w:sz="0" w:space="0" w:color="auto"/>
        <w:left w:val="none" w:sz="0" w:space="0" w:color="auto"/>
        <w:bottom w:val="none" w:sz="0" w:space="0" w:color="auto"/>
        <w:right w:val="none" w:sz="0" w:space="0" w:color="auto"/>
      </w:divBdr>
    </w:div>
    <w:div w:id="2052456629">
      <w:marLeft w:val="0"/>
      <w:marRight w:val="0"/>
      <w:marTop w:val="0"/>
      <w:marBottom w:val="0"/>
      <w:divBdr>
        <w:top w:val="none" w:sz="0" w:space="0" w:color="auto"/>
        <w:left w:val="none" w:sz="0" w:space="0" w:color="auto"/>
        <w:bottom w:val="none" w:sz="0" w:space="0" w:color="auto"/>
        <w:right w:val="none" w:sz="0" w:space="0" w:color="auto"/>
      </w:divBdr>
    </w:div>
    <w:div w:id="2052456633">
      <w:marLeft w:val="0"/>
      <w:marRight w:val="0"/>
      <w:marTop w:val="0"/>
      <w:marBottom w:val="0"/>
      <w:divBdr>
        <w:top w:val="none" w:sz="0" w:space="0" w:color="auto"/>
        <w:left w:val="none" w:sz="0" w:space="0" w:color="auto"/>
        <w:bottom w:val="none" w:sz="0" w:space="0" w:color="auto"/>
        <w:right w:val="none" w:sz="0" w:space="0" w:color="auto"/>
      </w:divBdr>
      <w:divsChild>
        <w:div w:id="2052456622">
          <w:marLeft w:val="0"/>
          <w:marRight w:val="0"/>
          <w:marTop w:val="0"/>
          <w:marBottom w:val="0"/>
          <w:divBdr>
            <w:top w:val="none" w:sz="0" w:space="0" w:color="auto"/>
            <w:left w:val="none" w:sz="0" w:space="0" w:color="auto"/>
            <w:bottom w:val="none" w:sz="0" w:space="0" w:color="auto"/>
            <w:right w:val="none" w:sz="0" w:space="0" w:color="auto"/>
          </w:divBdr>
        </w:div>
        <w:div w:id="2052456628">
          <w:marLeft w:val="0"/>
          <w:marRight w:val="0"/>
          <w:marTop w:val="0"/>
          <w:marBottom w:val="0"/>
          <w:divBdr>
            <w:top w:val="none" w:sz="0" w:space="0" w:color="auto"/>
            <w:left w:val="none" w:sz="0" w:space="0" w:color="auto"/>
            <w:bottom w:val="none" w:sz="0" w:space="0" w:color="auto"/>
            <w:right w:val="none" w:sz="0" w:space="0" w:color="auto"/>
          </w:divBdr>
        </w:div>
      </w:divsChild>
    </w:div>
    <w:div w:id="2052456635">
      <w:marLeft w:val="0"/>
      <w:marRight w:val="0"/>
      <w:marTop w:val="0"/>
      <w:marBottom w:val="0"/>
      <w:divBdr>
        <w:top w:val="none" w:sz="0" w:space="0" w:color="auto"/>
        <w:left w:val="none" w:sz="0" w:space="0" w:color="auto"/>
        <w:bottom w:val="none" w:sz="0" w:space="0" w:color="auto"/>
        <w:right w:val="none" w:sz="0" w:space="0" w:color="auto"/>
      </w:divBdr>
      <w:divsChild>
        <w:div w:id="2052456616">
          <w:marLeft w:val="0"/>
          <w:marRight w:val="0"/>
          <w:marTop w:val="0"/>
          <w:marBottom w:val="0"/>
          <w:divBdr>
            <w:top w:val="none" w:sz="0" w:space="0" w:color="auto"/>
            <w:left w:val="none" w:sz="0" w:space="0" w:color="auto"/>
            <w:bottom w:val="none" w:sz="0" w:space="0" w:color="auto"/>
            <w:right w:val="none" w:sz="0" w:space="0" w:color="auto"/>
          </w:divBdr>
        </w:div>
        <w:div w:id="2052456627">
          <w:marLeft w:val="0"/>
          <w:marRight w:val="0"/>
          <w:marTop w:val="0"/>
          <w:marBottom w:val="0"/>
          <w:divBdr>
            <w:top w:val="none" w:sz="0" w:space="0" w:color="auto"/>
            <w:left w:val="none" w:sz="0" w:space="0" w:color="auto"/>
            <w:bottom w:val="none" w:sz="0" w:space="0" w:color="auto"/>
            <w:right w:val="none" w:sz="0" w:space="0" w:color="auto"/>
          </w:divBdr>
        </w:div>
        <w:div w:id="2052456631">
          <w:marLeft w:val="0"/>
          <w:marRight w:val="0"/>
          <w:marTop w:val="0"/>
          <w:marBottom w:val="0"/>
          <w:divBdr>
            <w:top w:val="none" w:sz="0" w:space="0" w:color="auto"/>
            <w:left w:val="none" w:sz="0" w:space="0" w:color="auto"/>
            <w:bottom w:val="none" w:sz="0" w:space="0" w:color="auto"/>
            <w:right w:val="none" w:sz="0" w:space="0" w:color="auto"/>
          </w:divBdr>
        </w:div>
        <w:div w:id="2052456632">
          <w:marLeft w:val="0"/>
          <w:marRight w:val="0"/>
          <w:marTop w:val="0"/>
          <w:marBottom w:val="0"/>
          <w:divBdr>
            <w:top w:val="none" w:sz="0" w:space="0" w:color="auto"/>
            <w:left w:val="none" w:sz="0" w:space="0" w:color="auto"/>
            <w:bottom w:val="none" w:sz="0" w:space="0" w:color="auto"/>
            <w:right w:val="none" w:sz="0" w:space="0" w:color="auto"/>
          </w:divBdr>
        </w:div>
        <w:div w:id="2052456639">
          <w:marLeft w:val="0"/>
          <w:marRight w:val="0"/>
          <w:marTop w:val="0"/>
          <w:marBottom w:val="0"/>
          <w:divBdr>
            <w:top w:val="none" w:sz="0" w:space="0" w:color="auto"/>
            <w:left w:val="none" w:sz="0" w:space="0" w:color="auto"/>
            <w:bottom w:val="none" w:sz="0" w:space="0" w:color="auto"/>
            <w:right w:val="none" w:sz="0" w:space="0" w:color="auto"/>
          </w:divBdr>
        </w:div>
        <w:div w:id="2052456640">
          <w:marLeft w:val="0"/>
          <w:marRight w:val="0"/>
          <w:marTop w:val="0"/>
          <w:marBottom w:val="0"/>
          <w:divBdr>
            <w:top w:val="none" w:sz="0" w:space="0" w:color="auto"/>
            <w:left w:val="none" w:sz="0" w:space="0" w:color="auto"/>
            <w:bottom w:val="none" w:sz="0" w:space="0" w:color="auto"/>
            <w:right w:val="none" w:sz="0" w:space="0" w:color="auto"/>
          </w:divBdr>
        </w:div>
        <w:div w:id="2052456643">
          <w:marLeft w:val="0"/>
          <w:marRight w:val="0"/>
          <w:marTop w:val="0"/>
          <w:marBottom w:val="0"/>
          <w:divBdr>
            <w:top w:val="none" w:sz="0" w:space="0" w:color="auto"/>
            <w:left w:val="none" w:sz="0" w:space="0" w:color="auto"/>
            <w:bottom w:val="none" w:sz="0" w:space="0" w:color="auto"/>
            <w:right w:val="none" w:sz="0" w:space="0" w:color="auto"/>
          </w:divBdr>
        </w:div>
      </w:divsChild>
    </w:div>
    <w:div w:id="2052456636">
      <w:marLeft w:val="0"/>
      <w:marRight w:val="0"/>
      <w:marTop w:val="0"/>
      <w:marBottom w:val="0"/>
      <w:divBdr>
        <w:top w:val="none" w:sz="0" w:space="0" w:color="auto"/>
        <w:left w:val="none" w:sz="0" w:space="0" w:color="auto"/>
        <w:bottom w:val="none" w:sz="0" w:space="0" w:color="auto"/>
        <w:right w:val="none" w:sz="0" w:space="0" w:color="auto"/>
      </w:divBdr>
    </w:div>
    <w:div w:id="20524566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mis2020.government.b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der_sredets@abv.b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mis2020.government.b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umis2020.government.b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mig-sredets.eu/mig-sredetc/v-treshni-pravila/" TargetMode="External"/><Relationship Id="rId14" Type="http://schemas.openxmlformats.org/officeDocument/2006/relationships/hyperlink" Target="http://www.mig-sredets.e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lider_sredets@abv.b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fz.bg/bg/prsr-2014-2020/merki-podpomagan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F112C-8903-4C01-9BCF-52736DC56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9015</TotalTime>
  <Pages>60</Pages>
  <Words>16440</Words>
  <Characters>93713</Characters>
  <Application>Microsoft Office Word</Application>
  <DocSecurity>0</DocSecurity>
  <Lines>780</Lines>
  <Paragraphs>219</Paragraphs>
  <ScaleCrop>false</ScaleCrop>
  <HeadingPairs>
    <vt:vector size="2" baseType="variant">
      <vt:variant>
        <vt:lpstr>Заглавие</vt:lpstr>
      </vt:variant>
      <vt:variant>
        <vt:i4>1</vt:i4>
      </vt:variant>
    </vt:vector>
  </HeadingPairs>
  <TitlesOfParts>
    <vt:vector size="1" baseType="lpstr">
      <vt:lpstr> </vt:lpstr>
    </vt:vector>
  </TitlesOfParts>
  <Company>Grizli777</Company>
  <LinksUpToDate>false</LinksUpToDate>
  <CharactersWithSpaces>109934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S.Ivanova</dc:creator>
  <cp:keywords/>
  <dc:description/>
  <cp:lastModifiedBy>St. Ivanova</cp:lastModifiedBy>
  <cp:revision>1027</cp:revision>
  <cp:lastPrinted>2020-05-14T12:56:00Z</cp:lastPrinted>
  <dcterms:created xsi:type="dcterms:W3CDTF">2018-03-13T22:38:00Z</dcterms:created>
  <dcterms:modified xsi:type="dcterms:W3CDTF">2020-06-18T11:59:00Z</dcterms:modified>
</cp:coreProperties>
</file>